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58" w:rsidRPr="00244458" w:rsidRDefault="00244458" w:rsidP="002444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2780" cy="381635"/>
            <wp:effectExtent l="19050" t="0" r="1270" b="0"/>
            <wp:docPr id="1" name="Picture 1" descr="https://lh4.googleusercontent.com/vouJCBM0S_muUBBF6S3FFMKoPFxI797doFHE7B2DVvP2VqNMZ38z9C7esvLdhXgQmV0OdFmZkSmYTUHxQ_Csy-20qZGXJkfqP83rUfFkO1zdBCpWfnOe9rMtefXSzxlinWK8-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ouJCBM0S_muUBBF6S3FFMKoPFxI797doFHE7B2DVvP2VqNMZ38z9C7esvLdhXgQmV0OdFmZkSmYTUHxQ_Csy-20qZGXJkfqP83rUfFkO1zdBCpWfnOe9rMtefXSzxlinWK8-mG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4458">
        <w:rPr>
          <w:rFonts w:ascii="Arial" w:eastAsia="Times New Roman" w:hAnsi="Arial" w:cs="Arial"/>
          <w:color w:val="000000"/>
        </w:rPr>
        <w:t xml:space="preserve">Please Remove the website PDF file that opens when you click “Whitepaper” and replace that with the following link when people click “Whitepaper” it goes to the following domain: </w:t>
      </w:r>
      <w:hyperlink r:id="rId6" w:history="1">
        <w:proofErr w:type="spellStart"/>
        <w:r w:rsidRPr="00244458">
          <w:rPr>
            <w:rFonts w:ascii="Arial" w:eastAsia="Times New Roman" w:hAnsi="Arial" w:cs="Arial"/>
            <w:color w:val="1155CC"/>
            <w:u w:val="single"/>
          </w:rPr>
          <w:t>DiamondBack</w:t>
        </w:r>
        <w:proofErr w:type="spellEnd"/>
        <w:r w:rsidRPr="00244458">
          <w:rPr>
            <w:rFonts w:ascii="Arial" w:eastAsia="Times New Roman" w:hAnsi="Arial" w:cs="Arial"/>
            <w:color w:val="1155CC"/>
            <w:u w:val="single"/>
          </w:rPr>
          <w:t xml:space="preserve">: - </w:t>
        </w:r>
        <w:proofErr w:type="spellStart"/>
        <w:r w:rsidRPr="00244458">
          <w:rPr>
            <w:rFonts w:ascii="Arial" w:eastAsia="Times New Roman" w:hAnsi="Arial" w:cs="Arial"/>
            <w:color w:val="1155CC"/>
            <w:u w:val="single"/>
          </w:rPr>
          <w:t>DiamondBack</w:t>
        </w:r>
        <w:proofErr w:type="spellEnd"/>
        <w:r w:rsidRPr="00244458">
          <w:rPr>
            <w:rFonts w:ascii="Arial" w:eastAsia="Times New Roman" w:hAnsi="Arial" w:cs="Arial"/>
            <w:color w:val="1155CC"/>
            <w:u w:val="single"/>
          </w:rPr>
          <w:t xml:space="preserve"> Whitepaper (gitbook.io)</w:t>
        </w:r>
      </w:hyperlink>
      <w:r w:rsidRPr="00244458">
        <w:rPr>
          <w:rFonts w:ascii="Arial" w:eastAsia="Times New Roman" w:hAnsi="Arial" w:cs="Arial"/>
          <w:color w:val="000000"/>
        </w:rPr>
        <w:t xml:space="preserve">   in a separate tab 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00000"/>
        </w:rPr>
        <w:t>_________________________________________________________________________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906145"/>
            <wp:effectExtent l="19050" t="0" r="1270" b="0"/>
            <wp:docPr id="2" name="Picture 2" descr="https://lh5.googleusercontent.com/u6ks0_oI243kSKtD_D-dQEUnDHDhyWUpzw8bOs8zksgzfGaGnb8EWhpk6vK69648TtOia-AbBNt2i5CLv-zFU8Q8HcjHbUUkH9Urdgl9PMDgrYjuW8jD9yaATIftUiM_cd9xg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6ks0_oI243kSKtD_D-dQEUnDHDhyWUpzw8bOs8zksgzfGaGnb8EWhpk6vK69648TtOia-AbBNt2i5CLv-zFU8Q8HcjHbUUkH9Urdgl9PMDgrYjuW8jD9yaATIftUiM_cd9xgi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  <w:t>(replace with this please)</w:t>
      </w: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DiamondBack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: A social experiment where currency is redefined. Designed to be inflation-proof, and pay you just for holding them, DBK digital tokens are “Sound Money 3.0”  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______________________________________________________________________________________</w:t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2.5       (replace title with) The First of Its Kind, A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Stableprice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Coin 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For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the Digital World </w:t>
      </w: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1454785"/>
            <wp:effectExtent l="19050" t="0" r="1270" b="0"/>
            <wp:docPr id="3" name="Picture 3" descr="https://lh3.googleusercontent.com/HHTNukrBLvz-kXj-TWWfu28eQWIypokJUuwrpjEdXnBfYToFl6b1zPtoG6CgsOPCAqJeiJfLM88PJGelkl4zo0coWNHNgjhbJAwF4ISEbmbgY5lLIrJhygXOcxGblH1mb3u16x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HTNukrBLvz-kXj-TWWfu28eQWIypokJUuwrpjEdXnBfYToFl6b1zPtoG6CgsOPCAqJeiJfLM88PJGelkl4zo0coWNHNgjhbJAwF4ISEbmbgY5lLIrJhygXOcxGblH1mb3u16xN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(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replace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paragraph with)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A DBK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Stableprice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coin is Real Money for Real People.  The DBK Coin is a new version… (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keep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the rest of the content how it is)                    </w:t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_________________________________________________________________________________</w:t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lastRenderedPageBreak/>
        <w:t xml:space="preserve">Why are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Stablecoins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so popular?  (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this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replaces the title)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Stablecoins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have a daily trading volume that exceeds that of Apple Stock... (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this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becomes the first sentence of the paragraph and leave the rest how it is)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F1419"/>
          <w:sz w:val="23"/>
          <w:szCs w:val="23"/>
        </w:rPr>
      </w:pP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1685925"/>
            <wp:effectExtent l="19050" t="0" r="1270" b="0"/>
            <wp:docPr id="4" name="Picture 4" descr="https://lh6.googleusercontent.com/ojKjegeEiXf0AiCTi-ulw5g8zElzvmQnxPWAUGrnlhj1MiN16OiyplqODb9Jvn0Bj-Qp764hKD54tXzfzUEeFu7nL6HzaSxN-xz5T9IP8lpJz6Ri5T4CuUKB8jnOei4iLfRmlX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jKjegeEiXf0AiCTi-ulw5g8zElzvmQnxPWAUGrnlhj1MiN16OiyplqODb9Jvn0Bj-Qp764hKD54tXzfzUEeFu7nL6HzaSxN-xz5T9IP8lpJz6Ri5T4CuUKB8jnOei4iLfRmlX1j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  <w:t>(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second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paragraph)</w:t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  <w:t xml:space="preserve">By adding innovation to the existing concept of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Stablecoins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, The DBK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Stableprice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token provides simplistic,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stabilised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, scalable, and (leave the rest of the content how it is currently please)</w:t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_________________________________________________________________________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F1419"/>
          <w:sz w:val="23"/>
          <w:szCs w:val="23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utilise</w:t>
      </w:r>
      <w:proofErr w:type="spellEnd"/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the DBK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Stableprice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coin. (change of spelling and end of sentence)</w:t>
      </w: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138680"/>
            <wp:effectExtent l="19050" t="0" r="1270" b="0"/>
            <wp:docPr id="5" name="Picture 5" descr="https://lh4.googleusercontent.com/jt8941Z9JnPET4ckg8Lq0hOe_Gh_acFYK5PPwBjiHvxgX97KrdfTX6pLp4X3WHZlBdL8KedQOSBBg-rlgCbCzJowI7t1t2aH1oALjxBAoDwISExJw8t79TEPFzH7JTqZm1QTcW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jt8941Z9JnPET4ckg8Lq0hOe_Gh_acFYK5PPwBjiHvxgX97KrdfTX6pLp4X3WHZlBdL8KedQOSBBg-rlgCbCzJowI7t1t2aH1oALjxBAoDwISExJw8t79TEPFzH7JTqZm1QTcWd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F1419"/>
          <w:sz w:val="23"/>
          <w:szCs w:val="23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Please remove the following from Implementation Sheet   (the rest of the timeline is fine)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901950"/>
            <wp:effectExtent l="19050" t="0" r="1270" b="0"/>
            <wp:docPr id="6" name="Picture 6" descr="https://lh5.googleusercontent.com/ZIlofeYQBaaW0oMThzw-q-OTLnWrhyTcxG4tXXthARJ39Q_AanNamERK2CiX96tfFihcsI3J-zMiWnCFCmtNHIHahjYEy5dVFI0MMkbB9mrrQuthq834yUu9Pyc1zWThNBnCH-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ZIlofeYQBaaW0oMThzw-q-OTLnWrhyTcxG4tXXthARJ39Q_AanNamERK2CiX96tfFihcsI3J-zMiWnCFCmtNHIHahjYEy5dVFI0MMkbB9mrrQuthq834yUu9Pyc1zWThNBnCH-0J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______________________________________________________________________________________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F1419"/>
          <w:sz w:val="23"/>
          <w:szCs w:val="23"/>
        </w:rPr>
      </w:pP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882650"/>
            <wp:effectExtent l="19050" t="0" r="1270" b="0"/>
            <wp:docPr id="7" name="Picture 7" descr="https://lh5.googleusercontent.com/0Hsk4qH_9XxBb91toym-i3XsHEzKcNW_inQmpxdSQqQ3DeBtbqNQ05ZfTrOpX3s0SKuVz8YC3kTavjRNnT7dXJRHTgoSiWv59vMI4RhMmZ1nd2Bx6Bt8xtGNNCo75zGkVkafBx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Hsk4qH_9XxBb91toym-i3XsHEzKcNW_inQmpxdSQqQ3DeBtbqNQ05ZfTrOpX3s0SKuVz8YC3kTavjRNnT7dXJRHTgoSiWv59vMI4RhMmZ1nd2Bx6Bt8xtGNNCo75zGkVkafBx2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utilise</w:t>
      </w:r>
      <w:proofErr w:type="spellEnd"/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the DBK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Stableprice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coin.  (</w:t>
      </w:r>
      <w:proofErr w:type="gram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spelling</w:t>
      </w:r>
      <w:proofErr w:type="gram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and end of 1st sentence change) 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F1419"/>
          <w:sz w:val="23"/>
          <w:szCs w:val="23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Please replace anywhere it says FAQ or frequently asked questions to go to this link in its own separate browser tab </w:t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lastRenderedPageBreak/>
        <w:br/>
        <w:t>https://diamondback.gitbook.io/faq/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____________________________________________________________________________________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7.25  </w:t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In this section and the boxes, anywhere it says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StableCoin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or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stablecoin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please change to </w:t>
      </w:r>
      <w:proofErr w:type="spellStart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Stableprice</w:t>
      </w:r>
      <w:proofErr w:type="spellEnd"/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 coin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br/>
      </w: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321560"/>
            <wp:effectExtent l="19050" t="0" r="1270" b="0"/>
            <wp:docPr id="8" name="Picture 8" descr="https://lh6.googleusercontent.com/undvPmbv0DHa0q-feZAXvfQODFxsw3GgI8kNUfNDPS20tdUe6NxQISJlHr8daIWRloLMZPiuxoZtw2GR7nqfcgOHJrT44O6m9b9G-u6v9-M5Kr_i8IXDwiNs5zf_bBH_y-0aG2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undvPmbv0DHa0q-feZAXvfQODFxsw3GgI8kNUfNDPS20tdUe6NxQISJlHr8daIWRloLMZPiuxoZtw2GR7nqfcgOHJrT44O6m9b9G-u6v9-M5Kr_i8IXDwiNs5zf_bBH_y-0aG22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______________________________________________________________________________________</w:t>
      </w:r>
    </w:p>
    <w:p w:rsidR="00244458" w:rsidRPr="00244458" w:rsidRDefault="00244458" w:rsidP="00244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  <w:r w:rsidRPr="00244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7.5           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DBK is Scheduled to list worldwide on Exchanges with Millions of Users in 2022   (replace writing below please)</w:t>
      </w:r>
    </w:p>
    <w:p w:rsidR="00244458" w:rsidRPr="00244458" w:rsidRDefault="00244458" w:rsidP="00244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458" w:rsidRPr="00244458" w:rsidRDefault="00244458" w:rsidP="002444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Where it says “learn more” please have they link go to </w:t>
      </w:r>
      <w:hyperlink r:id="rId14" w:history="1">
        <w:r w:rsidRPr="00244458">
          <w:rPr>
            <w:rFonts w:ascii="Arial" w:eastAsia="Times New Roman" w:hAnsi="Arial" w:cs="Arial"/>
            <w:color w:val="1155CC"/>
            <w:sz w:val="23"/>
            <w:u w:val="single"/>
          </w:rPr>
          <w:t xml:space="preserve">The Crypto Wallet with Unlimited Features | Home Page | </w:t>
        </w:r>
        <w:proofErr w:type="spellStart"/>
        <w:r w:rsidRPr="00244458">
          <w:rPr>
            <w:rFonts w:ascii="Arial" w:eastAsia="Times New Roman" w:hAnsi="Arial" w:cs="Arial"/>
            <w:color w:val="1155CC"/>
            <w:sz w:val="23"/>
            <w:u w:val="single"/>
          </w:rPr>
          <w:t>Crypterium</w:t>
        </w:r>
        <w:proofErr w:type="spellEnd"/>
      </w:hyperlink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 xml:space="preserve">  in a separate tab </w:t>
      </w:r>
      <w:r>
        <w:rPr>
          <w:rFonts w:ascii="Arial" w:eastAsia="Times New Roman" w:hAnsi="Arial" w:cs="Arial"/>
          <w:noProof/>
          <w:color w:val="0F1419"/>
          <w:sz w:val="23"/>
          <w:szCs w:val="2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32780" cy="3585845"/>
            <wp:effectExtent l="19050" t="0" r="1270" b="0"/>
            <wp:docPr id="9" name="Picture 9" descr="https://lh4.googleusercontent.com/guuXlThDFbrErY-qd46N0jvw22pIrT3YH-wt9cz_xUs2gupjErnOWhSXLwKK6at08iF3Vk7qr3j-A3w1PQAF9nxItumcUG3fy8uKJAHtcsaJTxPcYxWvSBcUGXm8-HIW-Msu-8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guuXlThDFbrErY-qd46N0jvw22pIrT3YH-wt9cz_xUs2gupjErnOWhSXLwKK6at08iF3Vk7qr3j-A3w1PQAF9nxItumcUG3fy8uKJAHtcsaJTxPcYxWvSBcUGXm8-HIW-Msu-85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458">
        <w:rPr>
          <w:rFonts w:ascii="Arial" w:eastAsia="Times New Roman" w:hAnsi="Arial" w:cs="Arial"/>
          <w:color w:val="0F1419"/>
          <w:sz w:val="23"/>
          <w:szCs w:val="23"/>
          <w:shd w:val="clear" w:color="auto" w:fill="FFFFFF"/>
        </w:rPr>
        <w:t>   </w:t>
      </w:r>
    </w:p>
    <w:p w:rsidR="00380D0C" w:rsidRDefault="00244458"/>
    <w:sectPr w:rsidR="00380D0C" w:rsidSect="00052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5E41"/>
    <w:multiLevelType w:val="multilevel"/>
    <w:tmpl w:val="7728B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23F91"/>
    <w:multiLevelType w:val="multilevel"/>
    <w:tmpl w:val="BA2CC8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C03E5"/>
    <w:multiLevelType w:val="multilevel"/>
    <w:tmpl w:val="4A424A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91335"/>
    <w:multiLevelType w:val="multilevel"/>
    <w:tmpl w:val="2108B9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5055DE"/>
    <w:multiLevelType w:val="multilevel"/>
    <w:tmpl w:val="E0A4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413EC"/>
    <w:multiLevelType w:val="multilevel"/>
    <w:tmpl w:val="07768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D96857"/>
    <w:multiLevelType w:val="multilevel"/>
    <w:tmpl w:val="36249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4458"/>
    <w:rsid w:val="0005277C"/>
    <w:rsid w:val="00244458"/>
    <w:rsid w:val="008917AF"/>
    <w:rsid w:val="00C1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44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amondback.gitbook.io/diamondback-whitepape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rypter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2346</Characters>
  <Application>Microsoft Office Word</Application>
  <DocSecurity>0</DocSecurity>
  <Lines>19</Lines>
  <Paragraphs>5</Paragraphs>
  <ScaleCrop>false</ScaleCrop>
  <Company>Grizli777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2022-02-04T07:08:00Z</dcterms:created>
  <dcterms:modified xsi:type="dcterms:W3CDTF">2022-02-04T07:09:00Z</dcterms:modified>
</cp:coreProperties>
</file>