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447B" w14:textId="77777777" w:rsidR="00516FBD" w:rsidRDefault="00000000">
      <w:pPr>
        <w:jc w:val="center"/>
      </w:pPr>
      <w:r>
        <w:rPr>
          <w:b/>
          <w:color w:val="2C3E50"/>
          <w:sz w:val="44"/>
        </w:rPr>
        <w:t>VAC Forming — Scrap Analysis</w:t>
      </w:r>
      <w:r>
        <w:rPr>
          <w:b/>
          <w:color w:val="2C3E50"/>
          <w:sz w:val="44"/>
        </w:rPr>
        <w:br/>
        <w:t>Consolidated Report</w:t>
      </w:r>
    </w:p>
    <w:p w14:paraId="39590DDF" w14:textId="77777777" w:rsidR="00516FBD" w:rsidRDefault="00516FBD"/>
    <w:p w14:paraId="2875E487" w14:textId="77777777" w:rsidR="00516FBD" w:rsidRDefault="00000000">
      <w:pPr>
        <w:jc w:val="center"/>
      </w:pPr>
      <w:r>
        <w:rPr>
          <w:i/>
          <w:sz w:val="26"/>
        </w:rPr>
        <w:t>IAC Business Team + Algo8 AI Team</w:t>
      </w:r>
    </w:p>
    <w:p w14:paraId="4DCCD194" w14:textId="77777777" w:rsidR="00516FBD" w:rsidRDefault="00516FBD"/>
    <w:p w14:paraId="4590FFFE" w14:textId="77777777" w:rsidR="00516FBD" w:rsidRDefault="00516FBD">
      <w:pPr>
        <w:jc w:val="center"/>
      </w:pPr>
    </w:p>
    <w:p w14:paraId="66B99C52" w14:textId="77777777" w:rsidR="00516FBD" w:rsidRDefault="00000000">
      <w:pPr>
        <w:jc w:val="center"/>
      </w:pPr>
      <w:r>
        <w:t>Data period: 11 March 2026 – 6 May 2026 (14 production days)</w:t>
      </w:r>
    </w:p>
    <w:p w14:paraId="79AEE8F3" w14:textId="77777777" w:rsidR="00516FBD" w:rsidRDefault="00000000">
      <w:pPr>
        <w:jc w:val="center"/>
      </w:pPr>
      <w:r>
        <w:t>Process rows: 7,372    Scrap rows: 386    Overall rate: 5.24 %</w:t>
      </w:r>
    </w:p>
    <w:p w14:paraId="462BB973" w14:textId="77777777" w:rsidR="00516FBD" w:rsidRDefault="00000000">
      <w:pPr>
        <w:jc w:val="center"/>
      </w:pPr>
      <w:r>
        <w:rPr>
          <w:sz w:val="20"/>
        </w:rPr>
        <w:t>Source: data/VF_export.csv, data/VF_Scrap_export.csv</w:t>
      </w:r>
    </w:p>
    <w:p w14:paraId="16763E55" w14:textId="77777777" w:rsidR="00516FBD" w:rsidRDefault="00516FBD"/>
    <w:p w14:paraId="5141F647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00F52DA7" wp14:editId="58E50AFA">
            <wp:extent cx="5943600" cy="2531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ethodology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F2DC" w14:textId="77777777" w:rsidR="00516FBD" w:rsidRDefault="00000000">
      <w:pPr>
        <w:jc w:val="center"/>
      </w:pPr>
      <w:r>
        <w:rPr>
          <w:i/>
          <w:sz w:val="18"/>
        </w:rPr>
        <w:t>Figure 0 — Analysis pipeline</w:t>
      </w:r>
    </w:p>
    <w:p w14:paraId="7C1EBF6E" w14:textId="77777777" w:rsidR="00516FBD" w:rsidRDefault="00000000">
      <w:r>
        <w:br w:type="page"/>
      </w:r>
    </w:p>
    <w:p w14:paraId="42A2D32D" w14:textId="77777777" w:rsidR="00516FBD" w:rsidRDefault="00000000">
      <w:pPr>
        <w:pStyle w:val="Heading1"/>
      </w:pPr>
      <w:r>
        <w:lastRenderedPageBreak/>
        <w:t>1. Executive Summary</w:t>
      </w:r>
    </w:p>
    <w:p w14:paraId="7B8C34B2" w14:textId="77777777" w:rsidR="00516FBD" w:rsidRDefault="00000000">
      <w:pPr>
        <w:pStyle w:val="ListBullet"/>
      </w:pPr>
      <w:r>
        <w:t>Defects are tool-locked: Wrinkle 99% on Tool 1, Low Glue 98% on Tool 2, Bumps 67% on Tool 8. Recommendations must therefore be (tool, defect)-specific.</w:t>
      </w:r>
    </w:p>
    <w:p w14:paraId="4CCE7837" w14:textId="77777777" w:rsidR="00516FBD" w:rsidRDefault="00000000">
      <w:pPr>
        <w:pStyle w:val="ListBullet"/>
      </w:pPr>
      <w:r>
        <w:t>Tool 1 has the highest scrap rate (7.28%), Tool 2 the lowest (3.97%), Tool 8 in between (5.40%).</w:t>
      </w:r>
    </w:p>
    <w:p w14:paraId="27E6B105" w14:textId="77777777" w:rsidR="00516FBD" w:rsidRDefault="00000000">
      <w:pPr>
        <w:pStyle w:val="ListBullet"/>
      </w:pPr>
      <w:r>
        <w:t>Many parameters cannot be a cause: within each tool the recipe-fixed parameters (Stretch Cross *, Stetch Length *, Roller Gap *, Top Tool Pos Close, Glue Temp) have within-tool CV &lt; 0.01 and are excluded from causal ranking.</w:t>
      </w:r>
    </w:p>
    <w:p w14:paraId="5821DAE4" w14:textId="77777777" w:rsidR="00516FBD" w:rsidRDefault="00000000">
      <w:pPr>
        <w:pStyle w:val="ListBullet"/>
      </w:pPr>
      <w:r>
        <w:t>A warm-up effect is real: first 10 parts of a production day scrap at ~12% vs steady-state ~5% (χ² p = 2.3×10⁻⁶).</w:t>
      </w:r>
    </w:p>
    <w:p w14:paraId="25D74102" w14:textId="77777777" w:rsidR="00516FBD" w:rsidRDefault="00000000">
      <w:pPr>
        <w:pStyle w:val="ListBullet"/>
      </w:pPr>
      <w:r>
        <w:t>Machine Cycle Time = 9999 is a stoppage marker in 9.5% of rows; both the row itself and the next part have elevated scrap (7.6% and 8.0%).</w:t>
      </w:r>
    </w:p>
    <w:p w14:paraId="4DE5BDF2" w14:textId="77777777" w:rsidR="00516FBD" w:rsidRDefault="00000000">
      <w:pPr>
        <w:pStyle w:val="ListBullet"/>
      </w:pPr>
      <w:r>
        <w:t>Pyro Clean is a monotonic cycle counter with a non-monotonic relation to scrap — each tool has its own sweet-spot band.</w:t>
      </w:r>
    </w:p>
    <w:p w14:paraId="01B4CD0D" w14:textId="77777777" w:rsidR="00516FBD" w:rsidRDefault="00000000">
      <w:pPr>
        <w:pStyle w:val="ListBullet"/>
      </w:pPr>
      <w:r>
        <w:t>Multivariate diagnostic models reach AUC 0.72–0.89 per (tool, defect). Burnt Carpet (0.63) is the weakest, suggesting it is multi-causal.</w:t>
      </w:r>
    </w:p>
    <w:p w14:paraId="102B20ED" w14:textId="77777777" w:rsidR="00516FBD" w:rsidRDefault="00000000">
      <w:pPr>
        <w:pStyle w:val="ListBullet"/>
      </w:pPr>
      <w:r>
        <w:t>A simple operating-window threshold rule alone is weak (AUC ≈ 0.55). Use it for triage; use the defect-specific engine for diagnosis.</w:t>
      </w:r>
    </w:p>
    <w:p w14:paraId="619AD63A" w14:textId="77777777" w:rsidR="00516FBD" w:rsidRDefault="00000000">
      <w:r>
        <w:br w:type="page"/>
      </w:r>
    </w:p>
    <w:p w14:paraId="0C194D69" w14:textId="77777777" w:rsidR="00516FBD" w:rsidRDefault="00000000">
      <w:pPr>
        <w:pStyle w:val="Heading1"/>
      </w:pPr>
      <w:r>
        <w:lastRenderedPageBreak/>
        <w:t>2. Approach</w:t>
      </w:r>
    </w:p>
    <w:p w14:paraId="41BB5C8F" w14:textId="77777777" w:rsidR="00516FBD" w:rsidRDefault="00000000">
      <w:r>
        <w:t>We separate the work into three layers, each with its own deliverable: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5040"/>
        <w:gridCol w:w="3272"/>
      </w:tblGrid>
      <w:tr w:rsidR="00516FBD" w14:paraId="51A53F19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2C3E50"/>
          </w:tcPr>
          <w:p w14:paraId="4BDAA241" w14:textId="77777777" w:rsidR="00516FBD" w:rsidRDefault="00000000">
            <w:r>
              <w:rPr>
                <w:color w:val="FFFFFF"/>
                <w:sz w:val="18"/>
              </w:rPr>
              <w:t>Layer</w:t>
            </w:r>
          </w:p>
        </w:tc>
        <w:tc>
          <w:tcPr>
            <w:tcW w:w="5040" w:type="dxa"/>
            <w:shd w:val="clear" w:color="auto" w:fill="2C3E50"/>
          </w:tcPr>
          <w:p w14:paraId="1D8F7C5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880" w:type="dxa"/>
            <w:shd w:val="clear" w:color="auto" w:fill="2C3E50"/>
          </w:tcPr>
          <w:p w14:paraId="24A10E10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Deliverable</w:t>
            </w:r>
          </w:p>
        </w:tc>
      </w:tr>
      <w:tr w:rsidR="00516FBD" w14:paraId="330832F9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728044" w14:textId="77777777" w:rsidR="00516FBD" w:rsidRDefault="00000000">
            <w:r>
              <w:rPr>
                <w:sz w:val="18"/>
              </w:rPr>
              <w:t>Audit</w:t>
            </w:r>
          </w:p>
        </w:tc>
        <w:tc>
          <w:tcPr>
            <w:tcW w:w="5040" w:type="dxa"/>
          </w:tcPr>
          <w:p w14:paraId="02AF96E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in the data? What is suspicious or surprising?</w:t>
            </w:r>
          </w:p>
        </w:tc>
        <w:tc>
          <w:tcPr>
            <w:tcW w:w="2880" w:type="dxa"/>
          </w:tcPr>
          <w:p w14:paraId="253D12D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EDA.ipynb</w:t>
            </w:r>
          </w:p>
        </w:tc>
      </w:tr>
      <w:tr w:rsidR="00516FBD" w14:paraId="16A3878F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9850C6" w14:textId="77777777" w:rsidR="00516FBD" w:rsidRDefault="00000000">
            <w:r>
              <w:rPr>
                <w:sz w:val="18"/>
              </w:rPr>
              <w:t>Diagnose</w:t>
            </w:r>
          </w:p>
        </w:tc>
        <w:tc>
          <w:tcPr>
            <w:tcW w:w="5040" w:type="dxa"/>
          </w:tcPr>
          <w:p w14:paraId="5A5F9F5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 each (tool, defect): which parameters deviate, by how much, with what confidence?</w:t>
            </w:r>
          </w:p>
        </w:tc>
        <w:tc>
          <w:tcPr>
            <w:tcW w:w="2880" w:type="dxa"/>
          </w:tcPr>
          <w:p w14:paraId="217167B0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VAC_Forming_Scrap_Analysis_Final.ipynb</w:t>
            </w:r>
          </w:p>
        </w:tc>
      </w:tr>
      <w:tr w:rsidR="00516FBD" w14:paraId="7E91CC40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942A68" w14:textId="77777777" w:rsidR="00516FBD" w:rsidRDefault="00000000">
            <w:r>
              <w:rPr>
                <w:sz w:val="18"/>
              </w:rPr>
              <w:t>Act</w:t>
            </w:r>
          </w:p>
        </w:tc>
        <w:tc>
          <w:tcPr>
            <w:tcW w:w="5040" w:type="dxa"/>
          </w:tcPr>
          <w:p w14:paraId="412B86C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should an operator do when defect D is detected on tool T?</w:t>
            </w:r>
          </w:p>
        </w:tc>
        <w:tc>
          <w:tcPr>
            <w:tcW w:w="2880" w:type="dxa"/>
          </w:tcPr>
          <w:p w14:paraId="3DDDBC6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Scrap_Recommendations_Report_v2.xlsx + live recommend() engine</w:t>
            </w:r>
          </w:p>
        </w:tc>
      </w:tr>
    </w:tbl>
    <w:p w14:paraId="3A55B7B9" w14:textId="77777777" w:rsidR="00516FBD" w:rsidRDefault="00516FBD"/>
    <w:p w14:paraId="05761372" w14:textId="77777777" w:rsidR="00516FBD" w:rsidRDefault="00000000">
      <w:r>
        <w:rPr>
          <w:i/>
        </w:rPr>
        <w:t xml:space="preserve">We describe; we do not prescribe causation. </w:t>
      </w:r>
      <w:r>
        <w:t>Scrap is already detected on-line. The value here is in explaining why a part went bad and converting that into a corrective action, not in predicting scrap.</w:t>
      </w:r>
    </w:p>
    <w:p w14:paraId="1DD4AAB9" w14:textId="77777777" w:rsidR="00516FBD" w:rsidRDefault="00000000">
      <w:r>
        <w:br w:type="page"/>
      </w:r>
    </w:p>
    <w:p w14:paraId="02A6386D" w14:textId="77777777" w:rsidR="00516FBD" w:rsidRDefault="00000000">
      <w:pPr>
        <w:pStyle w:val="Heading1"/>
      </w:pPr>
      <w:r>
        <w:lastRenderedPageBreak/>
        <w:t>3. Data inventory &amp; cleaning decisions</w:t>
      </w:r>
    </w:p>
    <w:p w14:paraId="3DCF706F" w14:textId="77777777" w:rsidR="00516FBD" w:rsidRDefault="00000000">
      <w:pPr>
        <w:pStyle w:val="Heading2"/>
      </w:pPr>
      <w:r>
        <w:t>3.1 Schema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4320"/>
      </w:tblGrid>
      <w:tr w:rsidR="00516FBD" w14:paraId="1DF489AB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C3E50"/>
          </w:tcPr>
          <w:p w14:paraId="5A192D10" w14:textId="77777777" w:rsidR="00516FBD" w:rsidRDefault="00000000">
            <w:r>
              <w:rPr>
                <w:color w:val="FFFFFF"/>
                <w:sz w:val="18"/>
              </w:rPr>
              <w:t>File</w:t>
            </w:r>
          </w:p>
        </w:tc>
        <w:tc>
          <w:tcPr>
            <w:tcW w:w="1440" w:type="dxa"/>
            <w:shd w:val="clear" w:color="auto" w:fill="2C3E50"/>
          </w:tcPr>
          <w:p w14:paraId="12E2AE6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Rows</w:t>
            </w:r>
          </w:p>
        </w:tc>
        <w:tc>
          <w:tcPr>
            <w:tcW w:w="1440" w:type="dxa"/>
            <w:shd w:val="clear" w:color="auto" w:fill="2C3E50"/>
          </w:tcPr>
          <w:p w14:paraId="1D48AAD6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Columns</w:t>
            </w:r>
          </w:p>
        </w:tc>
        <w:tc>
          <w:tcPr>
            <w:tcW w:w="4320" w:type="dxa"/>
            <w:shd w:val="clear" w:color="auto" w:fill="2C3E50"/>
          </w:tcPr>
          <w:p w14:paraId="07CEA74A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Description</w:t>
            </w:r>
          </w:p>
        </w:tc>
      </w:tr>
      <w:tr w:rsidR="00516FBD" w14:paraId="63A7DEC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2190C" w14:textId="77777777" w:rsidR="00516FBD" w:rsidRDefault="00000000">
            <w:r>
              <w:rPr>
                <w:sz w:val="18"/>
              </w:rPr>
              <w:t>VF_export.csv</w:t>
            </w:r>
          </w:p>
        </w:tc>
        <w:tc>
          <w:tcPr>
            <w:tcW w:w="1440" w:type="dxa"/>
          </w:tcPr>
          <w:p w14:paraId="6D97B67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7,372</w:t>
            </w:r>
          </w:p>
        </w:tc>
        <w:tc>
          <w:tcPr>
            <w:tcW w:w="1440" w:type="dxa"/>
          </w:tcPr>
          <w:p w14:paraId="70404D5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4320" w:type="dxa"/>
          </w:tcPr>
          <w:p w14:paraId="6DE41FE1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ID, PartDesc, BuiltTime, DS1/DS2/DS3 (40 parameters)</w:t>
            </w:r>
          </w:p>
        </w:tc>
      </w:tr>
      <w:tr w:rsidR="00516FBD" w14:paraId="6D64D4AA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19F1ED" w14:textId="77777777" w:rsidR="00516FBD" w:rsidRDefault="00000000">
            <w:r>
              <w:rPr>
                <w:sz w:val="18"/>
              </w:rPr>
              <w:t>VF_Scrap_export.csv</w:t>
            </w:r>
          </w:p>
        </w:tc>
        <w:tc>
          <w:tcPr>
            <w:tcW w:w="1440" w:type="dxa"/>
          </w:tcPr>
          <w:p w14:paraId="1062DA1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386</w:t>
            </w:r>
          </w:p>
        </w:tc>
        <w:tc>
          <w:tcPr>
            <w:tcW w:w="1440" w:type="dxa"/>
          </w:tcPr>
          <w:p w14:paraId="3B5507F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4320" w:type="dxa"/>
          </w:tcPr>
          <w:p w14:paraId="481F21E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ID, Desc (defect type), ScrapTime</w:t>
            </w:r>
          </w:p>
        </w:tc>
      </w:tr>
      <w:tr w:rsidR="00516FBD" w14:paraId="0CDDAD42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3F629C" w14:textId="77777777" w:rsidR="00516FBD" w:rsidRDefault="00000000">
            <w:r>
              <w:rPr>
                <w:sz w:val="18"/>
              </w:rPr>
              <w:t>Join</w:t>
            </w:r>
          </w:p>
        </w:tc>
        <w:tc>
          <w:tcPr>
            <w:tcW w:w="1440" w:type="dxa"/>
          </w:tcPr>
          <w:p w14:paraId="2AB6E76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386 / 386</w:t>
            </w:r>
          </w:p>
        </w:tc>
        <w:tc>
          <w:tcPr>
            <w:tcW w:w="1440" w:type="dxa"/>
          </w:tcPr>
          <w:p w14:paraId="45D7D6A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4320" w:type="dxa"/>
          </w:tcPr>
          <w:p w14:paraId="04535B2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scrap IDs found in process table; IDs unique on both sides</w:t>
            </w:r>
          </w:p>
        </w:tc>
      </w:tr>
    </w:tbl>
    <w:p w14:paraId="2F4C83A3" w14:textId="77777777" w:rsidR="00516FBD" w:rsidRDefault="00000000">
      <w:pPr>
        <w:pStyle w:val="Heading2"/>
      </w:pPr>
      <w:r>
        <w:t>3.2 Production timeline</w:t>
      </w:r>
    </w:p>
    <w:p w14:paraId="2562C2B5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65E2F235" wp14:editId="4E72DB4E">
            <wp:extent cx="5760720" cy="1743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oduction_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5FF6" w14:textId="77777777" w:rsidR="00516FBD" w:rsidRDefault="00000000">
      <w:pPr>
        <w:jc w:val="center"/>
      </w:pPr>
      <w:r>
        <w:rPr>
          <w:i/>
          <w:sz w:val="18"/>
        </w:rPr>
        <w:t>Figure 1 — Production volume by day (left) and by hour (right). Production is bursty: 14 production days inside the 56-day span; Mondays–Thursdays only.</w:t>
      </w:r>
    </w:p>
    <w:p w14:paraId="667241C6" w14:textId="77777777" w:rsidR="00516FBD" w:rsidRDefault="00000000">
      <w:pPr>
        <w:pStyle w:val="Heading2"/>
      </w:pPr>
      <w:r>
        <w:t>3.3 Cleaning decisions applied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92"/>
        <w:gridCol w:w="3888"/>
        <w:gridCol w:w="3600"/>
      </w:tblGrid>
      <w:tr w:rsidR="00516FBD" w14:paraId="2F961F3D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2C3E50"/>
          </w:tcPr>
          <w:p w14:paraId="485227DD" w14:textId="77777777" w:rsidR="00516FBD" w:rsidRDefault="00000000">
            <w:r>
              <w:rPr>
                <w:color w:val="FFFFFF"/>
                <w:sz w:val="18"/>
              </w:rPr>
              <w:t>Issue</w:t>
            </w:r>
          </w:p>
        </w:tc>
        <w:tc>
          <w:tcPr>
            <w:tcW w:w="3888" w:type="dxa"/>
            <w:shd w:val="clear" w:color="auto" w:fill="2C3E50"/>
          </w:tcPr>
          <w:p w14:paraId="12D0287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Parameter(s)</w:t>
            </w:r>
          </w:p>
        </w:tc>
        <w:tc>
          <w:tcPr>
            <w:tcW w:w="3600" w:type="dxa"/>
            <w:shd w:val="clear" w:color="auto" w:fill="2C3E50"/>
          </w:tcPr>
          <w:p w14:paraId="56AC6B1D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Action</w:t>
            </w:r>
          </w:p>
        </w:tc>
      </w:tr>
      <w:tr w:rsidR="00516FBD" w14:paraId="0111C157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39299F" w14:textId="77777777" w:rsidR="00516FBD" w:rsidRDefault="00000000">
            <w:r>
              <w:rPr>
                <w:sz w:val="18"/>
              </w:rPr>
              <w:t>Constants</w:t>
            </w:r>
          </w:p>
        </w:tc>
        <w:tc>
          <w:tcPr>
            <w:tcW w:w="3888" w:type="dxa"/>
          </w:tcPr>
          <w:p w14:paraId="04FE970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Pick Material Pos (=220), TTF Circuit 2 Temp (=0)</w:t>
            </w:r>
          </w:p>
        </w:tc>
        <w:tc>
          <w:tcPr>
            <w:tcW w:w="3600" w:type="dxa"/>
          </w:tcPr>
          <w:p w14:paraId="35F487F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Drop — cannot diagnose anything</w:t>
            </w:r>
          </w:p>
        </w:tc>
      </w:tr>
      <w:tr w:rsidR="00516FBD" w14:paraId="414FFE95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132E493" w14:textId="77777777" w:rsidR="00516FBD" w:rsidRDefault="00000000">
            <w:r>
              <w:rPr>
                <w:sz w:val="18"/>
              </w:rPr>
              <w:t>Sentinel cap (9.5% of rows)</w:t>
            </w:r>
          </w:p>
        </w:tc>
        <w:tc>
          <w:tcPr>
            <w:tcW w:w="3888" w:type="dxa"/>
          </w:tcPr>
          <w:p w14:paraId="3877973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Machine Cycle Time = 9999</w:t>
            </w:r>
          </w:p>
        </w:tc>
        <w:tc>
          <w:tcPr>
            <w:tcW w:w="3600" w:type="dxa"/>
          </w:tcPr>
          <w:p w14:paraId="5EF03C8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Treat as missing; add mct_capped flag</w:t>
            </w:r>
          </w:p>
        </w:tc>
      </w:tr>
      <w:tr w:rsidR="00516FBD" w14:paraId="251CA730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4E682A8" w14:textId="77777777" w:rsidR="00516FBD" w:rsidRDefault="00000000">
            <w:r>
              <w:rPr>
                <w:sz w:val="18"/>
              </w:rPr>
              <w:t>Bimodal (off vs active)</w:t>
            </w:r>
          </w:p>
        </w:tc>
        <w:tc>
          <w:tcPr>
            <w:tcW w:w="3888" w:type="dxa"/>
          </w:tcPr>
          <w:p w14:paraId="0A2F296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 Vinyl N/S Length/Width, Temp Z4</w:t>
            </w:r>
          </w:p>
        </w:tc>
        <w:tc>
          <w:tcPr>
            <w:tcW w:w="3600" w:type="dxa"/>
          </w:tcPr>
          <w:p w14:paraId="4E54C52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Encode (value, active_flag)</w:t>
            </w:r>
          </w:p>
        </w:tc>
      </w:tr>
      <w:tr w:rsidR="00516FBD" w14:paraId="7AA19DAD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746A87D" w14:textId="77777777" w:rsidR="00516FBD" w:rsidRDefault="00000000">
            <w:r>
              <w:rPr>
                <w:sz w:val="18"/>
              </w:rPr>
              <w:t>Heavy tail (two regimes)</w:t>
            </w:r>
          </w:p>
        </w:tc>
        <w:tc>
          <w:tcPr>
            <w:tcW w:w="3888" w:type="dxa"/>
          </w:tcPr>
          <w:p w14:paraId="4CBAAB4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BT Circuit 2 Temp (p50=23, max=833)</w:t>
            </w:r>
          </w:p>
        </w:tc>
        <w:tc>
          <w:tcPr>
            <w:tcW w:w="3600" w:type="dxa"/>
          </w:tcPr>
          <w:p w14:paraId="3048F9B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Keep raw; model handles</w:t>
            </w:r>
          </w:p>
        </w:tc>
      </w:tr>
      <w:tr w:rsidR="00516FBD" w14:paraId="527F2A6B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52AE3C5" w14:textId="77777777" w:rsidR="00516FBD" w:rsidRDefault="00000000">
            <w:r>
              <w:rPr>
                <w:sz w:val="18"/>
              </w:rPr>
              <w:t>Recipe-fixed (CV &lt; 0.01)</w:t>
            </w:r>
          </w:p>
        </w:tc>
        <w:tc>
          <w:tcPr>
            <w:tcW w:w="3888" w:type="dxa"/>
          </w:tcPr>
          <w:p w14:paraId="7970C20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Stretch Cross *, Stetch Length *, Roller Gap *, Top Tool Pos Close, Glue Temp</w:t>
            </w:r>
          </w:p>
        </w:tc>
        <w:tc>
          <w:tcPr>
            <w:tcW w:w="3600" w:type="dxa"/>
          </w:tcPr>
          <w:p w14:paraId="75D048A0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Exclude from causal ranking per tool</w:t>
            </w:r>
          </w:p>
        </w:tc>
      </w:tr>
    </w:tbl>
    <w:p w14:paraId="738B344B" w14:textId="77777777" w:rsidR="00516FBD" w:rsidRDefault="00000000">
      <w:pPr>
        <w:pStyle w:val="Heading2"/>
      </w:pPr>
      <w:r>
        <w:t>3.4 Engineered context features</w:t>
      </w:r>
    </w:p>
    <w:p w14:paraId="3E6210E4" w14:textId="77777777" w:rsidR="00516FBD" w:rsidRDefault="00000000">
      <w:pPr>
        <w:pStyle w:val="ListBullet"/>
      </w:pPr>
      <w:r>
        <w:t>is_warmup — first 20 parts of a production day on a tool</w:t>
      </w:r>
    </w:p>
    <w:p w14:paraId="532EC72E" w14:textId="77777777" w:rsidR="00516FBD" w:rsidRDefault="00000000">
      <w:pPr>
        <w:pStyle w:val="ListBullet"/>
      </w:pPr>
      <w:r>
        <w:t>prev_mct_capped — whether the previous part on the same tool had MCT = 9999</w:t>
      </w:r>
    </w:p>
    <w:p w14:paraId="449C0D12" w14:textId="77777777" w:rsidR="00516FBD" w:rsidRDefault="00000000">
      <w:pPr>
        <w:pStyle w:val="ListBullet"/>
      </w:pPr>
      <w:r>
        <w:t>color, family — parsed from PartDesc</w:t>
      </w:r>
    </w:p>
    <w:p w14:paraId="31AE51D1" w14:textId="77777777" w:rsidR="00516FBD" w:rsidRDefault="00000000">
      <w:pPr>
        <w:pStyle w:val="Heading2"/>
      </w:pPr>
      <w:r>
        <w:t>3.5 Defect taxonomy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7200"/>
      </w:tblGrid>
      <w:tr w:rsidR="00516FBD" w14:paraId="53376027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C3E50"/>
          </w:tcPr>
          <w:p w14:paraId="07859672" w14:textId="77777777" w:rsidR="00516FBD" w:rsidRDefault="00000000">
            <w:r>
              <w:rPr>
                <w:color w:val="FFFFFF"/>
                <w:sz w:val="18"/>
              </w:rPr>
              <w:t>Scope</w:t>
            </w:r>
          </w:p>
        </w:tc>
        <w:tc>
          <w:tcPr>
            <w:tcW w:w="7200" w:type="dxa"/>
            <w:shd w:val="clear" w:color="auto" w:fill="2C3E50"/>
          </w:tcPr>
          <w:p w14:paraId="2AE94CE3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Defect codes</w:t>
            </w:r>
          </w:p>
        </w:tc>
      </w:tr>
      <w:tr w:rsidR="00516FBD" w14:paraId="4510385C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0A125" w14:textId="77777777" w:rsidR="00516FBD" w:rsidRDefault="00000000">
            <w:r>
              <w:rPr>
                <w:sz w:val="18"/>
              </w:rPr>
              <w:t>Process (in scope)</w:t>
            </w:r>
          </w:p>
        </w:tc>
        <w:tc>
          <w:tcPr>
            <w:tcW w:w="7200" w:type="dxa"/>
          </w:tcPr>
          <w:p w14:paraId="11E2CE4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Wrinkle, Dent, Bumps / lumps, Burnt Carpet / Vynil, Low Glue / Read Thru / Impression, Out of dimension, Bad edge wrap, Glue bleed thru, Delamination</w:t>
            </w:r>
          </w:p>
        </w:tc>
      </w:tr>
      <w:tr w:rsidR="00516FBD" w14:paraId="46D963F5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EEE9A" w14:textId="77777777" w:rsidR="00516FBD" w:rsidRDefault="00000000">
            <w:r>
              <w:rPr>
                <w:sz w:val="18"/>
              </w:rPr>
              <w:t>Non-process (excluded)</w:t>
            </w:r>
          </w:p>
        </w:tc>
        <w:tc>
          <w:tcPr>
            <w:tcW w:w="7200" w:type="dxa"/>
          </w:tcPr>
          <w:p w14:paraId="612440D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Hole, Broken / Fracture, Fabric Flaw, Fabric Torn</w:t>
            </w:r>
          </w:p>
        </w:tc>
      </w:tr>
    </w:tbl>
    <w:p w14:paraId="1CDC89A5" w14:textId="77777777" w:rsidR="00516FBD" w:rsidRDefault="00000000">
      <w:r>
        <w:br w:type="page"/>
      </w:r>
    </w:p>
    <w:p w14:paraId="53993809" w14:textId="77777777" w:rsidR="00516FBD" w:rsidRDefault="00000000">
      <w:pPr>
        <w:pStyle w:val="Heading1"/>
      </w:pPr>
      <w:r>
        <w:lastRenderedPageBreak/>
        <w:t>4. Methodology</w:t>
      </w:r>
    </w:p>
    <w:p w14:paraId="38079AD8" w14:textId="77777777" w:rsidR="00516FBD" w:rsidRDefault="00000000">
      <w:pPr>
        <w:pStyle w:val="Heading2"/>
      </w:pPr>
      <w:r>
        <w:t>4.1 Statistical primitives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7920"/>
      </w:tblGrid>
      <w:tr w:rsidR="00516FBD" w14:paraId="7FAE9DB9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C3E50"/>
          </w:tcPr>
          <w:p w14:paraId="16CC27B0" w14:textId="77777777" w:rsidR="00516FBD" w:rsidRDefault="00000000">
            <w:r>
              <w:rPr>
                <w:color w:val="FFFFFF"/>
                <w:sz w:val="18"/>
              </w:rPr>
              <w:t>Primitive</w:t>
            </w:r>
          </w:p>
        </w:tc>
        <w:tc>
          <w:tcPr>
            <w:tcW w:w="7920" w:type="dxa"/>
            <w:shd w:val="clear" w:color="auto" w:fill="2C3E50"/>
          </w:tcPr>
          <w:p w14:paraId="311B4EE6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Use</w:t>
            </w:r>
          </w:p>
        </w:tc>
      </w:tr>
      <w:tr w:rsidR="00516FBD" w14:paraId="522ADE49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E5D00B" w14:textId="77777777" w:rsidR="00516FBD" w:rsidRDefault="00000000">
            <w:r>
              <w:rPr>
                <w:sz w:val="18"/>
              </w:rPr>
              <w:t>Welch's t-test</w:t>
            </w:r>
          </w:p>
        </w:tc>
        <w:tc>
          <w:tcPr>
            <w:tcW w:w="7920" w:type="dxa"/>
          </w:tcPr>
          <w:p w14:paraId="536B305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Significance of mean shift, unequal variance</w:t>
            </w:r>
          </w:p>
        </w:tc>
      </w:tr>
      <w:tr w:rsidR="00516FBD" w14:paraId="0088748F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9E7E72" w14:textId="77777777" w:rsidR="00516FBD" w:rsidRDefault="00000000">
            <w:r>
              <w:rPr>
                <w:sz w:val="18"/>
              </w:rPr>
              <w:t>Cliff's δ</w:t>
            </w:r>
          </w:p>
        </w:tc>
        <w:tc>
          <w:tcPr>
            <w:tcW w:w="7920" w:type="dxa"/>
          </w:tcPr>
          <w:p w14:paraId="4865B2C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Non-parametric effect size in [-1, +1]. Severity: CRITICAL &gt; 0.474, STRONG &gt; 0.33, MODERATE &gt; 0.20</w:t>
            </w:r>
          </w:p>
        </w:tc>
      </w:tr>
      <w:tr w:rsidR="00516FBD" w14:paraId="2D2EB817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EC3385" w14:textId="77777777" w:rsidR="00516FBD" w:rsidRDefault="00000000">
            <w:r>
              <w:rPr>
                <w:sz w:val="18"/>
              </w:rPr>
              <w:t>Kolmogorov–Smirnov</w:t>
            </w:r>
          </w:p>
        </w:tc>
        <w:tc>
          <w:tcPr>
            <w:tcW w:w="7920" w:type="dxa"/>
          </w:tcPr>
          <w:p w14:paraId="3981372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Distribution-shape sanity check</w:t>
            </w:r>
          </w:p>
        </w:tc>
      </w:tr>
      <w:tr w:rsidR="00516FBD" w14:paraId="0CD0B288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91A60" w14:textId="77777777" w:rsidR="00516FBD" w:rsidRDefault="00000000">
            <w:r>
              <w:rPr>
                <w:sz w:val="18"/>
              </w:rPr>
              <w:t>Wilson 95 % CI</w:t>
            </w:r>
          </w:p>
        </w:tc>
        <w:tc>
          <w:tcPr>
            <w:tcW w:w="7920" w:type="dxa"/>
          </w:tcPr>
          <w:p w14:paraId="1955D4C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Confidence interval for every rate comparison</w:t>
            </w:r>
          </w:p>
        </w:tc>
      </w:tr>
    </w:tbl>
    <w:p w14:paraId="3D5DD5E3" w14:textId="77777777" w:rsidR="00516FBD" w:rsidRDefault="00000000">
      <w:pPr>
        <w:pStyle w:val="Heading2"/>
      </w:pPr>
      <w:r>
        <w:t>4.2 Multivariate models (per tool × defect, n_bad ≥ 15)</w:t>
      </w:r>
    </w:p>
    <w:p w14:paraId="53E32E12" w14:textId="77777777" w:rsidR="00516FBD" w:rsidRDefault="00000000">
      <w:pPr>
        <w:pStyle w:val="ListBullet"/>
      </w:pPr>
      <w:r>
        <w:t>L1-regularised logistic regression — sparse coefficients (picks 3-5 features)</w:t>
      </w:r>
    </w:p>
    <w:p w14:paraId="4D6B42C1" w14:textId="77777777" w:rsidR="00516FBD" w:rsidRDefault="00000000">
      <w:pPr>
        <w:pStyle w:val="ListBullet"/>
      </w:pPr>
      <w:r>
        <w:t>Random Forest — 400 trees, depth 8, class-balanced</w:t>
      </w:r>
    </w:p>
    <w:p w14:paraId="26ECB444" w14:textId="77777777" w:rsidR="00516FBD" w:rsidRDefault="00000000">
      <w:pPr>
        <w:pStyle w:val="ListBullet"/>
      </w:pPr>
      <w:r>
        <w:t>Gradient Boosting — 200 stages, depth 3, learning rate 0.06</w:t>
      </w:r>
    </w:p>
    <w:p w14:paraId="61CC597C" w14:textId="77777777" w:rsidR="00516FBD" w:rsidRDefault="00000000">
      <w:pPr>
        <w:pStyle w:val="ListBullet"/>
      </w:pPr>
      <w:r>
        <w:t>5-fold stratified CV; report mean AUC + Brier score</w:t>
      </w:r>
    </w:p>
    <w:p w14:paraId="7791E081" w14:textId="77777777" w:rsidR="00516FBD" w:rsidRDefault="00000000">
      <w:pPr>
        <w:pStyle w:val="ListBullet"/>
      </w:pPr>
      <w:r>
        <w:t>Permutation importance on the best model for a model-agnostic feature ranking</w:t>
      </w:r>
    </w:p>
    <w:p w14:paraId="325EBBBC" w14:textId="77777777" w:rsidR="00516FBD" w:rsidRDefault="00000000">
      <w:pPr>
        <w:pStyle w:val="Heading2"/>
      </w:pPr>
      <w:r>
        <w:t>4.3 Anomaly detection (cross-defect)</w:t>
      </w:r>
    </w:p>
    <w:p w14:paraId="7754F356" w14:textId="77777777" w:rsidR="00516FBD" w:rsidRDefault="00000000">
      <w:r>
        <w:t>Isolation Forest (300 trees, contamination 0.05) over the union of drifting parameters. Provides a tool-agnostic "this row looks unusual" score for triage; complements but does not replace the defect-specific engine.</w:t>
      </w:r>
    </w:p>
    <w:p w14:paraId="1108147E" w14:textId="77777777" w:rsidR="00516FBD" w:rsidRDefault="00000000">
      <w:pPr>
        <w:pStyle w:val="Heading2"/>
      </w:pPr>
      <w:r>
        <w:t>4.4 Validation</w:t>
      </w:r>
    </w:p>
    <w:p w14:paraId="7E06EF20" w14:textId="77777777" w:rsidR="00516FBD" w:rsidRDefault="00000000">
      <w:r>
        <w:t>We hold out 30 % stratified on is_scrap, build per-tool windows from train-good only, then score test rows by the count of drifting parameters that fall outside [P5, P95]. We report AUC and precision/coverage at thresholds 0–7. This is deliberately a deflationary test: its AUC is ~0.55, which is precisely the point — the simple rule is a triage signal, not a classifier.</w:t>
      </w:r>
    </w:p>
    <w:p w14:paraId="6B109828" w14:textId="77777777" w:rsidR="00516FBD" w:rsidRDefault="00000000">
      <w:r>
        <w:br w:type="page"/>
      </w:r>
    </w:p>
    <w:p w14:paraId="76AA2858" w14:textId="77777777" w:rsidR="00516FBD" w:rsidRDefault="00000000">
      <w:pPr>
        <w:pStyle w:val="Heading1"/>
      </w:pPr>
      <w:r>
        <w:lastRenderedPageBreak/>
        <w:t>5. Iterative hypothesis testing</w:t>
      </w:r>
    </w:p>
    <w:p w14:paraId="78DAB4DF" w14:textId="77777777" w:rsidR="00516FBD" w:rsidRDefault="00000000">
      <w:r>
        <w:t>Every hypothesis was stated before running the test. Verdicts: A = accept, R = reject, C = conditional with caveats.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76"/>
        <w:gridCol w:w="3744"/>
        <w:gridCol w:w="1296"/>
        <w:gridCol w:w="4464"/>
      </w:tblGrid>
      <w:tr w:rsidR="00516FBD" w14:paraId="3FA0D752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C3E50"/>
          </w:tcPr>
          <w:p w14:paraId="7959C76B" w14:textId="77777777" w:rsidR="00516FBD" w:rsidRDefault="00000000">
            <w:r>
              <w:rPr>
                <w:color w:val="FFFFFF"/>
                <w:sz w:val="16"/>
              </w:rPr>
              <w:t>#</w:t>
            </w:r>
          </w:p>
        </w:tc>
        <w:tc>
          <w:tcPr>
            <w:tcW w:w="3744" w:type="dxa"/>
            <w:shd w:val="clear" w:color="auto" w:fill="2C3E50"/>
          </w:tcPr>
          <w:p w14:paraId="0444502E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Hypothesis</w:t>
            </w:r>
          </w:p>
        </w:tc>
        <w:tc>
          <w:tcPr>
            <w:tcW w:w="1296" w:type="dxa"/>
            <w:shd w:val="clear" w:color="auto" w:fill="2C3E50"/>
          </w:tcPr>
          <w:p w14:paraId="4BC4B560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Verdict</w:t>
            </w:r>
          </w:p>
        </w:tc>
        <w:tc>
          <w:tcPr>
            <w:tcW w:w="4464" w:type="dxa"/>
            <w:shd w:val="clear" w:color="auto" w:fill="2C3E50"/>
          </w:tcPr>
          <w:p w14:paraId="546EF459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Numeric anchor</w:t>
            </w:r>
          </w:p>
        </w:tc>
      </w:tr>
      <w:tr w:rsidR="00516FBD" w14:paraId="23BFABD0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871283A" w14:textId="77777777" w:rsidR="00516FBD" w:rsidRDefault="00000000">
            <w:r>
              <w:rPr>
                <w:sz w:val="16"/>
              </w:rPr>
              <w:t>H1</w:t>
            </w:r>
          </w:p>
        </w:tc>
        <w:tc>
          <w:tcPr>
            <w:tcW w:w="3744" w:type="dxa"/>
          </w:tcPr>
          <w:p w14:paraId="4820FED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Scrap rate differs by tool</w:t>
            </w:r>
          </w:p>
        </w:tc>
        <w:tc>
          <w:tcPr>
            <w:tcW w:w="1296" w:type="dxa"/>
          </w:tcPr>
          <w:p w14:paraId="34DCE8F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19E2901F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T1 7.28% [6.27, 8.43]; T2 3.97% [3.39, 4.64]; T8 5.40% [4.32, 6.74]. χ² p = 1.7e-7</w:t>
            </w:r>
          </w:p>
        </w:tc>
      </w:tr>
      <w:tr w:rsidR="00516FBD" w14:paraId="7B8CAF23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B2F0708" w14:textId="77777777" w:rsidR="00516FBD" w:rsidRDefault="00000000">
            <w:r>
              <w:rPr>
                <w:sz w:val="16"/>
              </w:rPr>
              <w:t>H2</w:t>
            </w:r>
          </w:p>
        </w:tc>
        <w:tc>
          <w:tcPr>
            <w:tcW w:w="3744" w:type="dxa"/>
          </w:tcPr>
          <w:p w14:paraId="262D87C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Scrap rate differs by part within each tool</w:t>
            </w:r>
          </w:p>
        </w:tc>
        <w:tc>
          <w:tcPr>
            <w:tcW w:w="1296" w:type="dxa"/>
          </w:tcPr>
          <w:p w14:paraId="3BBF079B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2A939A2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All tools p &lt; 1e-4</w:t>
            </w:r>
          </w:p>
        </w:tc>
      </w:tr>
      <w:tr w:rsidR="00516FBD" w14:paraId="0C74C90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F27D909" w14:textId="77777777" w:rsidR="00516FBD" w:rsidRDefault="00000000">
            <w:r>
              <w:rPr>
                <w:sz w:val="16"/>
              </w:rPr>
              <w:t>H3</w:t>
            </w:r>
          </w:p>
        </w:tc>
        <w:tc>
          <w:tcPr>
            <w:tcW w:w="3744" w:type="dxa"/>
          </w:tcPr>
          <w:p w14:paraId="16BE09E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Color matters after controlling for part family</w:t>
            </w:r>
          </w:p>
        </w:tc>
        <w:tc>
          <w:tcPr>
            <w:tcW w:w="1296" w:type="dxa"/>
          </w:tcPr>
          <w:p w14:paraId="138EE8B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</w:t>
            </w:r>
          </w:p>
        </w:tc>
        <w:tc>
          <w:tcPr>
            <w:tcW w:w="4464" w:type="dxa"/>
          </w:tcPr>
          <w:p w14:paraId="6C83843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Significant on PS LOWER LHD (BEIGE 15% vs BLACK 5%) and DS LOWER LHD; not universal</w:t>
            </w:r>
          </w:p>
        </w:tc>
      </w:tr>
      <w:tr w:rsidR="00516FBD" w14:paraId="6D63DCF6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7506269" w14:textId="77777777" w:rsidR="00516FBD" w:rsidRDefault="00000000">
            <w:r>
              <w:rPr>
                <w:sz w:val="16"/>
              </w:rPr>
              <w:t>H4</w:t>
            </w:r>
          </w:p>
        </w:tc>
        <w:tc>
          <w:tcPr>
            <w:tcW w:w="3744" w:type="dxa"/>
          </w:tcPr>
          <w:p w14:paraId="61DC4CA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MAP POCKET parts scrap more</w:t>
            </w:r>
          </w:p>
        </w:tc>
        <w:tc>
          <w:tcPr>
            <w:tcW w:w="1296" w:type="dxa"/>
          </w:tcPr>
          <w:p w14:paraId="5B7696D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</w:t>
            </w:r>
          </w:p>
        </w:tc>
        <w:tc>
          <w:tcPr>
            <w:tcW w:w="4464" w:type="dxa"/>
          </w:tcPr>
          <w:p w14:paraId="6F85719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True marginally; confounded — map pockets are almost exclusively Tool 1</w:t>
            </w:r>
          </w:p>
        </w:tc>
      </w:tr>
      <w:tr w:rsidR="00516FBD" w14:paraId="07A5DFE7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B20B63D" w14:textId="77777777" w:rsidR="00516FBD" w:rsidRDefault="00000000">
            <w:r>
              <w:rPr>
                <w:sz w:val="16"/>
              </w:rPr>
              <w:t>H5</w:t>
            </w:r>
          </w:p>
        </w:tc>
        <w:tc>
          <w:tcPr>
            <w:tcW w:w="3744" w:type="dxa"/>
          </w:tcPr>
          <w:p w14:paraId="20FC192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Day-of-week effect (Monday spike)</w:t>
            </w:r>
          </w:p>
        </w:tc>
        <w:tc>
          <w:tcPr>
            <w:tcW w:w="1296" w:type="dxa"/>
          </w:tcPr>
          <w:p w14:paraId="025DC29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61FED10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Mon 14.9% vs Thu 1.5%; all Monday parts are Tool 2 — tool-confounded</w:t>
            </w:r>
          </w:p>
        </w:tc>
      </w:tr>
      <w:tr w:rsidR="00516FBD" w14:paraId="77085699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18B49AF" w14:textId="77777777" w:rsidR="00516FBD" w:rsidRDefault="00000000">
            <w:r>
              <w:rPr>
                <w:sz w:val="16"/>
              </w:rPr>
              <w:t>H6</w:t>
            </w:r>
          </w:p>
        </w:tc>
        <w:tc>
          <w:tcPr>
            <w:tcW w:w="3744" w:type="dxa"/>
          </w:tcPr>
          <w:p w14:paraId="57966ADB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Hour-of-day shift effect</w:t>
            </w:r>
          </w:p>
        </w:tc>
        <w:tc>
          <w:tcPr>
            <w:tcW w:w="1296" w:type="dxa"/>
          </w:tcPr>
          <w:p w14:paraId="408E3AD0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2B73080B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T1 hour 6 = 14.7% (warm-up); T8 hour 13 = 19% (afternoon spike)</w:t>
            </w:r>
          </w:p>
        </w:tc>
      </w:tr>
      <w:tr w:rsidR="00516FBD" w14:paraId="19F921A5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5EF2C29" w14:textId="77777777" w:rsidR="00516FBD" w:rsidRDefault="00000000">
            <w:r>
              <w:rPr>
                <w:sz w:val="16"/>
              </w:rPr>
              <w:t>H7</w:t>
            </w:r>
          </w:p>
        </w:tc>
        <w:tc>
          <w:tcPr>
            <w:tcW w:w="3744" w:type="dxa"/>
          </w:tcPr>
          <w:p w14:paraId="137DEF0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First parts of a production day scrap more</w:t>
            </w:r>
          </w:p>
        </w:tc>
        <w:tc>
          <w:tcPr>
            <w:tcW w:w="1296" w:type="dxa"/>
          </w:tcPr>
          <w:p w14:paraId="6148642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3136AF8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First 10 ≈ 12%, 10-19 ≈ 10%, 20-49 ≈ 5.5%, 50+ ≈ 4.9%. p = 2.3e-6</w:t>
            </w:r>
          </w:p>
        </w:tc>
      </w:tr>
      <w:tr w:rsidR="00516FBD" w14:paraId="1296EC13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58C689F" w14:textId="77777777" w:rsidR="00516FBD" w:rsidRDefault="00000000">
            <w:r>
              <w:rPr>
                <w:sz w:val="16"/>
              </w:rPr>
              <w:t>H8</w:t>
            </w:r>
          </w:p>
        </w:tc>
        <w:tc>
          <w:tcPr>
            <w:tcW w:w="3744" w:type="dxa"/>
          </w:tcPr>
          <w:p w14:paraId="76965FA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First part after a long gap scraps more</w:t>
            </w:r>
          </w:p>
        </w:tc>
        <w:tc>
          <w:tcPr>
            <w:tcW w:w="1296" w:type="dxa"/>
          </w:tcPr>
          <w:p w14:paraId="01E02C8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</w:t>
            </w:r>
          </w:p>
        </w:tc>
        <w:tc>
          <w:tcPr>
            <w:tcW w:w="4464" w:type="dxa"/>
          </w:tcPr>
          <w:p w14:paraId="101862E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 = 0.80 — intra-day gaps dominated by overnight rolls</w:t>
            </w:r>
          </w:p>
        </w:tc>
      </w:tr>
      <w:tr w:rsidR="00516FBD" w14:paraId="0A12ADF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2EB4934" w14:textId="77777777" w:rsidR="00516FBD" w:rsidRDefault="00000000">
            <w:r>
              <w:rPr>
                <w:sz w:val="16"/>
              </w:rPr>
              <w:t>H9</w:t>
            </w:r>
          </w:p>
        </w:tc>
        <w:tc>
          <w:tcPr>
            <w:tcW w:w="3744" w:type="dxa"/>
          </w:tcPr>
          <w:p w14:paraId="5764217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MCT = 9999 marks a stoppage</w:t>
            </w:r>
          </w:p>
        </w:tc>
        <w:tc>
          <w:tcPr>
            <w:tcW w:w="1296" w:type="dxa"/>
          </w:tcPr>
          <w:p w14:paraId="37658AD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4D8BDFB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Scrap rate inside 7.56% vs 4.99% outside; next part 8.0%</w:t>
            </w:r>
          </w:p>
        </w:tc>
      </w:tr>
      <w:tr w:rsidR="00516FBD" w14:paraId="16570D45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9A812C8" w14:textId="77777777" w:rsidR="00516FBD" w:rsidRDefault="00000000">
            <w:r>
              <w:rPr>
                <w:sz w:val="16"/>
              </w:rPr>
              <w:t>H10</w:t>
            </w:r>
          </w:p>
        </w:tc>
        <w:tc>
          <w:tcPr>
            <w:tcW w:w="3744" w:type="dxa"/>
          </w:tcPr>
          <w:p w14:paraId="0FE52B6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Pyro Clean → scrap is monotonic</w:t>
            </w:r>
          </w:p>
        </w:tc>
        <w:tc>
          <w:tcPr>
            <w:tcW w:w="1296" w:type="dxa"/>
          </w:tcPr>
          <w:p w14:paraId="65BF7A8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 (non-monotone)</w:t>
            </w:r>
          </w:p>
        </w:tc>
        <w:tc>
          <w:tcPr>
            <w:tcW w:w="4464" w:type="dxa"/>
          </w:tcPr>
          <w:p w14:paraId="7DCC013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Per-tool sweet spots; outside band scrap doubles</w:t>
            </w:r>
          </w:p>
        </w:tc>
      </w:tr>
      <w:tr w:rsidR="00516FBD" w14:paraId="2D6CFA17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4A4E0C4" w14:textId="77777777" w:rsidR="00516FBD" w:rsidRDefault="00000000">
            <w:r>
              <w:rPr>
                <w:sz w:val="16"/>
              </w:rPr>
              <w:t>H11</w:t>
            </w:r>
          </w:p>
        </w:tc>
        <w:tc>
          <w:tcPr>
            <w:tcW w:w="3744" w:type="dxa"/>
          </w:tcPr>
          <w:p w14:paraId="644F8AB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Defect–tool exclusivity</w:t>
            </w:r>
          </w:p>
        </w:tc>
        <w:tc>
          <w:tcPr>
            <w:tcW w:w="1296" w:type="dxa"/>
          </w:tcPr>
          <w:p w14:paraId="5A8A055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7BFCD46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Wrinkle 99% T1, Low Glue 98% T2, Bumps 67% T8, Out of dim 78% T1</w:t>
            </w:r>
          </w:p>
        </w:tc>
      </w:tr>
      <w:tr w:rsidR="00516FBD" w14:paraId="10629033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C2FE46" w14:textId="77777777" w:rsidR="00516FBD" w:rsidRDefault="00000000">
            <w:r>
              <w:rPr>
                <w:sz w:val="16"/>
              </w:rPr>
              <w:t>H12</w:t>
            </w:r>
          </w:p>
        </w:tc>
        <w:tc>
          <w:tcPr>
            <w:tcW w:w="3744" w:type="dxa"/>
          </w:tcPr>
          <w:p w14:paraId="7BA1ACE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Parameter drift across the data window</w:t>
            </w:r>
          </w:p>
        </w:tc>
        <w:tc>
          <w:tcPr>
            <w:tcW w:w="1296" w:type="dxa"/>
          </w:tcPr>
          <w:p w14:paraId="0473F6B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 (selective)</w:t>
            </w:r>
          </w:p>
        </w:tc>
        <w:tc>
          <w:tcPr>
            <w:tcW w:w="4464" w:type="dxa"/>
          </w:tcPr>
          <w:p w14:paraId="6FCC6C4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Glue Temp / Cycle Time drift on some tools; no single global drift</w:t>
            </w:r>
          </w:p>
        </w:tc>
      </w:tr>
      <w:tr w:rsidR="00516FBD" w14:paraId="7F8BEF7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042B531" w14:textId="77777777" w:rsidR="00516FBD" w:rsidRDefault="00000000">
            <w:r>
              <w:rPr>
                <w:sz w:val="16"/>
              </w:rPr>
              <w:t>H13</w:t>
            </w:r>
          </w:p>
        </w:tc>
        <w:tc>
          <w:tcPr>
            <w:tcW w:w="3744" w:type="dxa"/>
          </w:tcPr>
          <w:p w14:paraId="0A2DE94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Bad days pile multiple defect types</w:t>
            </w:r>
          </w:p>
        </w:tc>
        <w:tc>
          <w:tcPr>
            <w:tcW w:w="1296" w:type="dxa"/>
          </w:tcPr>
          <w:p w14:paraId="1E5AFF6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</w:t>
            </w:r>
          </w:p>
        </w:tc>
        <w:tc>
          <w:tcPr>
            <w:tcW w:w="4464" w:type="dxa"/>
          </w:tcPr>
          <w:p w14:paraId="24056F4F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Day-level Pearson(rate, n_defects) = 0.39</w:t>
            </w:r>
          </w:p>
        </w:tc>
      </w:tr>
      <w:tr w:rsidR="00516FBD" w14:paraId="71EB293D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66E3977" w14:textId="77777777" w:rsidR="00516FBD" w:rsidRDefault="00000000">
            <w:r>
              <w:rPr>
                <w:sz w:val="16"/>
              </w:rPr>
              <w:t>H14</w:t>
            </w:r>
          </w:p>
        </w:tc>
        <w:tc>
          <w:tcPr>
            <w:tcW w:w="3744" w:type="dxa"/>
          </w:tcPr>
          <w:p w14:paraId="3D9F5BA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TTF Circuit 1 Temp = 0 marks a different recipe</w:t>
            </w:r>
          </w:p>
        </w:tc>
        <w:tc>
          <w:tcPr>
            <w:tcW w:w="1296" w:type="dxa"/>
          </w:tcPr>
          <w:p w14:paraId="258CE6B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</w:t>
            </w:r>
          </w:p>
        </w:tc>
        <w:tc>
          <w:tcPr>
            <w:tcW w:w="4464" w:type="dxa"/>
          </w:tcPr>
          <w:p w14:paraId="297B154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Within-tool scrap rates do not differ</w:t>
            </w:r>
          </w:p>
        </w:tc>
      </w:tr>
      <w:tr w:rsidR="00516FBD" w14:paraId="7EA1AA96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59A0610" w14:textId="77777777" w:rsidR="00516FBD" w:rsidRDefault="00000000">
            <w:r>
              <w:rPr>
                <w:sz w:val="16"/>
              </w:rPr>
              <w:t>H15</w:t>
            </w:r>
          </w:p>
        </w:tc>
        <w:tc>
          <w:tcPr>
            <w:tcW w:w="3744" w:type="dxa"/>
          </w:tcPr>
          <w:p w14:paraId="60E78C3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Pos Vinyl * are bimodal (active vs off)</w:t>
            </w:r>
          </w:p>
        </w:tc>
        <w:tc>
          <w:tcPr>
            <w:tcW w:w="1296" w:type="dxa"/>
          </w:tcPr>
          <w:p w14:paraId="2DFB3C9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1A4FB36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50-60 % zero; non-zero p50 ≈ 200+</w:t>
            </w:r>
          </w:p>
        </w:tc>
      </w:tr>
      <w:tr w:rsidR="00516FBD" w14:paraId="5385302B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B1A4397" w14:textId="77777777" w:rsidR="00516FBD" w:rsidRDefault="00000000">
            <w:r>
              <w:rPr>
                <w:sz w:val="16"/>
              </w:rPr>
              <w:t>H16</w:t>
            </w:r>
          </w:p>
        </w:tc>
        <w:tc>
          <w:tcPr>
            <w:tcW w:w="3744" w:type="dxa"/>
          </w:tcPr>
          <w:p w14:paraId="599FBE8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Defects co-cluster on the same day</w:t>
            </w:r>
          </w:p>
        </w:tc>
        <w:tc>
          <w:tcPr>
            <w:tcW w:w="1296" w:type="dxa"/>
          </w:tcPr>
          <w:p w14:paraId="605C8C7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5984B79F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Wrinkle days also see Bad edge wrap + Dent</w:t>
            </w:r>
          </w:p>
        </w:tc>
      </w:tr>
    </w:tbl>
    <w:p w14:paraId="3795C08E" w14:textId="77777777" w:rsidR="00516FBD" w:rsidRDefault="00000000">
      <w:r>
        <w:br w:type="page"/>
      </w:r>
    </w:p>
    <w:p w14:paraId="0708E6C0" w14:textId="77777777" w:rsidR="00516FBD" w:rsidRDefault="00000000">
      <w:pPr>
        <w:pStyle w:val="Heading1"/>
      </w:pPr>
      <w:r>
        <w:lastRenderedPageBreak/>
        <w:t>6. Findings — tool level</w:t>
      </w:r>
    </w:p>
    <w:p w14:paraId="7B88FB16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27542970" wp14:editId="62C668F4">
            <wp:extent cx="5029200" cy="2783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ool_ra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62B1" w14:textId="77777777" w:rsidR="00516FBD" w:rsidRDefault="00000000">
      <w:pPr>
        <w:jc w:val="center"/>
      </w:pPr>
      <w:r>
        <w:rPr>
          <w:i/>
          <w:sz w:val="18"/>
        </w:rPr>
        <w:t>Figure 2 — Scrap rate by tool with Wilson 95 % CI. Differences are statistically significant (χ² p = 1.7e-7).</w:t>
      </w:r>
    </w:p>
    <w:p w14:paraId="3C780920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70B54C7A" wp14:editId="7643DD7A">
            <wp:extent cx="5760720" cy="19478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efect_to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EEE2" w14:textId="77777777" w:rsidR="00516FBD" w:rsidRDefault="00000000">
      <w:pPr>
        <w:jc w:val="center"/>
      </w:pPr>
      <w:r>
        <w:rPr>
          <w:i/>
          <w:sz w:val="18"/>
        </w:rPr>
        <w:t>Figure 3 — (left) Process-defect counts; (right) Defect × Tool heatmap showing strong tool-locking.</w:t>
      </w:r>
    </w:p>
    <w:p w14:paraId="5F934145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24948696" wp14:editId="70FBE64E">
            <wp:extent cx="5760720" cy="1495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ur_to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E6DC" w14:textId="77777777" w:rsidR="00516FBD" w:rsidRDefault="00000000">
      <w:pPr>
        <w:jc w:val="center"/>
      </w:pPr>
      <w:r>
        <w:rPr>
          <w:i/>
          <w:sz w:val="18"/>
        </w:rPr>
        <w:t>Figure 4 — Scrap rate by hour, per tool. Tool 1 shows a morning warm-up; Tool 8 an afternoon spike.</w:t>
      </w:r>
    </w:p>
    <w:p w14:paraId="281443E4" w14:textId="77777777" w:rsidR="00516F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BF38EC" wp14:editId="64F76F81">
            <wp:extent cx="5029200" cy="2464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warm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3D9F" w14:textId="77777777" w:rsidR="00516FBD" w:rsidRDefault="00000000">
      <w:pPr>
        <w:jc w:val="center"/>
      </w:pPr>
      <w:r>
        <w:rPr>
          <w:i/>
          <w:sz w:val="18"/>
        </w:rPr>
        <w:t>Figure 5 — Warm-up effect: scrap rate vs position in production day.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1152"/>
        <w:gridCol w:w="1008"/>
        <w:gridCol w:w="1152"/>
        <w:gridCol w:w="1728"/>
        <w:gridCol w:w="4032"/>
      </w:tblGrid>
      <w:tr w:rsidR="00516FBD" w14:paraId="54749945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2C3E50"/>
          </w:tcPr>
          <w:p w14:paraId="5BB1D4A7" w14:textId="77777777" w:rsidR="00516FBD" w:rsidRDefault="00000000">
            <w:r>
              <w:rPr>
                <w:color w:val="FFFFFF"/>
                <w:sz w:val="18"/>
              </w:rPr>
              <w:t>Tool</w:t>
            </w:r>
          </w:p>
        </w:tc>
        <w:tc>
          <w:tcPr>
            <w:tcW w:w="1152" w:type="dxa"/>
            <w:shd w:val="clear" w:color="auto" w:fill="2C3E50"/>
          </w:tcPr>
          <w:p w14:paraId="5037E6FB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Parts</w:t>
            </w:r>
          </w:p>
        </w:tc>
        <w:tc>
          <w:tcPr>
            <w:tcW w:w="1008" w:type="dxa"/>
            <w:shd w:val="clear" w:color="auto" w:fill="2C3E50"/>
          </w:tcPr>
          <w:p w14:paraId="0BA4FCA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Scrap</w:t>
            </w:r>
          </w:p>
        </w:tc>
        <w:tc>
          <w:tcPr>
            <w:tcW w:w="1152" w:type="dxa"/>
            <w:shd w:val="clear" w:color="auto" w:fill="2C3E50"/>
          </w:tcPr>
          <w:p w14:paraId="537C9756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Rate %</w:t>
            </w:r>
          </w:p>
        </w:tc>
        <w:tc>
          <w:tcPr>
            <w:tcW w:w="1728" w:type="dxa"/>
            <w:shd w:val="clear" w:color="auto" w:fill="2C3E50"/>
          </w:tcPr>
          <w:p w14:paraId="6DC698D4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95 % CI</w:t>
            </w:r>
          </w:p>
        </w:tc>
        <w:tc>
          <w:tcPr>
            <w:tcW w:w="4032" w:type="dxa"/>
            <w:shd w:val="clear" w:color="auto" w:fill="2C3E50"/>
          </w:tcPr>
          <w:p w14:paraId="76E1EE01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Dominant defects</w:t>
            </w:r>
          </w:p>
        </w:tc>
      </w:tr>
      <w:tr w:rsidR="00516FBD" w14:paraId="5D011C0A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828BE1E" w14:textId="77777777" w:rsidR="00516FBD" w:rsidRDefault="00000000">
            <w:r>
              <w:rPr>
                <w:sz w:val="18"/>
              </w:rPr>
              <w:t>Tool 1</w:t>
            </w:r>
          </w:p>
        </w:tc>
        <w:tc>
          <w:tcPr>
            <w:tcW w:w="1152" w:type="dxa"/>
          </w:tcPr>
          <w:p w14:paraId="6E12346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2,240</w:t>
            </w:r>
          </w:p>
        </w:tc>
        <w:tc>
          <w:tcPr>
            <w:tcW w:w="1008" w:type="dxa"/>
          </w:tcPr>
          <w:p w14:paraId="4B71336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163</w:t>
            </w:r>
          </w:p>
        </w:tc>
        <w:tc>
          <w:tcPr>
            <w:tcW w:w="1152" w:type="dxa"/>
          </w:tcPr>
          <w:p w14:paraId="50CDC41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7.28 %</w:t>
            </w:r>
          </w:p>
        </w:tc>
        <w:tc>
          <w:tcPr>
            <w:tcW w:w="1728" w:type="dxa"/>
          </w:tcPr>
          <w:p w14:paraId="00E99A9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[6.27, 8.43]</w:t>
            </w:r>
          </w:p>
        </w:tc>
        <w:tc>
          <w:tcPr>
            <w:tcW w:w="4032" w:type="dxa"/>
          </w:tcPr>
          <w:p w14:paraId="1CDCC86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Wrinkle, Out of dim, Bad edge wrap, Dent</w:t>
            </w:r>
          </w:p>
        </w:tc>
      </w:tr>
      <w:tr w:rsidR="00516FBD" w14:paraId="55926213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E9DA44F" w14:textId="77777777" w:rsidR="00516FBD" w:rsidRDefault="00000000">
            <w:r>
              <w:rPr>
                <w:sz w:val="18"/>
              </w:rPr>
              <w:t>Tool 2</w:t>
            </w:r>
          </w:p>
        </w:tc>
        <w:tc>
          <w:tcPr>
            <w:tcW w:w="1152" w:type="dxa"/>
          </w:tcPr>
          <w:p w14:paraId="50B51F7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3,781</w:t>
            </w:r>
          </w:p>
        </w:tc>
        <w:tc>
          <w:tcPr>
            <w:tcW w:w="1008" w:type="dxa"/>
          </w:tcPr>
          <w:p w14:paraId="4F8453D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150</w:t>
            </w:r>
          </w:p>
        </w:tc>
        <w:tc>
          <w:tcPr>
            <w:tcW w:w="1152" w:type="dxa"/>
          </w:tcPr>
          <w:p w14:paraId="22907F5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3.97 %</w:t>
            </w:r>
          </w:p>
        </w:tc>
        <w:tc>
          <w:tcPr>
            <w:tcW w:w="1728" w:type="dxa"/>
          </w:tcPr>
          <w:p w14:paraId="1C724DE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[3.39, 4.64]</w:t>
            </w:r>
          </w:p>
        </w:tc>
        <w:tc>
          <w:tcPr>
            <w:tcW w:w="4032" w:type="dxa"/>
          </w:tcPr>
          <w:p w14:paraId="682459B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 Glue, Dent, Burnt Carpet, Bumps</w:t>
            </w:r>
          </w:p>
        </w:tc>
      </w:tr>
      <w:tr w:rsidR="00516FBD" w14:paraId="6BC0DF1F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BC94D43" w14:textId="77777777" w:rsidR="00516FBD" w:rsidRDefault="00000000">
            <w:r>
              <w:rPr>
                <w:sz w:val="18"/>
              </w:rPr>
              <w:t>Tool 8</w:t>
            </w:r>
          </w:p>
        </w:tc>
        <w:tc>
          <w:tcPr>
            <w:tcW w:w="1152" w:type="dxa"/>
          </w:tcPr>
          <w:p w14:paraId="24A605C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1,351</w:t>
            </w:r>
          </w:p>
        </w:tc>
        <w:tc>
          <w:tcPr>
            <w:tcW w:w="1008" w:type="dxa"/>
          </w:tcPr>
          <w:p w14:paraId="1038F95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73</w:t>
            </w:r>
          </w:p>
        </w:tc>
        <w:tc>
          <w:tcPr>
            <w:tcW w:w="1152" w:type="dxa"/>
          </w:tcPr>
          <w:p w14:paraId="74C33C9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5.40 %</w:t>
            </w:r>
          </w:p>
        </w:tc>
        <w:tc>
          <w:tcPr>
            <w:tcW w:w="1728" w:type="dxa"/>
          </w:tcPr>
          <w:p w14:paraId="00F8B54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[4.32, 6.74]</w:t>
            </w:r>
          </w:p>
        </w:tc>
        <w:tc>
          <w:tcPr>
            <w:tcW w:w="4032" w:type="dxa"/>
          </w:tcPr>
          <w:p w14:paraId="604FAD8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Bumps (35/52 of all Bumps), Dent</w:t>
            </w:r>
          </w:p>
        </w:tc>
      </w:tr>
    </w:tbl>
    <w:p w14:paraId="613C8DB7" w14:textId="77777777" w:rsidR="00516FBD" w:rsidRDefault="00000000">
      <w:r>
        <w:br w:type="page"/>
      </w:r>
    </w:p>
    <w:p w14:paraId="6B157D38" w14:textId="77777777" w:rsidR="00516FBD" w:rsidRDefault="00000000">
      <w:pPr>
        <w:pStyle w:val="Heading1"/>
      </w:pPr>
      <w:r>
        <w:lastRenderedPageBreak/>
        <w:t>7. Findings — defect-by-defect (tool-conditional)</w:t>
      </w:r>
    </w:p>
    <w:p w14:paraId="3271C215" w14:textId="77777777" w:rsidR="00516FBD" w:rsidRDefault="00000000">
      <w:pPr>
        <w:pStyle w:val="Heading2"/>
      </w:pPr>
      <w:r>
        <w:t>7.1 Wrinkle  (n = 93; 99 % Tool 1) — largest single defect</w:t>
      </w:r>
    </w:p>
    <w:p w14:paraId="512F7978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037D836E" wp14:editId="0127C518">
            <wp:extent cx="5760720" cy="2772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wrinkle_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C244" w14:textId="77777777" w:rsidR="00516FBD" w:rsidRDefault="00000000">
      <w:pPr>
        <w:jc w:val="center"/>
      </w:pPr>
      <w:r>
        <w:rPr>
          <w:i/>
          <w:sz w:val="18"/>
        </w:rPr>
        <w:t>Figure 6 — Wrinkle on Tool 1: green = good parts, red = scrap parts. Pos Vinyl S Width is the dominant signal.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600"/>
        <w:gridCol w:w="1296"/>
        <w:gridCol w:w="1296"/>
        <w:gridCol w:w="1296"/>
        <w:gridCol w:w="1296"/>
        <w:gridCol w:w="1440"/>
      </w:tblGrid>
      <w:tr w:rsidR="00516FBD" w14:paraId="4E1E48C3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2C3E50"/>
          </w:tcPr>
          <w:p w14:paraId="19508418" w14:textId="77777777" w:rsidR="00516FBD" w:rsidRDefault="00000000">
            <w:r>
              <w:rPr>
                <w:color w:val="FFFFFF"/>
                <w:sz w:val="18"/>
              </w:rPr>
              <w:t>Parameter</w:t>
            </w:r>
          </w:p>
        </w:tc>
        <w:tc>
          <w:tcPr>
            <w:tcW w:w="1296" w:type="dxa"/>
            <w:shd w:val="clear" w:color="auto" w:fill="2C3E50"/>
          </w:tcPr>
          <w:p w14:paraId="40E85AF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Good P50</w:t>
            </w:r>
          </w:p>
        </w:tc>
        <w:tc>
          <w:tcPr>
            <w:tcW w:w="1296" w:type="dxa"/>
            <w:shd w:val="clear" w:color="auto" w:fill="2C3E50"/>
          </w:tcPr>
          <w:p w14:paraId="2CF5C1AB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Scrap P50</w:t>
            </w:r>
          </w:p>
        </w:tc>
        <w:tc>
          <w:tcPr>
            <w:tcW w:w="1296" w:type="dxa"/>
            <w:shd w:val="clear" w:color="auto" w:fill="2C3E50"/>
          </w:tcPr>
          <w:p w14:paraId="6B138919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% diff</w:t>
            </w:r>
          </w:p>
        </w:tc>
        <w:tc>
          <w:tcPr>
            <w:tcW w:w="1296" w:type="dxa"/>
            <w:shd w:val="clear" w:color="auto" w:fill="2C3E50"/>
          </w:tcPr>
          <w:p w14:paraId="677F64F6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Cliff's δ</w:t>
            </w:r>
          </w:p>
        </w:tc>
        <w:tc>
          <w:tcPr>
            <w:tcW w:w="1440" w:type="dxa"/>
            <w:shd w:val="clear" w:color="auto" w:fill="2C3E50"/>
          </w:tcPr>
          <w:p w14:paraId="1D512C54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Welch p</w:t>
            </w:r>
          </w:p>
        </w:tc>
      </w:tr>
      <w:tr w:rsidR="00516FBD" w14:paraId="2D8AFA23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ADA4E28" w14:textId="77777777" w:rsidR="00516FBD" w:rsidRDefault="00000000">
            <w:r>
              <w:rPr>
                <w:sz w:val="18"/>
              </w:rPr>
              <w:t>Pos Vinyl S Width</w:t>
            </w:r>
          </w:p>
        </w:tc>
        <w:tc>
          <w:tcPr>
            <w:tcW w:w="1296" w:type="dxa"/>
          </w:tcPr>
          <w:p w14:paraId="23F5554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249.0</w:t>
            </w:r>
          </w:p>
        </w:tc>
        <w:tc>
          <w:tcPr>
            <w:tcW w:w="1296" w:type="dxa"/>
          </w:tcPr>
          <w:p w14:paraId="15D4A13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253.0</w:t>
            </w:r>
          </w:p>
        </w:tc>
        <w:tc>
          <w:tcPr>
            <w:tcW w:w="1296" w:type="dxa"/>
          </w:tcPr>
          <w:p w14:paraId="1939857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+29.2 %</w:t>
            </w:r>
          </w:p>
        </w:tc>
        <w:tc>
          <w:tcPr>
            <w:tcW w:w="1296" w:type="dxa"/>
          </w:tcPr>
          <w:p w14:paraId="4EC1C87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+0.36</w:t>
            </w:r>
          </w:p>
        </w:tc>
        <w:tc>
          <w:tcPr>
            <w:tcW w:w="1440" w:type="dxa"/>
          </w:tcPr>
          <w:p w14:paraId="7B34A42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4.9e-39</w:t>
            </w:r>
          </w:p>
        </w:tc>
      </w:tr>
      <w:tr w:rsidR="00516FBD" w14:paraId="60BDDEF5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7AAD593" w14:textId="77777777" w:rsidR="00516FBD" w:rsidRDefault="00000000">
            <w:r>
              <w:rPr>
                <w:sz w:val="18"/>
              </w:rPr>
              <w:t>Pos Vinyl N Length</w:t>
            </w:r>
          </w:p>
        </w:tc>
        <w:tc>
          <w:tcPr>
            <w:tcW w:w="1296" w:type="dxa"/>
          </w:tcPr>
          <w:p w14:paraId="7FD03F7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21.0</w:t>
            </w:r>
          </w:p>
        </w:tc>
        <w:tc>
          <w:tcPr>
            <w:tcW w:w="1296" w:type="dxa"/>
          </w:tcPr>
          <w:p w14:paraId="731FBAF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28.0</w:t>
            </w:r>
          </w:p>
        </w:tc>
        <w:tc>
          <w:tcPr>
            <w:tcW w:w="1296" w:type="dxa"/>
          </w:tcPr>
          <w:p w14:paraId="235507A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+61.1 %</w:t>
            </w:r>
          </w:p>
        </w:tc>
        <w:tc>
          <w:tcPr>
            <w:tcW w:w="1296" w:type="dxa"/>
          </w:tcPr>
          <w:p w14:paraId="10143F4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+0.29</w:t>
            </w:r>
          </w:p>
        </w:tc>
        <w:tc>
          <w:tcPr>
            <w:tcW w:w="1440" w:type="dxa"/>
          </w:tcPr>
          <w:p w14:paraId="73CB7E6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3.7e-06</w:t>
            </w:r>
          </w:p>
        </w:tc>
      </w:tr>
      <w:tr w:rsidR="00516FBD" w14:paraId="223AA98F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F1F423B" w14:textId="77777777" w:rsidR="00516FBD" w:rsidRDefault="00000000">
            <w:r>
              <w:rPr>
                <w:sz w:val="18"/>
              </w:rPr>
              <w:t>Roller Gap RH</w:t>
            </w:r>
          </w:p>
        </w:tc>
        <w:tc>
          <w:tcPr>
            <w:tcW w:w="1296" w:type="dxa"/>
          </w:tcPr>
          <w:p w14:paraId="1D3CBA7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</w:t>
            </w:r>
          </w:p>
        </w:tc>
        <w:tc>
          <w:tcPr>
            <w:tcW w:w="1296" w:type="dxa"/>
          </w:tcPr>
          <w:p w14:paraId="3DCAF400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</w:t>
            </w:r>
          </w:p>
        </w:tc>
        <w:tc>
          <w:tcPr>
            <w:tcW w:w="1296" w:type="dxa"/>
          </w:tcPr>
          <w:p w14:paraId="2DFF6C6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-30.3 %</w:t>
            </w:r>
          </w:p>
        </w:tc>
        <w:tc>
          <w:tcPr>
            <w:tcW w:w="1296" w:type="dxa"/>
          </w:tcPr>
          <w:p w14:paraId="3AEDB0E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-0.27</w:t>
            </w:r>
          </w:p>
        </w:tc>
        <w:tc>
          <w:tcPr>
            <w:tcW w:w="1440" w:type="dxa"/>
          </w:tcPr>
          <w:p w14:paraId="4BA8B52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2.4e-12</w:t>
            </w:r>
          </w:p>
        </w:tc>
      </w:tr>
      <w:tr w:rsidR="00516FBD" w14:paraId="68136FFB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F878740" w14:textId="77777777" w:rsidR="00516FBD" w:rsidRDefault="00000000">
            <w:r>
              <w:rPr>
                <w:sz w:val="18"/>
              </w:rPr>
              <w:t>Roller Gap LH</w:t>
            </w:r>
          </w:p>
        </w:tc>
        <w:tc>
          <w:tcPr>
            <w:tcW w:w="1296" w:type="dxa"/>
          </w:tcPr>
          <w:p w14:paraId="4D5C73D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10.0</w:t>
            </w:r>
          </w:p>
        </w:tc>
        <w:tc>
          <w:tcPr>
            <w:tcW w:w="1296" w:type="dxa"/>
          </w:tcPr>
          <w:p w14:paraId="6ED51E40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10.0</w:t>
            </w:r>
          </w:p>
        </w:tc>
        <w:tc>
          <w:tcPr>
            <w:tcW w:w="1296" w:type="dxa"/>
          </w:tcPr>
          <w:p w14:paraId="00F675F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-3.7 %</w:t>
            </w:r>
          </w:p>
        </w:tc>
        <w:tc>
          <w:tcPr>
            <w:tcW w:w="1296" w:type="dxa"/>
          </w:tcPr>
          <w:p w14:paraId="0A1829D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-0.26</w:t>
            </w:r>
          </w:p>
        </w:tc>
        <w:tc>
          <w:tcPr>
            <w:tcW w:w="1440" w:type="dxa"/>
          </w:tcPr>
          <w:p w14:paraId="5C0933C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1.4e-06</w:t>
            </w:r>
          </w:p>
        </w:tc>
      </w:tr>
      <w:tr w:rsidR="00516FBD" w14:paraId="76EF730C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CBBD1E4" w14:textId="77777777" w:rsidR="00516FBD" w:rsidRDefault="00000000">
            <w:r>
              <w:rPr>
                <w:sz w:val="18"/>
              </w:rPr>
              <w:t>Vacuum Time Tool Cavity B</w:t>
            </w:r>
          </w:p>
        </w:tc>
        <w:tc>
          <w:tcPr>
            <w:tcW w:w="1296" w:type="dxa"/>
          </w:tcPr>
          <w:p w14:paraId="5C6FEC4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83.0</w:t>
            </w:r>
          </w:p>
        </w:tc>
        <w:tc>
          <w:tcPr>
            <w:tcW w:w="1296" w:type="dxa"/>
          </w:tcPr>
          <w:p w14:paraId="4CC8081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76.0</w:t>
            </w:r>
          </w:p>
        </w:tc>
        <w:tc>
          <w:tcPr>
            <w:tcW w:w="1296" w:type="dxa"/>
          </w:tcPr>
          <w:p w14:paraId="30EBC30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-7.2 %</w:t>
            </w:r>
          </w:p>
        </w:tc>
        <w:tc>
          <w:tcPr>
            <w:tcW w:w="1296" w:type="dxa"/>
          </w:tcPr>
          <w:p w14:paraId="5FA4FD5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-0.23</w:t>
            </w:r>
          </w:p>
        </w:tc>
        <w:tc>
          <w:tcPr>
            <w:tcW w:w="1440" w:type="dxa"/>
          </w:tcPr>
          <w:p w14:paraId="5797D5B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1.8e-03</w:t>
            </w:r>
          </w:p>
        </w:tc>
      </w:tr>
      <w:tr w:rsidR="00516FBD" w14:paraId="100A19F6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B1D86D3" w14:textId="77777777" w:rsidR="00516FBD" w:rsidRDefault="00000000">
            <w:r>
              <w:rPr>
                <w:sz w:val="18"/>
              </w:rPr>
              <w:t>Vacuum Time Tool Cavity A</w:t>
            </w:r>
          </w:p>
        </w:tc>
        <w:tc>
          <w:tcPr>
            <w:tcW w:w="1296" w:type="dxa"/>
          </w:tcPr>
          <w:p w14:paraId="16CA230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84.0</w:t>
            </w:r>
          </w:p>
        </w:tc>
        <w:tc>
          <w:tcPr>
            <w:tcW w:w="1296" w:type="dxa"/>
          </w:tcPr>
          <w:p w14:paraId="63AF476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76.0</w:t>
            </w:r>
          </w:p>
        </w:tc>
        <w:tc>
          <w:tcPr>
            <w:tcW w:w="1296" w:type="dxa"/>
          </w:tcPr>
          <w:p w14:paraId="5652C4D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-4.1 %</w:t>
            </w:r>
          </w:p>
        </w:tc>
        <w:tc>
          <w:tcPr>
            <w:tcW w:w="1296" w:type="dxa"/>
          </w:tcPr>
          <w:p w14:paraId="405602B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-0.20</w:t>
            </w:r>
          </w:p>
        </w:tc>
        <w:tc>
          <w:tcPr>
            <w:tcW w:w="1440" w:type="dxa"/>
          </w:tcPr>
          <w:p w14:paraId="3EB3BA9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5.7e-03</w:t>
            </w:r>
          </w:p>
        </w:tc>
      </w:tr>
      <w:tr w:rsidR="00516FBD" w14:paraId="12C94402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E92A371" w14:textId="77777777" w:rsidR="00516FBD" w:rsidRDefault="00000000">
            <w:r>
              <w:rPr>
                <w:sz w:val="18"/>
              </w:rPr>
              <w:t>Pos Vinyl N Width</w:t>
            </w:r>
          </w:p>
        </w:tc>
        <w:tc>
          <w:tcPr>
            <w:tcW w:w="1296" w:type="dxa"/>
          </w:tcPr>
          <w:p w14:paraId="0A95254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23.0</w:t>
            </w:r>
          </w:p>
        </w:tc>
        <w:tc>
          <w:tcPr>
            <w:tcW w:w="1296" w:type="dxa"/>
          </w:tcPr>
          <w:p w14:paraId="16C3FF1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26.0</w:t>
            </w:r>
          </w:p>
        </w:tc>
        <w:tc>
          <w:tcPr>
            <w:tcW w:w="1296" w:type="dxa"/>
          </w:tcPr>
          <w:p w14:paraId="781EF21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+38.5 %</w:t>
            </w:r>
          </w:p>
        </w:tc>
        <w:tc>
          <w:tcPr>
            <w:tcW w:w="1296" w:type="dxa"/>
          </w:tcPr>
          <w:p w14:paraId="5639840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+0.20</w:t>
            </w:r>
          </w:p>
        </w:tc>
        <w:tc>
          <w:tcPr>
            <w:tcW w:w="1440" w:type="dxa"/>
          </w:tcPr>
          <w:p w14:paraId="778A617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1.2e-05</w:t>
            </w:r>
          </w:p>
        </w:tc>
      </w:tr>
      <w:tr w:rsidR="00516FBD" w14:paraId="6694B874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E42C24A" w14:textId="77777777" w:rsidR="00516FBD" w:rsidRDefault="00000000">
            <w:r>
              <w:rPr>
                <w:sz w:val="18"/>
              </w:rPr>
              <w:t>Pos Vinyl S Length</w:t>
            </w:r>
          </w:p>
        </w:tc>
        <w:tc>
          <w:tcPr>
            <w:tcW w:w="1296" w:type="dxa"/>
          </w:tcPr>
          <w:p w14:paraId="7224683F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120.0</w:t>
            </w:r>
          </w:p>
        </w:tc>
        <w:tc>
          <w:tcPr>
            <w:tcW w:w="1296" w:type="dxa"/>
          </w:tcPr>
          <w:p w14:paraId="79C0312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123.0</w:t>
            </w:r>
          </w:p>
        </w:tc>
        <w:tc>
          <w:tcPr>
            <w:tcW w:w="1296" w:type="dxa"/>
          </w:tcPr>
          <w:p w14:paraId="5D2A46CF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+26.2 %</w:t>
            </w:r>
          </w:p>
        </w:tc>
        <w:tc>
          <w:tcPr>
            <w:tcW w:w="1296" w:type="dxa"/>
          </w:tcPr>
          <w:p w14:paraId="39EB627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+0.19</w:t>
            </w:r>
          </w:p>
        </w:tc>
        <w:tc>
          <w:tcPr>
            <w:tcW w:w="1440" w:type="dxa"/>
          </w:tcPr>
          <w:p w14:paraId="162D655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1.5e-22</w:t>
            </w:r>
          </w:p>
        </w:tc>
      </w:tr>
    </w:tbl>
    <w:p w14:paraId="727526C9" w14:textId="77777777" w:rsidR="00516FBD" w:rsidRDefault="00000000">
      <w:r>
        <w:br w:type="page"/>
      </w:r>
    </w:p>
    <w:p w14:paraId="135DD566" w14:textId="77777777" w:rsidR="00516FBD" w:rsidRDefault="00000000">
      <w:pPr>
        <w:pStyle w:val="Heading2"/>
      </w:pPr>
      <w:r>
        <w:lastRenderedPageBreak/>
        <w:t>7.2 Low Glue / Read Thru / Impression  (n = 41; 98 % Tool 2)</w:t>
      </w:r>
    </w:p>
    <w:p w14:paraId="11D05E95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6DC0CAAF" wp14:editId="182C98C9">
            <wp:extent cx="5760720" cy="2776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owglue_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3A46" w14:textId="77777777" w:rsidR="00516FBD" w:rsidRDefault="00000000">
      <w:pPr>
        <w:jc w:val="center"/>
      </w:pPr>
      <w:r>
        <w:rPr>
          <w:i/>
          <w:sz w:val="18"/>
        </w:rPr>
        <w:t>Figure 7 — Low Glue on Tool 2: temperature-deficit signature. BHT/THT trigger temps and BT/TTF circuits all run below the good norm.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600"/>
        <w:gridCol w:w="1296"/>
        <w:gridCol w:w="1296"/>
        <w:gridCol w:w="1296"/>
        <w:gridCol w:w="1296"/>
        <w:gridCol w:w="1440"/>
      </w:tblGrid>
      <w:tr w:rsidR="00516FBD" w14:paraId="3544EE26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2C3E50"/>
          </w:tcPr>
          <w:p w14:paraId="1FCD2F20" w14:textId="77777777" w:rsidR="00516FBD" w:rsidRDefault="00000000">
            <w:r>
              <w:rPr>
                <w:color w:val="FFFFFF"/>
                <w:sz w:val="18"/>
              </w:rPr>
              <w:t>Parameter</w:t>
            </w:r>
          </w:p>
        </w:tc>
        <w:tc>
          <w:tcPr>
            <w:tcW w:w="1296" w:type="dxa"/>
            <w:shd w:val="clear" w:color="auto" w:fill="2C3E50"/>
          </w:tcPr>
          <w:p w14:paraId="1D95B21A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Good P50</w:t>
            </w:r>
          </w:p>
        </w:tc>
        <w:tc>
          <w:tcPr>
            <w:tcW w:w="1296" w:type="dxa"/>
            <w:shd w:val="clear" w:color="auto" w:fill="2C3E50"/>
          </w:tcPr>
          <w:p w14:paraId="12DE40E7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Scrap P50</w:t>
            </w:r>
          </w:p>
        </w:tc>
        <w:tc>
          <w:tcPr>
            <w:tcW w:w="1296" w:type="dxa"/>
            <w:shd w:val="clear" w:color="auto" w:fill="2C3E50"/>
          </w:tcPr>
          <w:p w14:paraId="736C8CE5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% diff</w:t>
            </w:r>
          </w:p>
        </w:tc>
        <w:tc>
          <w:tcPr>
            <w:tcW w:w="1296" w:type="dxa"/>
            <w:shd w:val="clear" w:color="auto" w:fill="2C3E50"/>
          </w:tcPr>
          <w:p w14:paraId="26662920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Cliff's δ</w:t>
            </w:r>
          </w:p>
        </w:tc>
        <w:tc>
          <w:tcPr>
            <w:tcW w:w="1440" w:type="dxa"/>
            <w:shd w:val="clear" w:color="auto" w:fill="2C3E50"/>
          </w:tcPr>
          <w:p w14:paraId="384474E3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Welch p</w:t>
            </w:r>
          </w:p>
        </w:tc>
      </w:tr>
      <w:tr w:rsidR="00516FBD" w14:paraId="4D230BB1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070FECC" w14:textId="77777777" w:rsidR="00516FBD" w:rsidRDefault="00000000">
            <w:r>
              <w:rPr>
                <w:sz w:val="18"/>
              </w:rPr>
              <w:t>TTF Circuit 1 Temp</w:t>
            </w:r>
          </w:p>
        </w:tc>
        <w:tc>
          <w:tcPr>
            <w:tcW w:w="1296" w:type="dxa"/>
          </w:tcPr>
          <w:p w14:paraId="79EBAD8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29.0</w:t>
            </w:r>
          </w:p>
        </w:tc>
        <w:tc>
          <w:tcPr>
            <w:tcW w:w="1296" w:type="dxa"/>
          </w:tcPr>
          <w:p w14:paraId="616CF09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25.0</w:t>
            </w:r>
          </w:p>
        </w:tc>
        <w:tc>
          <w:tcPr>
            <w:tcW w:w="1296" w:type="dxa"/>
          </w:tcPr>
          <w:p w14:paraId="2B56443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-12.6 %</w:t>
            </w:r>
          </w:p>
        </w:tc>
        <w:tc>
          <w:tcPr>
            <w:tcW w:w="1296" w:type="dxa"/>
          </w:tcPr>
          <w:p w14:paraId="2782F141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-0.57</w:t>
            </w:r>
          </w:p>
        </w:tc>
        <w:tc>
          <w:tcPr>
            <w:tcW w:w="1440" w:type="dxa"/>
          </w:tcPr>
          <w:p w14:paraId="656E223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2.4e-07</w:t>
            </w:r>
          </w:p>
        </w:tc>
      </w:tr>
      <w:tr w:rsidR="00516FBD" w14:paraId="07CEF3A6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484673B" w14:textId="77777777" w:rsidR="00516FBD" w:rsidRDefault="00000000">
            <w:r>
              <w:rPr>
                <w:sz w:val="18"/>
              </w:rPr>
              <w:t>BT Circuit 2 Temp</w:t>
            </w:r>
          </w:p>
        </w:tc>
        <w:tc>
          <w:tcPr>
            <w:tcW w:w="1296" w:type="dxa"/>
          </w:tcPr>
          <w:p w14:paraId="76792BC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23.0</w:t>
            </w:r>
          </w:p>
        </w:tc>
        <w:tc>
          <w:tcPr>
            <w:tcW w:w="1296" w:type="dxa"/>
          </w:tcPr>
          <w:p w14:paraId="2191805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22.0</w:t>
            </w:r>
          </w:p>
        </w:tc>
        <w:tc>
          <w:tcPr>
            <w:tcW w:w="1296" w:type="dxa"/>
          </w:tcPr>
          <w:p w14:paraId="65F50D4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-2.7 %</w:t>
            </w:r>
          </w:p>
        </w:tc>
        <w:tc>
          <w:tcPr>
            <w:tcW w:w="1296" w:type="dxa"/>
          </w:tcPr>
          <w:p w14:paraId="050B32D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-0.55</w:t>
            </w:r>
          </w:p>
        </w:tc>
        <w:tc>
          <w:tcPr>
            <w:tcW w:w="1440" w:type="dxa"/>
          </w:tcPr>
          <w:p w14:paraId="19A91D1F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2.2e-09</w:t>
            </w:r>
          </w:p>
        </w:tc>
      </w:tr>
      <w:tr w:rsidR="00516FBD" w14:paraId="0CB47589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965E26D" w14:textId="77777777" w:rsidR="00516FBD" w:rsidRDefault="00000000">
            <w:r>
              <w:rPr>
                <w:sz w:val="18"/>
              </w:rPr>
              <w:t>Temp. BHT at Trigger</w:t>
            </w:r>
          </w:p>
        </w:tc>
        <w:tc>
          <w:tcPr>
            <w:tcW w:w="1296" w:type="dxa"/>
          </w:tcPr>
          <w:p w14:paraId="44AC2F2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194.0</w:t>
            </w:r>
          </w:p>
        </w:tc>
        <w:tc>
          <w:tcPr>
            <w:tcW w:w="1296" w:type="dxa"/>
          </w:tcPr>
          <w:p w14:paraId="1C992CC1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168.0</w:t>
            </w:r>
          </w:p>
        </w:tc>
        <w:tc>
          <w:tcPr>
            <w:tcW w:w="1296" w:type="dxa"/>
          </w:tcPr>
          <w:p w14:paraId="3B56B630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-10.8 %</w:t>
            </w:r>
          </w:p>
        </w:tc>
        <w:tc>
          <w:tcPr>
            <w:tcW w:w="1296" w:type="dxa"/>
          </w:tcPr>
          <w:p w14:paraId="0898339F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-0.55</w:t>
            </w:r>
          </w:p>
        </w:tc>
        <w:tc>
          <w:tcPr>
            <w:tcW w:w="1440" w:type="dxa"/>
          </w:tcPr>
          <w:p w14:paraId="5201089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2.8e-07</w:t>
            </w:r>
          </w:p>
        </w:tc>
      </w:tr>
      <w:tr w:rsidR="00516FBD" w14:paraId="0C3A2348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20DBDF9" w14:textId="77777777" w:rsidR="00516FBD" w:rsidRDefault="00000000">
            <w:r>
              <w:rPr>
                <w:sz w:val="18"/>
              </w:rPr>
              <w:t>BT Circuit 1 Temp</w:t>
            </w:r>
          </w:p>
        </w:tc>
        <w:tc>
          <w:tcPr>
            <w:tcW w:w="1296" w:type="dxa"/>
          </w:tcPr>
          <w:p w14:paraId="643DAB9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25.0</w:t>
            </w:r>
          </w:p>
        </w:tc>
        <w:tc>
          <w:tcPr>
            <w:tcW w:w="1296" w:type="dxa"/>
          </w:tcPr>
          <w:p w14:paraId="2CEC60D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24.0</w:t>
            </w:r>
          </w:p>
        </w:tc>
        <w:tc>
          <w:tcPr>
            <w:tcW w:w="1296" w:type="dxa"/>
          </w:tcPr>
          <w:p w14:paraId="034B6C80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-3.5 %</w:t>
            </w:r>
          </w:p>
        </w:tc>
        <w:tc>
          <w:tcPr>
            <w:tcW w:w="1296" w:type="dxa"/>
          </w:tcPr>
          <w:p w14:paraId="7F8E28E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-0.48</w:t>
            </w:r>
          </w:p>
        </w:tc>
        <w:tc>
          <w:tcPr>
            <w:tcW w:w="1440" w:type="dxa"/>
          </w:tcPr>
          <w:p w14:paraId="0BC47E9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1.1e-05</w:t>
            </w:r>
          </w:p>
        </w:tc>
      </w:tr>
      <w:tr w:rsidR="00516FBD" w14:paraId="780A7B5C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D683742" w14:textId="77777777" w:rsidR="00516FBD" w:rsidRDefault="00000000">
            <w:r>
              <w:rPr>
                <w:sz w:val="18"/>
              </w:rPr>
              <w:t>Temp. THT at Trigger</w:t>
            </w:r>
          </w:p>
        </w:tc>
        <w:tc>
          <w:tcPr>
            <w:tcW w:w="1296" w:type="dxa"/>
          </w:tcPr>
          <w:p w14:paraId="121C9800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160.0</w:t>
            </w:r>
          </w:p>
        </w:tc>
        <w:tc>
          <w:tcPr>
            <w:tcW w:w="1296" w:type="dxa"/>
          </w:tcPr>
          <w:p w14:paraId="6DFFF43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147.5</w:t>
            </w:r>
          </w:p>
        </w:tc>
        <w:tc>
          <w:tcPr>
            <w:tcW w:w="1296" w:type="dxa"/>
          </w:tcPr>
          <w:p w14:paraId="0F49C9D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-6.3 %</w:t>
            </w:r>
          </w:p>
        </w:tc>
        <w:tc>
          <w:tcPr>
            <w:tcW w:w="1296" w:type="dxa"/>
          </w:tcPr>
          <w:p w14:paraId="1CD1E6F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-0.44</w:t>
            </w:r>
          </w:p>
        </w:tc>
        <w:tc>
          <w:tcPr>
            <w:tcW w:w="1440" w:type="dxa"/>
          </w:tcPr>
          <w:p w14:paraId="3B95AC9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2.8e-05</w:t>
            </w:r>
          </w:p>
        </w:tc>
      </w:tr>
      <w:tr w:rsidR="00516FBD" w14:paraId="512D8094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52B7135" w14:textId="77777777" w:rsidR="00516FBD" w:rsidRDefault="00000000">
            <w:r>
              <w:rPr>
                <w:sz w:val="18"/>
              </w:rPr>
              <w:t>Capacity BHT</w:t>
            </w:r>
          </w:p>
        </w:tc>
        <w:tc>
          <w:tcPr>
            <w:tcW w:w="1296" w:type="dxa"/>
          </w:tcPr>
          <w:p w14:paraId="2EA2D09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60.0</w:t>
            </w:r>
          </w:p>
        </w:tc>
        <w:tc>
          <w:tcPr>
            <w:tcW w:w="1296" w:type="dxa"/>
          </w:tcPr>
          <w:p w14:paraId="37296F5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52.0</w:t>
            </w:r>
          </w:p>
        </w:tc>
        <w:tc>
          <w:tcPr>
            <w:tcW w:w="1296" w:type="dxa"/>
          </w:tcPr>
          <w:p w14:paraId="4BA092A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-6.3 %</w:t>
            </w:r>
          </w:p>
        </w:tc>
        <w:tc>
          <w:tcPr>
            <w:tcW w:w="1296" w:type="dxa"/>
          </w:tcPr>
          <w:p w14:paraId="6A26DFC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-0.36</w:t>
            </w:r>
          </w:p>
        </w:tc>
        <w:tc>
          <w:tcPr>
            <w:tcW w:w="1440" w:type="dxa"/>
          </w:tcPr>
          <w:p w14:paraId="7064416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1.5e-04</w:t>
            </w:r>
          </w:p>
        </w:tc>
      </w:tr>
      <w:tr w:rsidR="00516FBD" w14:paraId="77209EAD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9AA934B" w14:textId="77777777" w:rsidR="00516FBD" w:rsidRDefault="00000000">
            <w:r>
              <w:rPr>
                <w:sz w:val="18"/>
              </w:rPr>
              <w:t>Temp Z3</w:t>
            </w:r>
          </w:p>
        </w:tc>
        <w:tc>
          <w:tcPr>
            <w:tcW w:w="1296" w:type="dxa"/>
          </w:tcPr>
          <w:p w14:paraId="7FE182C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136.0</w:t>
            </w:r>
          </w:p>
        </w:tc>
        <w:tc>
          <w:tcPr>
            <w:tcW w:w="1296" w:type="dxa"/>
          </w:tcPr>
          <w:p w14:paraId="0963FB8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122.0</w:t>
            </w:r>
          </w:p>
        </w:tc>
        <w:tc>
          <w:tcPr>
            <w:tcW w:w="1296" w:type="dxa"/>
          </w:tcPr>
          <w:p w14:paraId="5BB4D95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-8.5 %</w:t>
            </w:r>
          </w:p>
        </w:tc>
        <w:tc>
          <w:tcPr>
            <w:tcW w:w="1296" w:type="dxa"/>
          </w:tcPr>
          <w:p w14:paraId="44027EA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-0.35</w:t>
            </w:r>
          </w:p>
        </w:tc>
        <w:tc>
          <w:tcPr>
            <w:tcW w:w="1440" w:type="dxa"/>
          </w:tcPr>
          <w:p w14:paraId="2EC282C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6.6e-04</w:t>
            </w:r>
          </w:p>
        </w:tc>
      </w:tr>
      <w:tr w:rsidR="00516FBD" w14:paraId="6ECF4472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974597F" w14:textId="77777777" w:rsidR="00516FBD" w:rsidRDefault="00000000">
            <w:r>
              <w:rPr>
                <w:sz w:val="18"/>
              </w:rPr>
              <w:t>Temp Z2</w:t>
            </w:r>
          </w:p>
        </w:tc>
        <w:tc>
          <w:tcPr>
            <w:tcW w:w="1296" w:type="dxa"/>
          </w:tcPr>
          <w:p w14:paraId="3F9A205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138.0</w:t>
            </w:r>
          </w:p>
        </w:tc>
        <w:tc>
          <w:tcPr>
            <w:tcW w:w="1296" w:type="dxa"/>
          </w:tcPr>
          <w:p w14:paraId="16D7CD8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122.0</w:t>
            </w:r>
          </w:p>
        </w:tc>
        <w:tc>
          <w:tcPr>
            <w:tcW w:w="1296" w:type="dxa"/>
          </w:tcPr>
          <w:p w14:paraId="6FF55E2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-8.2 %</w:t>
            </w:r>
          </w:p>
        </w:tc>
        <w:tc>
          <w:tcPr>
            <w:tcW w:w="1296" w:type="dxa"/>
          </w:tcPr>
          <w:p w14:paraId="332B0140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-0.35</w:t>
            </w:r>
          </w:p>
        </w:tc>
        <w:tc>
          <w:tcPr>
            <w:tcW w:w="1440" w:type="dxa"/>
          </w:tcPr>
          <w:p w14:paraId="13DBB58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1.3e-03</w:t>
            </w:r>
          </w:p>
        </w:tc>
      </w:tr>
    </w:tbl>
    <w:p w14:paraId="2081ABCC" w14:textId="77777777" w:rsidR="00516FBD" w:rsidRDefault="00000000">
      <w:r>
        <w:br w:type="page"/>
      </w:r>
    </w:p>
    <w:p w14:paraId="29A8779E" w14:textId="77777777" w:rsidR="00516FBD" w:rsidRDefault="00000000">
      <w:pPr>
        <w:pStyle w:val="Heading2"/>
      </w:pPr>
      <w:r>
        <w:lastRenderedPageBreak/>
        <w:t>7.3 Bumps / lumps  (n = 52; 67 % Tool 8, 33 % Tool 2)</w:t>
      </w:r>
    </w:p>
    <w:p w14:paraId="3F01BF51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01EE03C1" wp14:editId="2312C773">
            <wp:extent cx="5760720" cy="2776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umps_t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54E0" w14:textId="77777777" w:rsidR="00516FBD" w:rsidRDefault="00000000">
      <w:pPr>
        <w:jc w:val="center"/>
      </w:pPr>
      <w:r>
        <w:rPr>
          <w:i/>
          <w:sz w:val="18"/>
        </w:rPr>
        <w:t>Figure 8 — Bumps on Tool 8: under-heating signature. THT/BHT trigger temps, Capacities, and TTF Circuit 1 all run below the good norm.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600"/>
        <w:gridCol w:w="1296"/>
        <w:gridCol w:w="1296"/>
        <w:gridCol w:w="1296"/>
        <w:gridCol w:w="1296"/>
        <w:gridCol w:w="1440"/>
      </w:tblGrid>
      <w:tr w:rsidR="00516FBD" w14:paraId="3E1D226A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shd w:val="clear" w:color="auto" w:fill="2C3E50"/>
          </w:tcPr>
          <w:p w14:paraId="6A65F608" w14:textId="77777777" w:rsidR="00516FBD" w:rsidRDefault="00000000">
            <w:r>
              <w:rPr>
                <w:color w:val="FFFFFF"/>
                <w:sz w:val="18"/>
              </w:rPr>
              <w:t>Parameter</w:t>
            </w:r>
          </w:p>
        </w:tc>
        <w:tc>
          <w:tcPr>
            <w:tcW w:w="1296" w:type="dxa"/>
            <w:shd w:val="clear" w:color="auto" w:fill="2C3E50"/>
          </w:tcPr>
          <w:p w14:paraId="649C76E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Good P50</w:t>
            </w:r>
          </w:p>
        </w:tc>
        <w:tc>
          <w:tcPr>
            <w:tcW w:w="1296" w:type="dxa"/>
            <w:shd w:val="clear" w:color="auto" w:fill="2C3E50"/>
          </w:tcPr>
          <w:p w14:paraId="61899E1B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Scrap P50</w:t>
            </w:r>
          </w:p>
        </w:tc>
        <w:tc>
          <w:tcPr>
            <w:tcW w:w="1296" w:type="dxa"/>
            <w:shd w:val="clear" w:color="auto" w:fill="2C3E50"/>
          </w:tcPr>
          <w:p w14:paraId="7783621F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% diff</w:t>
            </w:r>
          </w:p>
        </w:tc>
        <w:tc>
          <w:tcPr>
            <w:tcW w:w="1296" w:type="dxa"/>
            <w:shd w:val="clear" w:color="auto" w:fill="2C3E50"/>
          </w:tcPr>
          <w:p w14:paraId="06584A2F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Cliff's δ</w:t>
            </w:r>
          </w:p>
        </w:tc>
        <w:tc>
          <w:tcPr>
            <w:tcW w:w="1440" w:type="dxa"/>
            <w:shd w:val="clear" w:color="auto" w:fill="2C3E50"/>
          </w:tcPr>
          <w:p w14:paraId="04229790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Welch p</w:t>
            </w:r>
          </w:p>
        </w:tc>
      </w:tr>
      <w:tr w:rsidR="00516FBD" w14:paraId="37C1FD5D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EBE11B3" w14:textId="77777777" w:rsidR="00516FBD" w:rsidRDefault="00000000">
            <w:r>
              <w:rPr>
                <w:sz w:val="18"/>
              </w:rPr>
              <w:t>Temp. THT at Trigger</w:t>
            </w:r>
          </w:p>
        </w:tc>
        <w:tc>
          <w:tcPr>
            <w:tcW w:w="1296" w:type="dxa"/>
          </w:tcPr>
          <w:p w14:paraId="5CB9EE0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170.0</w:t>
            </w:r>
          </w:p>
        </w:tc>
        <w:tc>
          <w:tcPr>
            <w:tcW w:w="1296" w:type="dxa"/>
          </w:tcPr>
          <w:p w14:paraId="63ED288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140.0</w:t>
            </w:r>
          </w:p>
        </w:tc>
        <w:tc>
          <w:tcPr>
            <w:tcW w:w="1296" w:type="dxa"/>
          </w:tcPr>
          <w:p w14:paraId="1C38C6C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-11.3 %</w:t>
            </w:r>
          </w:p>
        </w:tc>
        <w:tc>
          <w:tcPr>
            <w:tcW w:w="1296" w:type="dxa"/>
          </w:tcPr>
          <w:p w14:paraId="492E337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-0.67</w:t>
            </w:r>
          </w:p>
        </w:tc>
        <w:tc>
          <w:tcPr>
            <w:tcW w:w="1440" w:type="dxa"/>
          </w:tcPr>
          <w:p w14:paraId="0C79CD3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2.8e-08</w:t>
            </w:r>
          </w:p>
        </w:tc>
      </w:tr>
      <w:tr w:rsidR="00516FBD" w14:paraId="7A1583F6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821987A" w14:textId="77777777" w:rsidR="00516FBD" w:rsidRDefault="00000000">
            <w:r>
              <w:rPr>
                <w:sz w:val="18"/>
              </w:rPr>
              <w:t>Capacity BHT</w:t>
            </w:r>
          </w:p>
        </w:tc>
        <w:tc>
          <w:tcPr>
            <w:tcW w:w="1296" w:type="dxa"/>
          </w:tcPr>
          <w:p w14:paraId="2BE342EF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60.0</w:t>
            </w:r>
          </w:p>
        </w:tc>
        <w:tc>
          <w:tcPr>
            <w:tcW w:w="1296" w:type="dxa"/>
          </w:tcPr>
          <w:p w14:paraId="488B90A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60.0</w:t>
            </w:r>
          </w:p>
        </w:tc>
        <w:tc>
          <w:tcPr>
            <w:tcW w:w="1296" w:type="dxa"/>
          </w:tcPr>
          <w:p w14:paraId="2D3961F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-10.3 %</w:t>
            </w:r>
          </w:p>
        </w:tc>
        <w:tc>
          <w:tcPr>
            <w:tcW w:w="1296" w:type="dxa"/>
          </w:tcPr>
          <w:p w14:paraId="0D6FE78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-0.52</w:t>
            </w:r>
          </w:p>
        </w:tc>
        <w:tc>
          <w:tcPr>
            <w:tcW w:w="1440" w:type="dxa"/>
          </w:tcPr>
          <w:p w14:paraId="19129CC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9.1e-04</w:t>
            </w:r>
          </w:p>
        </w:tc>
      </w:tr>
      <w:tr w:rsidR="00516FBD" w14:paraId="461B511E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674765F" w14:textId="77777777" w:rsidR="00516FBD" w:rsidRDefault="00000000">
            <w:r>
              <w:rPr>
                <w:sz w:val="18"/>
              </w:rPr>
              <w:t>Temp. BHT at Trigger</w:t>
            </w:r>
          </w:p>
        </w:tc>
        <w:tc>
          <w:tcPr>
            <w:tcW w:w="1296" w:type="dxa"/>
          </w:tcPr>
          <w:p w14:paraId="5CEDD3A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193.0</w:t>
            </w:r>
          </w:p>
        </w:tc>
        <w:tc>
          <w:tcPr>
            <w:tcW w:w="1296" w:type="dxa"/>
          </w:tcPr>
          <w:p w14:paraId="2ADEAAC1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174.0</w:t>
            </w:r>
          </w:p>
        </w:tc>
        <w:tc>
          <w:tcPr>
            <w:tcW w:w="1296" w:type="dxa"/>
          </w:tcPr>
          <w:p w14:paraId="3B49813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-8.1 %</w:t>
            </w:r>
          </w:p>
        </w:tc>
        <w:tc>
          <w:tcPr>
            <w:tcW w:w="1296" w:type="dxa"/>
          </w:tcPr>
          <w:p w14:paraId="0DEEB8F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-0.51</w:t>
            </w:r>
          </w:p>
        </w:tc>
        <w:tc>
          <w:tcPr>
            <w:tcW w:w="1440" w:type="dxa"/>
          </w:tcPr>
          <w:p w14:paraId="1A3A354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3.9e-06</w:t>
            </w:r>
          </w:p>
        </w:tc>
      </w:tr>
      <w:tr w:rsidR="00516FBD" w14:paraId="58649B83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103C1B2" w14:textId="77777777" w:rsidR="00516FBD" w:rsidRDefault="00000000">
            <w:r>
              <w:rPr>
                <w:sz w:val="18"/>
              </w:rPr>
              <w:t>Capacity THT</w:t>
            </w:r>
          </w:p>
        </w:tc>
        <w:tc>
          <w:tcPr>
            <w:tcW w:w="1296" w:type="dxa"/>
          </w:tcPr>
          <w:p w14:paraId="282A7C5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70.0</w:t>
            </w:r>
          </w:p>
        </w:tc>
        <w:tc>
          <w:tcPr>
            <w:tcW w:w="1296" w:type="dxa"/>
          </w:tcPr>
          <w:p w14:paraId="00F0012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65.0</w:t>
            </w:r>
          </w:p>
        </w:tc>
        <w:tc>
          <w:tcPr>
            <w:tcW w:w="1296" w:type="dxa"/>
          </w:tcPr>
          <w:p w14:paraId="1269D55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-6.9 %</w:t>
            </w:r>
          </w:p>
        </w:tc>
        <w:tc>
          <w:tcPr>
            <w:tcW w:w="1296" w:type="dxa"/>
          </w:tcPr>
          <w:p w14:paraId="012A5B1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-0.48</w:t>
            </w:r>
          </w:p>
        </w:tc>
        <w:tc>
          <w:tcPr>
            <w:tcW w:w="1440" w:type="dxa"/>
          </w:tcPr>
          <w:p w14:paraId="50F4BF8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2.1e-02</w:t>
            </w:r>
          </w:p>
        </w:tc>
      </w:tr>
      <w:tr w:rsidR="00516FBD" w14:paraId="13487D60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6AEC8C8" w14:textId="77777777" w:rsidR="00516FBD" w:rsidRDefault="00000000">
            <w:r>
              <w:rPr>
                <w:sz w:val="18"/>
              </w:rPr>
              <w:t>TTF Circuit 1 Temp</w:t>
            </w:r>
          </w:p>
        </w:tc>
        <w:tc>
          <w:tcPr>
            <w:tcW w:w="1296" w:type="dxa"/>
          </w:tcPr>
          <w:p w14:paraId="1A59727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34.0</w:t>
            </w:r>
          </w:p>
        </w:tc>
        <w:tc>
          <w:tcPr>
            <w:tcW w:w="1296" w:type="dxa"/>
          </w:tcPr>
          <w:p w14:paraId="748999A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29.0</w:t>
            </w:r>
          </w:p>
        </w:tc>
        <w:tc>
          <w:tcPr>
            <w:tcW w:w="1296" w:type="dxa"/>
          </w:tcPr>
          <w:p w14:paraId="5DD83B4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-10.6 %</w:t>
            </w:r>
          </w:p>
        </w:tc>
        <w:tc>
          <w:tcPr>
            <w:tcW w:w="1296" w:type="dxa"/>
          </w:tcPr>
          <w:p w14:paraId="4B67528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-0.43</w:t>
            </w:r>
          </w:p>
        </w:tc>
        <w:tc>
          <w:tcPr>
            <w:tcW w:w="1440" w:type="dxa"/>
          </w:tcPr>
          <w:p w14:paraId="55D624A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7.6e-05</w:t>
            </w:r>
          </w:p>
        </w:tc>
      </w:tr>
      <w:tr w:rsidR="00516FBD" w14:paraId="52045656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EFE7E86" w14:textId="77777777" w:rsidR="00516FBD" w:rsidRDefault="00000000">
            <w:r>
              <w:rPr>
                <w:sz w:val="18"/>
              </w:rPr>
              <w:t>Pos Vinyl N Width</w:t>
            </w:r>
          </w:p>
        </w:tc>
        <w:tc>
          <w:tcPr>
            <w:tcW w:w="1296" w:type="dxa"/>
          </w:tcPr>
          <w:p w14:paraId="6448D2C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1296" w:type="dxa"/>
          </w:tcPr>
          <w:p w14:paraId="58CB6FB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292.0</w:t>
            </w:r>
          </w:p>
        </w:tc>
        <w:tc>
          <w:tcPr>
            <w:tcW w:w="1296" w:type="dxa"/>
          </w:tcPr>
          <w:p w14:paraId="0F8A962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+125.3 %</w:t>
            </w:r>
          </w:p>
        </w:tc>
        <w:tc>
          <w:tcPr>
            <w:tcW w:w="1296" w:type="dxa"/>
          </w:tcPr>
          <w:p w14:paraId="52AE3C1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+0.40</w:t>
            </w:r>
          </w:p>
        </w:tc>
        <w:tc>
          <w:tcPr>
            <w:tcW w:w="1440" w:type="dxa"/>
          </w:tcPr>
          <w:p w14:paraId="0145135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3.5e-05</w:t>
            </w:r>
          </w:p>
        </w:tc>
      </w:tr>
      <w:tr w:rsidR="00516FBD" w14:paraId="6B2912E0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B70F7A4" w14:textId="77777777" w:rsidR="00516FBD" w:rsidRDefault="00000000">
            <w:r>
              <w:rPr>
                <w:sz w:val="18"/>
              </w:rPr>
              <w:t>Temp Z2</w:t>
            </w:r>
          </w:p>
        </w:tc>
        <w:tc>
          <w:tcPr>
            <w:tcW w:w="1296" w:type="dxa"/>
          </w:tcPr>
          <w:p w14:paraId="07D8F7B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150.0</w:t>
            </w:r>
          </w:p>
        </w:tc>
        <w:tc>
          <w:tcPr>
            <w:tcW w:w="1296" w:type="dxa"/>
          </w:tcPr>
          <w:p w14:paraId="29A3F69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137.0</w:t>
            </w:r>
          </w:p>
        </w:tc>
        <w:tc>
          <w:tcPr>
            <w:tcW w:w="1296" w:type="dxa"/>
          </w:tcPr>
          <w:p w14:paraId="12386AF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-9.9 %</w:t>
            </w:r>
          </w:p>
        </w:tc>
        <w:tc>
          <w:tcPr>
            <w:tcW w:w="1296" w:type="dxa"/>
          </w:tcPr>
          <w:p w14:paraId="196BF9E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-0.40</w:t>
            </w:r>
          </w:p>
        </w:tc>
        <w:tc>
          <w:tcPr>
            <w:tcW w:w="1440" w:type="dxa"/>
          </w:tcPr>
          <w:p w14:paraId="5E5E853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2.8e-04</w:t>
            </w:r>
          </w:p>
        </w:tc>
      </w:tr>
      <w:tr w:rsidR="00516FBD" w14:paraId="6FD910BD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1C6064D" w14:textId="77777777" w:rsidR="00516FBD" w:rsidRDefault="00000000">
            <w:r>
              <w:rPr>
                <w:sz w:val="18"/>
              </w:rPr>
              <w:t>Temp Z1</w:t>
            </w:r>
          </w:p>
        </w:tc>
        <w:tc>
          <w:tcPr>
            <w:tcW w:w="1296" w:type="dxa"/>
          </w:tcPr>
          <w:p w14:paraId="44EC733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155.0</w:t>
            </w:r>
          </w:p>
        </w:tc>
        <w:tc>
          <w:tcPr>
            <w:tcW w:w="1296" w:type="dxa"/>
          </w:tcPr>
          <w:p w14:paraId="3E0DDF00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138.0</w:t>
            </w:r>
          </w:p>
        </w:tc>
        <w:tc>
          <w:tcPr>
            <w:tcW w:w="1296" w:type="dxa"/>
          </w:tcPr>
          <w:p w14:paraId="3530D5C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-9.4 %</w:t>
            </w:r>
          </w:p>
        </w:tc>
        <w:tc>
          <w:tcPr>
            <w:tcW w:w="1296" w:type="dxa"/>
          </w:tcPr>
          <w:p w14:paraId="2D86C1EF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-0.40</w:t>
            </w:r>
          </w:p>
        </w:tc>
        <w:tc>
          <w:tcPr>
            <w:tcW w:w="1440" w:type="dxa"/>
          </w:tcPr>
          <w:p w14:paraId="25CACAF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4.4e-04</w:t>
            </w:r>
          </w:p>
        </w:tc>
      </w:tr>
    </w:tbl>
    <w:p w14:paraId="75640689" w14:textId="77777777" w:rsidR="00516FBD" w:rsidRDefault="00000000">
      <w:r>
        <w:br w:type="page"/>
      </w:r>
    </w:p>
    <w:p w14:paraId="195BBAEB" w14:textId="77777777" w:rsidR="00516FBD" w:rsidRDefault="00000000">
      <w:pPr>
        <w:pStyle w:val="Heading2"/>
      </w:pPr>
      <w:r>
        <w:lastRenderedPageBreak/>
        <w:t>7.4 Other defects — short summaries</w:t>
      </w:r>
    </w:p>
    <w:p w14:paraId="6F1E9AAA" w14:textId="77777777" w:rsidR="00516FBD" w:rsidRDefault="00000000">
      <w:r>
        <w:rPr>
          <w:b/>
        </w:rPr>
        <w:t>Dent (n = 62; spread across tools)</w:t>
      </w:r>
    </w:p>
    <w:p w14:paraId="04206F09" w14:textId="77777777" w:rsidR="00516FBD" w:rsidRDefault="00000000">
      <w:r>
        <w:rPr>
          <w:sz w:val="20"/>
        </w:rPr>
        <w:t>Different signatures per tool: T2 ↑ heating time + ↑ Pyro Clean + ↓ Capacity BHT (AUC 0.835); T1 ↑ Pos Vinyl N Width + ↑ Pyro Clean (AUC 0.721); T8 ↓ BT Circuit 1 Temp (AUC 0.719). Illustrates why pooling is wrong.</w:t>
      </w:r>
    </w:p>
    <w:p w14:paraId="6B5068BC" w14:textId="77777777" w:rsidR="00516FBD" w:rsidRDefault="00000000">
      <w:r>
        <w:rPr>
          <w:b/>
        </w:rPr>
        <w:t>Burnt Carpet / Vynil (n = 43; 60 % Tool 2)</w:t>
      </w:r>
    </w:p>
    <w:p w14:paraId="06CEE48B" w14:textId="77777777" w:rsidR="00516FBD" w:rsidRDefault="00000000">
      <w:r>
        <w:rPr>
          <w:sz w:val="20"/>
        </w:rPr>
        <w:t>T2: ↓ Pyro Clean very low (fresh-clean residue effect). Vacuum times slightly reduced. AUC 0.632 — weakest signal; multi-causal.</w:t>
      </w:r>
    </w:p>
    <w:p w14:paraId="4A225FDE" w14:textId="77777777" w:rsidR="00516FBD" w:rsidRDefault="00000000">
      <w:r>
        <w:rPr>
          <w:b/>
        </w:rPr>
        <w:t>Bad edge wrap (n = 32; 63 % Tool 1, 37 % Tool 2)</w:t>
      </w:r>
    </w:p>
    <w:p w14:paraId="23C4AA68" w14:textId="77777777" w:rsidR="00516FBD" w:rsidRDefault="00000000">
      <w:r>
        <w:rPr>
          <w:sz w:val="20"/>
        </w:rPr>
        <w:t>T1: ↓ Temp BHT at Trigger + ↓ Pyro Clean + ↓ BT Circuit 2 Temp. AUC 0.803.</w:t>
      </w:r>
      <w:r>
        <w:rPr>
          <w:sz w:val="20"/>
        </w:rPr>
        <w:br/>
        <w:t>T2: ↑ Pos Vinyl N Length/Width activated where good parts have them off.</w:t>
      </w:r>
    </w:p>
    <w:p w14:paraId="4ACA1AB1" w14:textId="77777777" w:rsidR="00516FBD" w:rsidRDefault="00000000">
      <w:r>
        <w:rPr>
          <w:b/>
        </w:rPr>
        <w:t>Out of dimension (n = 23; 78 % Tool 1)</w:t>
      </w:r>
    </w:p>
    <w:p w14:paraId="466EDA02" w14:textId="77777777" w:rsidR="00516FBD" w:rsidRDefault="00000000">
      <w:r>
        <w:rPr>
          <w:sz w:val="20"/>
        </w:rPr>
        <w:t>T1: ↑ Pyro Clean (+35 %), ↓ Roller Gap LH (-8 %), ↓ Vacuum Time Cavity B. AUC 0.733.</w:t>
      </w:r>
    </w:p>
    <w:p w14:paraId="25AE532C" w14:textId="77777777" w:rsidR="00516FBD" w:rsidRDefault="00000000">
      <w:r>
        <w:br w:type="page"/>
      </w:r>
    </w:p>
    <w:p w14:paraId="2BB98DA9" w14:textId="77777777" w:rsidR="00516FBD" w:rsidRDefault="00000000">
      <w:pPr>
        <w:pStyle w:val="Heading1"/>
      </w:pPr>
      <w:r>
        <w:lastRenderedPageBreak/>
        <w:t>8. Cross-defect spotlight — Pyro Clean</w:t>
      </w:r>
    </w:p>
    <w:p w14:paraId="087C5B99" w14:textId="77777777" w:rsidR="00516FBD" w:rsidRDefault="00000000">
      <w:r>
        <w:t>Pyro Clean is monotonic across rows (≤ 0.5 % decreases), consistent with a counter that increments per part. But its relation to scrap is non-monotonic: each tool has a sweet-spot band of cycles where scrap is lowest, with rates rising on either side.</w:t>
      </w:r>
    </w:p>
    <w:p w14:paraId="25D2AFD6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227A536F" wp14:editId="49DF8CD6">
            <wp:extent cx="5760720" cy="14090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yro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183" w14:textId="77777777" w:rsidR="00516FBD" w:rsidRDefault="00000000">
      <w:pPr>
        <w:jc w:val="center"/>
      </w:pPr>
      <w:r>
        <w:rPr>
          <w:i/>
          <w:sz w:val="18"/>
        </w:rPr>
        <w:t>Figure 9 — Per-tool scrap rate by Pyro Clean octile. Green bar = lowest-scrap band (recommended target). Tool 8 never resets in the window (min observed = 496).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2880"/>
        <w:gridCol w:w="2160"/>
        <w:gridCol w:w="2160"/>
      </w:tblGrid>
      <w:tr w:rsidR="00516FBD" w14:paraId="75487301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2C3E50"/>
          </w:tcPr>
          <w:p w14:paraId="6F999DFA" w14:textId="77777777" w:rsidR="00516FBD" w:rsidRDefault="00000000">
            <w:r>
              <w:rPr>
                <w:color w:val="FFFFFF"/>
                <w:sz w:val="18"/>
              </w:rPr>
              <w:t>Tool</w:t>
            </w:r>
          </w:p>
        </w:tc>
        <w:tc>
          <w:tcPr>
            <w:tcW w:w="2880" w:type="dxa"/>
            <w:shd w:val="clear" w:color="auto" w:fill="2C3E50"/>
          </w:tcPr>
          <w:p w14:paraId="734E7348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Recommended Pyro Clean band</w:t>
            </w:r>
          </w:p>
        </w:tc>
        <w:tc>
          <w:tcPr>
            <w:tcW w:w="2160" w:type="dxa"/>
            <w:shd w:val="clear" w:color="auto" w:fill="2C3E50"/>
          </w:tcPr>
          <w:p w14:paraId="23A98DEA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Rate in band</w:t>
            </w:r>
          </w:p>
        </w:tc>
        <w:tc>
          <w:tcPr>
            <w:tcW w:w="2160" w:type="dxa"/>
            <w:shd w:val="clear" w:color="auto" w:fill="2C3E50"/>
          </w:tcPr>
          <w:p w14:paraId="3AB60E1E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Rate outside</w:t>
            </w:r>
          </w:p>
        </w:tc>
      </w:tr>
      <w:tr w:rsidR="00516FBD" w14:paraId="748AE5BC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70F2F5" w14:textId="77777777" w:rsidR="00516FBD" w:rsidRDefault="00000000">
            <w:r>
              <w:rPr>
                <w:sz w:val="18"/>
              </w:rPr>
              <w:t>Tool 1</w:t>
            </w:r>
          </w:p>
        </w:tc>
        <w:tc>
          <w:tcPr>
            <w:tcW w:w="2880" w:type="dxa"/>
          </w:tcPr>
          <w:p w14:paraId="43259C1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– 76</w:t>
            </w:r>
          </w:p>
        </w:tc>
        <w:tc>
          <w:tcPr>
            <w:tcW w:w="2160" w:type="dxa"/>
          </w:tcPr>
          <w:p w14:paraId="14E2C8C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0.0 %</w:t>
            </w:r>
          </w:p>
        </w:tc>
        <w:tc>
          <w:tcPr>
            <w:tcW w:w="2160" w:type="dxa"/>
          </w:tcPr>
          <w:p w14:paraId="5B3DFFC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8.32 %</w:t>
            </w:r>
          </w:p>
        </w:tc>
      </w:tr>
      <w:tr w:rsidR="00516FBD" w14:paraId="318F412B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9C5915" w14:textId="77777777" w:rsidR="00516FBD" w:rsidRDefault="00000000">
            <w:r>
              <w:rPr>
                <w:sz w:val="18"/>
              </w:rPr>
              <w:t>Tool 2</w:t>
            </w:r>
          </w:p>
        </w:tc>
        <w:tc>
          <w:tcPr>
            <w:tcW w:w="2880" w:type="dxa"/>
          </w:tcPr>
          <w:p w14:paraId="7C1230C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426 – 584</w:t>
            </w:r>
          </w:p>
        </w:tc>
        <w:tc>
          <w:tcPr>
            <w:tcW w:w="2160" w:type="dxa"/>
          </w:tcPr>
          <w:p w14:paraId="60E70ED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1.48 %</w:t>
            </w:r>
          </w:p>
        </w:tc>
        <w:tc>
          <w:tcPr>
            <w:tcW w:w="2160" w:type="dxa"/>
          </w:tcPr>
          <w:p w14:paraId="1B30934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4.33 %</w:t>
            </w:r>
          </w:p>
        </w:tc>
      </w:tr>
      <w:tr w:rsidR="00516FBD" w14:paraId="7C003C4E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C3ECCE" w14:textId="77777777" w:rsidR="00516FBD" w:rsidRDefault="00000000">
            <w:r>
              <w:rPr>
                <w:sz w:val="18"/>
              </w:rPr>
              <w:t>Tool 8</w:t>
            </w:r>
          </w:p>
        </w:tc>
        <w:tc>
          <w:tcPr>
            <w:tcW w:w="2880" w:type="dxa"/>
          </w:tcPr>
          <w:p w14:paraId="7A60810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665 – 703</w:t>
            </w:r>
          </w:p>
        </w:tc>
        <w:tc>
          <w:tcPr>
            <w:tcW w:w="2160" w:type="dxa"/>
          </w:tcPr>
          <w:p w14:paraId="63432D2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2.92 %</w:t>
            </w:r>
          </w:p>
        </w:tc>
        <w:tc>
          <w:tcPr>
            <w:tcW w:w="2160" w:type="dxa"/>
          </w:tcPr>
          <w:p w14:paraId="232921B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5.78 %</w:t>
            </w:r>
          </w:p>
        </w:tc>
      </w:tr>
    </w:tbl>
    <w:p w14:paraId="301664B6" w14:textId="77777777" w:rsidR="00516FBD" w:rsidRDefault="00000000">
      <w:r>
        <w:br w:type="page"/>
      </w:r>
    </w:p>
    <w:p w14:paraId="66227501" w14:textId="77777777" w:rsidR="00516FBD" w:rsidRDefault="00000000">
      <w:pPr>
        <w:pStyle w:val="Heading1"/>
      </w:pPr>
      <w:r>
        <w:lastRenderedPageBreak/>
        <w:t>9. Multivariate model results</w:t>
      </w:r>
    </w:p>
    <w:p w14:paraId="52EF8DDD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202ABA79" wp14:editId="2240676F">
            <wp:extent cx="5760720" cy="25691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odel_au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43B5" w14:textId="77777777" w:rsidR="00516FBD" w:rsidRDefault="00000000">
      <w:pPr>
        <w:jc w:val="center"/>
      </w:pPr>
      <w:r>
        <w:rPr>
          <w:i/>
          <w:sz w:val="18"/>
        </w:rPr>
        <w:t>Figure 10 — 5-fold CV AUC per (tool, defect), best of L1-LR / RF / GBM. Green &gt; 0.80, amber 0.70-0.80, red &lt; 0.70.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20"/>
        <w:gridCol w:w="3744"/>
        <w:gridCol w:w="864"/>
        <w:gridCol w:w="864"/>
        <w:gridCol w:w="864"/>
        <w:gridCol w:w="864"/>
        <w:gridCol w:w="1008"/>
        <w:gridCol w:w="1152"/>
      </w:tblGrid>
      <w:tr w:rsidR="00516FBD" w14:paraId="775E275B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2C3E50"/>
          </w:tcPr>
          <w:p w14:paraId="7C8C4A38" w14:textId="77777777" w:rsidR="00516FBD" w:rsidRDefault="00000000">
            <w:r>
              <w:rPr>
                <w:color w:val="FFFFFF"/>
                <w:sz w:val="18"/>
              </w:rPr>
              <w:t>Tool</w:t>
            </w:r>
          </w:p>
        </w:tc>
        <w:tc>
          <w:tcPr>
            <w:tcW w:w="3744" w:type="dxa"/>
            <w:shd w:val="clear" w:color="auto" w:fill="2C3E50"/>
          </w:tcPr>
          <w:p w14:paraId="2D0853E3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Defect</w:t>
            </w:r>
          </w:p>
        </w:tc>
        <w:tc>
          <w:tcPr>
            <w:tcW w:w="864" w:type="dxa"/>
            <w:shd w:val="clear" w:color="auto" w:fill="2C3E50"/>
          </w:tcPr>
          <w:p w14:paraId="3386E396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n_bad</w:t>
            </w:r>
          </w:p>
        </w:tc>
        <w:tc>
          <w:tcPr>
            <w:tcW w:w="864" w:type="dxa"/>
            <w:shd w:val="clear" w:color="auto" w:fill="2C3E50"/>
          </w:tcPr>
          <w:p w14:paraId="58D5CD34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L1</w:t>
            </w:r>
          </w:p>
        </w:tc>
        <w:tc>
          <w:tcPr>
            <w:tcW w:w="864" w:type="dxa"/>
            <w:shd w:val="clear" w:color="auto" w:fill="2C3E50"/>
          </w:tcPr>
          <w:p w14:paraId="1D2E2A5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RF</w:t>
            </w:r>
          </w:p>
        </w:tc>
        <w:tc>
          <w:tcPr>
            <w:tcW w:w="864" w:type="dxa"/>
            <w:shd w:val="clear" w:color="auto" w:fill="2C3E50"/>
          </w:tcPr>
          <w:p w14:paraId="0F1A4AE2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GBM</w:t>
            </w:r>
          </w:p>
        </w:tc>
        <w:tc>
          <w:tcPr>
            <w:tcW w:w="1008" w:type="dxa"/>
            <w:shd w:val="clear" w:color="auto" w:fill="2C3E50"/>
          </w:tcPr>
          <w:p w14:paraId="7EB77153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Best AUC</w:t>
            </w:r>
          </w:p>
        </w:tc>
        <w:tc>
          <w:tcPr>
            <w:tcW w:w="1152" w:type="dxa"/>
            <w:shd w:val="clear" w:color="auto" w:fill="2C3E50"/>
          </w:tcPr>
          <w:p w14:paraId="5E838A51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Best model</w:t>
            </w:r>
          </w:p>
        </w:tc>
      </w:tr>
      <w:tr w:rsidR="00516FBD" w14:paraId="7DF0CE98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18B768" w14:textId="77777777" w:rsidR="00516FBD" w:rsidRDefault="00000000">
            <w:r>
              <w:rPr>
                <w:sz w:val="18"/>
              </w:rPr>
              <w:t>T1</w:t>
            </w:r>
          </w:p>
        </w:tc>
        <w:tc>
          <w:tcPr>
            <w:tcW w:w="3744" w:type="dxa"/>
          </w:tcPr>
          <w:p w14:paraId="3940F99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Bad edge wrap</w:t>
            </w:r>
          </w:p>
        </w:tc>
        <w:tc>
          <w:tcPr>
            <w:tcW w:w="864" w:type="dxa"/>
          </w:tcPr>
          <w:p w14:paraId="0CB48DA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864" w:type="dxa"/>
          </w:tcPr>
          <w:p w14:paraId="05AAC0B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0.746</w:t>
            </w:r>
          </w:p>
        </w:tc>
        <w:tc>
          <w:tcPr>
            <w:tcW w:w="864" w:type="dxa"/>
          </w:tcPr>
          <w:p w14:paraId="02B01B2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0.797</w:t>
            </w:r>
          </w:p>
        </w:tc>
        <w:tc>
          <w:tcPr>
            <w:tcW w:w="864" w:type="dxa"/>
          </w:tcPr>
          <w:p w14:paraId="390E658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0.806</w:t>
            </w:r>
          </w:p>
        </w:tc>
        <w:tc>
          <w:tcPr>
            <w:tcW w:w="1008" w:type="dxa"/>
          </w:tcPr>
          <w:p w14:paraId="78590AD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0.806</w:t>
            </w:r>
          </w:p>
        </w:tc>
        <w:tc>
          <w:tcPr>
            <w:tcW w:w="1152" w:type="dxa"/>
          </w:tcPr>
          <w:p w14:paraId="0B029A9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GBM</w:t>
            </w:r>
          </w:p>
        </w:tc>
      </w:tr>
      <w:tr w:rsidR="00516FBD" w14:paraId="4B168437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328B37" w14:textId="77777777" w:rsidR="00516FBD" w:rsidRDefault="00000000">
            <w:r>
              <w:rPr>
                <w:sz w:val="18"/>
              </w:rPr>
              <w:t>T1</w:t>
            </w:r>
          </w:p>
        </w:tc>
        <w:tc>
          <w:tcPr>
            <w:tcW w:w="3744" w:type="dxa"/>
          </w:tcPr>
          <w:p w14:paraId="2013895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Dent</w:t>
            </w:r>
          </w:p>
        </w:tc>
        <w:tc>
          <w:tcPr>
            <w:tcW w:w="864" w:type="dxa"/>
          </w:tcPr>
          <w:p w14:paraId="28885F3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864" w:type="dxa"/>
          </w:tcPr>
          <w:p w14:paraId="12BA8D7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0.682</w:t>
            </w:r>
          </w:p>
        </w:tc>
        <w:tc>
          <w:tcPr>
            <w:tcW w:w="864" w:type="dxa"/>
          </w:tcPr>
          <w:p w14:paraId="19D0D93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0.737</w:t>
            </w:r>
          </w:p>
        </w:tc>
        <w:tc>
          <w:tcPr>
            <w:tcW w:w="864" w:type="dxa"/>
          </w:tcPr>
          <w:p w14:paraId="7C297FB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0.645</w:t>
            </w:r>
          </w:p>
        </w:tc>
        <w:tc>
          <w:tcPr>
            <w:tcW w:w="1008" w:type="dxa"/>
          </w:tcPr>
          <w:p w14:paraId="5F15C24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0.737</w:t>
            </w:r>
          </w:p>
        </w:tc>
        <w:tc>
          <w:tcPr>
            <w:tcW w:w="1152" w:type="dxa"/>
          </w:tcPr>
          <w:p w14:paraId="60CA471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</w:tr>
      <w:tr w:rsidR="00516FBD" w14:paraId="4A927FD0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DB0EAB" w14:textId="77777777" w:rsidR="00516FBD" w:rsidRDefault="00000000">
            <w:r>
              <w:rPr>
                <w:sz w:val="18"/>
              </w:rPr>
              <w:t>T1</w:t>
            </w:r>
          </w:p>
        </w:tc>
        <w:tc>
          <w:tcPr>
            <w:tcW w:w="3744" w:type="dxa"/>
          </w:tcPr>
          <w:p w14:paraId="23CE840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Out of dimension</w:t>
            </w:r>
          </w:p>
        </w:tc>
        <w:tc>
          <w:tcPr>
            <w:tcW w:w="864" w:type="dxa"/>
          </w:tcPr>
          <w:p w14:paraId="44AC969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864" w:type="dxa"/>
          </w:tcPr>
          <w:p w14:paraId="2C1A6E6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0.676</w:t>
            </w:r>
          </w:p>
        </w:tc>
        <w:tc>
          <w:tcPr>
            <w:tcW w:w="864" w:type="dxa"/>
          </w:tcPr>
          <w:p w14:paraId="0D0A6B2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0.731</w:t>
            </w:r>
          </w:p>
        </w:tc>
        <w:tc>
          <w:tcPr>
            <w:tcW w:w="864" w:type="dxa"/>
          </w:tcPr>
          <w:p w14:paraId="63BE0CD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0.644</w:t>
            </w:r>
          </w:p>
        </w:tc>
        <w:tc>
          <w:tcPr>
            <w:tcW w:w="1008" w:type="dxa"/>
          </w:tcPr>
          <w:p w14:paraId="0D0055A0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0.731</w:t>
            </w:r>
          </w:p>
        </w:tc>
        <w:tc>
          <w:tcPr>
            <w:tcW w:w="1152" w:type="dxa"/>
          </w:tcPr>
          <w:p w14:paraId="60E19EB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</w:tr>
      <w:tr w:rsidR="00516FBD" w14:paraId="26458599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3E2447" w14:textId="77777777" w:rsidR="00516FBD" w:rsidRDefault="00000000">
            <w:r>
              <w:rPr>
                <w:sz w:val="18"/>
              </w:rPr>
              <w:t>T1</w:t>
            </w:r>
          </w:p>
        </w:tc>
        <w:tc>
          <w:tcPr>
            <w:tcW w:w="3744" w:type="dxa"/>
          </w:tcPr>
          <w:p w14:paraId="7802B03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Wrinkle</w:t>
            </w:r>
          </w:p>
        </w:tc>
        <w:tc>
          <w:tcPr>
            <w:tcW w:w="864" w:type="dxa"/>
          </w:tcPr>
          <w:p w14:paraId="1A2E90D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92</w:t>
            </w:r>
          </w:p>
        </w:tc>
        <w:tc>
          <w:tcPr>
            <w:tcW w:w="864" w:type="dxa"/>
          </w:tcPr>
          <w:p w14:paraId="0777226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0.776</w:t>
            </w:r>
          </w:p>
        </w:tc>
        <w:tc>
          <w:tcPr>
            <w:tcW w:w="864" w:type="dxa"/>
          </w:tcPr>
          <w:p w14:paraId="006FC04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0.768</w:t>
            </w:r>
          </w:p>
        </w:tc>
        <w:tc>
          <w:tcPr>
            <w:tcW w:w="864" w:type="dxa"/>
          </w:tcPr>
          <w:p w14:paraId="5A2F5A9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0.732</w:t>
            </w:r>
          </w:p>
        </w:tc>
        <w:tc>
          <w:tcPr>
            <w:tcW w:w="1008" w:type="dxa"/>
          </w:tcPr>
          <w:p w14:paraId="65B3896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0.776</w:t>
            </w:r>
          </w:p>
        </w:tc>
        <w:tc>
          <w:tcPr>
            <w:tcW w:w="1152" w:type="dxa"/>
          </w:tcPr>
          <w:p w14:paraId="33AA45D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L1</w:t>
            </w:r>
          </w:p>
        </w:tc>
      </w:tr>
      <w:tr w:rsidR="00516FBD" w14:paraId="7A9A95D8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22FF2B" w14:textId="77777777" w:rsidR="00516FBD" w:rsidRDefault="00000000">
            <w:r>
              <w:rPr>
                <w:sz w:val="18"/>
              </w:rPr>
              <w:t>T2</w:t>
            </w:r>
          </w:p>
        </w:tc>
        <w:tc>
          <w:tcPr>
            <w:tcW w:w="3744" w:type="dxa"/>
          </w:tcPr>
          <w:p w14:paraId="5DA4047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Bumps / lumps</w:t>
            </w:r>
          </w:p>
        </w:tc>
        <w:tc>
          <w:tcPr>
            <w:tcW w:w="864" w:type="dxa"/>
          </w:tcPr>
          <w:p w14:paraId="784D108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864" w:type="dxa"/>
          </w:tcPr>
          <w:p w14:paraId="3F7F8161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0.724</w:t>
            </w:r>
          </w:p>
        </w:tc>
        <w:tc>
          <w:tcPr>
            <w:tcW w:w="864" w:type="dxa"/>
          </w:tcPr>
          <w:p w14:paraId="19932F9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0.733</w:t>
            </w:r>
          </w:p>
        </w:tc>
        <w:tc>
          <w:tcPr>
            <w:tcW w:w="864" w:type="dxa"/>
          </w:tcPr>
          <w:p w14:paraId="3E95AD6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</w:t>
            </w:r>
          </w:p>
        </w:tc>
        <w:tc>
          <w:tcPr>
            <w:tcW w:w="1008" w:type="dxa"/>
          </w:tcPr>
          <w:p w14:paraId="0F29A0A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0.733</w:t>
            </w:r>
          </w:p>
        </w:tc>
        <w:tc>
          <w:tcPr>
            <w:tcW w:w="1152" w:type="dxa"/>
          </w:tcPr>
          <w:p w14:paraId="4B042F62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</w:tr>
      <w:tr w:rsidR="00516FBD" w14:paraId="51ABDFDC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73781B" w14:textId="77777777" w:rsidR="00516FBD" w:rsidRDefault="00000000">
            <w:r>
              <w:rPr>
                <w:sz w:val="18"/>
              </w:rPr>
              <w:t>T2</w:t>
            </w:r>
          </w:p>
        </w:tc>
        <w:tc>
          <w:tcPr>
            <w:tcW w:w="3744" w:type="dxa"/>
          </w:tcPr>
          <w:p w14:paraId="43D3685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Burnt Carpet / Vynil</w:t>
            </w:r>
          </w:p>
        </w:tc>
        <w:tc>
          <w:tcPr>
            <w:tcW w:w="864" w:type="dxa"/>
          </w:tcPr>
          <w:p w14:paraId="2057BFB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  <w:tc>
          <w:tcPr>
            <w:tcW w:w="864" w:type="dxa"/>
          </w:tcPr>
          <w:p w14:paraId="6162494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0.571</w:t>
            </w:r>
          </w:p>
        </w:tc>
        <w:tc>
          <w:tcPr>
            <w:tcW w:w="864" w:type="dxa"/>
          </w:tcPr>
          <w:p w14:paraId="12A1664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0.617</w:t>
            </w:r>
          </w:p>
        </w:tc>
        <w:tc>
          <w:tcPr>
            <w:tcW w:w="864" w:type="dxa"/>
          </w:tcPr>
          <w:p w14:paraId="54DCC06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0.608</w:t>
            </w:r>
          </w:p>
        </w:tc>
        <w:tc>
          <w:tcPr>
            <w:tcW w:w="1008" w:type="dxa"/>
          </w:tcPr>
          <w:p w14:paraId="33CEF64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0.617</w:t>
            </w:r>
          </w:p>
        </w:tc>
        <w:tc>
          <w:tcPr>
            <w:tcW w:w="1152" w:type="dxa"/>
          </w:tcPr>
          <w:p w14:paraId="25CA019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</w:tr>
      <w:tr w:rsidR="00516FBD" w14:paraId="07D4666A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B7EB3D" w14:textId="77777777" w:rsidR="00516FBD" w:rsidRDefault="00000000">
            <w:r>
              <w:rPr>
                <w:sz w:val="18"/>
              </w:rPr>
              <w:t>T2</w:t>
            </w:r>
          </w:p>
        </w:tc>
        <w:tc>
          <w:tcPr>
            <w:tcW w:w="3744" w:type="dxa"/>
          </w:tcPr>
          <w:p w14:paraId="2FC867B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Dent</w:t>
            </w:r>
          </w:p>
        </w:tc>
        <w:tc>
          <w:tcPr>
            <w:tcW w:w="864" w:type="dxa"/>
          </w:tcPr>
          <w:p w14:paraId="363FA82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864" w:type="dxa"/>
          </w:tcPr>
          <w:p w14:paraId="4323B83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0.826</w:t>
            </w:r>
          </w:p>
        </w:tc>
        <w:tc>
          <w:tcPr>
            <w:tcW w:w="864" w:type="dxa"/>
          </w:tcPr>
          <w:p w14:paraId="4C5FD99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0.849</w:t>
            </w:r>
          </w:p>
        </w:tc>
        <w:tc>
          <w:tcPr>
            <w:tcW w:w="864" w:type="dxa"/>
          </w:tcPr>
          <w:p w14:paraId="142B897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  <w:tc>
          <w:tcPr>
            <w:tcW w:w="1008" w:type="dxa"/>
          </w:tcPr>
          <w:p w14:paraId="65456DA0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0.849</w:t>
            </w:r>
          </w:p>
        </w:tc>
        <w:tc>
          <w:tcPr>
            <w:tcW w:w="1152" w:type="dxa"/>
          </w:tcPr>
          <w:p w14:paraId="338B735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</w:tr>
      <w:tr w:rsidR="00516FBD" w14:paraId="1C0ABED3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699E83" w14:textId="77777777" w:rsidR="00516FBD" w:rsidRDefault="00000000">
            <w:r>
              <w:rPr>
                <w:sz w:val="18"/>
              </w:rPr>
              <w:t>T2</w:t>
            </w:r>
          </w:p>
        </w:tc>
        <w:tc>
          <w:tcPr>
            <w:tcW w:w="3744" w:type="dxa"/>
          </w:tcPr>
          <w:p w14:paraId="40F2F5A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 Glue/Read Thru/Impression</w:t>
            </w:r>
          </w:p>
        </w:tc>
        <w:tc>
          <w:tcPr>
            <w:tcW w:w="864" w:type="dxa"/>
          </w:tcPr>
          <w:p w14:paraId="43C727C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864" w:type="dxa"/>
          </w:tcPr>
          <w:p w14:paraId="4A4E509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0.835</w:t>
            </w:r>
          </w:p>
        </w:tc>
        <w:tc>
          <w:tcPr>
            <w:tcW w:w="864" w:type="dxa"/>
          </w:tcPr>
          <w:p w14:paraId="3976936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0.871</w:t>
            </w:r>
          </w:p>
        </w:tc>
        <w:tc>
          <w:tcPr>
            <w:tcW w:w="864" w:type="dxa"/>
          </w:tcPr>
          <w:p w14:paraId="1501115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0.869</w:t>
            </w:r>
          </w:p>
        </w:tc>
        <w:tc>
          <w:tcPr>
            <w:tcW w:w="1008" w:type="dxa"/>
          </w:tcPr>
          <w:p w14:paraId="6502D7F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0.871</w:t>
            </w:r>
          </w:p>
        </w:tc>
        <w:tc>
          <w:tcPr>
            <w:tcW w:w="1152" w:type="dxa"/>
          </w:tcPr>
          <w:p w14:paraId="3923589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</w:tr>
      <w:tr w:rsidR="00516FBD" w14:paraId="6711F27F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4764F0" w14:textId="77777777" w:rsidR="00516FBD" w:rsidRDefault="00000000">
            <w:r>
              <w:rPr>
                <w:sz w:val="18"/>
              </w:rPr>
              <w:t>T8</w:t>
            </w:r>
          </w:p>
        </w:tc>
        <w:tc>
          <w:tcPr>
            <w:tcW w:w="3744" w:type="dxa"/>
          </w:tcPr>
          <w:p w14:paraId="44F8458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Bumps / lumps</w:t>
            </w:r>
          </w:p>
        </w:tc>
        <w:tc>
          <w:tcPr>
            <w:tcW w:w="864" w:type="dxa"/>
          </w:tcPr>
          <w:p w14:paraId="0390D71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864" w:type="dxa"/>
          </w:tcPr>
          <w:p w14:paraId="66984EE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0.842</w:t>
            </w:r>
          </w:p>
        </w:tc>
        <w:tc>
          <w:tcPr>
            <w:tcW w:w="864" w:type="dxa"/>
          </w:tcPr>
          <w:p w14:paraId="7C1864B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0.879</w:t>
            </w:r>
          </w:p>
        </w:tc>
        <w:tc>
          <w:tcPr>
            <w:tcW w:w="864" w:type="dxa"/>
          </w:tcPr>
          <w:p w14:paraId="4EDD788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0.755</w:t>
            </w:r>
          </w:p>
        </w:tc>
        <w:tc>
          <w:tcPr>
            <w:tcW w:w="1008" w:type="dxa"/>
          </w:tcPr>
          <w:p w14:paraId="2166CDF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0.879</w:t>
            </w:r>
          </w:p>
        </w:tc>
        <w:tc>
          <w:tcPr>
            <w:tcW w:w="1152" w:type="dxa"/>
          </w:tcPr>
          <w:p w14:paraId="7FF7F8D5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</w:t>
            </w:r>
          </w:p>
        </w:tc>
      </w:tr>
      <w:tr w:rsidR="00516FBD" w14:paraId="293298BE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90DA5D" w14:textId="77777777" w:rsidR="00516FBD" w:rsidRDefault="00000000">
            <w:r>
              <w:rPr>
                <w:sz w:val="18"/>
              </w:rPr>
              <w:t>T8</w:t>
            </w:r>
          </w:p>
        </w:tc>
        <w:tc>
          <w:tcPr>
            <w:tcW w:w="3744" w:type="dxa"/>
          </w:tcPr>
          <w:p w14:paraId="6E15EEA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Dent</w:t>
            </w:r>
          </w:p>
        </w:tc>
        <w:tc>
          <w:tcPr>
            <w:tcW w:w="864" w:type="dxa"/>
          </w:tcPr>
          <w:p w14:paraId="5A71B12B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864" w:type="dxa"/>
          </w:tcPr>
          <w:p w14:paraId="56A6AE7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0.525</w:t>
            </w:r>
          </w:p>
        </w:tc>
        <w:tc>
          <w:tcPr>
            <w:tcW w:w="864" w:type="dxa"/>
          </w:tcPr>
          <w:p w14:paraId="5380D28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0.584</w:t>
            </w:r>
          </w:p>
        </w:tc>
        <w:tc>
          <w:tcPr>
            <w:tcW w:w="864" w:type="dxa"/>
          </w:tcPr>
          <w:p w14:paraId="1018FB6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0.738</w:t>
            </w:r>
          </w:p>
        </w:tc>
        <w:tc>
          <w:tcPr>
            <w:tcW w:w="1008" w:type="dxa"/>
          </w:tcPr>
          <w:p w14:paraId="2970818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0.738</w:t>
            </w:r>
          </w:p>
        </w:tc>
        <w:tc>
          <w:tcPr>
            <w:tcW w:w="1152" w:type="dxa"/>
          </w:tcPr>
          <w:p w14:paraId="5C25978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GBM</w:t>
            </w:r>
          </w:p>
        </w:tc>
      </w:tr>
    </w:tbl>
    <w:p w14:paraId="151A792F" w14:textId="77777777" w:rsidR="00516FBD" w:rsidRDefault="00000000">
      <w:pPr>
        <w:pStyle w:val="Heading2"/>
      </w:pPr>
      <w:r>
        <w:t>9.1 Anomaly score (Isolation Forest)</w:t>
      </w:r>
    </w:p>
    <w:p w14:paraId="33A7B07B" w14:textId="77777777" w:rsidR="00516FBD" w:rsidRDefault="00000000">
      <w:pPr>
        <w:jc w:val="center"/>
      </w:pPr>
      <w:r>
        <w:rPr>
          <w:noProof/>
        </w:rPr>
        <w:drawing>
          <wp:inline distT="0" distB="0" distL="0" distR="0" wp14:anchorId="1BCCDF00" wp14:editId="1D93B607">
            <wp:extent cx="5760720" cy="2253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noma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1F32" w14:textId="77777777" w:rsidR="00516FBD" w:rsidRDefault="00000000">
      <w:pPr>
        <w:jc w:val="center"/>
      </w:pPr>
      <w:r>
        <w:rPr>
          <w:i/>
          <w:sz w:val="18"/>
        </w:rPr>
        <w:t>Figure 11 — Anomaly-score distribution. Scrap parts are shifted right; overall AUC ≈ 0.64. Use as triage filter, not a classifier.</w:t>
      </w:r>
    </w:p>
    <w:p w14:paraId="41FBAA10" w14:textId="77777777" w:rsidR="00516FBD" w:rsidRDefault="00000000">
      <w:r>
        <w:br w:type="page"/>
      </w:r>
    </w:p>
    <w:p w14:paraId="6EB80D0A" w14:textId="77777777" w:rsidR="00516FBD" w:rsidRDefault="00000000">
      <w:pPr>
        <w:pStyle w:val="Heading1"/>
      </w:pPr>
      <w:r>
        <w:lastRenderedPageBreak/>
        <w:t>10. Recommendation engine — how it works</w:t>
      </w:r>
    </w:p>
    <w:p w14:paraId="25D921AF" w14:textId="77777777" w:rsidR="00516FBD" w:rsidRDefault="00000000">
      <w:r>
        <w:t>recommend(defect, tool, current_params, pyro_band) → list[action]</w:t>
      </w:r>
    </w:p>
    <w:p w14:paraId="15EE0387" w14:textId="77777777" w:rsidR="00516FBD" w:rsidRDefault="00000000">
      <w:pPr>
        <w:pStyle w:val="ListBullet"/>
      </w:pPr>
      <w:r>
        <w:t>For each rule (filtered to Welch p &lt; 0.05 and |Cliff δ| &gt; 0.20 on the relevant tool):</w:t>
      </w:r>
    </w:p>
    <w:p w14:paraId="670A1A6C" w14:textId="77777777" w:rsidR="00516FBD" w:rsidRDefault="00000000">
      <w:pPr>
        <w:pStyle w:val="ListBullet"/>
      </w:pPr>
      <w:r>
        <w:t>— look up the parameter's good [P5, P50, P95] band on this tool;</w:t>
      </w:r>
    </w:p>
    <w:p w14:paraId="09A48CE9" w14:textId="77777777" w:rsidR="00516FBD" w:rsidRDefault="00000000">
      <w:pPr>
        <w:pStyle w:val="ListBullet"/>
      </w:pPr>
      <w:r>
        <w:t>— compare current reading to the band: inside → OK; above P95 → REDUCE to P50; below P5 → INCREASE to P50;</w:t>
      </w:r>
    </w:p>
    <w:p w14:paraId="08BE7ACC" w14:textId="77777777" w:rsidR="00516FBD" w:rsidRDefault="00000000">
      <w:pPr>
        <w:pStyle w:val="ListBullet"/>
      </w:pPr>
      <w:r>
        <w:t>— severity label inherited from historical effect size;</w:t>
      </w:r>
    </w:p>
    <w:p w14:paraId="0E79A7C6" w14:textId="77777777" w:rsidR="00516FBD" w:rsidRDefault="00000000">
      <w:pPr>
        <w:pStyle w:val="ListBullet"/>
      </w:pPr>
      <w:r>
        <w:t>— Pyro Clean has a sweet-spot overlay: outside band → WAIT_BEFORE_CLEAN or PYRO_CLEAN_DUE.</w:t>
      </w:r>
    </w:p>
    <w:p w14:paraId="6C260B3A" w14:textId="77777777" w:rsidR="00516FBD" w:rsidRDefault="00000000">
      <w:pPr>
        <w:pStyle w:val="Heading2"/>
      </w:pPr>
      <w:r>
        <w:t>10.1 Live demo (worst-violating scrap example per defect)</w:t>
      </w:r>
    </w:p>
    <w:p w14:paraId="0A89A809" w14:textId="77777777" w:rsidR="00516FBD" w:rsidRDefault="00000000">
      <w:r>
        <w:t>On the most out-of-band scrap row per defect, the engine fires 2–6 actions per case. Example below from Tool 8 Bumps (worst-violator scrap row):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52"/>
        <w:gridCol w:w="2880"/>
        <w:gridCol w:w="1008"/>
        <w:gridCol w:w="1440"/>
        <w:gridCol w:w="2592"/>
      </w:tblGrid>
      <w:tr w:rsidR="00516FBD" w14:paraId="5457D0FF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shd w:val="clear" w:color="auto" w:fill="2C3E50"/>
          </w:tcPr>
          <w:p w14:paraId="5E000D67" w14:textId="77777777" w:rsidR="00516FBD" w:rsidRDefault="00000000">
            <w:r>
              <w:rPr>
                <w:color w:val="FFFFFF"/>
                <w:sz w:val="18"/>
              </w:rPr>
              <w:t>Severity</w:t>
            </w:r>
          </w:p>
        </w:tc>
        <w:tc>
          <w:tcPr>
            <w:tcW w:w="2880" w:type="dxa"/>
            <w:shd w:val="clear" w:color="auto" w:fill="2C3E50"/>
          </w:tcPr>
          <w:p w14:paraId="430F01BC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Parameter</w:t>
            </w:r>
          </w:p>
        </w:tc>
        <w:tc>
          <w:tcPr>
            <w:tcW w:w="1008" w:type="dxa"/>
            <w:shd w:val="clear" w:color="auto" w:fill="2C3E50"/>
          </w:tcPr>
          <w:p w14:paraId="31C2508E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Current</w:t>
            </w:r>
          </w:p>
        </w:tc>
        <w:tc>
          <w:tcPr>
            <w:tcW w:w="1440" w:type="dxa"/>
            <w:shd w:val="clear" w:color="auto" w:fill="2C3E50"/>
          </w:tcPr>
          <w:p w14:paraId="06992777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Safe band</w:t>
            </w:r>
          </w:p>
        </w:tc>
        <w:tc>
          <w:tcPr>
            <w:tcW w:w="2592" w:type="dxa"/>
            <w:shd w:val="clear" w:color="auto" w:fill="2C3E50"/>
          </w:tcPr>
          <w:p w14:paraId="3C8BA578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Action</w:t>
            </w:r>
          </w:p>
        </w:tc>
      </w:tr>
      <w:tr w:rsidR="00516FBD" w14:paraId="0FB86EDE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7F9AFC3" w14:textId="77777777" w:rsidR="00516FBD" w:rsidRDefault="00000000">
            <w:r>
              <w:rPr>
                <w:sz w:val="18"/>
              </w:rPr>
              <w:t>CRITICAL</w:t>
            </w:r>
          </w:p>
        </w:tc>
        <w:tc>
          <w:tcPr>
            <w:tcW w:w="2880" w:type="dxa"/>
          </w:tcPr>
          <w:p w14:paraId="50D89F9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Temp. THT at Trigger</w:t>
            </w:r>
          </w:p>
        </w:tc>
        <w:tc>
          <w:tcPr>
            <w:tcW w:w="1008" w:type="dxa"/>
          </w:tcPr>
          <w:p w14:paraId="2170005C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137</w:t>
            </w:r>
          </w:p>
        </w:tc>
        <w:tc>
          <w:tcPr>
            <w:tcW w:w="1440" w:type="dxa"/>
          </w:tcPr>
          <w:p w14:paraId="60CA975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141 – 170</w:t>
            </w:r>
          </w:p>
        </w:tc>
        <w:tc>
          <w:tcPr>
            <w:tcW w:w="2592" w:type="dxa"/>
          </w:tcPr>
          <w:p w14:paraId="571D079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INCREASE → 170</w:t>
            </w:r>
          </w:p>
        </w:tc>
      </w:tr>
      <w:tr w:rsidR="00516FBD" w14:paraId="04D43FB6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181F3AC" w14:textId="77777777" w:rsidR="00516FBD" w:rsidRDefault="00000000">
            <w:r>
              <w:rPr>
                <w:sz w:val="18"/>
              </w:rPr>
              <w:t>CRITICAL</w:t>
            </w:r>
          </w:p>
        </w:tc>
        <w:tc>
          <w:tcPr>
            <w:tcW w:w="2880" w:type="dxa"/>
          </w:tcPr>
          <w:p w14:paraId="616DC9B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Capacity BHT</w:t>
            </w:r>
          </w:p>
        </w:tc>
        <w:tc>
          <w:tcPr>
            <w:tcW w:w="1008" w:type="dxa"/>
          </w:tcPr>
          <w:p w14:paraId="4BE0BFE8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</w:t>
            </w:r>
          </w:p>
        </w:tc>
        <w:tc>
          <w:tcPr>
            <w:tcW w:w="1440" w:type="dxa"/>
          </w:tcPr>
          <w:p w14:paraId="082F113C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 – 70</w:t>
            </w:r>
          </w:p>
        </w:tc>
        <w:tc>
          <w:tcPr>
            <w:tcW w:w="2592" w:type="dxa"/>
          </w:tcPr>
          <w:p w14:paraId="10B4D82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INCREASE → 60</w:t>
            </w:r>
          </w:p>
        </w:tc>
      </w:tr>
      <w:tr w:rsidR="00516FBD" w14:paraId="57589F7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D9CD4CD" w14:textId="77777777" w:rsidR="00516FBD" w:rsidRDefault="00000000">
            <w:r>
              <w:rPr>
                <w:sz w:val="18"/>
              </w:rPr>
              <w:t>CRITICAL</w:t>
            </w:r>
          </w:p>
        </w:tc>
        <w:tc>
          <w:tcPr>
            <w:tcW w:w="2880" w:type="dxa"/>
          </w:tcPr>
          <w:p w14:paraId="649C925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Temp. BHT at Trigger</w:t>
            </w:r>
          </w:p>
        </w:tc>
        <w:tc>
          <w:tcPr>
            <w:tcW w:w="1008" w:type="dxa"/>
          </w:tcPr>
          <w:p w14:paraId="65A6F39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164</w:t>
            </w:r>
          </w:p>
        </w:tc>
        <w:tc>
          <w:tcPr>
            <w:tcW w:w="1440" w:type="dxa"/>
          </w:tcPr>
          <w:p w14:paraId="50DBB57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177 – 213</w:t>
            </w:r>
          </w:p>
        </w:tc>
        <w:tc>
          <w:tcPr>
            <w:tcW w:w="2592" w:type="dxa"/>
          </w:tcPr>
          <w:p w14:paraId="17CE106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INCREASE → 193</w:t>
            </w:r>
          </w:p>
        </w:tc>
      </w:tr>
      <w:tr w:rsidR="00516FBD" w14:paraId="15697454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DEA0306" w14:textId="77777777" w:rsidR="00516FBD" w:rsidRDefault="00000000">
            <w:r>
              <w:rPr>
                <w:sz w:val="18"/>
              </w:rPr>
              <w:t>STRONG</w:t>
            </w:r>
          </w:p>
        </w:tc>
        <w:tc>
          <w:tcPr>
            <w:tcW w:w="2880" w:type="dxa"/>
          </w:tcPr>
          <w:p w14:paraId="1582EDE0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TTF Circuit 1 Temp</w:t>
            </w:r>
          </w:p>
        </w:tc>
        <w:tc>
          <w:tcPr>
            <w:tcW w:w="1008" w:type="dxa"/>
          </w:tcPr>
          <w:p w14:paraId="5AEC650B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  <w:tc>
          <w:tcPr>
            <w:tcW w:w="1440" w:type="dxa"/>
          </w:tcPr>
          <w:p w14:paraId="39ED397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 – 37</w:t>
            </w:r>
          </w:p>
        </w:tc>
        <w:tc>
          <w:tcPr>
            <w:tcW w:w="2592" w:type="dxa"/>
          </w:tcPr>
          <w:p w14:paraId="5CC1E48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INCREASE → 34</w:t>
            </w:r>
          </w:p>
        </w:tc>
      </w:tr>
      <w:tr w:rsidR="00516FBD" w14:paraId="538C45C2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9A0671A" w14:textId="77777777" w:rsidR="00516FBD" w:rsidRDefault="00000000">
            <w:r>
              <w:rPr>
                <w:sz w:val="18"/>
              </w:rPr>
              <w:t>STRONG</w:t>
            </w:r>
          </w:p>
        </w:tc>
        <w:tc>
          <w:tcPr>
            <w:tcW w:w="2880" w:type="dxa"/>
          </w:tcPr>
          <w:p w14:paraId="69A006D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 Vinyl N Width</w:t>
            </w:r>
          </w:p>
        </w:tc>
        <w:tc>
          <w:tcPr>
            <w:tcW w:w="1008" w:type="dxa"/>
          </w:tcPr>
          <w:p w14:paraId="3B33615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304</w:t>
            </w:r>
          </w:p>
        </w:tc>
        <w:tc>
          <w:tcPr>
            <w:tcW w:w="1440" w:type="dxa"/>
          </w:tcPr>
          <w:p w14:paraId="3D2AFEE8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– 295</w:t>
            </w:r>
          </w:p>
        </w:tc>
        <w:tc>
          <w:tcPr>
            <w:tcW w:w="2592" w:type="dxa"/>
          </w:tcPr>
          <w:p w14:paraId="3581E71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REDUCE → 0</w:t>
            </w:r>
          </w:p>
        </w:tc>
      </w:tr>
      <w:tr w:rsidR="00516FBD" w14:paraId="13F079E0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75D17D7" w14:textId="77777777" w:rsidR="00516FBD" w:rsidRDefault="00000000">
            <w:r>
              <w:rPr>
                <w:sz w:val="18"/>
              </w:rPr>
              <w:t>MODERATE</w:t>
            </w:r>
          </w:p>
        </w:tc>
        <w:tc>
          <w:tcPr>
            <w:tcW w:w="2880" w:type="dxa"/>
          </w:tcPr>
          <w:p w14:paraId="5968705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Pyro Clean</w:t>
            </w:r>
          </w:p>
        </w:tc>
        <w:tc>
          <w:tcPr>
            <w:tcW w:w="1008" w:type="dxa"/>
          </w:tcPr>
          <w:p w14:paraId="16A9ABC5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810</w:t>
            </w:r>
          </w:p>
        </w:tc>
        <w:tc>
          <w:tcPr>
            <w:tcW w:w="1440" w:type="dxa"/>
          </w:tcPr>
          <w:p w14:paraId="062F5DF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665 – 703</w:t>
            </w:r>
          </w:p>
        </w:tc>
        <w:tc>
          <w:tcPr>
            <w:tcW w:w="2592" w:type="dxa"/>
          </w:tcPr>
          <w:p w14:paraId="62348573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PYRO_CLEAN_DUE</w:t>
            </w:r>
          </w:p>
        </w:tc>
      </w:tr>
    </w:tbl>
    <w:p w14:paraId="0B804BD6" w14:textId="77777777" w:rsidR="00516FBD" w:rsidRDefault="00000000">
      <w:r>
        <w:br w:type="page"/>
      </w:r>
    </w:p>
    <w:p w14:paraId="53EA12D4" w14:textId="77777777" w:rsidR="00516FBD" w:rsidRDefault="00000000">
      <w:pPr>
        <w:pStyle w:val="Heading1"/>
      </w:pPr>
      <w:r>
        <w:lastRenderedPageBreak/>
        <w:t>11. Assumptions (explicit)</w:t>
      </w:r>
    </w:p>
    <w:p w14:paraId="55E130CC" w14:textId="77777777" w:rsidR="00516FBD" w:rsidRDefault="00000000">
      <w:r>
        <w:t>These are the assumptions we made because we cannot verify them from data alone. If any prove wrong, the affected finding should be re-examined.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76"/>
        <w:gridCol w:w="4320"/>
        <w:gridCol w:w="5184"/>
      </w:tblGrid>
      <w:tr w:rsidR="00516FBD" w14:paraId="240FF39B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2C3E50"/>
          </w:tcPr>
          <w:p w14:paraId="3B19DD86" w14:textId="77777777" w:rsidR="00516FBD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4320" w:type="dxa"/>
            <w:shd w:val="clear" w:color="auto" w:fill="2C3E50"/>
          </w:tcPr>
          <w:p w14:paraId="6A54283B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Assumption</w:t>
            </w:r>
          </w:p>
        </w:tc>
        <w:tc>
          <w:tcPr>
            <w:tcW w:w="5184" w:type="dxa"/>
            <w:shd w:val="clear" w:color="auto" w:fill="2C3E50"/>
          </w:tcPr>
          <w:p w14:paraId="3998555F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Risk if wrong</w:t>
            </w:r>
          </w:p>
        </w:tc>
      </w:tr>
      <w:tr w:rsidR="00516FBD" w14:paraId="3AB864BA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014FD6" w14:textId="77777777" w:rsidR="00516FBD" w:rsidRDefault="00000000">
            <w:r>
              <w:rPr>
                <w:sz w:val="18"/>
              </w:rPr>
              <w:t>A1</w:t>
            </w:r>
          </w:p>
        </w:tc>
        <w:tc>
          <w:tcPr>
            <w:tcW w:w="4320" w:type="dxa"/>
          </w:tcPr>
          <w:p w14:paraId="34608601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9 listed defect codes are operator-actionable; the other 4 (Hole, Broken/Fracture, Fabric Flaw, Fabric Torn) are upstream / material defects.</w:t>
            </w:r>
          </w:p>
        </w:tc>
        <w:tc>
          <w:tcPr>
            <w:tcW w:w="5184" w:type="dxa"/>
          </w:tcPr>
          <w:p w14:paraId="7601B63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 could be under-counting recoverable scrap if some excluded defects are process-related.</w:t>
            </w:r>
          </w:p>
        </w:tc>
      </w:tr>
      <w:tr w:rsidR="00516FBD" w14:paraId="3A3AB256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EFCFA14" w14:textId="77777777" w:rsidR="00516FBD" w:rsidRDefault="00000000">
            <w:r>
              <w:rPr>
                <w:sz w:val="18"/>
              </w:rPr>
              <w:t>A2</w:t>
            </w:r>
          </w:p>
        </w:tc>
        <w:tc>
          <w:tcPr>
            <w:tcW w:w="4320" w:type="dxa"/>
          </w:tcPr>
          <w:p w14:paraId="5A12A82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 uniquely identifies a single produced part; the process↔scrap join is correct.</w:t>
            </w:r>
          </w:p>
        </w:tc>
        <w:tc>
          <w:tcPr>
            <w:tcW w:w="5184" w:type="dxa"/>
          </w:tcPr>
          <w:p w14:paraId="18CAE18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Empirically supported: 386/386 matches, unique IDs on both sides.</w:t>
            </w:r>
          </w:p>
        </w:tc>
      </w:tr>
      <w:tr w:rsidR="00516FBD" w14:paraId="4B8967DC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8D87337" w14:textId="77777777" w:rsidR="00516FBD" w:rsidRDefault="00000000">
            <w:r>
              <w:rPr>
                <w:sz w:val="18"/>
              </w:rPr>
              <w:t>A3</w:t>
            </w:r>
          </w:p>
        </w:tc>
        <w:tc>
          <w:tcPr>
            <w:tcW w:w="4320" w:type="dxa"/>
          </w:tcPr>
          <w:p w14:paraId="22C90D5A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BuiltTime is the actual production timestamp (not record-creation time).</w:t>
            </w:r>
          </w:p>
        </w:tc>
        <w:tc>
          <w:tcPr>
            <w:tcW w:w="5184" w:type="dxa"/>
          </w:tcPr>
          <w:p w14:paraId="1611FFA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Warm-up finding depends on this; if violated, the warm-up signal is spurious.</w:t>
            </w:r>
          </w:p>
        </w:tc>
      </w:tr>
      <w:tr w:rsidR="00516FBD" w14:paraId="72EB8AAB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162339E" w14:textId="77777777" w:rsidR="00516FBD" w:rsidRDefault="00000000">
            <w:r>
              <w:rPr>
                <w:sz w:val="18"/>
              </w:rPr>
              <w:t>A4</w:t>
            </w:r>
          </w:p>
        </w:tc>
        <w:tc>
          <w:tcPr>
            <w:tcW w:w="4320" w:type="dxa"/>
          </w:tcPr>
          <w:p w14:paraId="5F63264A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ScrapTime is the QC / detection time, not the production time.</w:t>
            </w:r>
          </w:p>
        </w:tc>
        <w:tc>
          <w:tcPr>
            <w:tcW w:w="5184" w:type="dxa"/>
          </w:tcPr>
          <w:p w14:paraId="79C0C251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Consistent with the 6-h median / 43-day max lag we observe.</w:t>
            </w:r>
          </w:p>
        </w:tc>
      </w:tr>
      <w:tr w:rsidR="00516FBD" w14:paraId="43A5F81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133BC07" w14:textId="77777777" w:rsidR="00516FBD" w:rsidRDefault="00000000">
            <w:r>
              <w:rPr>
                <w:sz w:val="18"/>
              </w:rPr>
              <w:t>A5</w:t>
            </w:r>
          </w:p>
        </w:tc>
        <w:tc>
          <w:tcPr>
            <w:tcW w:w="4320" w:type="dxa"/>
          </w:tcPr>
          <w:p w14:paraId="48C146C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Each tool's recipe (Roller Gap, Stretch *) is stable within the 56-day window.</w:t>
            </w:r>
          </w:p>
        </w:tc>
        <w:tc>
          <w:tcPr>
            <w:tcW w:w="5184" w:type="dxa"/>
          </w:tcPr>
          <w:p w14:paraId="39C4881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Supported empirically by very low within-tool CV on these parameters.</w:t>
            </w:r>
          </w:p>
        </w:tc>
      </w:tr>
      <w:tr w:rsidR="00516FBD" w14:paraId="4A96BDFA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12AFEAA" w14:textId="77777777" w:rsidR="00516FBD" w:rsidRDefault="00000000">
            <w:r>
              <w:rPr>
                <w:sz w:val="18"/>
              </w:rPr>
              <w:t>A6</w:t>
            </w:r>
          </w:p>
        </w:tc>
        <w:tc>
          <w:tcPr>
            <w:tcW w:w="4320" w:type="dxa"/>
          </w:tcPr>
          <w:p w14:paraId="7978B31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 parts are a valid baseline.</w:t>
            </w:r>
          </w:p>
        </w:tc>
        <w:tc>
          <w:tcPr>
            <w:tcW w:w="5184" w:type="dxa"/>
          </w:tcPr>
          <w:p w14:paraId="267AA849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If many marginal parts slipped through QC, the "good" targets are biased.</w:t>
            </w:r>
          </w:p>
        </w:tc>
      </w:tr>
      <w:tr w:rsidR="00516FBD" w14:paraId="42B43B71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4030846" w14:textId="77777777" w:rsidR="00516FBD" w:rsidRDefault="00000000">
            <w:r>
              <w:rPr>
                <w:sz w:val="18"/>
              </w:rPr>
              <w:t>A7</w:t>
            </w:r>
          </w:p>
        </w:tc>
        <w:tc>
          <w:tcPr>
            <w:tcW w:w="4320" w:type="dxa"/>
          </w:tcPr>
          <w:p w14:paraId="536120D9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P5–P95 of good parts is a reasonable operating window.</w:t>
            </w:r>
          </w:p>
        </w:tc>
        <w:tc>
          <w:tcPr>
            <w:tcW w:w="5184" w:type="dxa"/>
          </w:tcPr>
          <w:p w14:paraId="5036003E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Wider would dilute the signal; narrower would over-fire. Not cost-optimised.</w:t>
            </w:r>
          </w:p>
        </w:tc>
      </w:tr>
      <w:tr w:rsidR="00516FBD" w14:paraId="7BAA8745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7592DA1" w14:textId="77777777" w:rsidR="00516FBD" w:rsidRDefault="00000000">
            <w:r>
              <w:rPr>
                <w:sz w:val="18"/>
              </w:rPr>
              <w:t>A8</w:t>
            </w:r>
          </w:p>
        </w:tc>
        <w:tc>
          <w:tcPr>
            <w:tcW w:w="4320" w:type="dxa"/>
          </w:tcPr>
          <w:p w14:paraId="5338293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Scrap Desc labels are accurate.</w:t>
            </w:r>
          </w:p>
        </w:tc>
        <w:tc>
          <w:tcPr>
            <w:tcW w:w="5184" w:type="dxa"/>
          </w:tcPr>
          <w:p w14:paraId="2C9217DF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Some defect categories (Dent vs Bumps) are visually similar and may be subjectively labelled.</w:t>
            </w:r>
          </w:p>
        </w:tc>
      </w:tr>
      <w:tr w:rsidR="00516FBD" w14:paraId="73AA686C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8146A49" w14:textId="77777777" w:rsidR="00516FBD" w:rsidRDefault="00000000">
            <w:r>
              <w:rPr>
                <w:sz w:val="18"/>
              </w:rPr>
              <w:t>A9</w:t>
            </w:r>
          </w:p>
        </w:tc>
        <w:tc>
          <w:tcPr>
            <w:tcW w:w="4320" w:type="dxa"/>
          </w:tcPr>
          <w:p w14:paraId="223E550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Pyro Clean is a counter (cycles since last clean).</w:t>
            </w:r>
          </w:p>
        </w:tc>
        <w:tc>
          <w:tcPr>
            <w:tcW w:w="5184" w:type="dxa"/>
          </w:tcPr>
          <w:p w14:paraId="4C51A817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Supported by ≤0.5 % decreases. If actually a setpoint, sweet-spot recommendation must be re-interpreted.</w:t>
            </w:r>
          </w:p>
        </w:tc>
      </w:tr>
      <w:tr w:rsidR="00516FBD" w14:paraId="63292F04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B74F0EA" w14:textId="77777777" w:rsidR="00516FBD" w:rsidRDefault="00000000">
            <w:r>
              <w:rPr>
                <w:sz w:val="18"/>
              </w:rPr>
              <w:t>A10</w:t>
            </w:r>
          </w:p>
        </w:tc>
        <w:tc>
          <w:tcPr>
            <w:tcW w:w="4320" w:type="dxa"/>
          </w:tcPr>
          <w:p w14:paraId="004B409D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MCT = 9999 is a stoppage sentinel.</w:t>
            </w:r>
          </w:p>
        </w:tc>
        <w:tc>
          <w:tcPr>
            <w:tcW w:w="5184" w:type="dxa"/>
          </w:tcPr>
          <w:p w14:paraId="61FA8766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Supported by elevated surrounding scrap. A different cause (data-logger error) would change the engineered flag's meaning.</w:t>
            </w:r>
          </w:p>
        </w:tc>
      </w:tr>
      <w:tr w:rsidR="00516FBD" w14:paraId="2A32AF1F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DFDA84F" w14:textId="77777777" w:rsidR="00516FBD" w:rsidRDefault="00000000">
            <w:r>
              <w:rPr>
                <w:sz w:val="18"/>
              </w:rPr>
              <w:t>A11</w:t>
            </w:r>
          </w:p>
        </w:tc>
        <w:tc>
          <w:tcPr>
            <w:tcW w:w="4320" w:type="dxa"/>
          </w:tcPr>
          <w:p w14:paraId="472EC234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 Vinyl * zero values mean the feature is inactive.</w:t>
            </w:r>
          </w:p>
        </w:tc>
        <w:tc>
          <w:tcPr>
            <w:tcW w:w="5184" w:type="dxa"/>
          </w:tcPr>
          <w:p w14:paraId="67DD271F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Treating as (active_flag, value) is safer either way than treating zero as a numerical level.</w:t>
            </w:r>
          </w:p>
        </w:tc>
      </w:tr>
    </w:tbl>
    <w:p w14:paraId="75751073" w14:textId="77777777" w:rsidR="00516FBD" w:rsidRDefault="00000000">
      <w:r>
        <w:br w:type="page"/>
      </w:r>
    </w:p>
    <w:p w14:paraId="270503F7" w14:textId="77777777" w:rsidR="00516FBD" w:rsidRDefault="00000000">
      <w:pPr>
        <w:pStyle w:val="Heading1"/>
      </w:pPr>
      <w:r>
        <w:lastRenderedPageBreak/>
        <w:t>12. Process-related ambiguities &amp; open questions</w:t>
      </w:r>
    </w:p>
    <w:p w14:paraId="0675DBB2" w14:textId="77777777" w:rsidR="00516FBD" w:rsidRDefault="00000000">
      <w:r>
        <w:t>These cannot be answered from the data alone — they need the operator / maintenance / engineering teams.</w:t>
      </w:r>
    </w:p>
    <w:p w14:paraId="727A01A5" w14:textId="77777777" w:rsidR="00516FBD" w:rsidRDefault="00000000">
      <w:pPr>
        <w:pStyle w:val="Heading2"/>
      </w:pPr>
      <w:r>
        <w:t>A. Sensor / data semantics</w:t>
      </w:r>
    </w:p>
    <w:p w14:paraId="4D9E09CE" w14:textId="77777777" w:rsidR="00516FBD" w:rsidRDefault="00000000">
      <w:pPr>
        <w:pStyle w:val="ListBullet"/>
      </w:pPr>
      <w:r>
        <w:rPr>
          <w:sz w:val="20"/>
        </w:rPr>
        <w:t>Pyro Clean — exact meaning? Cycles since last pyro clean? Why does Tool 8 never reach a reset in 56 days (min = 496)?</w:t>
      </w:r>
    </w:p>
    <w:p w14:paraId="42EB0F35" w14:textId="77777777" w:rsidR="00516FBD" w:rsidRDefault="00000000">
      <w:pPr>
        <w:pStyle w:val="ListBullet"/>
      </w:pPr>
      <w:r>
        <w:rPr>
          <w:sz w:val="20"/>
        </w:rPr>
        <w:t>Machine Cycle Time = 9999 — what event does this code represent? Stop, sensor not-ready, reset, manual override?</w:t>
      </w:r>
    </w:p>
    <w:p w14:paraId="4EB34942" w14:textId="77777777" w:rsidR="00516FBD" w:rsidRDefault="00000000">
      <w:pPr>
        <w:pStyle w:val="ListBullet"/>
      </w:pPr>
      <w:r>
        <w:rPr>
          <w:sz w:val="20"/>
        </w:rPr>
        <w:t>Pos Vinyl N/S Length/Width zero values — feature disabled by recipe, or default-when-unset?</w:t>
      </w:r>
    </w:p>
    <w:p w14:paraId="4F0E3D1F" w14:textId="77777777" w:rsidR="00516FBD" w:rsidRDefault="00000000">
      <w:pPr>
        <w:pStyle w:val="ListBullet"/>
      </w:pPr>
      <w:r>
        <w:rPr>
          <w:sz w:val="20"/>
        </w:rPr>
        <w:t>TTF Circuit 2 Temp = 0 everywhere — sensor removed, retired, or always-off configuration?</w:t>
      </w:r>
    </w:p>
    <w:p w14:paraId="704BA76C" w14:textId="77777777" w:rsidR="00516FBD" w:rsidRDefault="00000000">
      <w:pPr>
        <w:pStyle w:val="ListBullet"/>
      </w:pPr>
      <w:r>
        <w:rPr>
          <w:sz w:val="20"/>
        </w:rPr>
        <w:t>Capacity BHT capped at 70 (5.4 % of rows); Capacity THT capped at 85 — hardware ceiling, or controller setpoint cap?</w:t>
      </w:r>
    </w:p>
    <w:p w14:paraId="2162E049" w14:textId="77777777" w:rsidR="00516FBD" w:rsidRDefault="00000000">
      <w:pPr>
        <w:pStyle w:val="ListBullet"/>
      </w:pPr>
      <w:r>
        <w:rPr>
          <w:sz w:val="20"/>
        </w:rPr>
        <w:t>Top Tool Pos Close has only 4 unique values (12330/12480/12490/12500) — discrete clamp positions?</w:t>
      </w:r>
    </w:p>
    <w:p w14:paraId="69430258" w14:textId="77777777" w:rsidR="00516FBD" w:rsidRDefault="00000000">
      <w:pPr>
        <w:pStyle w:val="ListBullet"/>
      </w:pPr>
      <w:r>
        <w:rPr>
          <w:sz w:val="20"/>
        </w:rPr>
        <w:t>BT Circuit 2 Temp has two regimes (22-28 most rows, 300-833 others). Different heater modes?</w:t>
      </w:r>
    </w:p>
    <w:p w14:paraId="4ABDE227" w14:textId="77777777" w:rsidR="00516FBD" w:rsidRDefault="00000000">
      <w:pPr>
        <w:pStyle w:val="Heading2"/>
      </w:pPr>
      <w:r>
        <w:t>B. Operations &amp; people</w:t>
      </w:r>
    </w:p>
    <w:p w14:paraId="7199D97E" w14:textId="77777777" w:rsidR="00516FBD" w:rsidRDefault="00000000">
      <w:pPr>
        <w:pStyle w:val="ListBullet"/>
      </w:pPr>
      <w:r>
        <w:rPr>
          <w:sz w:val="20"/>
        </w:rPr>
        <w:t>Operator / shift identifiers — are they logged anywhere? Tool 1 morning warm-up and Tool 8 afternoon spike both have a personnel-signal signature.</w:t>
      </w:r>
    </w:p>
    <w:p w14:paraId="3639A31F" w14:textId="77777777" w:rsidR="00516FBD" w:rsidRDefault="00000000">
      <w:pPr>
        <w:pStyle w:val="ListBullet"/>
      </w:pPr>
      <w:r>
        <w:rPr>
          <w:sz w:val="20"/>
        </w:rPr>
        <w:t>Warm-up procedure — is there a standardised one? First 10–20 parts of a day at ≈12 % scrap vs ≈5 % steady-state.</w:t>
      </w:r>
    </w:p>
    <w:p w14:paraId="5C33A8E9" w14:textId="77777777" w:rsidR="00516FBD" w:rsidRDefault="00000000">
      <w:pPr>
        <w:pStyle w:val="ListBullet"/>
      </w:pPr>
      <w:r>
        <w:rPr>
          <w:sz w:val="20"/>
        </w:rPr>
        <w:t>Recipe configurability — recipes hard-locked per tool, or editable per part?</w:t>
      </w:r>
    </w:p>
    <w:p w14:paraId="44E3EBE1" w14:textId="77777777" w:rsidR="00516FBD" w:rsidRDefault="00000000">
      <w:pPr>
        <w:pStyle w:val="ListBullet"/>
      </w:pPr>
      <w:r>
        <w:rPr>
          <w:sz w:val="20"/>
        </w:rPr>
        <w:t>Tool 8 absence of Wrinkle / Bad edge wrap — real (geometry/mechanics) or label-coding difference?</w:t>
      </w:r>
    </w:p>
    <w:p w14:paraId="76DCEC87" w14:textId="77777777" w:rsidR="00516FBD" w:rsidRDefault="00000000">
      <w:pPr>
        <w:pStyle w:val="ListBullet"/>
      </w:pPr>
      <w:r>
        <w:rPr>
          <w:sz w:val="20"/>
        </w:rPr>
        <w:t>MAP POCKET BEIGE on Tool 1 at 23.1 % scrap — colorant interaction, geometric difficulty, supply-lot variance, inspection bias?</w:t>
      </w:r>
    </w:p>
    <w:p w14:paraId="146AF66D" w14:textId="77777777" w:rsidR="00516FBD" w:rsidRDefault="00000000">
      <w:pPr>
        <w:pStyle w:val="ListBullet"/>
      </w:pPr>
      <w:r>
        <w:rPr>
          <w:sz w:val="20"/>
        </w:rPr>
        <w:t>Pyro Clean cleaning policy — scheduled, defect-triggered, or operator judgement? Tool 8 not resetting in 56 days is unusual.</w:t>
      </w:r>
    </w:p>
    <w:p w14:paraId="667C5EFB" w14:textId="77777777" w:rsidR="00516FBD" w:rsidRDefault="00000000">
      <w:pPr>
        <w:pStyle w:val="ListBullet"/>
      </w:pPr>
      <w:r>
        <w:rPr>
          <w:sz w:val="20"/>
        </w:rPr>
        <w:t>Scrap detection workflow — median lag 6 h, max 43 d. Recent days' scrap counts may still grow.</w:t>
      </w:r>
    </w:p>
    <w:p w14:paraId="4C54A38A" w14:textId="77777777" w:rsidR="00516FBD" w:rsidRDefault="00000000">
      <w:pPr>
        <w:pStyle w:val="ListBullet"/>
      </w:pPr>
      <w:r>
        <w:rPr>
          <w:sz w:val="20"/>
        </w:rPr>
        <w:t>Color × family confound — PS LOWER LHD BEIGE 15.3 % vs BLACK 4.79 %. Different vinyl, supplier, or inspection visibility?</w:t>
      </w:r>
    </w:p>
    <w:p w14:paraId="70FF1BC5" w14:textId="77777777" w:rsidR="00516FBD" w:rsidRDefault="00000000">
      <w:r>
        <w:br w:type="page"/>
      </w:r>
    </w:p>
    <w:p w14:paraId="05D9584B" w14:textId="77777777" w:rsidR="00516FBD" w:rsidRDefault="00000000">
      <w:pPr>
        <w:pStyle w:val="Heading1"/>
      </w:pPr>
      <w:r>
        <w:lastRenderedPageBreak/>
        <w:t>13. What we did not do, and why</w:t>
      </w:r>
    </w:p>
    <w:p w14:paraId="7E1CF54E" w14:textId="77777777" w:rsidR="00516FBD" w:rsidRDefault="00000000">
      <w:r>
        <w:rPr>
          <w:b/>
        </w:rPr>
        <w:t xml:space="preserve">No annual-savings projection. </w:t>
      </w:r>
      <w:r>
        <w:t>14 production days inside 56 calendar days is too bursty to annualise without an expected production-volume baseline.</w:t>
      </w:r>
    </w:p>
    <w:p w14:paraId="37FBBD27" w14:textId="77777777" w:rsidR="00516FBD" w:rsidRDefault="00000000">
      <w:r>
        <w:rPr>
          <w:b/>
        </w:rPr>
        <w:t xml:space="preserve">No causal claims about prior interventions. </w:t>
      </w:r>
      <w:r>
        <w:t>We have no metadata about what was or wasn't changed on the line between datasets.</w:t>
      </w:r>
    </w:p>
    <w:p w14:paraId="4F9458E9" w14:textId="77777777" w:rsidR="00516FBD" w:rsidRDefault="00000000">
      <w:r>
        <w:rPr>
          <w:b/>
        </w:rPr>
        <w:t xml:space="preserve">No supervised classifier exposed as a "scrap predictor". </w:t>
      </w:r>
      <w:r>
        <w:t>The CV AUCs (0.72-0.89) show that signal exists, but the line already detects scrap in-line. The value is explanation, not prediction.</w:t>
      </w:r>
    </w:p>
    <w:p w14:paraId="0923B106" w14:textId="77777777" w:rsidR="00516FBD" w:rsidRDefault="00000000">
      <w:r>
        <w:rPr>
          <w:b/>
        </w:rPr>
        <w:t xml:space="preserve">No leaderboard tuning. </w:t>
      </w:r>
      <w:r>
        <w:t>Model hyperparameters are out-of-the-box defaults — methodology is interpretable and reproducible.</w:t>
      </w:r>
    </w:p>
    <w:p w14:paraId="394AE682" w14:textId="77777777" w:rsidR="00516FBD" w:rsidRDefault="00000000">
      <w:r>
        <w:rPr>
          <w:b/>
        </w:rPr>
        <w:t xml:space="preserve">No part-level recommendation table. </w:t>
      </w:r>
      <w:r>
        <w:t>Per-part rates (e.g. FL MAP POCKET BEIGE 23.1 %) are an engineering question, not an operator runtime knob.</w:t>
      </w:r>
    </w:p>
    <w:p w14:paraId="0979CCF7" w14:textId="77777777" w:rsidR="00516FBD" w:rsidRDefault="00000000">
      <w:r>
        <w:br w:type="page"/>
      </w:r>
    </w:p>
    <w:p w14:paraId="20B8DB00" w14:textId="77777777" w:rsidR="00516FBD" w:rsidRDefault="00000000">
      <w:pPr>
        <w:pStyle w:val="Heading1"/>
      </w:pPr>
      <w:r>
        <w:lastRenderedPageBreak/>
        <w:t>14. Repo deliverables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5760"/>
      </w:tblGrid>
      <w:tr w:rsidR="00516FBD" w14:paraId="467A58CC" w14:textId="77777777" w:rsidTr="0051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C3E50"/>
          </w:tcPr>
          <w:p w14:paraId="6EB65C79" w14:textId="77777777" w:rsidR="00516FBD" w:rsidRDefault="00000000">
            <w:r>
              <w:rPr>
                <w:color w:val="FFFFFF"/>
                <w:sz w:val="18"/>
              </w:rPr>
              <w:t>File</w:t>
            </w:r>
          </w:p>
        </w:tc>
        <w:tc>
          <w:tcPr>
            <w:tcW w:w="5760" w:type="dxa"/>
            <w:shd w:val="clear" w:color="auto" w:fill="2C3E50"/>
          </w:tcPr>
          <w:p w14:paraId="6506871D" w14:textId="77777777" w:rsidR="00516F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Purpose</w:t>
            </w:r>
          </w:p>
        </w:tc>
      </w:tr>
      <w:tr w:rsidR="00516FBD" w14:paraId="03BE18B1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D6E36" w14:textId="77777777" w:rsidR="00516FBD" w:rsidRDefault="00000000">
            <w:r>
              <w:rPr>
                <w:sz w:val="18"/>
              </w:rPr>
              <w:t>EDA.ipynb</w:t>
            </w:r>
          </w:p>
        </w:tc>
        <w:tc>
          <w:tcPr>
            <w:tcW w:w="5760" w:type="dxa"/>
          </w:tcPr>
          <w:p w14:paraId="3E6A013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Pure exploratory audit (34 cells)</w:t>
            </w:r>
          </w:p>
        </w:tc>
      </w:tr>
      <w:tr w:rsidR="00516FBD" w14:paraId="3A2BBF27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5F320" w14:textId="77777777" w:rsidR="00516FBD" w:rsidRDefault="00000000">
            <w:r>
              <w:rPr>
                <w:sz w:val="18"/>
              </w:rPr>
              <w:t>VAC_Forming_Scrap_Analysis_Final.ipynb</w:t>
            </w:r>
          </w:p>
        </w:tc>
        <w:tc>
          <w:tcPr>
            <w:tcW w:w="5760" w:type="dxa"/>
          </w:tcPr>
          <w:p w14:paraId="7B0CEEA2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Diagnosis, modeling, recommendation engine, live demo, validation (38 cells)</w:t>
            </w:r>
          </w:p>
        </w:tc>
      </w:tr>
      <w:tr w:rsidR="00516FBD" w14:paraId="69E40C71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11036" w14:textId="77777777" w:rsidR="00516FBD" w:rsidRDefault="00000000">
            <w:r>
              <w:rPr>
                <w:sz w:val="18"/>
              </w:rPr>
              <w:t>Scrap_Recommendations_Report_v2.xlsx</w:t>
            </w:r>
          </w:p>
        </w:tc>
        <w:tc>
          <w:tcPr>
            <w:tcW w:w="5760" w:type="dxa"/>
          </w:tcPr>
          <w:p w14:paraId="2FE7C7AD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7-sheet operator report (tool summary, defect × tool, operating windows, Pyro Clean bands, defect rules, model CV AUC, all deviations)</w:t>
            </w:r>
          </w:p>
        </w:tc>
      </w:tr>
      <w:tr w:rsidR="00516FBD" w14:paraId="02A525EC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E27A9" w14:textId="77777777" w:rsidR="00516FBD" w:rsidRDefault="00000000">
            <w:r>
              <w:rPr>
                <w:sz w:val="18"/>
              </w:rPr>
              <w:t>operating_windows_final.csv</w:t>
            </w:r>
          </w:p>
        </w:tc>
        <w:tc>
          <w:tcPr>
            <w:tcW w:w="5760" w:type="dxa"/>
          </w:tcPr>
          <w:p w14:paraId="56046BB7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Per-tool P5/P50/P95 reference table</w:t>
            </w:r>
          </w:p>
        </w:tc>
      </w:tr>
      <w:tr w:rsidR="00516FBD" w14:paraId="1D879ED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C8B6E" w14:textId="77777777" w:rsidR="00516FBD" w:rsidRDefault="00000000">
            <w:r>
              <w:rPr>
                <w:sz w:val="18"/>
              </w:rPr>
              <w:t>FINDINGS.md</w:t>
            </w:r>
          </w:p>
        </w:tc>
        <w:tc>
          <w:tcPr>
            <w:tcW w:w="5760" w:type="dxa"/>
          </w:tcPr>
          <w:p w14:paraId="3A6DB363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Plain-text consolidated report (same content as this document)</w:t>
            </w:r>
          </w:p>
        </w:tc>
      </w:tr>
      <w:tr w:rsidR="00516FBD" w14:paraId="250A7CD1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4F7E4" w14:textId="77777777" w:rsidR="00516FBD" w:rsidRDefault="00000000">
            <w:r>
              <w:rPr>
                <w:sz w:val="18"/>
              </w:rPr>
              <w:t>VAC_Forming_Scrap_Report.docx</w:t>
            </w:r>
          </w:p>
        </w:tc>
        <w:tc>
          <w:tcPr>
            <w:tcW w:w="5760" w:type="dxa"/>
          </w:tcPr>
          <w:p w14:paraId="4906CD9B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This document — illustrated consolidated report</w:t>
            </w:r>
          </w:p>
        </w:tc>
      </w:tr>
      <w:tr w:rsidR="00516FBD" w14:paraId="1CFD6124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318AC" w14:textId="77777777" w:rsidR="00516FBD" w:rsidRDefault="00000000">
            <w:r>
              <w:rPr>
                <w:sz w:val="18"/>
              </w:rPr>
              <w:t>_exp/10_deep_eda.py / 11_hypotheses.py / 12_models.py</w:t>
            </w:r>
          </w:p>
        </w:tc>
        <w:tc>
          <w:tcPr>
            <w:tcW w:w="5760" w:type="dxa"/>
          </w:tcPr>
          <w:p w14:paraId="5AB6418B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Reproducible scripts: EDA, hypothesis tests, modeling</w:t>
            </w:r>
          </w:p>
        </w:tc>
      </w:tr>
      <w:tr w:rsidR="00516FBD" w14:paraId="299C0F49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46E48" w14:textId="77777777" w:rsidR="00516FBD" w:rsidRDefault="00000000">
            <w:r>
              <w:rPr>
                <w:sz w:val="18"/>
              </w:rPr>
              <w:t>_exp/build_eda_notebook.py / build_final_notebook.py / build_docx_report.py</w:t>
            </w:r>
          </w:p>
        </w:tc>
        <w:tc>
          <w:tcPr>
            <w:tcW w:w="5760" w:type="dxa"/>
          </w:tcPr>
          <w:p w14:paraId="56878F94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Notebook &amp; report generators</w:t>
            </w:r>
          </w:p>
        </w:tc>
      </w:tr>
      <w:tr w:rsidR="00516FBD" w14:paraId="6209B097" w14:textId="77777777" w:rsidTr="0051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033A49" w14:textId="77777777" w:rsidR="00516FBD" w:rsidRDefault="00000000">
            <w:r>
              <w:rPr>
                <w:sz w:val="18"/>
              </w:rPr>
              <w:t>_exp/results/*.csv</w:t>
            </w:r>
          </w:p>
        </w:tc>
        <w:tc>
          <w:tcPr>
            <w:tcW w:w="5760" w:type="dxa"/>
          </w:tcPr>
          <w:p w14:paraId="0DDFE966" w14:textId="77777777" w:rsidR="00516F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Intermediate artefacts (parameter profile, deviations, drift, CV AUCs)</w:t>
            </w:r>
          </w:p>
        </w:tc>
      </w:tr>
      <w:tr w:rsidR="00516FBD" w14:paraId="60929C03" w14:textId="77777777" w:rsidTr="00516F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C87616" w14:textId="77777777" w:rsidR="00516FBD" w:rsidRDefault="00000000">
            <w:r>
              <w:rPr>
                <w:sz w:val="18"/>
              </w:rPr>
              <w:t>_exp/df_clean.parquet</w:t>
            </w:r>
          </w:p>
        </w:tc>
        <w:tc>
          <w:tcPr>
            <w:tcW w:w="5760" w:type="dxa"/>
          </w:tcPr>
          <w:p w14:paraId="2D66ECAE" w14:textId="77777777" w:rsidR="00516FB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Cleaned &amp; joined data frame</w:t>
            </w:r>
          </w:p>
        </w:tc>
      </w:tr>
    </w:tbl>
    <w:p w14:paraId="7377FFE5" w14:textId="77777777" w:rsidR="00516FBD" w:rsidRDefault="00516FBD"/>
    <w:p w14:paraId="5DA0E81B" w14:textId="77777777" w:rsidR="00516FBD" w:rsidRDefault="00000000">
      <w:r>
        <w:rPr>
          <w:i/>
          <w:sz w:val="18"/>
        </w:rPr>
        <w:t>Jupyter kernel: py311-vacforming (Python 3.11, sklearn, scipy, pandas, seaborn, openpyxl, python-docx).</w:t>
      </w:r>
    </w:p>
    <w:sectPr w:rsidR="00516FBD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756743">
    <w:abstractNumId w:val="8"/>
  </w:num>
  <w:num w:numId="2" w16cid:durableId="756945691">
    <w:abstractNumId w:val="6"/>
  </w:num>
  <w:num w:numId="3" w16cid:durableId="964391567">
    <w:abstractNumId w:val="5"/>
  </w:num>
  <w:num w:numId="4" w16cid:durableId="1299723308">
    <w:abstractNumId w:val="4"/>
  </w:num>
  <w:num w:numId="5" w16cid:durableId="1828588300">
    <w:abstractNumId w:val="7"/>
  </w:num>
  <w:num w:numId="6" w16cid:durableId="707687252">
    <w:abstractNumId w:val="3"/>
  </w:num>
  <w:num w:numId="7" w16cid:durableId="1068042420">
    <w:abstractNumId w:val="2"/>
  </w:num>
  <w:num w:numId="8" w16cid:durableId="2132817598">
    <w:abstractNumId w:val="1"/>
  </w:num>
  <w:num w:numId="9" w16cid:durableId="102494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17A"/>
    <w:rsid w:val="0015074B"/>
    <w:rsid w:val="0029639D"/>
    <w:rsid w:val="00326F90"/>
    <w:rsid w:val="00516FBD"/>
    <w:rsid w:val="007B1A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25217"/>
  <w14:defaultImageDpi w14:val="300"/>
  <w15:docId w15:val="{995AD9E2-6BDD-45DD-BEA1-440D93DC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19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Faizan Siddiqui</cp:lastModifiedBy>
  <cp:revision>2</cp:revision>
  <dcterms:created xsi:type="dcterms:W3CDTF">2013-12-23T23:15:00Z</dcterms:created>
  <dcterms:modified xsi:type="dcterms:W3CDTF">2026-05-12T07:04:00Z</dcterms:modified>
  <cp:category/>
</cp:coreProperties>
</file>