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0311F" w14:textId="77777777" w:rsidR="00221F3F" w:rsidRPr="00060117" w:rsidRDefault="00000000">
      <w:pPr>
        <w:rPr>
          <w:rFonts w:asciiTheme="majorHAnsi" w:hAnsiTheme="majorHAnsi" w:cstheme="majorHAnsi"/>
          <w:i/>
          <w:color w:val="000000"/>
          <w:sz w:val="24"/>
          <w:szCs w:val="24"/>
          <w:u w:val="single"/>
        </w:rPr>
      </w:pPr>
      <w:r w:rsidRPr="00060117">
        <w:rPr>
          <w:rFonts w:asciiTheme="majorHAnsi" w:hAnsiTheme="majorHAnsi" w:cstheme="majorHAnsi"/>
          <w:i/>
          <w:color w:val="000000"/>
          <w:sz w:val="24"/>
          <w:szCs w:val="24"/>
          <w:u w:val="single"/>
        </w:rPr>
        <w:t>Cluster Analysis</w:t>
      </w:r>
    </w:p>
    <w:p w14:paraId="14C94583" w14:textId="77777777" w:rsidR="002B26CC" w:rsidRPr="00060117" w:rsidRDefault="002B26CC">
      <w:pPr>
        <w:rPr>
          <w:rFonts w:asciiTheme="majorHAnsi" w:hAnsiTheme="majorHAnsi" w:cstheme="majorHAnsi"/>
          <w:i/>
          <w:color w:val="000000"/>
          <w:sz w:val="24"/>
          <w:szCs w:val="24"/>
          <w:u w:val="single"/>
        </w:rPr>
      </w:pPr>
    </w:p>
    <w:p w14:paraId="087C5E80" w14:textId="77777777" w:rsidR="00221F3F" w:rsidRDefault="00000000">
      <w:pPr>
        <w:rPr>
          <w:rFonts w:asciiTheme="majorHAnsi" w:hAnsiTheme="majorHAnsi" w:cstheme="majorHAnsi"/>
          <w:sz w:val="24"/>
          <w:szCs w:val="24"/>
        </w:rPr>
      </w:pPr>
      <w:r w:rsidRPr="00060117">
        <w:rPr>
          <w:rFonts w:asciiTheme="majorHAnsi" w:hAnsiTheme="majorHAnsi" w:cstheme="majorHAnsi"/>
          <w:b/>
          <w:sz w:val="24"/>
          <w:szCs w:val="24"/>
        </w:rPr>
        <w:t>Business Objective</w:t>
      </w:r>
      <w:r w:rsidRPr="00060117">
        <w:rPr>
          <w:rFonts w:asciiTheme="majorHAnsi" w:hAnsiTheme="majorHAnsi" w:cstheme="majorHAnsi"/>
          <w:sz w:val="24"/>
          <w:szCs w:val="24"/>
        </w:rPr>
        <w:t>: Creating clusters on global development measurement dataset</w:t>
      </w:r>
    </w:p>
    <w:p w14:paraId="264218E9" w14:textId="77777777" w:rsidR="00060117" w:rsidRPr="00060117" w:rsidRDefault="00060117">
      <w:pPr>
        <w:rPr>
          <w:rFonts w:asciiTheme="majorHAnsi" w:hAnsiTheme="majorHAnsi" w:cstheme="majorHAnsi"/>
          <w:sz w:val="24"/>
          <w:szCs w:val="24"/>
        </w:rPr>
      </w:pPr>
    </w:p>
    <w:p w14:paraId="50C27644" w14:textId="77777777" w:rsidR="00221F3F" w:rsidRDefault="00000000">
      <w:pPr>
        <w:rPr>
          <w:rFonts w:asciiTheme="majorHAnsi" w:hAnsiTheme="majorHAnsi" w:cstheme="majorHAnsi"/>
          <w:b/>
          <w:sz w:val="24"/>
          <w:szCs w:val="24"/>
        </w:rPr>
      </w:pPr>
      <w:r w:rsidRPr="00060117">
        <w:rPr>
          <w:rFonts w:asciiTheme="majorHAnsi" w:hAnsiTheme="majorHAnsi" w:cstheme="majorHAnsi"/>
          <w:b/>
          <w:sz w:val="24"/>
          <w:szCs w:val="24"/>
        </w:rPr>
        <w:t>Data Set Details:</w:t>
      </w:r>
    </w:p>
    <w:p w14:paraId="4F3FDD74" w14:textId="77777777" w:rsidR="00221F3F" w:rsidRDefault="00000000">
      <w:pPr>
        <w:ind w:left="120" w:hanging="120"/>
        <w:rPr>
          <w:rFonts w:asciiTheme="majorHAnsi" w:hAnsiTheme="majorHAnsi" w:cstheme="majorHAnsi"/>
          <w:sz w:val="24"/>
          <w:szCs w:val="24"/>
        </w:rPr>
      </w:pPr>
      <w:r w:rsidRPr="00060117">
        <w:rPr>
          <w:rFonts w:asciiTheme="majorHAnsi" w:hAnsiTheme="majorHAnsi" w:cstheme="majorHAnsi"/>
          <w:sz w:val="24"/>
          <w:szCs w:val="24"/>
        </w:rPr>
        <w:t>The dataset has information about important economic and development metrics related to various countries across the globe.</w:t>
      </w:r>
    </w:p>
    <w:p w14:paraId="601F814E" w14:textId="77777777" w:rsidR="00060117" w:rsidRPr="00060117" w:rsidRDefault="00060117">
      <w:pPr>
        <w:ind w:left="120" w:hanging="120"/>
        <w:rPr>
          <w:rFonts w:asciiTheme="majorHAnsi" w:hAnsiTheme="majorHAnsi" w:cstheme="majorHAnsi"/>
          <w:sz w:val="24"/>
          <w:szCs w:val="24"/>
        </w:rPr>
      </w:pPr>
    </w:p>
    <w:p w14:paraId="33B08932" w14:textId="77777777" w:rsidR="00221F3F" w:rsidRPr="00060117" w:rsidRDefault="00000000">
      <w:pPr>
        <w:rPr>
          <w:rFonts w:asciiTheme="majorHAnsi" w:hAnsiTheme="majorHAnsi" w:cstheme="majorHAnsi"/>
          <w:b/>
          <w:sz w:val="24"/>
          <w:szCs w:val="24"/>
        </w:rPr>
      </w:pPr>
      <w:r w:rsidRPr="00060117">
        <w:rPr>
          <w:rFonts w:asciiTheme="majorHAnsi" w:hAnsiTheme="majorHAnsi" w:cstheme="majorHAnsi"/>
          <w:b/>
          <w:sz w:val="24"/>
          <w:szCs w:val="24"/>
        </w:rPr>
        <w:t>Variable Description:</w:t>
      </w:r>
    </w:p>
    <w:p w14:paraId="168C004F" w14:textId="77777777" w:rsidR="00221F3F" w:rsidRDefault="00000000">
      <w:pPr>
        <w:rPr>
          <w:rFonts w:asciiTheme="majorHAnsi" w:hAnsiTheme="majorHAnsi" w:cstheme="majorHAnsi"/>
          <w:sz w:val="24"/>
          <w:szCs w:val="24"/>
        </w:rPr>
      </w:pPr>
      <w:r w:rsidRPr="00060117">
        <w:rPr>
          <w:rFonts w:asciiTheme="majorHAnsi" w:hAnsiTheme="majorHAnsi" w:cstheme="majorHAnsi"/>
          <w:sz w:val="24"/>
          <w:szCs w:val="24"/>
        </w:rPr>
        <w:t xml:space="preserve">Birth Rate, Business tax, CO2emissions, Country, Days to start business, Ease of business, energy usage, GDP, </w:t>
      </w:r>
      <w:proofErr w:type="spellStart"/>
      <w:r w:rsidRPr="00060117">
        <w:rPr>
          <w:rFonts w:asciiTheme="majorHAnsi" w:hAnsiTheme="majorHAnsi" w:cstheme="majorHAnsi"/>
          <w:sz w:val="24"/>
          <w:szCs w:val="24"/>
        </w:rPr>
        <w:t>healthexp%GDP</w:t>
      </w:r>
      <w:proofErr w:type="spellEnd"/>
      <w:r w:rsidRPr="00060117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060117">
        <w:rPr>
          <w:rFonts w:asciiTheme="majorHAnsi" w:hAnsiTheme="majorHAnsi" w:cstheme="majorHAnsi"/>
          <w:sz w:val="24"/>
          <w:szCs w:val="24"/>
        </w:rPr>
        <w:t>healthexp</w:t>
      </w:r>
      <w:proofErr w:type="spellEnd"/>
      <w:r w:rsidRPr="00060117">
        <w:rPr>
          <w:rFonts w:asciiTheme="majorHAnsi" w:hAnsiTheme="majorHAnsi" w:cstheme="majorHAnsi"/>
          <w:sz w:val="24"/>
          <w:szCs w:val="24"/>
        </w:rPr>
        <w:t>/capita, hours to do tax, infant mortality, internet usage, lending rate, life expectancy female, etc.</w:t>
      </w:r>
    </w:p>
    <w:p w14:paraId="13F49292" w14:textId="77777777" w:rsidR="00060117" w:rsidRPr="00060117" w:rsidRDefault="00060117">
      <w:pPr>
        <w:rPr>
          <w:rFonts w:asciiTheme="majorHAnsi" w:hAnsiTheme="majorHAnsi" w:cstheme="majorHAnsi"/>
          <w:sz w:val="24"/>
          <w:szCs w:val="24"/>
        </w:rPr>
      </w:pPr>
    </w:p>
    <w:p w14:paraId="28A7A389" w14:textId="77777777" w:rsidR="00221F3F" w:rsidRPr="00060117" w:rsidRDefault="00000000">
      <w:pPr>
        <w:rPr>
          <w:rFonts w:asciiTheme="majorHAnsi" w:hAnsiTheme="majorHAnsi" w:cstheme="majorHAnsi"/>
          <w:b/>
          <w:sz w:val="24"/>
          <w:szCs w:val="24"/>
        </w:rPr>
      </w:pPr>
      <w:r w:rsidRPr="00060117">
        <w:rPr>
          <w:rFonts w:asciiTheme="majorHAnsi" w:hAnsiTheme="majorHAnsi" w:cstheme="majorHAnsi"/>
          <w:b/>
          <w:sz w:val="24"/>
          <w:szCs w:val="24"/>
        </w:rPr>
        <w:t xml:space="preserve">Acceptance Criterion: </w:t>
      </w:r>
    </w:p>
    <w:p w14:paraId="423996F6" w14:textId="1F92FBE5" w:rsidR="00221F3F" w:rsidRDefault="00000000">
      <w:pPr>
        <w:rPr>
          <w:rFonts w:asciiTheme="majorHAnsi" w:hAnsiTheme="majorHAnsi" w:cstheme="majorHAnsi"/>
          <w:sz w:val="24"/>
          <w:szCs w:val="24"/>
        </w:rPr>
      </w:pPr>
      <w:r w:rsidRPr="00060117">
        <w:rPr>
          <w:rFonts w:asciiTheme="majorHAnsi" w:hAnsiTheme="majorHAnsi" w:cstheme="majorHAnsi"/>
          <w:sz w:val="24"/>
          <w:szCs w:val="24"/>
        </w:rPr>
        <w:t xml:space="preserve">Work on different clustering models, do a comparative analysis and need to deploy the clustering application on </w:t>
      </w:r>
      <w:proofErr w:type="spellStart"/>
      <w:r w:rsidRPr="00060117">
        <w:rPr>
          <w:rFonts w:asciiTheme="majorHAnsi" w:hAnsiTheme="majorHAnsi" w:cstheme="majorHAnsi"/>
          <w:sz w:val="24"/>
          <w:szCs w:val="24"/>
        </w:rPr>
        <w:t>streamlit</w:t>
      </w:r>
      <w:proofErr w:type="spellEnd"/>
      <w:r w:rsidRPr="00060117">
        <w:rPr>
          <w:rFonts w:asciiTheme="majorHAnsi" w:hAnsiTheme="majorHAnsi" w:cstheme="majorHAnsi"/>
          <w:sz w:val="24"/>
          <w:szCs w:val="24"/>
        </w:rPr>
        <w:t>, flask</w:t>
      </w:r>
      <w:r w:rsidR="00A04E8E">
        <w:rPr>
          <w:rFonts w:asciiTheme="majorHAnsi" w:hAnsiTheme="majorHAnsi" w:cstheme="majorHAnsi"/>
          <w:sz w:val="24"/>
          <w:szCs w:val="24"/>
        </w:rPr>
        <w:t>,</w:t>
      </w:r>
      <w:r w:rsidRPr="00060117">
        <w:rPr>
          <w:rFonts w:asciiTheme="majorHAnsi" w:hAnsiTheme="majorHAnsi" w:cstheme="majorHAnsi"/>
          <w:sz w:val="24"/>
          <w:szCs w:val="24"/>
        </w:rPr>
        <w:t xml:space="preserve"> etc.</w:t>
      </w:r>
    </w:p>
    <w:p w14:paraId="36612D31" w14:textId="77777777" w:rsidR="00060117" w:rsidRPr="00060117" w:rsidRDefault="00060117">
      <w:pPr>
        <w:rPr>
          <w:rFonts w:asciiTheme="majorHAnsi" w:hAnsiTheme="majorHAnsi" w:cstheme="majorHAnsi"/>
          <w:sz w:val="24"/>
          <w:szCs w:val="24"/>
        </w:rPr>
      </w:pPr>
    </w:p>
    <w:p w14:paraId="490F71C3" w14:textId="77777777" w:rsidR="00221F3F" w:rsidRPr="00060117" w:rsidRDefault="00000000">
      <w:pPr>
        <w:rPr>
          <w:rFonts w:asciiTheme="majorHAnsi" w:hAnsiTheme="majorHAnsi" w:cstheme="majorHAnsi"/>
          <w:b/>
          <w:sz w:val="24"/>
          <w:szCs w:val="24"/>
        </w:rPr>
      </w:pPr>
      <w:r w:rsidRPr="00060117">
        <w:rPr>
          <w:rFonts w:asciiTheme="majorHAnsi" w:hAnsiTheme="majorHAnsi" w:cstheme="majorHAnsi"/>
          <w:b/>
          <w:sz w:val="24"/>
          <w:szCs w:val="24"/>
        </w:rPr>
        <w:t>Milestones:</w:t>
      </w:r>
    </w:p>
    <w:p w14:paraId="708C322F" w14:textId="77777777" w:rsidR="00221F3F" w:rsidRPr="00060117" w:rsidRDefault="00000000">
      <w:pPr>
        <w:rPr>
          <w:rFonts w:asciiTheme="majorHAnsi" w:hAnsiTheme="majorHAnsi" w:cstheme="majorHAnsi"/>
          <w:b/>
          <w:sz w:val="24"/>
          <w:szCs w:val="24"/>
        </w:rPr>
      </w:pPr>
      <w:r w:rsidRPr="00060117">
        <w:rPr>
          <w:rFonts w:asciiTheme="majorHAnsi" w:hAnsiTheme="majorHAnsi" w:cstheme="majorHAnsi"/>
          <w:b/>
          <w:sz w:val="24"/>
          <w:szCs w:val="24"/>
        </w:rPr>
        <w:t>30 days to complete the Project</w:t>
      </w:r>
    </w:p>
    <w:p w14:paraId="4D6E27F0" w14:textId="77777777" w:rsidR="00221F3F" w:rsidRPr="00060117" w:rsidRDefault="00221F3F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a1"/>
        <w:tblW w:w="8247" w:type="dxa"/>
        <w:tblLayout w:type="fixed"/>
        <w:tblLook w:val="0000" w:firstRow="0" w:lastRow="0" w:firstColumn="0" w:lastColumn="0" w:noHBand="0" w:noVBand="0"/>
      </w:tblPr>
      <w:tblGrid>
        <w:gridCol w:w="2960"/>
        <w:gridCol w:w="2538"/>
        <w:gridCol w:w="2749"/>
      </w:tblGrid>
      <w:tr w:rsidR="00221F3F" w:rsidRPr="00060117" w14:paraId="0A93EF43" w14:textId="77777777" w:rsidTr="00A04E8E">
        <w:trPr>
          <w:trHeight w:val="400"/>
        </w:trPr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FF0D90" w14:textId="77777777" w:rsidR="00221F3F" w:rsidRPr="00060117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0117">
              <w:rPr>
                <w:rFonts w:asciiTheme="majorHAnsi" w:hAnsiTheme="majorHAnsi" w:cstheme="majorHAnsi"/>
                <w:b/>
                <w:sz w:val="24"/>
                <w:szCs w:val="24"/>
              </w:rPr>
              <w:t>Milestone</w:t>
            </w:r>
          </w:p>
        </w:tc>
        <w:tc>
          <w:tcPr>
            <w:tcW w:w="253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B80BF3" w14:textId="77777777" w:rsidR="00221F3F" w:rsidRPr="00060117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0117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Duration 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3AF63C9" w14:textId="77777777" w:rsidR="00221F3F" w:rsidRPr="00060117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0117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Task start - End Date </w:t>
            </w:r>
          </w:p>
        </w:tc>
      </w:tr>
      <w:tr w:rsidR="00221F3F" w:rsidRPr="00060117" w14:paraId="1D15EA5C" w14:textId="77777777" w:rsidTr="00A04E8E">
        <w:trPr>
          <w:trHeight w:val="400"/>
        </w:trPr>
        <w:tc>
          <w:tcPr>
            <w:tcW w:w="29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4E9DA0" w14:textId="62C05312" w:rsidR="00221F3F" w:rsidRPr="00060117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0117">
              <w:rPr>
                <w:rFonts w:asciiTheme="majorHAnsi" w:hAnsiTheme="majorHAnsi" w:cstheme="majorHAnsi"/>
                <w:sz w:val="24"/>
                <w:szCs w:val="24"/>
              </w:rPr>
              <w:t>Kick off</w:t>
            </w:r>
            <w:r w:rsidR="00A04E8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Pr="00060117">
              <w:rPr>
                <w:rFonts w:asciiTheme="majorHAnsi" w:hAnsiTheme="majorHAnsi" w:cstheme="majorHAnsi"/>
                <w:sz w:val="24"/>
                <w:szCs w:val="24"/>
              </w:rPr>
              <w:t xml:space="preserve"> Business Objective </w:t>
            </w:r>
            <w:r w:rsidR="00A04E8E">
              <w:rPr>
                <w:rFonts w:asciiTheme="majorHAnsi" w:hAnsiTheme="majorHAnsi" w:cstheme="majorHAnsi"/>
                <w:sz w:val="24"/>
                <w:szCs w:val="24"/>
              </w:rPr>
              <w:t xml:space="preserve">and dataset </w:t>
            </w:r>
            <w:r w:rsidRPr="00060117">
              <w:rPr>
                <w:rFonts w:asciiTheme="majorHAnsi" w:hAnsiTheme="majorHAnsi" w:cstheme="majorHAnsi"/>
                <w:sz w:val="24"/>
                <w:szCs w:val="24"/>
              </w:rPr>
              <w:t>discussion</w:t>
            </w:r>
          </w:p>
        </w:tc>
        <w:tc>
          <w:tcPr>
            <w:tcW w:w="253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01FD7C" w14:textId="77777777" w:rsidR="00221F3F" w:rsidRPr="00060117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0117">
              <w:rPr>
                <w:rFonts w:asciiTheme="majorHAnsi" w:hAnsiTheme="majorHAnsi" w:cstheme="majorHAnsi"/>
                <w:sz w:val="24"/>
                <w:szCs w:val="24"/>
              </w:rPr>
              <w:t>1 day</w:t>
            </w:r>
          </w:p>
        </w:tc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664947" w14:textId="12BF7FFC" w:rsidR="00221F3F" w:rsidRPr="00060117" w:rsidRDefault="007A1B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16</w:t>
            </w:r>
            <w:r w:rsidR="00A04E8E">
              <w:rPr>
                <w:rFonts w:asciiTheme="majorHAnsi" w:hAnsiTheme="majorHAnsi" w:cstheme="majorHAnsi"/>
                <w:sz w:val="24"/>
                <w:szCs w:val="24"/>
              </w:rPr>
              <w:t>-Sept-2025</w:t>
            </w:r>
          </w:p>
        </w:tc>
      </w:tr>
      <w:tr w:rsidR="00221F3F" w:rsidRPr="00060117" w14:paraId="4CE16016" w14:textId="77777777" w:rsidTr="00A04E8E">
        <w:trPr>
          <w:trHeight w:val="400"/>
        </w:trPr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DA3F90F" w14:textId="77777777" w:rsidR="00221F3F" w:rsidRPr="00060117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0117">
              <w:rPr>
                <w:rFonts w:asciiTheme="majorHAnsi" w:hAnsiTheme="majorHAnsi" w:cstheme="majorHAnsi"/>
                <w:sz w:val="24"/>
                <w:szCs w:val="24"/>
              </w:rPr>
              <w:t>EDA</w:t>
            </w:r>
          </w:p>
        </w:tc>
        <w:tc>
          <w:tcPr>
            <w:tcW w:w="2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96721E" w14:textId="77777777" w:rsidR="00221F3F" w:rsidRPr="00060117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0117">
              <w:rPr>
                <w:rFonts w:asciiTheme="majorHAnsi" w:hAnsiTheme="majorHAnsi" w:cstheme="majorHAnsi"/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A4AF2E" w14:textId="6787EDB7" w:rsidR="00221F3F" w:rsidRPr="00060117" w:rsidRDefault="007A1B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23</w:t>
            </w:r>
            <w:r w:rsidR="00060117" w:rsidRPr="00060117">
              <w:rPr>
                <w:rFonts w:asciiTheme="majorHAnsi" w:hAnsiTheme="majorHAnsi" w:cstheme="majorHAnsi"/>
                <w:sz w:val="24"/>
                <w:szCs w:val="24"/>
              </w:rPr>
              <w:t>-</w:t>
            </w:r>
            <w:r w:rsidR="00A04E8E">
              <w:rPr>
                <w:rFonts w:asciiTheme="majorHAnsi" w:hAnsiTheme="majorHAnsi" w:cstheme="majorHAnsi"/>
                <w:sz w:val="24"/>
                <w:szCs w:val="24"/>
              </w:rPr>
              <w:t>Sept</w:t>
            </w:r>
            <w:r w:rsidR="002B26CC" w:rsidRPr="00060117">
              <w:rPr>
                <w:rFonts w:asciiTheme="majorHAnsi" w:hAnsiTheme="majorHAnsi" w:cstheme="majorHAnsi"/>
                <w:sz w:val="24"/>
                <w:szCs w:val="24"/>
              </w:rPr>
              <w:t>-202</w:t>
            </w:r>
            <w:r w:rsidR="00A04E8E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</w:tr>
      <w:tr w:rsidR="00221F3F" w:rsidRPr="00060117" w14:paraId="421DB344" w14:textId="77777777" w:rsidTr="00A04E8E">
        <w:trPr>
          <w:trHeight w:val="400"/>
        </w:trPr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3006CD" w14:textId="77777777" w:rsidR="00221F3F" w:rsidRPr="00060117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0117">
              <w:rPr>
                <w:rFonts w:asciiTheme="majorHAnsi" w:hAnsiTheme="majorHAnsi" w:cstheme="majorHAnsi"/>
                <w:sz w:val="24"/>
                <w:szCs w:val="24"/>
              </w:rPr>
              <w:t>Model Building</w:t>
            </w:r>
          </w:p>
        </w:tc>
        <w:tc>
          <w:tcPr>
            <w:tcW w:w="2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81EC5F" w14:textId="77777777" w:rsidR="00221F3F" w:rsidRPr="00060117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0117">
              <w:rPr>
                <w:rFonts w:asciiTheme="majorHAnsi" w:hAnsiTheme="majorHAnsi" w:cstheme="majorHAnsi"/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55C2C4" w14:textId="60A92CC9" w:rsidR="00221F3F" w:rsidRPr="00060117" w:rsidRDefault="007A1B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30</w:t>
            </w:r>
            <w:r w:rsidR="002B26CC" w:rsidRPr="00060117">
              <w:rPr>
                <w:rFonts w:asciiTheme="majorHAnsi" w:hAnsiTheme="majorHAnsi" w:cstheme="majorHAnsi"/>
                <w:sz w:val="24"/>
                <w:szCs w:val="24"/>
              </w:rPr>
              <w:t>-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Sept</w:t>
            </w:r>
            <w:r w:rsidR="002B26CC" w:rsidRPr="00060117">
              <w:rPr>
                <w:rFonts w:asciiTheme="majorHAnsi" w:hAnsiTheme="majorHAnsi" w:cstheme="majorHAnsi"/>
                <w:sz w:val="24"/>
                <w:szCs w:val="24"/>
              </w:rPr>
              <w:t>-</w:t>
            </w:r>
            <w:r w:rsidR="00A04E8E"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2B26CC" w:rsidRPr="00060117">
              <w:rPr>
                <w:rFonts w:asciiTheme="majorHAnsi" w:hAnsiTheme="majorHAnsi" w:cstheme="majorHAnsi"/>
                <w:sz w:val="24"/>
                <w:szCs w:val="24"/>
              </w:rPr>
              <w:t>02</w:t>
            </w:r>
            <w:r w:rsidR="00A04E8E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</w:tr>
      <w:tr w:rsidR="00221F3F" w:rsidRPr="00060117" w14:paraId="105F6DCA" w14:textId="77777777" w:rsidTr="00A04E8E">
        <w:trPr>
          <w:trHeight w:val="400"/>
        </w:trPr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8731E49" w14:textId="736857BC" w:rsidR="00221F3F" w:rsidRPr="00060117" w:rsidRDefault="00A04E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0117">
              <w:rPr>
                <w:rFonts w:asciiTheme="majorHAnsi" w:hAnsiTheme="majorHAnsi" w:cstheme="majorHAnsi"/>
                <w:sz w:val="24"/>
                <w:szCs w:val="24"/>
              </w:rPr>
              <w:t>Deployment</w:t>
            </w:r>
          </w:p>
        </w:tc>
        <w:tc>
          <w:tcPr>
            <w:tcW w:w="2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5D7D2F" w14:textId="77777777" w:rsidR="00221F3F" w:rsidRPr="00060117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0117">
              <w:rPr>
                <w:rFonts w:asciiTheme="majorHAnsi" w:hAnsiTheme="majorHAnsi" w:cstheme="majorHAnsi"/>
                <w:sz w:val="24"/>
                <w:szCs w:val="24"/>
              </w:rPr>
              <w:t xml:space="preserve">1 Week 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98436C" w14:textId="712EA942" w:rsidR="00221F3F" w:rsidRPr="00060117" w:rsidRDefault="007A1B74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07</w:t>
            </w:r>
            <w:r w:rsidR="00A04E8E">
              <w:rPr>
                <w:rFonts w:asciiTheme="majorHAnsi" w:hAnsiTheme="majorHAnsi" w:cstheme="majorHAnsi"/>
                <w:sz w:val="24"/>
                <w:szCs w:val="24"/>
              </w:rPr>
              <w:t>-Oct-2025</w:t>
            </w:r>
          </w:p>
        </w:tc>
      </w:tr>
      <w:tr w:rsidR="00221F3F" w:rsidRPr="00060117" w14:paraId="387E3C96" w14:textId="77777777" w:rsidTr="00A04E8E">
        <w:trPr>
          <w:trHeight w:val="400"/>
        </w:trPr>
        <w:tc>
          <w:tcPr>
            <w:tcW w:w="29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7101F56" w14:textId="77777777" w:rsidR="00221F3F" w:rsidRPr="00060117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0117">
              <w:rPr>
                <w:rFonts w:asciiTheme="majorHAnsi" w:hAnsiTheme="majorHAnsi" w:cstheme="majorHAnsi"/>
                <w:sz w:val="24"/>
                <w:szCs w:val="24"/>
              </w:rPr>
              <w:t>Final presentation</w:t>
            </w:r>
          </w:p>
        </w:tc>
        <w:tc>
          <w:tcPr>
            <w:tcW w:w="2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8F0986" w14:textId="55F653D9" w:rsidR="00221F3F" w:rsidRPr="00060117" w:rsidRDefault="00000000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60117">
              <w:rPr>
                <w:rFonts w:asciiTheme="majorHAnsi" w:hAnsiTheme="majorHAnsi" w:cstheme="majorHAnsi"/>
                <w:sz w:val="24"/>
                <w:szCs w:val="24"/>
              </w:rPr>
              <w:t xml:space="preserve">1 </w:t>
            </w:r>
            <w:r w:rsidR="00A04E8E">
              <w:rPr>
                <w:rFonts w:asciiTheme="majorHAnsi" w:hAnsiTheme="majorHAnsi" w:cstheme="majorHAnsi"/>
                <w:sz w:val="24"/>
                <w:szCs w:val="24"/>
              </w:rPr>
              <w:t>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6D2702" w14:textId="57C17147" w:rsidR="002B26CC" w:rsidRPr="00060117" w:rsidRDefault="00A04E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7A1B74">
              <w:rPr>
                <w:rFonts w:asciiTheme="majorHAnsi" w:hAnsiTheme="majorHAnsi" w:cstheme="majorHAnsi"/>
                <w:sz w:val="24"/>
                <w:szCs w:val="24"/>
              </w:rPr>
              <w:t>4</w:t>
            </w:r>
            <w:r w:rsidR="00060117" w:rsidRPr="00060117">
              <w:rPr>
                <w:rFonts w:asciiTheme="majorHAnsi" w:hAnsiTheme="majorHAnsi" w:cstheme="majorHAnsi"/>
                <w:sz w:val="24"/>
                <w:szCs w:val="24"/>
              </w:rPr>
              <w:t>-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O</w:t>
            </w:r>
            <w:r w:rsidR="007A1B74">
              <w:rPr>
                <w:rFonts w:asciiTheme="majorHAnsi" w:hAnsiTheme="majorHAnsi" w:cstheme="majorHAnsi"/>
                <w:sz w:val="24"/>
                <w:szCs w:val="24"/>
              </w:rPr>
              <w:t>c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t</w:t>
            </w:r>
            <w:r w:rsidR="00060117" w:rsidRPr="00060117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2B26CC" w:rsidRPr="00060117">
              <w:rPr>
                <w:rFonts w:asciiTheme="majorHAnsi" w:hAnsiTheme="majorHAnsi" w:cstheme="majorHAnsi"/>
                <w:sz w:val="24"/>
                <w:szCs w:val="24"/>
              </w:rPr>
              <w:t>-2024</w:t>
            </w:r>
          </w:p>
        </w:tc>
      </w:tr>
    </w:tbl>
    <w:p w14:paraId="64FAADC2" w14:textId="77777777" w:rsidR="00060117" w:rsidRDefault="00060117">
      <w:pPr>
        <w:rPr>
          <w:rFonts w:asciiTheme="majorHAnsi" w:hAnsiTheme="majorHAnsi" w:cstheme="majorHAnsi"/>
          <w:sz w:val="24"/>
          <w:szCs w:val="24"/>
        </w:rPr>
      </w:pPr>
      <w:bookmarkStart w:id="0" w:name="_heading=h.gjdgxs" w:colFirst="0" w:colLast="0"/>
      <w:bookmarkEnd w:id="0"/>
    </w:p>
    <w:p w14:paraId="7FE8C670" w14:textId="77777777" w:rsidR="00221F3F" w:rsidRDefault="00000000">
      <w:pPr>
        <w:rPr>
          <w:rFonts w:asciiTheme="majorHAnsi" w:hAnsiTheme="majorHAnsi" w:cstheme="majorHAnsi"/>
          <w:sz w:val="24"/>
          <w:szCs w:val="24"/>
        </w:rPr>
      </w:pPr>
      <w:r w:rsidRPr="00060117">
        <w:rPr>
          <w:rFonts w:asciiTheme="majorHAnsi" w:hAnsiTheme="majorHAnsi" w:cstheme="majorHAnsi"/>
          <w:sz w:val="24"/>
          <w:szCs w:val="24"/>
        </w:rPr>
        <w:t>Protocols:</w:t>
      </w:r>
    </w:p>
    <w:p w14:paraId="2011A429" w14:textId="77777777" w:rsidR="00060117" w:rsidRPr="00060117" w:rsidRDefault="00060117">
      <w:pPr>
        <w:rPr>
          <w:rFonts w:asciiTheme="majorHAnsi" w:hAnsiTheme="majorHAnsi" w:cstheme="majorHAnsi"/>
          <w:sz w:val="24"/>
          <w:szCs w:val="24"/>
        </w:rPr>
      </w:pPr>
    </w:p>
    <w:p w14:paraId="5FD37AE8" w14:textId="77777777" w:rsidR="00221F3F" w:rsidRPr="00060117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Theme="majorHAnsi" w:hAnsiTheme="majorHAnsi" w:cstheme="majorHAnsi"/>
          <w:color w:val="000000"/>
          <w:sz w:val="24"/>
          <w:szCs w:val="24"/>
        </w:rPr>
      </w:pPr>
      <w:r w:rsidRPr="00060117">
        <w:rPr>
          <w:rFonts w:asciiTheme="majorHAnsi" w:hAnsiTheme="majorHAnsi" w:cstheme="majorHAnsi"/>
          <w:color w:val="000000"/>
          <w:sz w:val="24"/>
          <w:szCs w:val="24"/>
        </w:rPr>
        <w:t>All participants should adhere to agreed timelines and timelines will not be extended.</w:t>
      </w:r>
    </w:p>
    <w:p w14:paraId="4F1EF118" w14:textId="77777777" w:rsidR="00522878" w:rsidRPr="00060117" w:rsidRDefault="00000000" w:rsidP="00522878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Theme="majorHAnsi" w:hAnsiTheme="majorHAnsi" w:cstheme="majorHAnsi"/>
          <w:color w:val="000000"/>
          <w:sz w:val="24"/>
          <w:szCs w:val="24"/>
        </w:rPr>
      </w:pPr>
      <w:r w:rsidRPr="00060117">
        <w:rPr>
          <w:rFonts w:asciiTheme="majorHAnsi" w:hAnsiTheme="majorHAnsi" w:cstheme="majorHAnsi"/>
          <w:color w:val="000000"/>
          <w:sz w:val="24"/>
          <w:szCs w:val="24"/>
        </w:rPr>
        <w:t>All the documentation – Final presentation and python code to be submitted before the final presentation day.</w:t>
      </w:r>
      <w:r w:rsidR="00522878" w:rsidRPr="00060117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</w:p>
    <w:p w14:paraId="71140540" w14:textId="77777777" w:rsidR="00221F3F" w:rsidRPr="00060117" w:rsidRDefault="00000000" w:rsidP="00522878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Theme="majorHAnsi" w:hAnsiTheme="majorHAnsi" w:cstheme="majorHAnsi"/>
          <w:color w:val="000000"/>
          <w:sz w:val="24"/>
          <w:szCs w:val="24"/>
        </w:rPr>
      </w:pPr>
      <w:r w:rsidRPr="00060117">
        <w:rPr>
          <w:rFonts w:asciiTheme="majorHAnsi" w:hAnsiTheme="majorHAnsi" w:cstheme="majorHAnsi"/>
          <w:color w:val="000000"/>
          <w:sz w:val="24"/>
          <w:szCs w:val="24"/>
        </w:rPr>
        <w:t>All the participants must attend review meetings.</w:t>
      </w:r>
    </w:p>
    <w:sectPr w:rsidR="00221F3F" w:rsidRPr="000601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35605"/>
    <w:multiLevelType w:val="multilevel"/>
    <w:tmpl w:val="ADAAF37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04328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F3F"/>
    <w:rsid w:val="00021B5D"/>
    <w:rsid w:val="00060117"/>
    <w:rsid w:val="00221F3F"/>
    <w:rsid w:val="002B26CC"/>
    <w:rsid w:val="004E78AE"/>
    <w:rsid w:val="00522878"/>
    <w:rsid w:val="007A1B74"/>
    <w:rsid w:val="00A04E8E"/>
    <w:rsid w:val="00C409D6"/>
    <w:rsid w:val="00C646D0"/>
    <w:rsid w:val="00DB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273F44"/>
  <w15:docId w15:val="{11331AF5-B9C9-46E3-8703-09351BC1D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0">
    <w:name w:val="_Style 2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23">
    <w:name w:val="_Style 23"/>
    <w:basedOn w:val="TableNormal1"/>
    <w:qFormat/>
    <w:tblPr/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OEUgmIr20tUKIO5I4RJDNJHnpQ==">AMUW2mXy+IX2jqrh7endToarZVaJpp010FurKJ8b69WGLmR7DItctoEyjltncMoRut5EXs6F4YGIRRJgzR4gDysIau6bDIcdqGwEriBMuvkqqrJN5glGjZDbwDUBbq6lYhJDFL2PQIPN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</dc:creator>
  <cp:lastModifiedBy>Excelr Solutions</cp:lastModifiedBy>
  <cp:revision>11</cp:revision>
  <dcterms:created xsi:type="dcterms:W3CDTF">2022-11-24T10:13:00Z</dcterms:created>
  <dcterms:modified xsi:type="dcterms:W3CDTF">2026-09-11T10:17:00Z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1033-11.2.0.8942</vt:lpwstr>
  </property>
  <property fmtid="{D5CDD505-2E9C-101B-9397-08002B2CF9AE}" pid="3" name="GrammarlyDocumentId">
    <vt:lpwstr>c9b62989-e91b-4fe7-beda-1b010920a31e</vt:lpwstr>
  </property>
</Properties>
</file>