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7A" w:rsidRPr="00AA0B5F" w:rsidRDefault="008C317A" w:rsidP="002D75E7">
      <w:pPr>
        <w:rPr>
          <w:b/>
          <w:sz w:val="22"/>
        </w:rPr>
      </w:pPr>
    </w:p>
    <w:p w:rsidR="008C317A" w:rsidRPr="00AA0B5F" w:rsidRDefault="008C317A" w:rsidP="002D75E7">
      <w:pPr>
        <w:rPr>
          <w:b/>
          <w:sz w:val="22"/>
        </w:rPr>
      </w:pPr>
    </w:p>
    <w:p w:rsidR="008C317A" w:rsidRPr="00AA0B5F" w:rsidRDefault="008C317A" w:rsidP="002D75E7">
      <w:pPr>
        <w:rPr>
          <w:b/>
          <w:sz w:val="22"/>
        </w:rPr>
      </w:pPr>
      <w:r w:rsidRPr="00AA0B5F">
        <w:rPr>
          <w:b/>
          <w:sz w:val="22"/>
        </w:rPr>
        <w:t xml:space="preserve">Survival Analysis – </w:t>
      </w:r>
      <w:proofErr w:type="gramStart"/>
      <w:r w:rsidR="00CA4AAB">
        <w:rPr>
          <w:b/>
          <w:sz w:val="22"/>
        </w:rPr>
        <w:t>Winter</w:t>
      </w:r>
      <w:proofErr w:type="gramEnd"/>
      <w:r w:rsidRPr="00AA0B5F">
        <w:rPr>
          <w:b/>
          <w:sz w:val="22"/>
        </w:rPr>
        <w:t xml:space="preserve"> 201</w:t>
      </w:r>
      <w:r w:rsidR="00CA4AAB">
        <w:rPr>
          <w:b/>
          <w:sz w:val="22"/>
        </w:rPr>
        <w:t>9</w:t>
      </w:r>
    </w:p>
    <w:p w:rsidR="008C317A" w:rsidRPr="00AA0B5F" w:rsidRDefault="008C317A" w:rsidP="002D75E7">
      <w:pPr>
        <w:rPr>
          <w:b/>
          <w:sz w:val="22"/>
        </w:rPr>
      </w:pPr>
    </w:p>
    <w:p w:rsidR="008C317A" w:rsidRPr="00AA0B5F" w:rsidRDefault="008C317A" w:rsidP="002D75E7">
      <w:pPr>
        <w:rPr>
          <w:b/>
          <w:sz w:val="22"/>
        </w:rPr>
      </w:pPr>
      <w:r w:rsidRPr="00AA0B5F">
        <w:rPr>
          <w:b/>
          <w:sz w:val="22"/>
        </w:rPr>
        <w:t>Assignment 2</w:t>
      </w:r>
    </w:p>
    <w:p w:rsidR="008C317A" w:rsidRPr="00AA0B5F" w:rsidRDefault="008C317A" w:rsidP="002D75E7">
      <w:pPr>
        <w:rPr>
          <w:b/>
          <w:sz w:val="22"/>
        </w:rPr>
      </w:pPr>
    </w:p>
    <w:p w:rsidR="008C317A" w:rsidRPr="00AA0B5F" w:rsidRDefault="008C317A" w:rsidP="002D75E7">
      <w:pPr>
        <w:rPr>
          <w:b/>
          <w:sz w:val="22"/>
        </w:rPr>
      </w:pPr>
      <w:r w:rsidRPr="00AA0B5F">
        <w:rPr>
          <w:b/>
          <w:sz w:val="22"/>
        </w:rPr>
        <w:t xml:space="preserve">Description of MELANOMA data set (for questions 1 and 2):  </w:t>
      </w:r>
    </w:p>
    <w:p w:rsidR="008C317A" w:rsidRPr="00AA0B5F" w:rsidRDefault="008C317A" w:rsidP="004164B6">
      <w:pPr>
        <w:rPr>
          <w:sz w:val="22"/>
        </w:rPr>
      </w:pP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All patients who visited a clinic in 201</w:t>
      </w:r>
      <w:r w:rsidR="003859AF">
        <w:rPr>
          <w:sz w:val="22"/>
        </w:rPr>
        <w:t>3</w:t>
      </w:r>
      <w:r w:rsidRPr="00AA0B5F">
        <w:rPr>
          <w:sz w:val="22"/>
        </w:rPr>
        <w:t xml:space="preserve"> for treatment of melanoma (skin cancer) were followed up from their biopsy date.  Their last known vital status was recorded along with the vital status date. </w:t>
      </w:r>
    </w:p>
    <w:p w:rsidR="008C317A" w:rsidRPr="00AA0B5F" w:rsidRDefault="008C317A" w:rsidP="004164B6">
      <w:pPr>
        <w:rPr>
          <w:sz w:val="22"/>
        </w:rPr>
      </w:pPr>
    </w:p>
    <w:p w:rsidR="008C317A" w:rsidRPr="00AA0B5F" w:rsidRDefault="008C317A" w:rsidP="004164B6">
      <w:pPr>
        <w:rPr>
          <w:b/>
          <w:sz w:val="22"/>
        </w:rPr>
      </w:pPr>
      <w:r w:rsidRPr="00AA0B5F">
        <w:rPr>
          <w:b/>
          <w:sz w:val="22"/>
        </w:rPr>
        <w:t>Variables:</w:t>
      </w:r>
    </w:p>
    <w:p w:rsidR="008C317A" w:rsidRPr="00AA0B5F" w:rsidRDefault="008C317A" w:rsidP="004164B6">
      <w:pPr>
        <w:rPr>
          <w:sz w:val="22"/>
        </w:rPr>
      </w:pPr>
    </w:p>
    <w:p w:rsidR="008C317A" w:rsidRPr="00AA0B5F" w:rsidRDefault="008C317A" w:rsidP="004164B6">
      <w:pPr>
        <w:rPr>
          <w:sz w:val="22"/>
        </w:rPr>
      </w:pPr>
      <w:proofErr w:type="gramStart"/>
      <w:r w:rsidRPr="00AA0B5F">
        <w:rPr>
          <w:sz w:val="22"/>
        </w:rPr>
        <w:t>id</w:t>
      </w:r>
      <w:proofErr w:type="gramEnd"/>
      <w:r w:rsidRPr="00AA0B5F">
        <w:rPr>
          <w:sz w:val="22"/>
        </w:rPr>
        <w:t>:  Chart ID</w:t>
      </w:r>
    </w:p>
    <w:p w:rsidR="008C317A" w:rsidRPr="00AA0B5F" w:rsidRDefault="008C317A" w:rsidP="004164B6">
      <w:pPr>
        <w:rPr>
          <w:sz w:val="22"/>
        </w:rPr>
      </w:pPr>
      <w:proofErr w:type="spellStart"/>
      <w:proofErr w:type="gramStart"/>
      <w:r w:rsidRPr="00AA0B5F">
        <w:rPr>
          <w:sz w:val="22"/>
        </w:rPr>
        <w:t>biopsydate</w:t>
      </w:r>
      <w:proofErr w:type="spellEnd"/>
      <w:proofErr w:type="gramEnd"/>
      <w:r w:rsidRPr="00AA0B5F">
        <w:rPr>
          <w:sz w:val="22"/>
        </w:rPr>
        <w:t>:  Biopsy date</w:t>
      </w:r>
    </w:p>
    <w:p w:rsidR="008C317A" w:rsidRPr="00AA0B5F" w:rsidRDefault="008C317A" w:rsidP="004164B6">
      <w:pPr>
        <w:rPr>
          <w:sz w:val="22"/>
        </w:rPr>
      </w:pPr>
      <w:proofErr w:type="spellStart"/>
      <w:proofErr w:type="gramStart"/>
      <w:r w:rsidRPr="00AA0B5F">
        <w:rPr>
          <w:sz w:val="22"/>
        </w:rPr>
        <w:t>vstatus</w:t>
      </w:r>
      <w:proofErr w:type="spellEnd"/>
      <w:proofErr w:type="gramEnd"/>
      <w:r w:rsidRPr="00AA0B5F">
        <w:rPr>
          <w:sz w:val="22"/>
        </w:rPr>
        <w:t>: Vital status - Alive, Dead</w:t>
      </w:r>
    </w:p>
    <w:p w:rsidR="008C317A" w:rsidRPr="00AA0B5F" w:rsidRDefault="008C317A" w:rsidP="004164B6">
      <w:pPr>
        <w:rPr>
          <w:sz w:val="22"/>
        </w:rPr>
      </w:pPr>
      <w:proofErr w:type="spellStart"/>
      <w:proofErr w:type="gramStart"/>
      <w:r w:rsidRPr="00AA0B5F">
        <w:rPr>
          <w:sz w:val="22"/>
        </w:rPr>
        <w:t>vstatusdate</w:t>
      </w:r>
      <w:proofErr w:type="spellEnd"/>
      <w:proofErr w:type="gramEnd"/>
      <w:r w:rsidRPr="00AA0B5F">
        <w:rPr>
          <w:sz w:val="22"/>
        </w:rPr>
        <w:t>: Vital status date</w:t>
      </w: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ab/>
      </w:r>
      <w:r w:rsidRPr="00AA0B5F">
        <w:rPr>
          <w:sz w:val="22"/>
        </w:rPr>
        <w:tab/>
        <w:t xml:space="preserve"> </w:t>
      </w:r>
    </w:p>
    <w:p w:rsidR="008C317A" w:rsidRPr="00AA0B5F" w:rsidRDefault="008C317A" w:rsidP="004164B6">
      <w:pPr>
        <w:rPr>
          <w:sz w:val="22"/>
        </w:rPr>
      </w:pP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/* covariates: categorization of biopsy results (some data may be missing) */</w:t>
      </w:r>
    </w:p>
    <w:p w:rsidR="008C317A" w:rsidRPr="00AA0B5F" w:rsidRDefault="008C317A" w:rsidP="004164B6">
      <w:pPr>
        <w:rPr>
          <w:sz w:val="22"/>
        </w:rPr>
      </w:pPr>
    </w:p>
    <w:p w:rsidR="008C317A" w:rsidRPr="00AA0B5F" w:rsidRDefault="008C317A" w:rsidP="004164B6">
      <w:pPr>
        <w:rPr>
          <w:sz w:val="22"/>
        </w:rPr>
      </w:pPr>
      <w:proofErr w:type="spellStart"/>
      <w:r w:rsidRPr="00AA0B5F">
        <w:rPr>
          <w:sz w:val="22"/>
        </w:rPr>
        <w:t>Clarklevel</w:t>
      </w:r>
      <w:proofErr w:type="spellEnd"/>
      <w:r w:rsidRPr="00AA0B5F">
        <w:rPr>
          <w:sz w:val="22"/>
        </w:rPr>
        <w:t>: Clark level (</w:t>
      </w:r>
      <w:proofErr w:type="spellStart"/>
      <w:r w:rsidRPr="00AA0B5F">
        <w:rPr>
          <w:sz w:val="22"/>
        </w:rPr>
        <w:t>tumour</w:t>
      </w:r>
      <w:proofErr w:type="spellEnd"/>
      <w:r w:rsidRPr="00AA0B5F">
        <w:rPr>
          <w:sz w:val="22"/>
        </w:rPr>
        <w:t xml:space="preserve"> staging)</w:t>
      </w: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I=Involves epidermis only</w:t>
      </w: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II=Spread somewhat to upper dermis</w:t>
      </w: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III=Spread to most of upper dermis</w:t>
      </w: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IV=Spread to lower dermis</w:t>
      </w: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V=Spread to subcutaneous fat</w:t>
      </w:r>
    </w:p>
    <w:p w:rsidR="008C317A" w:rsidRPr="00AA0B5F" w:rsidRDefault="008C317A" w:rsidP="004164B6">
      <w:pPr>
        <w:rPr>
          <w:sz w:val="22"/>
        </w:rPr>
      </w:pP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Ulceration: Presence of skin ulcers</w:t>
      </w: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0=No</w:t>
      </w: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>1=Yes</w:t>
      </w:r>
    </w:p>
    <w:p w:rsidR="008C317A" w:rsidRPr="00AA0B5F" w:rsidRDefault="008C317A" w:rsidP="004164B6">
      <w:pPr>
        <w:rPr>
          <w:sz w:val="22"/>
        </w:rPr>
      </w:pPr>
    </w:p>
    <w:p w:rsidR="008C317A" w:rsidRPr="00AA0B5F" w:rsidRDefault="008C317A" w:rsidP="004164B6">
      <w:pPr>
        <w:rPr>
          <w:sz w:val="22"/>
        </w:rPr>
      </w:pPr>
      <w:r w:rsidRPr="00AA0B5F">
        <w:rPr>
          <w:sz w:val="22"/>
        </w:rPr>
        <w:t xml:space="preserve">Thickness: </w:t>
      </w:r>
      <w:proofErr w:type="spellStart"/>
      <w:r w:rsidRPr="00AA0B5F">
        <w:rPr>
          <w:sz w:val="22"/>
        </w:rPr>
        <w:t>Tumour</w:t>
      </w:r>
      <w:proofErr w:type="spellEnd"/>
      <w:r w:rsidRPr="00AA0B5F">
        <w:rPr>
          <w:sz w:val="22"/>
        </w:rPr>
        <w:t xml:space="preserve"> thickness (mm)</w:t>
      </w:r>
    </w:p>
    <w:p w:rsidR="008C317A" w:rsidRPr="00AA0B5F" w:rsidRDefault="008C317A" w:rsidP="004164B6">
      <w:pPr>
        <w:rPr>
          <w:sz w:val="22"/>
        </w:rPr>
      </w:pPr>
    </w:p>
    <w:p w:rsidR="008C317A" w:rsidRPr="00AA0B5F" w:rsidRDefault="008C317A" w:rsidP="004164B6">
      <w:pPr>
        <w:rPr>
          <w:sz w:val="22"/>
        </w:rPr>
      </w:pPr>
    </w:p>
    <w:p w:rsidR="008C317A" w:rsidRPr="00AA0B5F" w:rsidRDefault="008C317A">
      <w:pPr>
        <w:spacing w:after="200" w:line="276" w:lineRule="auto"/>
        <w:rPr>
          <w:b/>
          <w:sz w:val="22"/>
        </w:rPr>
      </w:pPr>
      <w:r w:rsidRPr="00AA0B5F">
        <w:rPr>
          <w:b/>
          <w:sz w:val="22"/>
        </w:rPr>
        <w:br w:type="page"/>
      </w:r>
    </w:p>
    <w:p w:rsidR="008C317A" w:rsidRPr="00AA0B5F" w:rsidRDefault="008C317A">
      <w:pPr>
        <w:rPr>
          <w:b/>
          <w:sz w:val="22"/>
        </w:rPr>
      </w:pPr>
      <w:r w:rsidRPr="00AA0B5F">
        <w:rPr>
          <w:b/>
          <w:sz w:val="22"/>
        </w:rPr>
        <w:lastRenderedPageBreak/>
        <w:t>Question 1:</w:t>
      </w:r>
    </w:p>
    <w:p w:rsidR="008C317A" w:rsidRPr="00AA0B5F" w:rsidRDefault="008C317A">
      <w:pPr>
        <w:rPr>
          <w:sz w:val="22"/>
        </w:rPr>
      </w:pPr>
    </w:p>
    <w:p w:rsidR="008C317A" w:rsidRPr="00AA0B5F" w:rsidRDefault="008C317A" w:rsidP="00CF6822">
      <w:pPr>
        <w:numPr>
          <w:ilvl w:val="1"/>
          <w:numId w:val="1"/>
        </w:numPr>
        <w:spacing w:line="360" w:lineRule="auto"/>
        <w:rPr>
          <w:sz w:val="22"/>
        </w:rPr>
      </w:pPr>
      <w:r w:rsidRPr="00AA0B5F">
        <w:rPr>
          <w:sz w:val="22"/>
        </w:rPr>
        <w:t>Calculate the outcome time to death in years</w:t>
      </w:r>
      <w:r w:rsidR="007348A2" w:rsidRPr="00AA0B5F">
        <w:rPr>
          <w:sz w:val="22"/>
        </w:rPr>
        <w:t xml:space="preserve"> and check that all value</w:t>
      </w:r>
      <w:r w:rsidR="00AA0B5F">
        <w:rPr>
          <w:sz w:val="22"/>
        </w:rPr>
        <w:t>s</w:t>
      </w:r>
      <w:r w:rsidR="007348A2" w:rsidRPr="00AA0B5F">
        <w:rPr>
          <w:sz w:val="22"/>
        </w:rPr>
        <w:t xml:space="preserve"> are valid</w:t>
      </w:r>
      <w:r w:rsidRPr="00AA0B5F">
        <w:rPr>
          <w:sz w:val="22"/>
        </w:rPr>
        <w:t>. Patients alive at their vital status date are censored.  What proportion of these patients died (using the vital status indictor)?  [Note: this proportion is not adjusted for length of follow up.]</w:t>
      </w:r>
    </w:p>
    <w:p w:rsidR="008C317A" w:rsidRPr="00AA0B5F" w:rsidRDefault="008C317A" w:rsidP="00CF6822">
      <w:pPr>
        <w:numPr>
          <w:ilvl w:val="1"/>
          <w:numId w:val="1"/>
        </w:numPr>
        <w:spacing w:line="360" w:lineRule="auto"/>
        <w:rPr>
          <w:sz w:val="22"/>
        </w:rPr>
      </w:pPr>
      <w:r w:rsidRPr="00AA0B5F">
        <w:rPr>
          <w:sz w:val="22"/>
        </w:rPr>
        <w:t xml:space="preserve">Explore the baseline covariates Clark level, ulceration and thickness.  Describe the patients’ clinical characteristics using </w:t>
      </w:r>
      <w:r w:rsidR="001A7E12">
        <w:rPr>
          <w:sz w:val="22"/>
        </w:rPr>
        <w:t xml:space="preserve">descriptive summaries of </w:t>
      </w:r>
      <w:r w:rsidRPr="00AA0B5F">
        <w:rPr>
          <w:sz w:val="22"/>
        </w:rPr>
        <w:t>each of these covariates.  What are the relationships amongst the covariates?</w:t>
      </w:r>
    </w:p>
    <w:p w:rsidR="008C317A" w:rsidRPr="00AA0B5F" w:rsidRDefault="008C317A" w:rsidP="00CF6822">
      <w:pPr>
        <w:numPr>
          <w:ilvl w:val="1"/>
          <w:numId w:val="1"/>
        </w:numPr>
        <w:spacing w:line="360" w:lineRule="auto"/>
        <w:rPr>
          <w:sz w:val="22"/>
        </w:rPr>
      </w:pPr>
      <w:r w:rsidRPr="00AA0B5F">
        <w:rPr>
          <w:sz w:val="22"/>
        </w:rPr>
        <w:t>Develop exponential, Weibull, log-logistic, log-normal models for the outcome time to death unadjusted for covariates (i.e. overall survival).  Also, develop the gamma model to help decide between the fo</w:t>
      </w:r>
      <w:r w:rsidR="00AA0B5F">
        <w:rPr>
          <w:sz w:val="22"/>
        </w:rPr>
        <w:t xml:space="preserve">ur previous models [see </w:t>
      </w:r>
      <w:r w:rsidR="001A7E12">
        <w:rPr>
          <w:sz w:val="22"/>
        </w:rPr>
        <w:t xml:space="preserve">lecture </w:t>
      </w:r>
      <w:r w:rsidR="00AA0B5F">
        <w:rPr>
          <w:sz w:val="22"/>
        </w:rPr>
        <w:t>slide</w:t>
      </w:r>
      <w:r w:rsidR="001A7E12">
        <w:rPr>
          <w:sz w:val="22"/>
        </w:rPr>
        <w:t>s</w:t>
      </w:r>
      <w:r w:rsidR="00AA0B5F">
        <w:rPr>
          <w:sz w:val="22"/>
        </w:rPr>
        <w:t xml:space="preserve"> </w:t>
      </w:r>
      <w:r w:rsidR="001A7E12">
        <w:rPr>
          <w:sz w:val="22"/>
        </w:rPr>
        <w:t>80 and 84] as well as by using the AIC or likelihood ratio test.</w:t>
      </w:r>
    </w:p>
    <w:p w:rsidR="008C317A" w:rsidRPr="00AA0B5F" w:rsidRDefault="008C317A" w:rsidP="00CF6822">
      <w:pPr>
        <w:numPr>
          <w:ilvl w:val="1"/>
          <w:numId w:val="1"/>
        </w:numPr>
        <w:spacing w:line="360" w:lineRule="auto"/>
        <w:rPr>
          <w:sz w:val="22"/>
        </w:rPr>
      </w:pPr>
      <w:r w:rsidRPr="00AA0B5F">
        <w:rPr>
          <w:sz w:val="22"/>
        </w:rPr>
        <w:t>Select one of the four parametric models and explain why this is the best model for the data set.</w:t>
      </w:r>
    </w:p>
    <w:p w:rsidR="008C317A" w:rsidRPr="00AA0B5F" w:rsidRDefault="008C317A" w:rsidP="00CF6822">
      <w:pPr>
        <w:numPr>
          <w:ilvl w:val="1"/>
          <w:numId w:val="1"/>
        </w:numPr>
        <w:spacing w:line="360" w:lineRule="auto"/>
        <w:rPr>
          <w:sz w:val="22"/>
        </w:rPr>
      </w:pPr>
      <w:r w:rsidRPr="00AA0B5F">
        <w:rPr>
          <w:sz w:val="22"/>
        </w:rPr>
        <w:t>Develop a multivariate model using the chosen parametric model and some or all of the covariates described above.  So</w:t>
      </w:r>
      <w:r w:rsidR="001A7E12">
        <w:rPr>
          <w:sz w:val="22"/>
        </w:rPr>
        <w:t>me patients have missing data.  Explain the choices you made to handle the missing data</w:t>
      </w:r>
      <w:r w:rsidRPr="00AA0B5F">
        <w:rPr>
          <w:sz w:val="22"/>
        </w:rPr>
        <w:t>.  Explain any transformation of the covariate data.</w:t>
      </w:r>
    </w:p>
    <w:p w:rsidR="008C317A" w:rsidRPr="00AA0B5F" w:rsidRDefault="008C317A" w:rsidP="00CF6822">
      <w:pPr>
        <w:numPr>
          <w:ilvl w:val="1"/>
          <w:numId w:val="1"/>
        </w:numPr>
        <w:spacing w:line="360" w:lineRule="auto"/>
        <w:rPr>
          <w:sz w:val="22"/>
        </w:rPr>
      </w:pPr>
      <w:r w:rsidRPr="00AA0B5F">
        <w:rPr>
          <w:sz w:val="22"/>
        </w:rPr>
        <w:t xml:space="preserve">Assess the goodness of fit of the final model. </w:t>
      </w:r>
    </w:p>
    <w:p w:rsidR="008C317A" w:rsidRPr="00AA0B5F" w:rsidRDefault="008C317A" w:rsidP="00CF6822">
      <w:pPr>
        <w:numPr>
          <w:ilvl w:val="1"/>
          <w:numId w:val="1"/>
        </w:numPr>
        <w:spacing w:line="360" w:lineRule="auto"/>
        <w:rPr>
          <w:sz w:val="22"/>
        </w:rPr>
      </w:pPr>
      <w:r w:rsidRPr="00AA0B5F">
        <w:rPr>
          <w:sz w:val="22"/>
        </w:rPr>
        <w:t>Interpret the result</w:t>
      </w:r>
      <w:r w:rsidR="001A7E12">
        <w:rPr>
          <w:sz w:val="22"/>
        </w:rPr>
        <w:t xml:space="preserve">s of the final model </w:t>
      </w:r>
      <w:r w:rsidR="00751B67">
        <w:rPr>
          <w:sz w:val="22"/>
        </w:rPr>
        <w:t>and</w:t>
      </w:r>
      <w:r w:rsidR="001A7E12">
        <w:rPr>
          <w:sz w:val="22"/>
        </w:rPr>
        <w:t xml:space="preserve"> identify which group</w:t>
      </w:r>
      <w:r w:rsidR="00751B67">
        <w:rPr>
          <w:sz w:val="22"/>
        </w:rPr>
        <w:t>s</w:t>
      </w:r>
      <w:r w:rsidR="001A7E12">
        <w:rPr>
          <w:sz w:val="22"/>
        </w:rPr>
        <w:t xml:space="preserve"> of patients ha</w:t>
      </w:r>
      <w:r w:rsidR="00751B67">
        <w:rPr>
          <w:sz w:val="22"/>
        </w:rPr>
        <w:t>ve</w:t>
      </w:r>
      <w:r w:rsidR="001A7E12">
        <w:rPr>
          <w:sz w:val="22"/>
        </w:rPr>
        <w:t xml:space="preserve"> the </w:t>
      </w:r>
      <w:r w:rsidR="00751B67">
        <w:rPr>
          <w:sz w:val="22"/>
        </w:rPr>
        <w:t xml:space="preserve">best and </w:t>
      </w:r>
      <w:r w:rsidR="001A7E12">
        <w:rPr>
          <w:sz w:val="22"/>
        </w:rPr>
        <w:t>worst</w:t>
      </w:r>
      <w:r w:rsidR="00751B67">
        <w:rPr>
          <w:sz w:val="22"/>
        </w:rPr>
        <w:t xml:space="preserve"> survival.  Include a </w:t>
      </w:r>
      <w:r w:rsidRPr="00AA0B5F">
        <w:rPr>
          <w:sz w:val="22"/>
        </w:rPr>
        <w:t>description of the hazard function.</w:t>
      </w:r>
      <w:bookmarkStart w:id="0" w:name="_GoBack"/>
      <w:bookmarkEnd w:id="0"/>
    </w:p>
    <w:p w:rsidR="00AA0B5F" w:rsidRPr="00AA0B5F" w:rsidRDefault="00AA0B5F" w:rsidP="00A30C4F">
      <w:pPr>
        <w:pStyle w:val="ListParagraph"/>
        <w:ind w:left="0"/>
        <w:rPr>
          <w:b/>
          <w:sz w:val="22"/>
        </w:rPr>
      </w:pPr>
    </w:p>
    <w:p w:rsidR="008C317A" w:rsidRPr="00AA0B5F" w:rsidRDefault="008C317A" w:rsidP="00A30C4F">
      <w:pPr>
        <w:pStyle w:val="ListParagraph"/>
        <w:ind w:left="0"/>
        <w:rPr>
          <w:b/>
          <w:sz w:val="22"/>
        </w:rPr>
      </w:pPr>
      <w:r w:rsidRPr="00AA0B5F">
        <w:rPr>
          <w:b/>
          <w:sz w:val="22"/>
        </w:rPr>
        <w:t>Question 2:</w:t>
      </w:r>
    </w:p>
    <w:p w:rsidR="008C317A" w:rsidRPr="00AA0B5F" w:rsidRDefault="008C317A" w:rsidP="00A30C4F">
      <w:pPr>
        <w:spacing w:line="360" w:lineRule="auto"/>
        <w:ind w:left="1080"/>
        <w:rPr>
          <w:sz w:val="22"/>
        </w:rPr>
      </w:pPr>
    </w:p>
    <w:p w:rsidR="008C317A" w:rsidRPr="00AA0B5F" w:rsidRDefault="008C317A" w:rsidP="00A30C4F">
      <w:pPr>
        <w:pStyle w:val="ListParagraph"/>
        <w:numPr>
          <w:ilvl w:val="0"/>
          <w:numId w:val="3"/>
        </w:numPr>
        <w:spacing w:line="360" w:lineRule="auto"/>
        <w:ind w:left="1418" w:hanging="284"/>
        <w:rPr>
          <w:sz w:val="22"/>
        </w:rPr>
      </w:pPr>
      <w:r w:rsidRPr="00AA0B5F">
        <w:rPr>
          <w:sz w:val="22"/>
        </w:rPr>
        <w:t>Fit a log-</w:t>
      </w:r>
      <w:r w:rsidR="007348A2" w:rsidRPr="00AA0B5F">
        <w:rPr>
          <w:sz w:val="22"/>
        </w:rPr>
        <w:t>logistic</w:t>
      </w:r>
      <w:r w:rsidRPr="00AA0B5F">
        <w:rPr>
          <w:sz w:val="22"/>
        </w:rPr>
        <w:t xml:space="preserve"> survival model with the covariate ulceration (excluding the missing cases). (This is not necessarily the correct model for question 1). </w:t>
      </w:r>
    </w:p>
    <w:p w:rsidR="008C317A" w:rsidRPr="00AA0B5F" w:rsidRDefault="008C317A" w:rsidP="00A30C4F">
      <w:pPr>
        <w:pStyle w:val="ListParagraph"/>
        <w:numPr>
          <w:ilvl w:val="0"/>
          <w:numId w:val="3"/>
        </w:numPr>
        <w:spacing w:line="360" w:lineRule="auto"/>
        <w:ind w:left="1418" w:hanging="284"/>
        <w:rPr>
          <w:sz w:val="22"/>
        </w:rPr>
      </w:pPr>
      <w:r w:rsidRPr="00AA0B5F">
        <w:rPr>
          <w:sz w:val="22"/>
        </w:rPr>
        <w:t>Produce two survival plots from this log-</w:t>
      </w:r>
      <w:r w:rsidR="007348A2" w:rsidRPr="00AA0B5F">
        <w:rPr>
          <w:sz w:val="22"/>
        </w:rPr>
        <w:t xml:space="preserve">logistic </w:t>
      </w:r>
      <w:r w:rsidRPr="00AA0B5F">
        <w:rPr>
          <w:sz w:val="22"/>
        </w:rPr>
        <w:t>model (i.e. one for ulceration=yes and one for ulceration=no).</w:t>
      </w:r>
    </w:p>
    <w:p w:rsidR="008C317A" w:rsidRDefault="008C317A" w:rsidP="007348A2">
      <w:pPr>
        <w:pStyle w:val="ListParagraph"/>
        <w:numPr>
          <w:ilvl w:val="0"/>
          <w:numId w:val="3"/>
        </w:numPr>
        <w:spacing w:line="360" w:lineRule="auto"/>
        <w:ind w:left="1418" w:hanging="284"/>
        <w:rPr>
          <w:sz w:val="22"/>
        </w:rPr>
      </w:pPr>
      <w:r w:rsidRPr="00AA0B5F">
        <w:rPr>
          <w:sz w:val="22"/>
        </w:rPr>
        <w:t>What is the estimated time ratio</w:t>
      </w:r>
      <w:r w:rsidR="007348A2" w:rsidRPr="00AA0B5F">
        <w:rPr>
          <w:sz w:val="22"/>
        </w:rPr>
        <w:t xml:space="preserve"> and odds ratio</w:t>
      </w:r>
      <w:r w:rsidRPr="00AA0B5F">
        <w:rPr>
          <w:sz w:val="22"/>
        </w:rPr>
        <w:t xml:space="preserve"> for survival and </w:t>
      </w:r>
      <w:r w:rsidR="007348A2" w:rsidRPr="00AA0B5F">
        <w:rPr>
          <w:sz w:val="22"/>
        </w:rPr>
        <w:t xml:space="preserve">their </w:t>
      </w:r>
      <w:r w:rsidRPr="00AA0B5F">
        <w:rPr>
          <w:sz w:val="22"/>
        </w:rPr>
        <w:t>95% confidence interval</w:t>
      </w:r>
      <w:r w:rsidR="007348A2" w:rsidRPr="00AA0B5F">
        <w:rPr>
          <w:sz w:val="22"/>
        </w:rPr>
        <w:t>s</w:t>
      </w:r>
      <w:r w:rsidR="00407960">
        <w:rPr>
          <w:sz w:val="22"/>
        </w:rPr>
        <w:t xml:space="preserve"> using the model parameter estimates</w:t>
      </w:r>
      <w:r w:rsidR="00AA0B5F" w:rsidRPr="00AA0B5F">
        <w:rPr>
          <w:sz w:val="22"/>
        </w:rPr>
        <w:t xml:space="preserve"> (for ulceration compared to no ulceration)</w:t>
      </w:r>
      <w:r w:rsidRPr="00AA0B5F">
        <w:rPr>
          <w:sz w:val="22"/>
        </w:rPr>
        <w:t>?</w:t>
      </w:r>
    </w:p>
    <w:p w:rsidR="00751B67" w:rsidRPr="00751B67" w:rsidRDefault="00751B67" w:rsidP="00751B67">
      <w:pPr>
        <w:pStyle w:val="ListParagraph"/>
        <w:numPr>
          <w:ilvl w:val="0"/>
          <w:numId w:val="3"/>
        </w:numPr>
        <w:spacing w:line="360" w:lineRule="auto"/>
        <w:ind w:left="1418" w:hanging="284"/>
        <w:rPr>
          <w:sz w:val="22"/>
        </w:rPr>
      </w:pPr>
      <w:r>
        <w:rPr>
          <w:sz w:val="22"/>
        </w:rPr>
        <w:t>Demonstrate the time ratio using</w:t>
      </w:r>
      <w:r w:rsidRPr="00AA0B5F">
        <w:rPr>
          <w:sz w:val="22"/>
        </w:rPr>
        <w:t xml:space="preserve"> </w:t>
      </w:r>
      <w:r>
        <w:rPr>
          <w:sz w:val="22"/>
        </w:rPr>
        <w:t xml:space="preserve">the </w:t>
      </w:r>
      <w:r w:rsidRPr="00AA0B5F">
        <w:rPr>
          <w:sz w:val="22"/>
        </w:rPr>
        <w:t>estimated median survival for each</w:t>
      </w:r>
      <w:r>
        <w:rPr>
          <w:sz w:val="22"/>
        </w:rPr>
        <w:t xml:space="preserve"> group.  Are the</w:t>
      </w:r>
      <w:r w:rsidRPr="00AA0B5F">
        <w:rPr>
          <w:sz w:val="22"/>
        </w:rPr>
        <w:t xml:space="preserve"> estimated medians observed time points in the data?</w:t>
      </w:r>
    </w:p>
    <w:p w:rsidR="00407960" w:rsidRPr="00AA0B5F" w:rsidRDefault="00407960" w:rsidP="007348A2">
      <w:pPr>
        <w:pStyle w:val="ListParagraph"/>
        <w:numPr>
          <w:ilvl w:val="0"/>
          <w:numId w:val="3"/>
        </w:numPr>
        <w:spacing w:line="360" w:lineRule="auto"/>
        <w:ind w:left="1418" w:hanging="284"/>
        <w:rPr>
          <w:sz w:val="22"/>
        </w:rPr>
      </w:pPr>
      <w:r>
        <w:rPr>
          <w:sz w:val="22"/>
        </w:rPr>
        <w:t>Demonstrate the odds ratio using the estimate</w:t>
      </w:r>
      <w:r w:rsidR="00751B67">
        <w:rPr>
          <w:sz w:val="22"/>
        </w:rPr>
        <w:t>d</w:t>
      </w:r>
      <w:r>
        <w:rPr>
          <w:sz w:val="22"/>
        </w:rPr>
        <w:t xml:space="preserve"> </w:t>
      </w:r>
      <w:r w:rsidR="00751B67">
        <w:rPr>
          <w:sz w:val="22"/>
        </w:rPr>
        <w:t>proportion surviving</w:t>
      </w:r>
      <w:r>
        <w:rPr>
          <w:sz w:val="22"/>
        </w:rPr>
        <w:t xml:space="preserve"> 3 years </w:t>
      </w:r>
      <w:r w:rsidR="00751B67">
        <w:rPr>
          <w:sz w:val="22"/>
        </w:rPr>
        <w:t>or more</w:t>
      </w:r>
      <w:r>
        <w:rPr>
          <w:sz w:val="22"/>
        </w:rPr>
        <w:t>.</w:t>
      </w:r>
    </w:p>
    <w:p w:rsidR="00AA0B5F" w:rsidRPr="00AA0B5F" w:rsidRDefault="00AA0B5F" w:rsidP="007348A2">
      <w:pPr>
        <w:pStyle w:val="ListParagraph"/>
        <w:numPr>
          <w:ilvl w:val="0"/>
          <w:numId w:val="3"/>
        </w:numPr>
        <w:spacing w:line="360" w:lineRule="auto"/>
        <w:ind w:left="1418" w:hanging="284"/>
        <w:rPr>
          <w:sz w:val="22"/>
        </w:rPr>
      </w:pPr>
      <w:r w:rsidRPr="00AA0B5F">
        <w:rPr>
          <w:sz w:val="22"/>
        </w:rPr>
        <w:t>How would you describe the time ratio and odds ratio to a member of the study team who does not have a background in statistics?</w:t>
      </w:r>
    </w:p>
    <w:sectPr w:rsidR="00AA0B5F" w:rsidRPr="00AA0B5F" w:rsidSect="001C4A9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95C" w:rsidRDefault="0049495C" w:rsidP="00227077">
      <w:r>
        <w:separator/>
      </w:r>
    </w:p>
  </w:endnote>
  <w:endnote w:type="continuationSeparator" w:id="0">
    <w:p w:rsidR="0049495C" w:rsidRDefault="0049495C" w:rsidP="0022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17A" w:rsidRDefault="008C317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1B67">
      <w:rPr>
        <w:noProof/>
      </w:rPr>
      <w:t>1</w:t>
    </w:r>
    <w:r>
      <w:fldChar w:fldCharType="end"/>
    </w:r>
  </w:p>
  <w:p w:rsidR="008C317A" w:rsidRDefault="008C3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95C" w:rsidRDefault="0049495C" w:rsidP="00227077">
      <w:r>
        <w:separator/>
      </w:r>
    </w:p>
  </w:footnote>
  <w:footnote w:type="continuationSeparator" w:id="0">
    <w:p w:rsidR="0049495C" w:rsidRDefault="0049495C" w:rsidP="00227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19B"/>
    <w:multiLevelType w:val="hybridMultilevel"/>
    <w:tmpl w:val="2EDCF516"/>
    <w:lvl w:ilvl="0" w:tplc="CBFE8D12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3B641B51"/>
    <w:multiLevelType w:val="hybridMultilevel"/>
    <w:tmpl w:val="F0F0CC84"/>
    <w:lvl w:ilvl="0" w:tplc="1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C50292"/>
    <w:multiLevelType w:val="hybridMultilevel"/>
    <w:tmpl w:val="5B16C1A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CBFE8D12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B6"/>
    <w:rsid w:val="00013ADA"/>
    <w:rsid w:val="00054F48"/>
    <w:rsid w:val="000A1FC3"/>
    <w:rsid w:val="000B5326"/>
    <w:rsid w:val="000D20B2"/>
    <w:rsid w:val="0015195A"/>
    <w:rsid w:val="001A7E12"/>
    <w:rsid w:val="001C4A9C"/>
    <w:rsid w:val="001C4E93"/>
    <w:rsid w:val="00200AD3"/>
    <w:rsid w:val="00205404"/>
    <w:rsid w:val="002203C5"/>
    <w:rsid w:val="00227077"/>
    <w:rsid w:val="00232E35"/>
    <w:rsid w:val="002D75E7"/>
    <w:rsid w:val="00314CBA"/>
    <w:rsid w:val="00330633"/>
    <w:rsid w:val="003859AF"/>
    <w:rsid w:val="00395280"/>
    <w:rsid w:val="003C3F4F"/>
    <w:rsid w:val="003D29B1"/>
    <w:rsid w:val="003E696D"/>
    <w:rsid w:val="00407960"/>
    <w:rsid w:val="004164B6"/>
    <w:rsid w:val="00444607"/>
    <w:rsid w:val="0049495C"/>
    <w:rsid w:val="004E5697"/>
    <w:rsid w:val="00511FAE"/>
    <w:rsid w:val="00593C6A"/>
    <w:rsid w:val="005B1853"/>
    <w:rsid w:val="00614F93"/>
    <w:rsid w:val="00692AE9"/>
    <w:rsid w:val="006960D8"/>
    <w:rsid w:val="006E265F"/>
    <w:rsid w:val="007348A2"/>
    <w:rsid w:val="00740099"/>
    <w:rsid w:val="00741842"/>
    <w:rsid w:val="00751B67"/>
    <w:rsid w:val="00786995"/>
    <w:rsid w:val="00794DD3"/>
    <w:rsid w:val="008C317A"/>
    <w:rsid w:val="008C623A"/>
    <w:rsid w:val="00932692"/>
    <w:rsid w:val="00961AFC"/>
    <w:rsid w:val="00970C4B"/>
    <w:rsid w:val="009F5868"/>
    <w:rsid w:val="00A00005"/>
    <w:rsid w:val="00A30C4F"/>
    <w:rsid w:val="00A57963"/>
    <w:rsid w:val="00A822E1"/>
    <w:rsid w:val="00A901BD"/>
    <w:rsid w:val="00AA0B5F"/>
    <w:rsid w:val="00AA46AA"/>
    <w:rsid w:val="00AE6DAA"/>
    <w:rsid w:val="00B11A83"/>
    <w:rsid w:val="00B11B49"/>
    <w:rsid w:val="00B53904"/>
    <w:rsid w:val="00C10A46"/>
    <w:rsid w:val="00C23DE6"/>
    <w:rsid w:val="00C65430"/>
    <w:rsid w:val="00CA1EB6"/>
    <w:rsid w:val="00CA4AAB"/>
    <w:rsid w:val="00CA554F"/>
    <w:rsid w:val="00CF6822"/>
    <w:rsid w:val="00D5132F"/>
    <w:rsid w:val="00D66DC2"/>
    <w:rsid w:val="00D80910"/>
    <w:rsid w:val="00DA787F"/>
    <w:rsid w:val="00E04B9A"/>
    <w:rsid w:val="00E51DE6"/>
    <w:rsid w:val="00E940EF"/>
    <w:rsid w:val="00E95B79"/>
    <w:rsid w:val="00F40C02"/>
    <w:rsid w:val="00F50029"/>
    <w:rsid w:val="00F50255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BA484A-44E8-4622-A156-9F42E81A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4B6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0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227077"/>
    <w:rPr>
      <w:rFonts w:ascii="Times New Roman" w:hAnsi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2270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27077"/>
    <w:rPr>
      <w:rFonts w:ascii="Times New Roman" w:hAnsi="Times New Roman"/>
      <w:sz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3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477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Gardner</dc:creator>
  <cp:keywords/>
  <dc:description/>
  <cp:lastModifiedBy>Sandra Gardner</cp:lastModifiedBy>
  <cp:revision>6</cp:revision>
  <dcterms:created xsi:type="dcterms:W3CDTF">2017-10-02T05:19:00Z</dcterms:created>
  <dcterms:modified xsi:type="dcterms:W3CDTF">2019-01-29T21:16:00Z</dcterms:modified>
</cp:coreProperties>
</file>