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E4013" w14:textId="4D15DE87" w:rsidR="009A5A44" w:rsidRPr="009A5A44" w:rsidRDefault="009A5A44" w:rsidP="009A5A44">
      <w:pPr>
        <w:jc w:val="center"/>
        <w:rPr>
          <w:b/>
          <w:bCs/>
        </w:rPr>
      </w:pPr>
      <w:r w:rsidRPr="009A5A44">
        <w:rPr>
          <w:b/>
          <w:bCs/>
        </w:rPr>
        <w:t xml:space="preserve">Marking Rubrics for </w:t>
      </w:r>
      <w:r w:rsidR="00CC77E4">
        <w:rPr>
          <w:b/>
          <w:bCs/>
        </w:rPr>
        <w:t>Milestone</w:t>
      </w:r>
      <w:r w:rsidRPr="009A5A44">
        <w:rPr>
          <w:b/>
          <w:bCs/>
        </w:rPr>
        <w:t xml:space="preserve"> </w:t>
      </w:r>
      <w:r w:rsidR="00F60D7F">
        <w:rPr>
          <w:b/>
          <w:bCs/>
        </w:rPr>
        <w:t>2</w:t>
      </w:r>
    </w:p>
    <w:tbl>
      <w:tblPr>
        <w:tblW w:w="10632"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9"/>
        <w:gridCol w:w="2126"/>
        <w:gridCol w:w="2551"/>
        <w:gridCol w:w="2268"/>
        <w:gridCol w:w="2268"/>
      </w:tblGrid>
      <w:tr w:rsidR="009A5A44" w:rsidRPr="00683AFD" w14:paraId="39E532B8" w14:textId="77777777" w:rsidTr="008418E3">
        <w:tc>
          <w:tcPr>
            <w:tcW w:w="1419" w:type="dxa"/>
          </w:tcPr>
          <w:p w14:paraId="087B0040" w14:textId="77777777" w:rsidR="009A5A44" w:rsidRPr="003A7BF3" w:rsidRDefault="009A5A44" w:rsidP="003A3F9C">
            <w:pPr>
              <w:spacing w:after="0"/>
              <w:rPr>
                <w:b/>
                <w:sz w:val="17"/>
                <w:szCs w:val="17"/>
              </w:rPr>
            </w:pPr>
          </w:p>
        </w:tc>
        <w:tc>
          <w:tcPr>
            <w:tcW w:w="2126" w:type="dxa"/>
          </w:tcPr>
          <w:p w14:paraId="71C545B4" w14:textId="77777777" w:rsidR="009A5A44" w:rsidRPr="003A7BF3" w:rsidRDefault="009A5A44" w:rsidP="003A3F9C">
            <w:pPr>
              <w:spacing w:after="0"/>
              <w:rPr>
                <w:b/>
                <w:sz w:val="17"/>
                <w:szCs w:val="17"/>
              </w:rPr>
            </w:pPr>
            <w:r w:rsidRPr="003A7BF3">
              <w:rPr>
                <w:b/>
                <w:sz w:val="17"/>
                <w:szCs w:val="17"/>
              </w:rPr>
              <w:t>Exceptional: 4.5-5</w:t>
            </w:r>
          </w:p>
        </w:tc>
        <w:tc>
          <w:tcPr>
            <w:tcW w:w="2551" w:type="dxa"/>
          </w:tcPr>
          <w:p w14:paraId="380FFBE8" w14:textId="77777777" w:rsidR="009A5A44" w:rsidRPr="003A7BF3" w:rsidRDefault="009A5A44" w:rsidP="003A3F9C">
            <w:pPr>
              <w:spacing w:after="0"/>
              <w:rPr>
                <w:b/>
                <w:sz w:val="17"/>
                <w:szCs w:val="17"/>
              </w:rPr>
            </w:pPr>
            <w:r w:rsidRPr="003A7BF3">
              <w:rPr>
                <w:b/>
                <w:sz w:val="17"/>
                <w:szCs w:val="17"/>
              </w:rPr>
              <w:t>Good: 3.5-4</w:t>
            </w:r>
          </w:p>
        </w:tc>
        <w:tc>
          <w:tcPr>
            <w:tcW w:w="2268" w:type="dxa"/>
          </w:tcPr>
          <w:p w14:paraId="583FD450" w14:textId="77777777" w:rsidR="009A5A44" w:rsidRPr="003A7BF3" w:rsidRDefault="009A5A44" w:rsidP="003A3F9C">
            <w:pPr>
              <w:spacing w:after="0"/>
              <w:rPr>
                <w:b/>
                <w:sz w:val="17"/>
                <w:szCs w:val="17"/>
              </w:rPr>
            </w:pPr>
            <w:r w:rsidRPr="003A7BF3">
              <w:rPr>
                <w:b/>
                <w:sz w:val="17"/>
                <w:szCs w:val="17"/>
              </w:rPr>
              <w:t>Acceptable: 3</w:t>
            </w:r>
          </w:p>
        </w:tc>
        <w:tc>
          <w:tcPr>
            <w:tcW w:w="2268" w:type="dxa"/>
          </w:tcPr>
          <w:p w14:paraId="23C0E385" w14:textId="77777777" w:rsidR="009A5A44" w:rsidRPr="003A7BF3" w:rsidRDefault="009A5A44" w:rsidP="003A3F9C">
            <w:pPr>
              <w:spacing w:after="0"/>
              <w:rPr>
                <w:b/>
                <w:sz w:val="17"/>
                <w:szCs w:val="17"/>
              </w:rPr>
            </w:pPr>
            <w:r w:rsidRPr="003A7BF3">
              <w:rPr>
                <w:b/>
                <w:sz w:val="17"/>
                <w:szCs w:val="17"/>
              </w:rPr>
              <w:t>Needs work/ Unacceptable: 0-2.5</w:t>
            </w:r>
          </w:p>
        </w:tc>
      </w:tr>
      <w:tr w:rsidR="009A5A44" w:rsidRPr="00683AFD" w14:paraId="5270C8C0" w14:textId="77777777" w:rsidTr="008418E3">
        <w:tc>
          <w:tcPr>
            <w:tcW w:w="1419" w:type="dxa"/>
          </w:tcPr>
          <w:p w14:paraId="28D788AC" w14:textId="77777777" w:rsidR="009A5A44" w:rsidRPr="003A7BF3" w:rsidRDefault="009A5A44" w:rsidP="003A3F9C">
            <w:pPr>
              <w:spacing w:after="0"/>
              <w:rPr>
                <w:sz w:val="17"/>
                <w:szCs w:val="17"/>
              </w:rPr>
            </w:pPr>
            <w:r w:rsidRPr="003A7BF3">
              <w:rPr>
                <w:sz w:val="17"/>
                <w:szCs w:val="17"/>
              </w:rPr>
              <w:t>Content  and organization.</w:t>
            </w:r>
          </w:p>
          <w:p w14:paraId="6FA3016D" w14:textId="77777777" w:rsidR="009A5A44" w:rsidRPr="003A7BF3" w:rsidRDefault="009A5A44" w:rsidP="003A3F9C">
            <w:pPr>
              <w:spacing w:after="0"/>
              <w:rPr>
                <w:sz w:val="17"/>
                <w:szCs w:val="17"/>
              </w:rPr>
            </w:pPr>
          </w:p>
        </w:tc>
        <w:tc>
          <w:tcPr>
            <w:tcW w:w="2126" w:type="dxa"/>
          </w:tcPr>
          <w:p w14:paraId="5B7AB5B9" w14:textId="77777777" w:rsidR="009A5A44" w:rsidRPr="003A7BF3" w:rsidRDefault="009A5A44" w:rsidP="003A3F9C">
            <w:pPr>
              <w:spacing w:after="0"/>
              <w:rPr>
                <w:sz w:val="17"/>
                <w:szCs w:val="17"/>
              </w:rPr>
            </w:pPr>
            <w:r w:rsidRPr="003A7BF3">
              <w:rPr>
                <w:sz w:val="17"/>
                <w:szCs w:val="17"/>
              </w:rPr>
              <w:t>Overall the content is complete, relevant, accurate &amp; well organized  It is clearly written.</w:t>
            </w:r>
          </w:p>
        </w:tc>
        <w:tc>
          <w:tcPr>
            <w:tcW w:w="2551" w:type="dxa"/>
          </w:tcPr>
          <w:p w14:paraId="0D9A4F41" w14:textId="77777777" w:rsidR="009A5A44" w:rsidRPr="003A7BF3" w:rsidRDefault="009A5A44" w:rsidP="003A3F9C">
            <w:pPr>
              <w:spacing w:after="0"/>
              <w:rPr>
                <w:sz w:val="17"/>
                <w:szCs w:val="17"/>
              </w:rPr>
            </w:pPr>
            <w:r w:rsidRPr="003A7BF3">
              <w:rPr>
                <w:sz w:val="17"/>
                <w:szCs w:val="17"/>
              </w:rPr>
              <w:t>Content is generally complete, relevant, accurate &amp; well organized.   The writing style is acceptable.</w:t>
            </w:r>
          </w:p>
        </w:tc>
        <w:tc>
          <w:tcPr>
            <w:tcW w:w="2268" w:type="dxa"/>
          </w:tcPr>
          <w:p w14:paraId="73DF2A4E" w14:textId="77777777" w:rsidR="009A5A44" w:rsidRPr="003A7BF3" w:rsidRDefault="009A5A44" w:rsidP="003A3F9C">
            <w:pPr>
              <w:spacing w:after="0"/>
              <w:rPr>
                <w:sz w:val="17"/>
                <w:szCs w:val="17"/>
              </w:rPr>
            </w:pPr>
            <w:r w:rsidRPr="003A7BF3">
              <w:rPr>
                <w:sz w:val="17"/>
                <w:szCs w:val="17"/>
              </w:rPr>
              <w:t>Content is appropriate but may be disorganized. It is hard to follow the flow of the milestone and the sections.</w:t>
            </w:r>
          </w:p>
        </w:tc>
        <w:tc>
          <w:tcPr>
            <w:tcW w:w="2268" w:type="dxa"/>
          </w:tcPr>
          <w:p w14:paraId="5366ED4B" w14:textId="77777777" w:rsidR="009A5A44" w:rsidRPr="003A7BF3" w:rsidRDefault="009A5A44" w:rsidP="003A3F9C">
            <w:pPr>
              <w:spacing w:after="0"/>
              <w:rPr>
                <w:sz w:val="17"/>
                <w:szCs w:val="17"/>
              </w:rPr>
            </w:pPr>
            <w:r w:rsidRPr="003A7BF3">
              <w:rPr>
                <w:sz w:val="17"/>
                <w:szCs w:val="17"/>
              </w:rPr>
              <w:t xml:space="preserve">Content is weak &amp; disorganized.  </w:t>
            </w:r>
          </w:p>
          <w:p w14:paraId="2EAA32EF" w14:textId="77777777" w:rsidR="009A5A44" w:rsidRPr="003A7BF3" w:rsidRDefault="009A5A44" w:rsidP="003A3F9C">
            <w:pPr>
              <w:spacing w:after="0"/>
              <w:rPr>
                <w:sz w:val="17"/>
                <w:szCs w:val="17"/>
              </w:rPr>
            </w:pPr>
            <w:r w:rsidRPr="003A7BF3">
              <w:rPr>
                <w:sz w:val="17"/>
                <w:szCs w:val="17"/>
              </w:rPr>
              <w:t>The writing is confusing with lots of errors.</w:t>
            </w:r>
          </w:p>
        </w:tc>
      </w:tr>
      <w:tr w:rsidR="008418E3" w:rsidRPr="008418E3" w14:paraId="2B899C65" w14:textId="77777777" w:rsidTr="008418E3">
        <w:tc>
          <w:tcPr>
            <w:tcW w:w="1419" w:type="dxa"/>
          </w:tcPr>
          <w:p w14:paraId="7D2A81BD" w14:textId="7CFEA3ED" w:rsidR="008418E3" w:rsidRPr="008418E3" w:rsidRDefault="008418E3" w:rsidP="0046523E">
            <w:pPr>
              <w:rPr>
                <w:sz w:val="17"/>
                <w:szCs w:val="17"/>
              </w:rPr>
            </w:pPr>
            <w:r w:rsidRPr="008418E3">
              <w:rPr>
                <w:sz w:val="17"/>
                <w:szCs w:val="17"/>
              </w:rPr>
              <w:t xml:space="preserve">Data Analysis/ Results, and </w:t>
            </w:r>
            <w:r>
              <w:rPr>
                <w:sz w:val="17"/>
                <w:szCs w:val="17"/>
              </w:rPr>
              <w:t>Suggested Features</w:t>
            </w:r>
          </w:p>
        </w:tc>
        <w:tc>
          <w:tcPr>
            <w:tcW w:w="2126" w:type="dxa"/>
          </w:tcPr>
          <w:p w14:paraId="62C03867" w14:textId="3F1B9BEB" w:rsidR="008418E3" w:rsidRPr="008418E3" w:rsidRDefault="008418E3" w:rsidP="0046523E">
            <w:pPr>
              <w:rPr>
                <w:sz w:val="17"/>
                <w:szCs w:val="17"/>
              </w:rPr>
            </w:pPr>
            <w:r w:rsidRPr="008418E3">
              <w:rPr>
                <w:sz w:val="17"/>
                <w:szCs w:val="17"/>
              </w:rPr>
              <w:t>The results are clear and complete</w:t>
            </w:r>
            <w:r>
              <w:rPr>
                <w:sz w:val="17"/>
                <w:szCs w:val="17"/>
              </w:rPr>
              <w:t xml:space="preserve"> and relate back to the purpose and objectives</w:t>
            </w:r>
            <w:r w:rsidRPr="008418E3">
              <w:rPr>
                <w:sz w:val="17"/>
                <w:szCs w:val="17"/>
              </w:rPr>
              <w:t xml:space="preserve">. The </w:t>
            </w:r>
            <w:r>
              <w:rPr>
                <w:sz w:val="17"/>
                <w:szCs w:val="17"/>
              </w:rPr>
              <w:t>features</w:t>
            </w:r>
            <w:r w:rsidRPr="008418E3">
              <w:rPr>
                <w:sz w:val="17"/>
                <w:szCs w:val="17"/>
              </w:rPr>
              <w:t xml:space="preserve"> are clear and clearly tied to the data analysis.</w:t>
            </w:r>
          </w:p>
        </w:tc>
        <w:tc>
          <w:tcPr>
            <w:tcW w:w="2551" w:type="dxa"/>
          </w:tcPr>
          <w:p w14:paraId="0340B44B" w14:textId="2E6620B0" w:rsidR="008418E3" w:rsidRPr="008418E3" w:rsidRDefault="008418E3" w:rsidP="0046523E">
            <w:pPr>
              <w:rPr>
                <w:sz w:val="17"/>
                <w:szCs w:val="17"/>
              </w:rPr>
            </w:pPr>
            <w:r w:rsidRPr="008418E3">
              <w:rPr>
                <w:sz w:val="17"/>
                <w:szCs w:val="17"/>
              </w:rPr>
              <w:t xml:space="preserve">More details for some of the results is needed or there isn’t a clear link </w:t>
            </w:r>
            <w:r>
              <w:rPr>
                <w:sz w:val="17"/>
                <w:szCs w:val="17"/>
              </w:rPr>
              <w:t>to the</w:t>
            </w:r>
            <w:r w:rsidRPr="008418E3">
              <w:rPr>
                <w:sz w:val="17"/>
                <w:szCs w:val="17"/>
              </w:rPr>
              <w:t xml:space="preserve"> </w:t>
            </w:r>
            <w:r>
              <w:rPr>
                <w:sz w:val="17"/>
                <w:szCs w:val="17"/>
              </w:rPr>
              <w:t>features</w:t>
            </w:r>
            <w:r w:rsidRPr="008418E3">
              <w:rPr>
                <w:sz w:val="17"/>
                <w:szCs w:val="17"/>
              </w:rPr>
              <w:t xml:space="preserve"> to the data. </w:t>
            </w:r>
          </w:p>
        </w:tc>
        <w:tc>
          <w:tcPr>
            <w:tcW w:w="2268" w:type="dxa"/>
          </w:tcPr>
          <w:p w14:paraId="645151CC" w14:textId="3E4FAA39" w:rsidR="008418E3" w:rsidRPr="008418E3" w:rsidRDefault="008418E3" w:rsidP="0046523E">
            <w:pPr>
              <w:rPr>
                <w:sz w:val="17"/>
                <w:szCs w:val="17"/>
              </w:rPr>
            </w:pPr>
            <w:r w:rsidRPr="008418E3">
              <w:rPr>
                <w:sz w:val="17"/>
                <w:szCs w:val="17"/>
              </w:rPr>
              <w:t xml:space="preserve">The results need more details or the </w:t>
            </w:r>
            <w:r>
              <w:rPr>
                <w:sz w:val="17"/>
                <w:szCs w:val="17"/>
              </w:rPr>
              <w:t>features</w:t>
            </w:r>
            <w:r w:rsidRPr="008418E3">
              <w:rPr>
                <w:sz w:val="17"/>
                <w:szCs w:val="17"/>
              </w:rPr>
              <w:t xml:space="preserve"> are not clearly linked to the results.</w:t>
            </w:r>
          </w:p>
        </w:tc>
        <w:tc>
          <w:tcPr>
            <w:tcW w:w="2268" w:type="dxa"/>
          </w:tcPr>
          <w:p w14:paraId="1EBBF3ED" w14:textId="7FDDD9EF" w:rsidR="008418E3" w:rsidRPr="008418E3" w:rsidRDefault="008418E3" w:rsidP="0046523E">
            <w:pPr>
              <w:rPr>
                <w:sz w:val="17"/>
                <w:szCs w:val="17"/>
              </w:rPr>
            </w:pPr>
            <w:r w:rsidRPr="008418E3">
              <w:rPr>
                <w:sz w:val="17"/>
                <w:szCs w:val="17"/>
              </w:rPr>
              <w:t xml:space="preserve">Both the results need further explanation and </w:t>
            </w:r>
            <w:r>
              <w:rPr>
                <w:sz w:val="17"/>
                <w:szCs w:val="17"/>
              </w:rPr>
              <w:t>features</w:t>
            </w:r>
            <w:r w:rsidRPr="008418E3">
              <w:rPr>
                <w:sz w:val="17"/>
                <w:szCs w:val="17"/>
              </w:rPr>
              <w:t xml:space="preserve"> haven't been linked to the results. </w:t>
            </w:r>
          </w:p>
        </w:tc>
      </w:tr>
      <w:tr w:rsidR="00D104E2" w:rsidRPr="00D104E2" w14:paraId="36B1DACE" w14:textId="77777777" w:rsidTr="008418E3">
        <w:tc>
          <w:tcPr>
            <w:tcW w:w="1419" w:type="dxa"/>
          </w:tcPr>
          <w:p w14:paraId="298D5D9D" w14:textId="2E569B8D" w:rsidR="00D104E2" w:rsidRPr="00D104E2" w:rsidRDefault="003628A8" w:rsidP="0046523E">
            <w:pPr>
              <w:rPr>
                <w:sz w:val="17"/>
                <w:szCs w:val="17"/>
              </w:rPr>
            </w:pPr>
            <w:r>
              <w:rPr>
                <w:sz w:val="17"/>
                <w:szCs w:val="17"/>
              </w:rPr>
              <w:t xml:space="preserve">Tasks, Scenarios and </w:t>
            </w:r>
            <w:r w:rsidR="00D104E2" w:rsidRPr="00D104E2">
              <w:rPr>
                <w:sz w:val="17"/>
                <w:szCs w:val="17"/>
              </w:rPr>
              <w:t xml:space="preserve">Use Cases </w:t>
            </w:r>
          </w:p>
        </w:tc>
        <w:tc>
          <w:tcPr>
            <w:tcW w:w="2126" w:type="dxa"/>
          </w:tcPr>
          <w:p w14:paraId="2F4D193E" w14:textId="093175FD" w:rsidR="00D104E2" w:rsidRPr="00D104E2" w:rsidRDefault="00D104E2" w:rsidP="0046523E">
            <w:pPr>
              <w:rPr>
                <w:sz w:val="17"/>
                <w:szCs w:val="17"/>
              </w:rPr>
            </w:pPr>
            <w:r w:rsidRPr="00D104E2">
              <w:rPr>
                <w:sz w:val="17"/>
                <w:szCs w:val="17"/>
              </w:rPr>
              <w:t xml:space="preserve">There are use cases </w:t>
            </w:r>
            <w:r w:rsidRPr="0071626D">
              <w:rPr>
                <w:sz w:val="17"/>
                <w:szCs w:val="17"/>
              </w:rPr>
              <w:t xml:space="preserve">for </w:t>
            </w:r>
            <w:r w:rsidR="003628A8" w:rsidRPr="0071626D">
              <w:rPr>
                <w:sz w:val="17"/>
                <w:szCs w:val="17"/>
              </w:rPr>
              <w:t>3-4</w:t>
            </w:r>
            <w:r w:rsidRPr="0071626D">
              <w:rPr>
                <w:sz w:val="17"/>
                <w:szCs w:val="17"/>
              </w:rPr>
              <w:t xml:space="preserve"> of identified tasks. The</w:t>
            </w:r>
            <w:r w:rsidRPr="00D104E2">
              <w:rPr>
                <w:sz w:val="17"/>
                <w:szCs w:val="17"/>
              </w:rPr>
              <w:t xml:space="preserve"> use cases are properly formatted (e.g., numbered with normal and alternative courses). They focus on the interaction between the user (actor) and system. They are clearly defined, ordered, and have reasonable alternative courses identified. These are clearly written.</w:t>
            </w:r>
          </w:p>
        </w:tc>
        <w:tc>
          <w:tcPr>
            <w:tcW w:w="2551" w:type="dxa"/>
          </w:tcPr>
          <w:p w14:paraId="3BCE24C2" w14:textId="77777777" w:rsidR="00D104E2" w:rsidRPr="00D104E2" w:rsidRDefault="00D104E2" w:rsidP="0046523E">
            <w:pPr>
              <w:rPr>
                <w:sz w:val="17"/>
                <w:szCs w:val="17"/>
              </w:rPr>
            </w:pPr>
            <w:r w:rsidRPr="00D104E2">
              <w:rPr>
                <w:sz w:val="17"/>
                <w:szCs w:val="17"/>
              </w:rPr>
              <w:t>There are fewer use cases or they have some formatting errors in the proper format (e.g., properly numbered or labeled). Despite the format, they still convey some relationship between the user and the system and have some order or sequence of actions to be accomplished to perform the task. The writing style is acceptable.</w:t>
            </w:r>
          </w:p>
        </w:tc>
        <w:tc>
          <w:tcPr>
            <w:tcW w:w="2268" w:type="dxa"/>
          </w:tcPr>
          <w:p w14:paraId="6E64FA05" w14:textId="77777777" w:rsidR="00D104E2" w:rsidRPr="00D104E2" w:rsidRDefault="00D104E2" w:rsidP="0046523E">
            <w:pPr>
              <w:rPr>
                <w:sz w:val="17"/>
                <w:szCs w:val="17"/>
              </w:rPr>
            </w:pPr>
            <w:r w:rsidRPr="00D104E2">
              <w:rPr>
                <w:sz w:val="17"/>
                <w:szCs w:val="17"/>
              </w:rPr>
              <w:t>The use cases do not focus on the user/system interaction and just describe the tasks to be done without any formatting.</w:t>
            </w:r>
          </w:p>
        </w:tc>
        <w:tc>
          <w:tcPr>
            <w:tcW w:w="2268" w:type="dxa"/>
          </w:tcPr>
          <w:p w14:paraId="32D87FF6" w14:textId="77777777" w:rsidR="00D104E2" w:rsidRPr="00D104E2" w:rsidRDefault="00D104E2" w:rsidP="0046523E">
            <w:pPr>
              <w:rPr>
                <w:sz w:val="17"/>
                <w:szCs w:val="17"/>
              </w:rPr>
            </w:pPr>
            <w:r w:rsidRPr="00D104E2">
              <w:rPr>
                <w:sz w:val="17"/>
                <w:szCs w:val="17"/>
              </w:rPr>
              <w:t>The use cases lack focus or formatting and are completely disorganized with no consideration for the user/system interaction.</w:t>
            </w:r>
          </w:p>
        </w:tc>
      </w:tr>
      <w:tr w:rsidR="008418E3" w:rsidRPr="008B346E" w14:paraId="3E07943D" w14:textId="77777777" w:rsidTr="008418E3">
        <w:tc>
          <w:tcPr>
            <w:tcW w:w="1419" w:type="dxa"/>
          </w:tcPr>
          <w:p w14:paraId="1F731F3F" w14:textId="77777777" w:rsidR="008418E3" w:rsidRPr="003628A8" w:rsidRDefault="008418E3" w:rsidP="008418E3">
            <w:pPr>
              <w:spacing w:after="0"/>
              <w:rPr>
                <w:sz w:val="18"/>
                <w:szCs w:val="18"/>
              </w:rPr>
            </w:pPr>
            <w:r w:rsidRPr="003628A8">
              <w:rPr>
                <w:sz w:val="18"/>
                <w:szCs w:val="18"/>
              </w:rPr>
              <w:t>Prototype</w:t>
            </w:r>
          </w:p>
          <w:p w14:paraId="1E827F58" w14:textId="05CE4DC1" w:rsidR="008418E3" w:rsidRPr="003628A8" w:rsidRDefault="008418E3" w:rsidP="0046523E">
            <w:pPr>
              <w:rPr>
                <w:sz w:val="18"/>
                <w:szCs w:val="18"/>
              </w:rPr>
            </w:pPr>
            <w:r w:rsidRPr="003628A8">
              <w:rPr>
                <w:sz w:val="18"/>
                <w:szCs w:val="18"/>
              </w:rPr>
              <w:t>Description</w:t>
            </w:r>
            <w:r w:rsidR="003628A8" w:rsidRPr="003628A8">
              <w:rPr>
                <w:sz w:val="18"/>
                <w:szCs w:val="18"/>
              </w:rPr>
              <w:t xml:space="preserve"> and Appendix</w:t>
            </w:r>
          </w:p>
        </w:tc>
        <w:tc>
          <w:tcPr>
            <w:tcW w:w="2126" w:type="dxa"/>
          </w:tcPr>
          <w:p w14:paraId="0F5C0313" w14:textId="5EF630D3" w:rsidR="008418E3" w:rsidRPr="003628A8" w:rsidRDefault="008418E3" w:rsidP="0046523E">
            <w:pPr>
              <w:rPr>
                <w:sz w:val="18"/>
                <w:szCs w:val="18"/>
              </w:rPr>
            </w:pPr>
            <w:r w:rsidRPr="003628A8">
              <w:rPr>
                <w:sz w:val="18"/>
                <w:szCs w:val="18"/>
              </w:rPr>
              <w:t>The prototype description is well explained and documented with good illustrations. The group considered design aspects of the prototype, and considered the perspective of the users, and type of device. They incorporated the  tasks, the use-cases and scenarios into the design  It is clearly written.</w:t>
            </w:r>
            <w:r w:rsidR="004D0EC9" w:rsidRPr="003628A8">
              <w:rPr>
                <w:sz w:val="18"/>
                <w:szCs w:val="18"/>
              </w:rPr>
              <w:t xml:space="preserve"> The porotype pages for each use-case are included in the appendix.</w:t>
            </w:r>
          </w:p>
        </w:tc>
        <w:tc>
          <w:tcPr>
            <w:tcW w:w="2551" w:type="dxa"/>
          </w:tcPr>
          <w:p w14:paraId="57EEBAE8" w14:textId="2126A090" w:rsidR="008418E3" w:rsidRPr="003628A8" w:rsidRDefault="008418E3" w:rsidP="0046523E">
            <w:pPr>
              <w:rPr>
                <w:sz w:val="18"/>
                <w:szCs w:val="18"/>
              </w:rPr>
            </w:pPr>
            <w:r w:rsidRPr="003628A8">
              <w:rPr>
                <w:sz w:val="18"/>
                <w:szCs w:val="18"/>
              </w:rPr>
              <w:t>The prototype</w:t>
            </w:r>
            <w:r w:rsidR="003628A8" w:rsidRPr="003628A8">
              <w:rPr>
                <w:sz w:val="18"/>
                <w:szCs w:val="18"/>
              </w:rPr>
              <w:t xml:space="preserve"> description describes the</w:t>
            </w:r>
            <w:r w:rsidRPr="003628A8">
              <w:rPr>
                <w:sz w:val="18"/>
                <w:szCs w:val="18"/>
              </w:rPr>
              <w:t xml:space="preserve"> development </w:t>
            </w:r>
            <w:r w:rsidR="003628A8" w:rsidRPr="003628A8">
              <w:rPr>
                <w:sz w:val="18"/>
                <w:szCs w:val="18"/>
              </w:rPr>
              <w:t xml:space="preserve">the prototype some </w:t>
            </w:r>
            <w:r w:rsidRPr="003628A8">
              <w:rPr>
                <w:sz w:val="18"/>
                <w:szCs w:val="18"/>
              </w:rPr>
              <w:t>illustrations</w:t>
            </w:r>
            <w:r w:rsidR="003628A8" w:rsidRPr="003628A8">
              <w:rPr>
                <w:sz w:val="18"/>
                <w:szCs w:val="18"/>
              </w:rPr>
              <w:t xml:space="preserve"> may need more work</w:t>
            </w:r>
            <w:r w:rsidRPr="003628A8">
              <w:rPr>
                <w:sz w:val="18"/>
                <w:szCs w:val="18"/>
              </w:rPr>
              <w:t xml:space="preserve">. The  tasks and use cases are </w:t>
            </w:r>
            <w:r w:rsidR="003628A8" w:rsidRPr="003628A8">
              <w:rPr>
                <w:sz w:val="18"/>
                <w:szCs w:val="18"/>
              </w:rPr>
              <w:t>used</w:t>
            </w:r>
            <w:r w:rsidRPr="003628A8">
              <w:rPr>
                <w:sz w:val="18"/>
                <w:szCs w:val="18"/>
              </w:rPr>
              <w:t xml:space="preserve">, but needed more details about their design decisions, users and device type. The writing style is acceptable. </w:t>
            </w:r>
            <w:r w:rsidR="004D0EC9" w:rsidRPr="003628A8">
              <w:rPr>
                <w:sz w:val="18"/>
                <w:szCs w:val="18"/>
              </w:rPr>
              <w:t xml:space="preserve"> The porotype pages for each use-case are included in the appendix.</w:t>
            </w:r>
          </w:p>
        </w:tc>
        <w:tc>
          <w:tcPr>
            <w:tcW w:w="2268" w:type="dxa"/>
          </w:tcPr>
          <w:p w14:paraId="7C85294C" w14:textId="4BE23C93" w:rsidR="008418E3" w:rsidRPr="003628A8" w:rsidRDefault="008418E3" w:rsidP="0046523E">
            <w:pPr>
              <w:rPr>
                <w:sz w:val="18"/>
                <w:szCs w:val="18"/>
              </w:rPr>
            </w:pPr>
            <w:r w:rsidRPr="003628A8">
              <w:rPr>
                <w:sz w:val="18"/>
                <w:szCs w:val="18"/>
              </w:rPr>
              <w:t xml:space="preserve">There is little explanation of what the group did or how they developed the prototype. There needed to be more details on how the user tasks and use cases match with the prototype. There is limited or no description of the users, and design considerations. There are few or no illustrations.  It is hard to follow the writing of the section. </w:t>
            </w:r>
            <w:r w:rsidR="004D0EC9" w:rsidRPr="003628A8">
              <w:rPr>
                <w:sz w:val="18"/>
                <w:szCs w:val="18"/>
              </w:rPr>
              <w:t>Some porotype pages for each use-case are missing in the appendix and need to summitted before the cognitive walkthroughs.</w:t>
            </w:r>
          </w:p>
        </w:tc>
        <w:tc>
          <w:tcPr>
            <w:tcW w:w="2268" w:type="dxa"/>
          </w:tcPr>
          <w:p w14:paraId="1B8E52B4" w14:textId="07FF56C0" w:rsidR="008418E3" w:rsidRPr="008B346E" w:rsidRDefault="003628A8" w:rsidP="0046523E">
            <w:pPr>
              <w:rPr>
                <w:sz w:val="18"/>
                <w:szCs w:val="18"/>
              </w:rPr>
            </w:pPr>
            <w:r w:rsidRPr="003628A8">
              <w:rPr>
                <w:sz w:val="18"/>
                <w:szCs w:val="18"/>
              </w:rPr>
              <w:t>The prototype description</w:t>
            </w:r>
            <w:r w:rsidR="008418E3" w:rsidRPr="003628A8">
              <w:rPr>
                <w:sz w:val="18"/>
                <w:szCs w:val="18"/>
              </w:rPr>
              <w:t xml:space="preserve"> lacks explanation and images. There is no/minimal description of how the prototype will be evaluated with use-cases or  scenarios. The users and design decisions are not explained.  The writing is confusing with lots of errors. And they may be missing update use-cases.</w:t>
            </w:r>
            <w:r w:rsidR="004D0EC9" w:rsidRPr="003628A8">
              <w:rPr>
                <w:sz w:val="18"/>
                <w:szCs w:val="18"/>
              </w:rPr>
              <w:t xml:space="preserve"> Some porotype pages for each use-case are missing in the appendix and need to summitted before the cognitive walkthroughs.</w:t>
            </w:r>
          </w:p>
        </w:tc>
      </w:tr>
      <w:tr w:rsidR="003628A8" w:rsidRPr="008B346E" w14:paraId="7F64396E" w14:textId="77777777" w:rsidTr="008418E3">
        <w:tc>
          <w:tcPr>
            <w:tcW w:w="1419" w:type="dxa"/>
          </w:tcPr>
          <w:p w14:paraId="10ACD68F" w14:textId="539312CB" w:rsidR="003628A8" w:rsidRPr="008B346E" w:rsidRDefault="003628A8" w:rsidP="0046523E">
            <w:pPr>
              <w:rPr>
                <w:sz w:val="18"/>
                <w:szCs w:val="18"/>
              </w:rPr>
            </w:pPr>
            <w:r>
              <w:rPr>
                <w:sz w:val="18"/>
                <w:szCs w:val="18"/>
              </w:rPr>
              <w:t>Cognitive Walkthrough description</w:t>
            </w:r>
          </w:p>
        </w:tc>
        <w:tc>
          <w:tcPr>
            <w:tcW w:w="2126" w:type="dxa"/>
          </w:tcPr>
          <w:p w14:paraId="51AFF54E" w14:textId="5A1B873C" w:rsidR="003628A8" w:rsidRPr="008B346E" w:rsidRDefault="003628A8" w:rsidP="0046523E">
            <w:pPr>
              <w:rPr>
                <w:sz w:val="18"/>
                <w:szCs w:val="18"/>
              </w:rPr>
            </w:pPr>
            <w:r>
              <w:rPr>
                <w:sz w:val="18"/>
                <w:szCs w:val="18"/>
              </w:rPr>
              <w:t>The description is well-defined, well-written, and provides a clear outline of the process that an evaluator will take.</w:t>
            </w:r>
          </w:p>
        </w:tc>
        <w:tc>
          <w:tcPr>
            <w:tcW w:w="2551" w:type="dxa"/>
          </w:tcPr>
          <w:p w14:paraId="66628481" w14:textId="6D1FFF1B" w:rsidR="003628A8" w:rsidRPr="008B346E" w:rsidRDefault="003628A8" w:rsidP="0046523E">
            <w:pPr>
              <w:rPr>
                <w:sz w:val="18"/>
                <w:szCs w:val="18"/>
              </w:rPr>
            </w:pPr>
            <w:r>
              <w:rPr>
                <w:sz w:val="18"/>
                <w:szCs w:val="18"/>
              </w:rPr>
              <w:t>The description is, well-written, and but may need more details of the process that an evaluator will take.</w:t>
            </w:r>
          </w:p>
        </w:tc>
        <w:tc>
          <w:tcPr>
            <w:tcW w:w="2268" w:type="dxa"/>
          </w:tcPr>
          <w:p w14:paraId="6C823A87" w14:textId="5BBD6E50" w:rsidR="003628A8" w:rsidRPr="008B346E" w:rsidRDefault="003628A8" w:rsidP="0046523E">
            <w:pPr>
              <w:rPr>
                <w:sz w:val="18"/>
                <w:szCs w:val="18"/>
              </w:rPr>
            </w:pPr>
            <w:r>
              <w:rPr>
                <w:sz w:val="18"/>
                <w:szCs w:val="18"/>
              </w:rPr>
              <w:t>The description needs some work both in details and in writing style.</w:t>
            </w:r>
          </w:p>
        </w:tc>
        <w:tc>
          <w:tcPr>
            <w:tcW w:w="2268" w:type="dxa"/>
          </w:tcPr>
          <w:p w14:paraId="5B0C3BEF" w14:textId="549E5B25" w:rsidR="003628A8" w:rsidRPr="008B346E" w:rsidRDefault="003628A8" w:rsidP="0046523E">
            <w:pPr>
              <w:rPr>
                <w:sz w:val="18"/>
                <w:szCs w:val="18"/>
              </w:rPr>
            </w:pPr>
            <w:r>
              <w:rPr>
                <w:sz w:val="18"/>
                <w:szCs w:val="18"/>
              </w:rPr>
              <w:t>The description does not represent what an evaluator will do and is confusing and hard to follow.</w:t>
            </w:r>
          </w:p>
        </w:tc>
      </w:tr>
      <w:tr w:rsidR="008418E3" w:rsidRPr="008B346E" w14:paraId="0E049490" w14:textId="77777777" w:rsidTr="008418E3">
        <w:tc>
          <w:tcPr>
            <w:tcW w:w="1419" w:type="dxa"/>
          </w:tcPr>
          <w:p w14:paraId="63DAEB15" w14:textId="77777777" w:rsidR="008418E3" w:rsidRPr="008B346E" w:rsidRDefault="008418E3" w:rsidP="0046523E">
            <w:pPr>
              <w:rPr>
                <w:sz w:val="18"/>
                <w:szCs w:val="18"/>
              </w:rPr>
            </w:pPr>
            <w:r w:rsidRPr="008B346E">
              <w:rPr>
                <w:sz w:val="18"/>
                <w:szCs w:val="18"/>
              </w:rPr>
              <w:t>Cognitive walkthrough forms</w:t>
            </w:r>
          </w:p>
        </w:tc>
        <w:tc>
          <w:tcPr>
            <w:tcW w:w="2126" w:type="dxa"/>
          </w:tcPr>
          <w:p w14:paraId="302639D9" w14:textId="7DBE26F3" w:rsidR="008418E3" w:rsidRPr="008B346E" w:rsidRDefault="008418E3" w:rsidP="0046523E">
            <w:pPr>
              <w:rPr>
                <w:sz w:val="18"/>
                <w:szCs w:val="18"/>
              </w:rPr>
            </w:pPr>
            <w:r w:rsidRPr="008B346E">
              <w:rPr>
                <w:sz w:val="18"/>
                <w:szCs w:val="18"/>
              </w:rPr>
              <w:t xml:space="preserve">The Cognitive Walkthrough forms are complete and match all the steps outlined in the use-cases. They include a </w:t>
            </w:r>
            <w:r w:rsidRPr="008B346E">
              <w:rPr>
                <w:sz w:val="18"/>
                <w:szCs w:val="18"/>
              </w:rPr>
              <w:lastRenderedPageBreak/>
              <w:t>title, and scenario</w:t>
            </w:r>
            <w:r>
              <w:rPr>
                <w:sz w:val="18"/>
                <w:szCs w:val="18"/>
              </w:rPr>
              <w:t>, persona, use-cases and prototype page #</w:t>
            </w:r>
            <w:r w:rsidRPr="008B346E">
              <w:rPr>
                <w:sz w:val="18"/>
                <w:szCs w:val="18"/>
              </w:rPr>
              <w:t>.  These are clearly written. All the</w:t>
            </w:r>
            <w:r w:rsidR="003628A8">
              <w:rPr>
                <w:sz w:val="18"/>
                <w:szCs w:val="18"/>
              </w:rPr>
              <w:t xml:space="preserve"> </w:t>
            </w:r>
            <w:r w:rsidRPr="008B346E">
              <w:rPr>
                <w:sz w:val="18"/>
                <w:szCs w:val="18"/>
              </w:rPr>
              <w:t>forms are attached in the appendix.</w:t>
            </w:r>
          </w:p>
        </w:tc>
        <w:tc>
          <w:tcPr>
            <w:tcW w:w="2551" w:type="dxa"/>
          </w:tcPr>
          <w:p w14:paraId="4585F88C" w14:textId="6235845D" w:rsidR="008418E3" w:rsidRPr="008B346E" w:rsidRDefault="008418E3" w:rsidP="0046523E">
            <w:pPr>
              <w:rPr>
                <w:sz w:val="18"/>
                <w:szCs w:val="18"/>
              </w:rPr>
            </w:pPr>
            <w:r w:rsidRPr="008B346E">
              <w:rPr>
                <w:sz w:val="18"/>
                <w:szCs w:val="18"/>
              </w:rPr>
              <w:lastRenderedPageBreak/>
              <w:t xml:space="preserve">The Cognitive Walkthrough forms are complete  and for the most part match all the steps in the use-cases. The writing style </w:t>
            </w:r>
            <w:r w:rsidRPr="008B346E">
              <w:rPr>
                <w:sz w:val="18"/>
                <w:szCs w:val="18"/>
              </w:rPr>
              <w:lastRenderedPageBreak/>
              <w:t>is acceptable and all the forms are attached in the appendix.</w:t>
            </w:r>
          </w:p>
        </w:tc>
        <w:tc>
          <w:tcPr>
            <w:tcW w:w="2268" w:type="dxa"/>
          </w:tcPr>
          <w:p w14:paraId="3F9CEDF9" w14:textId="6928EDBE" w:rsidR="008418E3" w:rsidRPr="008B346E" w:rsidRDefault="008418E3" w:rsidP="0046523E">
            <w:pPr>
              <w:rPr>
                <w:sz w:val="18"/>
                <w:szCs w:val="18"/>
              </w:rPr>
            </w:pPr>
            <w:r w:rsidRPr="008B346E">
              <w:rPr>
                <w:sz w:val="18"/>
                <w:szCs w:val="18"/>
              </w:rPr>
              <w:lastRenderedPageBreak/>
              <w:t xml:space="preserve">The Cognitive Walkthrough forms are not complete Not all the steps from the use-cases are included in the forms. </w:t>
            </w:r>
            <w:r>
              <w:rPr>
                <w:sz w:val="18"/>
                <w:szCs w:val="18"/>
              </w:rPr>
              <w:t>Some</w:t>
            </w:r>
            <w:r w:rsidRPr="008B346E">
              <w:rPr>
                <w:sz w:val="18"/>
                <w:szCs w:val="18"/>
              </w:rPr>
              <w:t xml:space="preserve"> groupings of </w:t>
            </w:r>
            <w:r w:rsidRPr="008B346E">
              <w:rPr>
                <w:sz w:val="18"/>
                <w:szCs w:val="18"/>
              </w:rPr>
              <w:lastRenderedPageBreak/>
              <w:t>steps are not explained and/or do not match the use-cases. The forms are going to require corrections and additions before they are ready to use them in their evaluation. It is at times hard to follow the writing of the section. And most of the forms are attached in the appendix.</w:t>
            </w:r>
          </w:p>
        </w:tc>
        <w:tc>
          <w:tcPr>
            <w:tcW w:w="2268" w:type="dxa"/>
          </w:tcPr>
          <w:p w14:paraId="02623E81" w14:textId="77777777" w:rsidR="008418E3" w:rsidRPr="008B346E" w:rsidRDefault="008418E3" w:rsidP="0046523E">
            <w:pPr>
              <w:rPr>
                <w:sz w:val="18"/>
                <w:szCs w:val="18"/>
              </w:rPr>
            </w:pPr>
            <w:r w:rsidRPr="008B346E">
              <w:rPr>
                <w:sz w:val="18"/>
                <w:szCs w:val="18"/>
              </w:rPr>
              <w:lastRenderedPageBreak/>
              <w:t>The group may not have used the forms included in the milestone (and will need to transfer their forms).</w:t>
            </w:r>
            <w:r>
              <w:rPr>
                <w:sz w:val="18"/>
                <w:szCs w:val="18"/>
              </w:rPr>
              <w:t xml:space="preserve"> </w:t>
            </w:r>
            <w:r w:rsidRPr="008B346E">
              <w:rPr>
                <w:sz w:val="18"/>
                <w:szCs w:val="18"/>
              </w:rPr>
              <w:t xml:space="preserve">The Cognitive </w:t>
            </w:r>
            <w:r w:rsidRPr="008B346E">
              <w:rPr>
                <w:sz w:val="18"/>
                <w:szCs w:val="18"/>
              </w:rPr>
              <w:lastRenderedPageBreak/>
              <w:t>Walkthrough forms are not complete and are missing key information with use-cases missing. The forms show that the group has little or no understanding of how to design the forms or how to use the forms to evaluate their prototype with their use-cases and prototype. The forms will need to be redone before they can proceed with the evaluation process. The writing is confusing with lots of errors.</w:t>
            </w:r>
          </w:p>
        </w:tc>
      </w:tr>
      <w:tr w:rsidR="009A5A44" w:rsidRPr="003628A8" w14:paraId="5CC02470" w14:textId="77777777" w:rsidTr="008418E3">
        <w:tc>
          <w:tcPr>
            <w:tcW w:w="1419" w:type="dxa"/>
          </w:tcPr>
          <w:p w14:paraId="3EF31D84" w14:textId="77777777" w:rsidR="009A5A44" w:rsidRPr="003628A8" w:rsidRDefault="009A5A44" w:rsidP="003A3F9C">
            <w:pPr>
              <w:spacing w:after="0"/>
              <w:rPr>
                <w:sz w:val="18"/>
                <w:szCs w:val="18"/>
              </w:rPr>
            </w:pPr>
            <w:r w:rsidRPr="003628A8">
              <w:rPr>
                <w:sz w:val="18"/>
                <w:szCs w:val="18"/>
              </w:rPr>
              <w:lastRenderedPageBreak/>
              <w:t>Writing and Organization</w:t>
            </w:r>
          </w:p>
          <w:p w14:paraId="0FC01F2E" w14:textId="77777777" w:rsidR="009A5A44" w:rsidRPr="003628A8" w:rsidRDefault="009A5A44" w:rsidP="003A3F9C">
            <w:pPr>
              <w:spacing w:after="0"/>
              <w:rPr>
                <w:sz w:val="18"/>
                <w:szCs w:val="18"/>
              </w:rPr>
            </w:pPr>
          </w:p>
        </w:tc>
        <w:tc>
          <w:tcPr>
            <w:tcW w:w="2126" w:type="dxa"/>
          </w:tcPr>
          <w:p w14:paraId="5878F376" w14:textId="42A9BA1A" w:rsidR="009A5A44" w:rsidRPr="003628A8" w:rsidRDefault="009A5A44" w:rsidP="003A3F9C">
            <w:pPr>
              <w:spacing w:after="0"/>
              <w:rPr>
                <w:sz w:val="18"/>
                <w:szCs w:val="18"/>
              </w:rPr>
            </w:pPr>
            <w:r w:rsidRPr="003628A8">
              <w:rPr>
                <w:sz w:val="18"/>
                <w:szCs w:val="18"/>
              </w:rPr>
              <w:t>The layout, citations, &amp; writing style is outstanding (including spelling and grammar).  It is well organized, consistent layout has been proofread, is easy to follow. All appendices (and figures if included) are properly labeled and referred to in text. It feels like a cohesive document (e.g., writing style is consistent).</w:t>
            </w:r>
          </w:p>
        </w:tc>
        <w:tc>
          <w:tcPr>
            <w:tcW w:w="2551" w:type="dxa"/>
          </w:tcPr>
          <w:p w14:paraId="3320E835" w14:textId="77777777" w:rsidR="009A5A44" w:rsidRPr="003628A8" w:rsidRDefault="009A5A44" w:rsidP="003A3F9C">
            <w:pPr>
              <w:spacing w:after="0"/>
              <w:rPr>
                <w:sz w:val="18"/>
                <w:szCs w:val="18"/>
              </w:rPr>
            </w:pPr>
            <w:r w:rsidRPr="003628A8">
              <w:rPr>
                <w:sz w:val="18"/>
                <w:szCs w:val="18"/>
              </w:rPr>
              <w:t>Layout, citations, &amp; writing style is very good.  It is for the most part organized with mostly a consistent layout. The writing may have minor spelling and/or grammar mistakes.  Most the appendices/ figures are properly labeled and referred to in text. The paper for the most part feels like a cohesive with minor changes in  writing styles.</w:t>
            </w:r>
          </w:p>
        </w:tc>
        <w:tc>
          <w:tcPr>
            <w:tcW w:w="2268" w:type="dxa"/>
          </w:tcPr>
          <w:p w14:paraId="10791A24" w14:textId="77777777" w:rsidR="009A5A44" w:rsidRPr="003628A8" w:rsidRDefault="009A5A44" w:rsidP="003A3F9C">
            <w:pPr>
              <w:spacing w:after="0"/>
              <w:rPr>
                <w:sz w:val="18"/>
                <w:szCs w:val="18"/>
              </w:rPr>
            </w:pPr>
            <w:r w:rsidRPr="003628A8">
              <w:rPr>
                <w:sz w:val="18"/>
                <w:szCs w:val="18"/>
              </w:rPr>
              <w:t>Layout &amp; writing style is adequate. It needs to be better organized and needs more attention to the layout. The writing has spelling and/or grammar mistakes. Appendices (figures) need better labels and/or need to be referred to in text. The paper lacks cohesion is some parts.</w:t>
            </w:r>
          </w:p>
        </w:tc>
        <w:tc>
          <w:tcPr>
            <w:tcW w:w="2268" w:type="dxa"/>
          </w:tcPr>
          <w:p w14:paraId="10EC853D" w14:textId="77777777" w:rsidR="009A5A44" w:rsidRPr="003628A8" w:rsidRDefault="009A5A44" w:rsidP="003A3F9C">
            <w:pPr>
              <w:spacing w:after="0"/>
              <w:rPr>
                <w:sz w:val="18"/>
                <w:szCs w:val="18"/>
              </w:rPr>
            </w:pPr>
            <w:r w:rsidRPr="003628A8">
              <w:rPr>
                <w:sz w:val="18"/>
                <w:szCs w:val="18"/>
              </w:rPr>
              <w:t>Layout &amp; writing style is unacceptable. It lacks organization and has an inconsistent layout throughout the paper. There are several spelling and/or grammar mistakes that  affect the readability. Appendices (figures) have not been properly labeled or referred to in the text. The paper lacks overall cohesion.</w:t>
            </w:r>
          </w:p>
        </w:tc>
      </w:tr>
    </w:tbl>
    <w:p w14:paraId="5242CE21" w14:textId="77777777" w:rsidR="009A5A44" w:rsidRPr="003A7BF3" w:rsidRDefault="009A5A44" w:rsidP="009A5A44">
      <w:pPr>
        <w:spacing w:after="0"/>
      </w:pP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2"/>
        <w:gridCol w:w="2092"/>
        <w:gridCol w:w="1985"/>
      </w:tblGrid>
      <w:tr w:rsidR="009A5A44" w:rsidRPr="003A7BF3" w14:paraId="0484A526" w14:textId="77777777" w:rsidTr="003A3F9C">
        <w:tc>
          <w:tcPr>
            <w:tcW w:w="4712" w:type="dxa"/>
            <w:shd w:val="clear" w:color="auto" w:fill="auto"/>
          </w:tcPr>
          <w:p w14:paraId="67EAA1FA" w14:textId="77777777" w:rsidR="009A5A44" w:rsidRPr="003A7BF3" w:rsidRDefault="009A5A44" w:rsidP="003A3F9C">
            <w:pPr>
              <w:spacing w:after="0"/>
              <w:rPr>
                <w:b/>
                <w:sz w:val="18"/>
                <w:szCs w:val="18"/>
              </w:rPr>
            </w:pPr>
            <w:r w:rsidRPr="003A7BF3">
              <w:rPr>
                <w:b/>
                <w:sz w:val="18"/>
                <w:szCs w:val="18"/>
              </w:rPr>
              <w:t>Components</w:t>
            </w:r>
          </w:p>
        </w:tc>
        <w:tc>
          <w:tcPr>
            <w:tcW w:w="2092" w:type="dxa"/>
            <w:shd w:val="clear" w:color="auto" w:fill="auto"/>
          </w:tcPr>
          <w:p w14:paraId="2F54D36E" w14:textId="77777777" w:rsidR="009A5A44" w:rsidRPr="003A7BF3" w:rsidRDefault="009A5A44" w:rsidP="003A3F9C">
            <w:pPr>
              <w:spacing w:after="0"/>
              <w:rPr>
                <w:b/>
                <w:sz w:val="18"/>
                <w:szCs w:val="18"/>
              </w:rPr>
            </w:pPr>
            <w:r w:rsidRPr="003A7BF3">
              <w:rPr>
                <w:b/>
                <w:sz w:val="18"/>
                <w:szCs w:val="18"/>
              </w:rPr>
              <w:t>Points</w:t>
            </w:r>
          </w:p>
        </w:tc>
        <w:tc>
          <w:tcPr>
            <w:tcW w:w="1985" w:type="dxa"/>
            <w:shd w:val="clear" w:color="auto" w:fill="auto"/>
          </w:tcPr>
          <w:p w14:paraId="643FF41B" w14:textId="77777777" w:rsidR="009A5A44" w:rsidRPr="003A7BF3" w:rsidRDefault="009A5A44" w:rsidP="003A3F9C">
            <w:pPr>
              <w:spacing w:after="0"/>
              <w:rPr>
                <w:b/>
                <w:sz w:val="18"/>
                <w:szCs w:val="18"/>
              </w:rPr>
            </w:pPr>
            <w:r w:rsidRPr="003A7BF3">
              <w:rPr>
                <w:b/>
                <w:sz w:val="18"/>
                <w:szCs w:val="18"/>
              </w:rPr>
              <w:t>Given Points</w:t>
            </w:r>
          </w:p>
        </w:tc>
      </w:tr>
      <w:tr w:rsidR="009A5A44" w:rsidRPr="003A7BF3" w14:paraId="3C3F39A5" w14:textId="77777777" w:rsidTr="003A3F9C">
        <w:tc>
          <w:tcPr>
            <w:tcW w:w="4712" w:type="dxa"/>
            <w:shd w:val="clear" w:color="auto" w:fill="auto"/>
          </w:tcPr>
          <w:p w14:paraId="6FC06783" w14:textId="77777777" w:rsidR="009A5A44" w:rsidRPr="003A7BF3" w:rsidRDefault="009A5A44" w:rsidP="003A3F9C">
            <w:pPr>
              <w:spacing w:after="0"/>
              <w:rPr>
                <w:sz w:val="18"/>
                <w:szCs w:val="18"/>
              </w:rPr>
            </w:pPr>
            <w:r w:rsidRPr="003A7BF3">
              <w:rPr>
                <w:sz w:val="18"/>
                <w:szCs w:val="18"/>
              </w:rPr>
              <w:t>Overall Content</w:t>
            </w:r>
          </w:p>
        </w:tc>
        <w:tc>
          <w:tcPr>
            <w:tcW w:w="2092" w:type="dxa"/>
            <w:shd w:val="clear" w:color="auto" w:fill="auto"/>
          </w:tcPr>
          <w:p w14:paraId="434FFC15" w14:textId="55119BD2" w:rsidR="009A5A44" w:rsidRPr="003A7BF3" w:rsidRDefault="009A5A44" w:rsidP="003A3F9C">
            <w:pPr>
              <w:spacing w:after="0"/>
              <w:rPr>
                <w:sz w:val="18"/>
                <w:szCs w:val="18"/>
              </w:rPr>
            </w:pPr>
            <w:r w:rsidRPr="003A7BF3">
              <w:rPr>
                <w:sz w:val="18"/>
                <w:szCs w:val="18"/>
              </w:rPr>
              <w:t>0-5 points</w:t>
            </w:r>
            <w:r w:rsidR="00CC77E4">
              <w:rPr>
                <w:sz w:val="18"/>
                <w:szCs w:val="18"/>
              </w:rPr>
              <w:t xml:space="preserve"> *2</w:t>
            </w:r>
          </w:p>
        </w:tc>
        <w:tc>
          <w:tcPr>
            <w:tcW w:w="1985" w:type="dxa"/>
            <w:shd w:val="clear" w:color="auto" w:fill="auto"/>
          </w:tcPr>
          <w:p w14:paraId="6E869641" w14:textId="77777777" w:rsidR="009A5A44" w:rsidRPr="003A7BF3" w:rsidRDefault="009A5A44" w:rsidP="003A3F9C">
            <w:pPr>
              <w:spacing w:after="0"/>
              <w:rPr>
                <w:sz w:val="18"/>
                <w:szCs w:val="18"/>
              </w:rPr>
            </w:pPr>
          </w:p>
        </w:tc>
      </w:tr>
      <w:tr w:rsidR="009A5A44" w:rsidRPr="003A7BF3" w14:paraId="02057609" w14:textId="77777777" w:rsidTr="003A3F9C">
        <w:tc>
          <w:tcPr>
            <w:tcW w:w="4712" w:type="dxa"/>
            <w:shd w:val="clear" w:color="auto" w:fill="auto"/>
          </w:tcPr>
          <w:p w14:paraId="6093367F" w14:textId="65EA62C9" w:rsidR="009A5A44" w:rsidRPr="003A7BF3" w:rsidRDefault="008418E3" w:rsidP="003A3F9C">
            <w:pPr>
              <w:spacing w:after="0"/>
              <w:rPr>
                <w:sz w:val="18"/>
                <w:szCs w:val="18"/>
              </w:rPr>
            </w:pPr>
            <w:r w:rsidRPr="008418E3">
              <w:rPr>
                <w:sz w:val="17"/>
                <w:szCs w:val="17"/>
              </w:rPr>
              <w:t xml:space="preserve">Data Analysis/ Results, and </w:t>
            </w:r>
            <w:r>
              <w:rPr>
                <w:sz w:val="17"/>
                <w:szCs w:val="17"/>
              </w:rPr>
              <w:t>Suggested Features</w:t>
            </w:r>
          </w:p>
        </w:tc>
        <w:tc>
          <w:tcPr>
            <w:tcW w:w="2092" w:type="dxa"/>
            <w:shd w:val="clear" w:color="auto" w:fill="auto"/>
          </w:tcPr>
          <w:p w14:paraId="0A9E91E3" w14:textId="77777777" w:rsidR="009A5A44" w:rsidRPr="003A7BF3" w:rsidRDefault="009A5A44" w:rsidP="003A3F9C">
            <w:pPr>
              <w:spacing w:after="0"/>
              <w:rPr>
                <w:sz w:val="18"/>
                <w:szCs w:val="18"/>
              </w:rPr>
            </w:pPr>
            <w:r w:rsidRPr="003A7BF3">
              <w:rPr>
                <w:sz w:val="18"/>
                <w:szCs w:val="18"/>
              </w:rPr>
              <w:t>0-5 points</w:t>
            </w:r>
          </w:p>
        </w:tc>
        <w:tc>
          <w:tcPr>
            <w:tcW w:w="1985" w:type="dxa"/>
            <w:shd w:val="clear" w:color="auto" w:fill="auto"/>
          </w:tcPr>
          <w:p w14:paraId="004F6C96" w14:textId="77777777" w:rsidR="009A5A44" w:rsidRPr="003A7BF3" w:rsidRDefault="009A5A44" w:rsidP="003A3F9C">
            <w:pPr>
              <w:spacing w:after="0"/>
              <w:rPr>
                <w:sz w:val="18"/>
                <w:szCs w:val="18"/>
              </w:rPr>
            </w:pPr>
          </w:p>
        </w:tc>
      </w:tr>
      <w:tr w:rsidR="009A5A44" w:rsidRPr="003A7BF3" w14:paraId="3CAF1F2A" w14:textId="77777777" w:rsidTr="003A3F9C">
        <w:tc>
          <w:tcPr>
            <w:tcW w:w="4712" w:type="dxa"/>
            <w:shd w:val="clear" w:color="auto" w:fill="auto"/>
          </w:tcPr>
          <w:p w14:paraId="1B90A2AC" w14:textId="5E301603" w:rsidR="009A5A44" w:rsidRPr="003A7BF3" w:rsidRDefault="003628A8" w:rsidP="003A3F9C">
            <w:pPr>
              <w:spacing w:after="0"/>
              <w:rPr>
                <w:sz w:val="18"/>
                <w:szCs w:val="18"/>
              </w:rPr>
            </w:pPr>
            <w:r>
              <w:rPr>
                <w:sz w:val="18"/>
                <w:szCs w:val="18"/>
              </w:rPr>
              <w:t xml:space="preserve">Tasks, Scenarios, </w:t>
            </w:r>
            <w:r w:rsidR="008418E3">
              <w:rPr>
                <w:sz w:val="18"/>
                <w:szCs w:val="18"/>
              </w:rPr>
              <w:t>Use Cases</w:t>
            </w:r>
          </w:p>
        </w:tc>
        <w:tc>
          <w:tcPr>
            <w:tcW w:w="2092" w:type="dxa"/>
            <w:shd w:val="clear" w:color="auto" w:fill="auto"/>
          </w:tcPr>
          <w:p w14:paraId="16BD553D" w14:textId="7EB166E7" w:rsidR="009A5A44" w:rsidRPr="003A7BF3" w:rsidRDefault="009A5A44" w:rsidP="003A3F9C">
            <w:pPr>
              <w:spacing w:after="0"/>
              <w:rPr>
                <w:sz w:val="18"/>
                <w:szCs w:val="18"/>
              </w:rPr>
            </w:pPr>
            <w:r w:rsidRPr="003A7BF3">
              <w:rPr>
                <w:sz w:val="18"/>
                <w:szCs w:val="18"/>
              </w:rPr>
              <w:t>0-5 points</w:t>
            </w:r>
            <w:r w:rsidR="00CC77E4">
              <w:rPr>
                <w:sz w:val="18"/>
                <w:szCs w:val="18"/>
              </w:rPr>
              <w:t xml:space="preserve"> *2</w:t>
            </w:r>
          </w:p>
        </w:tc>
        <w:tc>
          <w:tcPr>
            <w:tcW w:w="1985" w:type="dxa"/>
            <w:shd w:val="clear" w:color="auto" w:fill="auto"/>
          </w:tcPr>
          <w:p w14:paraId="787BB3D6" w14:textId="77777777" w:rsidR="009A5A44" w:rsidRPr="003A7BF3" w:rsidRDefault="009A5A44" w:rsidP="003A3F9C">
            <w:pPr>
              <w:spacing w:after="0"/>
              <w:rPr>
                <w:sz w:val="18"/>
                <w:szCs w:val="18"/>
              </w:rPr>
            </w:pPr>
          </w:p>
        </w:tc>
      </w:tr>
      <w:tr w:rsidR="009A5A44" w:rsidRPr="003A7BF3" w14:paraId="186FF239" w14:textId="77777777" w:rsidTr="003A3F9C">
        <w:tc>
          <w:tcPr>
            <w:tcW w:w="4712" w:type="dxa"/>
            <w:shd w:val="clear" w:color="auto" w:fill="auto"/>
          </w:tcPr>
          <w:p w14:paraId="24198472" w14:textId="53B9387E" w:rsidR="009A5A44" w:rsidRPr="003A7BF3" w:rsidRDefault="008418E3" w:rsidP="003A3F9C">
            <w:pPr>
              <w:spacing w:after="0"/>
              <w:rPr>
                <w:sz w:val="18"/>
                <w:szCs w:val="18"/>
              </w:rPr>
            </w:pPr>
            <w:r>
              <w:rPr>
                <w:sz w:val="18"/>
                <w:szCs w:val="18"/>
              </w:rPr>
              <w:t>Prototype Description</w:t>
            </w:r>
          </w:p>
        </w:tc>
        <w:tc>
          <w:tcPr>
            <w:tcW w:w="2092" w:type="dxa"/>
            <w:shd w:val="clear" w:color="auto" w:fill="auto"/>
          </w:tcPr>
          <w:p w14:paraId="01FABCAB" w14:textId="36A28863" w:rsidR="009A5A44" w:rsidRPr="003A7BF3" w:rsidRDefault="009A5A44" w:rsidP="003A3F9C">
            <w:pPr>
              <w:spacing w:after="0"/>
              <w:rPr>
                <w:sz w:val="18"/>
                <w:szCs w:val="18"/>
              </w:rPr>
            </w:pPr>
            <w:r>
              <w:rPr>
                <w:sz w:val="18"/>
                <w:szCs w:val="18"/>
              </w:rPr>
              <w:t>0-5 points</w:t>
            </w:r>
          </w:p>
        </w:tc>
        <w:tc>
          <w:tcPr>
            <w:tcW w:w="1985" w:type="dxa"/>
            <w:shd w:val="clear" w:color="auto" w:fill="auto"/>
          </w:tcPr>
          <w:p w14:paraId="0B24A8E4" w14:textId="77777777" w:rsidR="009A5A44" w:rsidRPr="003A7BF3" w:rsidRDefault="009A5A44" w:rsidP="003A3F9C">
            <w:pPr>
              <w:spacing w:after="0"/>
              <w:rPr>
                <w:sz w:val="18"/>
                <w:szCs w:val="18"/>
              </w:rPr>
            </w:pPr>
          </w:p>
        </w:tc>
      </w:tr>
      <w:tr w:rsidR="003628A8" w:rsidRPr="003A7BF3" w14:paraId="0F3B121B" w14:textId="77777777" w:rsidTr="003A3F9C">
        <w:tc>
          <w:tcPr>
            <w:tcW w:w="4712" w:type="dxa"/>
            <w:shd w:val="clear" w:color="auto" w:fill="auto"/>
          </w:tcPr>
          <w:p w14:paraId="5558F9B5" w14:textId="245A81BC" w:rsidR="003628A8" w:rsidRDefault="003628A8" w:rsidP="003A3F9C">
            <w:pPr>
              <w:spacing w:after="0"/>
              <w:rPr>
                <w:sz w:val="18"/>
                <w:szCs w:val="18"/>
              </w:rPr>
            </w:pPr>
            <w:r>
              <w:rPr>
                <w:sz w:val="18"/>
                <w:szCs w:val="18"/>
              </w:rPr>
              <w:t xml:space="preserve">Cognitive walkthrough process description </w:t>
            </w:r>
          </w:p>
        </w:tc>
        <w:tc>
          <w:tcPr>
            <w:tcW w:w="2092" w:type="dxa"/>
            <w:shd w:val="clear" w:color="auto" w:fill="auto"/>
          </w:tcPr>
          <w:p w14:paraId="51706514" w14:textId="759F12D8" w:rsidR="003628A8" w:rsidRPr="003A7BF3" w:rsidRDefault="003628A8" w:rsidP="003A3F9C">
            <w:pPr>
              <w:spacing w:after="0"/>
              <w:rPr>
                <w:sz w:val="18"/>
                <w:szCs w:val="18"/>
              </w:rPr>
            </w:pPr>
            <w:r>
              <w:rPr>
                <w:sz w:val="18"/>
                <w:szCs w:val="18"/>
              </w:rPr>
              <w:t>0-5 points</w:t>
            </w:r>
          </w:p>
        </w:tc>
        <w:tc>
          <w:tcPr>
            <w:tcW w:w="1985" w:type="dxa"/>
            <w:shd w:val="clear" w:color="auto" w:fill="auto"/>
          </w:tcPr>
          <w:p w14:paraId="5FE27F50" w14:textId="77777777" w:rsidR="003628A8" w:rsidRPr="003A7BF3" w:rsidRDefault="003628A8" w:rsidP="003A3F9C">
            <w:pPr>
              <w:spacing w:after="0"/>
              <w:rPr>
                <w:sz w:val="18"/>
                <w:szCs w:val="18"/>
              </w:rPr>
            </w:pPr>
          </w:p>
        </w:tc>
      </w:tr>
      <w:tr w:rsidR="009A5A44" w:rsidRPr="003A7BF3" w14:paraId="124F7E4E" w14:textId="77777777" w:rsidTr="003A3F9C">
        <w:tc>
          <w:tcPr>
            <w:tcW w:w="4712" w:type="dxa"/>
            <w:shd w:val="clear" w:color="auto" w:fill="auto"/>
          </w:tcPr>
          <w:p w14:paraId="254B6301" w14:textId="7F78B1BA" w:rsidR="009A5A44" w:rsidRPr="003A7BF3" w:rsidRDefault="008418E3" w:rsidP="003A3F9C">
            <w:pPr>
              <w:spacing w:after="0"/>
              <w:rPr>
                <w:sz w:val="18"/>
                <w:szCs w:val="18"/>
              </w:rPr>
            </w:pPr>
            <w:r>
              <w:rPr>
                <w:sz w:val="18"/>
                <w:szCs w:val="18"/>
              </w:rPr>
              <w:t>Cognitive walkthrough sheets</w:t>
            </w:r>
          </w:p>
        </w:tc>
        <w:tc>
          <w:tcPr>
            <w:tcW w:w="2092" w:type="dxa"/>
            <w:shd w:val="clear" w:color="auto" w:fill="auto"/>
          </w:tcPr>
          <w:p w14:paraId="5821E18C" w14:textId="77777777" w:rsidR="009A5A44" w:rsidRPr="003A7BF3" w:rsidRDefault="009A5A44" w:rsidP="003A3F9C">
            <w:pPr>
              <w:spacing w:after="0"/>
              <w:rPr>
                <w:sz w:val="18"/>
                <w:szCs w:val="18"/>
              </w:rPr>
            </w:pPr>
            <w:r w:rsidRPr="003A7BF3">
              <w:rPr>
                <w:sz w:val="18"/>
                <w:szCs w:val="18"/>
              </w:rPr>
              <w:t>0-5 points</w:t>
            </w:r>
          </w:p>
        </w:tc>
        <w:tc>
          <w:tcPr>
            <w:tcW w:w="1985" w:type="dxa"/>
            <w:shd w:val="clear" w:color="auto" w:fill="auto"/>
          </w:tcPr>
          <w:p w14:paraId="26D69CF1" w14:textId="77777777" w:rsidR="009A5A44" w:rsidRPr="003A7BF3" w:rsidRDefault="009A5A44" w:rsidP="003A3F9C">
            <w:pPr>
              <w:spacing w:after="0"/>
              <w:rPr>
                <w:sz w:val="18"/>
                <w:szCs w:val="18"/>
              </w:rPr>
            </w:pPr>
          </w:p>
        </w:tc>
      </w:tr>
      <w:tr w:rsidR="009A5A44" w:rsidRPr="003A7BF3" w14:paraId="4B957FAF" w14:textId="77777777" w:rsidTr="003A3F9C">
        <w:trPr>
          <w:trHeight w:val="255"/>
        </w:trPr>
        <w:tc>
          <w:tcPr>
            <w:tcW w:w="4712" w:type="dxa"/>
            <w:shd w:val="clear" w:color="auto" w:fill="auto"/>
          </w:tcPr>
          <w:p w14:paraId="0EAD2505" w14:textId="77777777" w:rsidR="009A5A44" w:rsidRPr="003A7BF3" w:rsidRDefault="009A5A44" w:rsidP="003A3F9C">
            <w:pPr>
              <w:spacing w:after="0"/>
              <w:rPr>
                <w:sz w:val="18"/>
                <w:szCs w:val="18"/>
              </w:rPr>
            </w:pPr>
            <w:r w:rsidRPr="003A7BF3">
              <w:rPr>
                <w:sz w:val="18"/>
                <w:szCs w:val="18"/>
              </w:rPr>
              <w:t>Writing Style</w:t>
            </w:r>
          </w:p>
        </w:tc>
        <w:tc>
          <w:tcPr>
            <w:tcW w:w="2092" w:type="dxa"/>
            <w:shd w:val="clear" w:color="auto" w:fill="auto"/>
          </w:tcPr>
          <w:p w14:paraId="2371EA83" w14:textId="77777777" w:rsidR="009A5A44" w:rsidRPr="003A7BF3" w:rsidRDefault="009A5A44" w:rsidP="003A3F9C">
            <w:pPr>
              <w:spacing w:after="0"/>
              <w:rPr>
                <w:sz w:val="18"/>
                <w:szCs w:val="18"/>
              </w:rPr>
            </w:pPr>
            <w:r w:rsidRPr="003A7BF3">
              <w:rPr>
                <w:sz w:val="18"/>
                <w:szCs w:val="18"/>
              </w:rPr>
              <w:t>0-5 points</w:t>
            </w:r>
          </w:p>
        </w:tc>
        <w:tc>
          <w:tcPr>
            <w:tcW w:w="1985" w:type="dxa"/>
            <w:shd w:val="clear" w:color="auto" w:fill="auto"/>
          </w:tcPr>
          <w:p w14:paraId="643E782F" w14:textId="77777777" w:rsidR="009A5A44" w:rsidRPr="003A7BF3" w:rsidRDefault="009A5A44" w:rsidP="003A3F9C">
            <w:pPr>
              <w:spacing w:after="0"/>
              <w:rPr>
                <w:sz w:val="18"/>
                <w:szCs w:val="18"/>
              </w:rPr>
            </w:pPr>
          </w:p>
        </w:tc>
      </w:tr>
      <w:tr w:rsidR="009A5A44" w:rsidRPr="003A7BF3" w14:paraId="72209063" w14:textId="77777777" w:rsidTr="003A3F9C">
        <w:trPr>
          <w:trHeight w:val="255"/>
        </w:trPr>
        <w:tc>
          <w:tcPr>
            <w:tcW w:w="4712" w:type="dxa"/>
            <w:shd w:val="clear" w:color="auto" w:fill="auto"/>
          </w:tcPr>
          <w:p w14:paraId="415049E5" w14:textId="77777777" w:rsidR="009A5A44" w:rsidRPr="003A7BF3" w:rsidRDefault="009A5A44" w:rsidP="003A3F9C">
            <w:pPr>
              <w:spacing w:after="0"/>
              <w:rPr>
                <w:b/>
                <w:sz w:val="18"/>
                <w:szCs w:val="18"/>
              </w:rPr>
            </w:pPr>
            <w:r w:rsidRPr="003A7BF3">
              <w:rPr>
                <w:b/>
                <w:sz w:val="18"/>
                <w:szCs w:val="18"/>
              </w:rPr>
              <w:t>MAX Points and Total:</w:t>
            </w:r>
          </w:p>
        </w:tc>
        <w:tc>
          <w:tcPr>
            <w:tcW w:w="2092" w:type="dxa"/>
            <w:shd w:val="clear" w:color="auto" w:fill="auto"/>
          </w:tcPr>
          <w:p w14:paraId="402FB08E" w14:textId="7CB06B22" w:rsidR="009A5A44" w:rsidRPr="003A7BF3" w:rsidRDefault="00CC77E4" w:rsidP="003A3F9C">
            <w:pPr>
              <w:spacing w:after="0"/>
              <w:rPr>
                <w:b/>
                <w:sz w:val="18"/>
                <w:szCs w:val="18"/>
              </w:rPr>
            </w:pPr>
            <w:r>
              <w:rPr>
                <w:b/>
                <w:sz w:val="18"/>
                <w:szCs w:val="18"/>
              </w:rPr>
              <w:t>45</w:t>
            </w:r>
            <w:r w:rsidR="009A5A44" w:rsidRPr="003A7BF3">
              <w:rPr>
                <w:b/>
                <w:sz w:val="18"/>
                <w:szCs w:val="18"/>
              </w:rPr>
              <w:t xml:space="preserve"> Points</w:t>
            </w:r>
          </w:p>
        </w:tc>
        <w:tc>
          <w:tcPr>
            <w:tcW w:w="1985" w:type="dxa"/>
            <w:shd w:val="clear" w:color="auto" w:fill="auto"/>
          </w:tcPr>
          <w:p w14:paraId="009513AD" w14:textId="77777777" w:rsidR="009A5A44" w:rsidRPr="003A7BF3" w:rsidRDefault="009A5A44" w:rsidP="003A3F9C">
            <w:pPr>
              <w:spacing w:after="0"/>
              <w:rPr>
                <w:b/>
                <w:sz w:val="18"/>
                <w:szCs w:val="18"/>
              </w:rPr>
            </w:pPr>
          </w:p>
        </w:tc>
      </w:tr>
    </w:tbl>
    <w:p w14:paraId="377653AE" w14:textId="77777777" w:rsidR="001D0100" w:rsidRDefault="00000000"/>
    <w:sectPr w:rsidR="001D0100" w:rsidSect="007514BD">
      <w:pgSz w:w="12240" w:h="15840"/>
      <w:pgMar w:top="62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44"/>
    <w:rsid w:val="00001155"/>
    <w:rsid w:val="000E5100"/>
    <w:rsid w:val="0035151C"/>
    <w:rsid w:val="003628A8"/>
    <w:rsid w:val="004D0EC9"/>
    <w:rsid w:val="004D19A1"/>
    <w:rsid w:val="005940C9"/>
    <w:rsid w:val="0071626D"/>
    <w:rsid w:val="007514BD"/>
    <w:rsid w:val="008418E3"/>
    <w:rsid w:val="009A5A44"/>
    <w:rsid w:val="00A42246"/>
    <w:rsid w:val="00CC77E4"/>
    <w:rsid w:val="00D104E2"/>
    <w:rsid w:val="00D612E9"/>
    <w:rsid w:val="00F60D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5724"/>
  <w15:chartTrackingRefBased/>
  <w15:docId w15:val="{F3C9F733-295D-6F4C-9BF7-12AFF65B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A44"/>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MacKay</dc:creator>
  <cp:keywords/>
  <dc:description/>
  <cp:lastModifiedBy>Bonnie MacKay</cp:lastModifiedBy>
  <cp:revision>2</cp:revision>
  <cp:lastPrinted>2019-10-22T17:34:00Z</cp:lastPrinted>
  <dcterms:created xsi:type="dcterms:W3CDTF">2022-10-26T02:55:00Z</dcterms:created>
  <dcterms:modified xsi:type="dcterms:W3CDTF">2022-10-26T02:55:00Z</dcterms:modified>
</cp:coreProperties>
</file>