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7B" w:rsidRPr="004227D3" w:rsidRDefault="0071617B" w:rsidP="007161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>7М01525-</w:t>
      </w:r>
      <w:r w:rsidR="00280DC9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7"/>
          <w:lang w:val="en-US" w:eastAsia="ru-RU"/>
        </w:rPr>
        <w:t xml:space="preserve">STEM </w:t>
      </w:r>
      <w:r w:rsidR="00701D5B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>білім беру</w:t>
      </w:r>
      <w:r w:rsidR="00280DC9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 xml:space="preserve"> білім беру бағдарламасының магистранты </w:t>
      </w:r>
      <w:r w:rsidRPr="0071617B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 xml:space="preserve">Абылай Қайратұлы ұсынған </w:t>
      </w:r>
      <w:r w:rsidRPr="0071617B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"</w:t>
      </w:r>
      <w:r w:rsidRPr="0071617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  <w14:ligatures w14:val="standardContextual"/>
        </w:rPr>
        <w:t>Бастауыш сыныптарда STEM оқытудың әдістерін жетілдіру</w:t>
      </w:r>
      <w:r w:rsidRPr="0071617B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"</w:t>
      </w:r>
      <w:r w:rsidRPr="0071617B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 xml:space="preserve"> атты диссертациялық жұмысқа</w:t>
      </w:r>
      <w:r w:rsidR="004227D3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 xml:space="preserve"> </w:t>
      </w:r>
    </w:p>
    <w:p w:rsidR="0071617B" w:rsidRPr="0071617B" w:rsidRDefault="0071617B" w:rsidP="007161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</w:pPr>
      <w:r w:rsidRPr="0071617B"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  <w:t>ПІКІР</w:t>
      </w:r>
    </w:p>
    <w:p w:rsidR="0071617B" w:rsidRPr="0071617B" w:rsidRDefault="0071617B" w:rsidP="0071617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</w:p>
    <w:p w:rsidR="004227D3" w:rsidRPr="004227D3" w:rsidRDefault="00E8340B" w:rsidP="004227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«</w:t>
      </w:r>
      <w:r w:rsidR="004227D3"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Бастауыш сыныптарда STEM оқыту</w:t>
      </w:r>
      <w:r w:rsid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дың</w:t>
      </w:r>
      <w:r w:rsidR="004227D3"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әдістерін жетілдіру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» </w:t>
      </w:r>
      <w:r w:rsidR="004227D3"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тақырыбындағы д</w:t>
      </w:r>
      <w:r w:rsid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иссертациялық</w:t>
      </w:r>
      <w:r w:rsidR="004227D3"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жұмыс педагогика саласындағы өзекті және маңызды зерттеу болып табылады. Жұмыстың авторы бастауыш сыныптарда STEM оқытуды енгізудің заманауи білім беру тенденциялары мен маңызды аспектілері туралы терең түсінік берді.</w:t>
      </w:r>
    </w:p>
    <w:p w:rsidR="004227D3" w:rsidRPr="004227D3" w:rsidRDefault="004227D3" w:rsidP="004227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Жұмыс нақты құрылымымен, презентацияның қисындылығымен және талдау тереңдігімен ерекшеленеді. Автор теориялық аспектілер мен практикалық мысалдарды сауатты үйлестіре алды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.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Б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ұл 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өз кезегінде к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әсіби құзыреттілік пен әдіснамалық дайындықтың жоғары деңгейін көрсетеді.</w:t>
      </w:r>
    </w:p>
    <w:p w:rsidR="004227D3" w:rsidRPr="004227D3" w:rsidRDefault="004227D3" w:rsidP="004227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Зерттеу ж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ұмыс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ы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б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ілім берудегі STEM-бағыттардың 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даму 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маңыздылығын ескере отырып, оқыту әдістерін жаңғырту қажеттілігі туралы маңызды мәселені көтереді. Бұл қазіргі еңбек нарығы мен технологиялық прогрестің талаптарын ескере отырып, өзекті міндет болып табылады.</w:t>
      </w:r>
    </w:p>
    <w:p w:rsidR="004227D3" w:rsidRPr="004227D3" w:rsidRDefault="004227D3" w:rsidP="004227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Автор жобаға бағытталған оқыту, зерттеу қызметі, технологияны пайдалану және өнерді біріктіру сияқты STEM оқытудың әртүрлі әдістерін қарастырады. Мұндай кешенді тәсіл балаларда негізгі дағдылар мен құзыреттерді барынша тиімді дамытуға мүмкіндік береді.</w:t>
      </w:r>
    </w:p>
    <w:p w:rsidR="004227D3" w:rsidRPr="004227D3" w:rsidRDefault="004227D3" w:rsidP="004227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Ж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ұмыста STEM-оқытуды бастауыш сыныптардың оқу процесіне енгізу үшін нақты әдістемелік ұсыныстар мен 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«Инженерлік мәдениет мектебі» элективті курсы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ұсынылған. 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Автор 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қолданыстағы әдістерге мұқият талдау жүргізіп, оларды жетілдіру жолдарын ұсынды. Жұмыста STEM оқытуды бастауыш сыныптарға енгізудегі қиындықтар мен кедергілерді, сондай-ақ оларды жеңу жолдарын терең талдау бар.</w:t>
      </w:r>
    </w:p>
    <w:p w:rsidR="003F4763" w:rsidRPr="004227D3" w:rsidRDefault="004227D3" w:rsidP="004227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«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Бастауыш сыныптарда STEM оқыту</w:t>
      </w:r>
      <w:r w:rsidR="00E8340B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дың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әдістерін жетілдіру</w:t>
      </w:r>
      <w:r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»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</w:t>
      </w:r>
      <w:r w:rsidR="00E8340B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диссертациялық</w:t>
      </w:r>
      <w:bookmarkStart w:id="0" w:name="_GoBack"/>
      <w:bookmarkEnd w:id="0"/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 жұмысы педагогика ғылымы мен практикасын дамытуға елеулі үлес болып табылады. Ол автордың жоғары дайындық деңгейін, оның білім берудегі инновациялық тәсілдерді енгізуге деген ұмтылысын және одан әрі кәсіби өсуге дайындығын көрсетеді.</w:t>
      </w:r>
    </w:p>
    <w:p w:rsidR="00A44AD5" w:rsidRPr="004227D3" w:rsidRDefault="0071617B" w:rsidP="007161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Абылай Қайратұлы ұсынған диссертациялық жұмыс оң бағаға лайық  </w:t>
      </w:r>
      <w:r w:rsidR="00280DC9"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 xml:space="preserve">және 7М01525-«STEM оқыту» білім беру бағдарламасы бойынша «магистр» академиялық дәрежесіне ұсынылады. </w:t>
      </w:r>
    </w:p>
    <w:p w:rsidR="00280DC9" w:rsidRDefault="00280DC9" w:rsidP="007161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</w:pPr>
    </w:p>
    <w:p w:rsidR="004227D3" w:rsidRDefault="004227D3" w:rsidP="007161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</w:pPr>
    </w:p>
    <w:p w:rsidR="004227D3" w:rsidRDefault="004227D3" w:rsidP="007161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kk-KZ" w:eastAsia="ru-RU"/>
        </w:rPr>
      </w:pPr>
    </w:p>
    <w:p w:rsidR="00280DC9" w:rsidRPr="004227D3" w:rsidRDefault="00280DC9" w:rsidP="004227D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Пікір беруші</w:t>
      </w:r>
    </w:p>
    <w:p w:rsidR="004227D3" w:rsidRPr="004227D3" w:rsidRDefault="004227D3" w:rsidP="004227D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Информатика кафедрасының</w:t>
      </w:r>
    </w:p>
    <w:p w:rsidR="004227D3" w:rsidRPr="004227D3" w:rsidRDefault="004227D3" w:rsidP="004227D3">
      <w:pPr>
        <w:tabs>
          <w:tab w:val="left" w:pos="740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</w:pP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>қауымдастырылған профессоры, п.ғ.к.</w:t>
      </w:r>
      <w:r w:rsidRPr="004227D3">
        <w:rPr>
          <w:rFonts w:ascii="Times New Roman" w:eastAsia="Times New Roman" w:hAnsi="Times New Roman" w:cs="Times New Roman"/>
          <w:bCs/>
          <w:sz w:val="28"/>
          <w:szCs w:val="27"/>
          <w:lang w:val="kk-KZ" w:eastAsia="ru-RU"/>
        </w:rPr>
        <w:tab/>
        <w:t>Н.Т.Шындалиев</w:t>
      </w:r>
    </w:p>
    <w:p w:rsidR="00280DC9" w:rsidRPr="00280DC9" w:rsidRDefault="00280DC9" w:rsidP="0071617B">
      <w:pPr>
        <w:spacing w:after="0" w:line="240" w:lineRule="auto"/>
        <w:ind w:firstLine="709"/>
        <w:jc w:val="both"/>
        <w:rPr>
          <w:sz w:val="24"/>
          <w:lang w:val="kk-KZ"/>
        </w:rPr>
      </w:pPr>
    </w:p>
    <w:sectPr w:rsidR="00280DC9" w:rsidRPr="0028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EB" w:rsidRDefault="004705EB" w:rsidP="00280DC9">
      <w:pPr>
        <w:spacing w:after="0" w:line="240" w:lineRule="auto"/>
      </w:pPr>
      <w:r>
        <w:separator/>
      </w:r>
    </w:p>
  </w:endnote>
  <w:endnote w:type="continuationSeparator" w:id="0">
    <w:p w:rsidR="004705EB" w:rsidRDefault="004705EB" w:rsidP="0028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EB" w:rsidRDefault="004705EB" w:rsidP="00280DC9">
      <w:pPr>
        <w:spacing w:after="0" w:line="240" w:lineRule="auto"/>
      </w:pPr>
      <w:r>
        <w:separator/>
      </w:r>
    </w:p>
  </w:footnote>
  <w:footnote w:type="continuationSeparator" w:id="0">
    <w:p w:rsidR="004705EB" w:rsidRDefault="004705EB" w:rsidP="00280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92B"/>
    <w:multiLevelType w:val="multilevel"/>
    <w:tmpl w:val="379E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17459"/>
    <w:multiLevelType w:val="multilevel"/>
    <w:tmpl w:val="9A14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7B"/>
    <w:rsid w:val="0021759C"/>
    <w:rsid w:val="00280DC9"/>
    <w:rsid w:val="003F4763"/>
    <w:rsid w:val="004227D3"/>
    <w:rsid w:val="004705EB"/>
    <w:rsid w:val="00701D5B"/>
    <w:rsid w:val="0071617B"/>
    <w:rsid w:val="00A44AD5"/>
    <w:rsid w:val="00B57B06"/>
    <w:rsid w:val="00B63901"/>
    <w:rsid w:val="00E8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0D4"/>
  <w15:chartTrackingRefBased/>
  <w15:docId w15:val="{E6B5C42F-49DF-4C49-AA22-E5D534C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DC9"/>
  </w:style>
  <w:style w:type="paragraph" w:styleId="a5">
    <w:name w:val="footer"/>
    <w:basedOn w:val="a"/>
    <w:link w:val="a6"/>
    <w:uiPriority w:val="99"/>
    <w:unhideWhenUsed/>
    <w:rsid w:val="00280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2024-06-03T08:24:00Z</dcterms:created>
  <dcterms:modified xsi:type="dcterms:W3CDTF">2024-06-04T02:56:00Z</dcterms:modified>
</cp:coreProperties>
</file>