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F34AB" w14:textId="77777777" w:rsidR="00077051" w:rsidRPr="00F61CA9" w:rsidRDefault="00000000">
      <w:pPr>
        <w:pStyle w:val="Heading1"/>
        <w:rPr>
          <w:sz w:val="36"/>
          <w:szCs w:val="36"/>
        </w:rPr>
      </w:pPr>
      <w:r w:rsidRPr="00F61CA9">
        <w:rPr>
          <w:color w:val="1A237E"/>
          <w:sz w:val="36"/>
          <w:szCs w:val="36"/>
        </w:rPr>
        <w:t xml:space="preserve">Machine Learning Techniques for Distracted Driver </w:t>
      </w:r>
      <w:r w:rsidRPr="00F61CA9">
        <w:rPr>
          <w:color w:val="1A237E"/>
          <w:spacing w:val="-2"/>
          <w:sz w:val="36"/>
          <w:szCs w:val="36"/>
        </w:rPr>
        <w:t>Detection</w:t>
      </w:r>
    </w:p>
    <w:p w14:paraId="404E0B13" w14:textId="7ACBB3D2" w:rsidR="00EC631C" w:rsidRPr="005155CE" w:rsidRDefault="00000000" w:rsidP="005155CE">
      <w:pPr>
        <w:spacing w:before="88"/>
        <w:ind w:left="480"/>
      </w:pPr>
      <w:r>
        <w:rPr>
          <w:b/>
        </w:rPr>
        <w:t xml:space="preserve">Course: </w:t>
      </w:r>
      <w:r>
        <w:t xml:space="preserve">UE24CS352A — Machine </w:t>
      </w:r>
      <w:proofErr w:type="gramStart"/>
      <w:r>
        <w:t>Learning  |</w:t>
      </w:r>
      <w:proofErr w:type="gramEnd"/>
      <w:r>
        <w:t xml:space="preserve">  </w:t>
      </w:r>
      <w:r>
        <w:rPr>
          <w:b/>
        </w:rPr>
        <w:t xml:space="preserve">Dataset: </w:t>
      </w:r>
      <w:r>
        <w:t>State Farm Distracted Driver Detection (Kaggle)</w:t>
      </w:r>
    </w:p>
    <w:p w14:paraId="6E25EA03" w14:textId="3B421F16" w:rsidR="00077051" w:rsidRPr="00EA3CAF" w:rsidRDefault="00EA3CAF">
      <w:pPr>
        <w:pStyle w:val="BodyText"/>
        <w:ind w:left="0"/>
        <w:rPr>
          <w:sz w:val="24"/>
          <w:szCs w:val="28"/>
        </w:rPr>
      </w:pPr>
      <w:r w:rsidRPr="00EA3CAF">
        <w:rPr>
          <w:b/>
          <w:sz w:val="22"/>
          <w:szCs w:val="22"/>
        </w:rPr>
        <w:t xml:space="preserve">        </w:t>
      </w:r>
      <w:r w:rsidR="00000000" w:rsidRPr="00EA3CAF">
        <w:rPr>
          <w:b/>
          <w:sz w:val="22"/>
          <w:szCs w:val="22"/>
        </w:rPr>
        <w:t xml:space="preserve">Team Members: </w:t>
      </w:r>
      <w:r w:rsidR="00000000" w:rsidRPr="00EA3CAF">
        <w:rPr>
          <w:sz w:val="22"/>
          <w:szCs w:val="22"/>
        </w:rPr>
        <w:t>Mohammed Faizan (PES1UG24AM472</w:t>
      </w:r>
      <w:proofErr w:type="gramStart"/>
      <w:r w:rsidR="00000000" w:rsidRPr="00EA3CAF">
        <w:rPr>
          <w:sz w:val="22"/>
          <w:szCs w:val="22"/>
        </w:rPr>
        <w:t>)  |</w:t>
      </w:r>
      <w:proofErr w:type="gramEnd"/>
      <w:r w:rsidR="00000000" w:rsidRPr="00EA3CAF">
        <w:rPr>
          <w:sz w:val="22"/>
          <w:szCs w:val="22"/>
        </w:rPr>
        <w:t xml:space="preserve">  Vikas R (PES1UG24AM477)</w:t>
      </w:r>
    </w:p>
    <w:p w14:paraId="3F8F7238" w14:textId="77777777" w:rsidR="00077051" w:rsidRPr="00F61CA9" w:rsidRDefault="00000000">
      <w:pPr>
        <w:pStyle w:val="Heading2"/>
        <w:numPr>
          <w:ilvl w:val="0"/>
          <w:numId w:val="3"/>
        </w:numPr>
        <w:tabs>
          <w:tab w:val="left" w:pos="713"/>
        </w:tabs>
        <w:spacing w:before="143"/>
        <w:ind w:hanging="233"/>
        <w:rPr>
          <w:sz w:val="32"/>
          <w:szCs w:val="32"/>
        </w:rPr>
      </w:pPr>
      <w:r w:rsidRPr="00F61CA9">
        <w:rPr>
          <w:color w:val="0C46A1"/>
          <w:sz w:val="32"/>
          <w:szCs w:val="32"/>
        </w:rPr>
        <w:t xml:space="preserve">Problem Statement &amp; </w:t>
      </w:r>
      <w:r w:rsidRPr="00F61CA9">
        <w:rPr>
          <w:color w:val="0C46A1"/>
          <w:spacing w:val="-2"/>
          <w:sz w:val="32"/>
          <w:szCs w:val="32"/>
        </w:rPr>
        <w:t>Motivation</w:t>
      </w:r>
    </w:p>
    <w:p w14:paraId="7D1DB55E" w14:textId="77777777" w:rsidR="00077051" w:rsidRPr="00F61CA9" w:rsidRDefault="00000000">
      <w:pPr>
        <w:pStyle w:val="BodyText"/>
        <w:spacing w:before="79" w:line="280" w:lineRule="auto"/>
        <w:ind w:right="671"/>
        <w:rPr>
          <w:sz w:val="24"/>
          <w:szCs w:val="24"/>
        </w:rPr>
      </w:pPr>
      <w:r w:rsidRPr="00F61CA9">
        <w:rPr>
          <w:color w:val="212121"/>
          <w:sz w:val="24"/>
          <w:szCs w:val="24"/>
        </w:rPr>
        <w:t>Distracted driving accounts for an estimated 10–15% of fatal vehicular crashes globally. Real-time automatic detection of secondary</w:t>
      </w:r>
      <w:r w:rsidRPr="00F61CA9">
        <w:rPr>
          <w:color w:val="212121"/>
          <w:spacing w:val="80"/>
          <w:sz w:val="24"/>
          <w:szCs w:val="24"/>
        </w:rPr>
        <w:t xml:space="preserve"> </w:t>
      </w:r>
      <w:r w:rsidRPr="00F61CA9">
        <w:rPr>
          <w:color w:val="212121"/>
          <w:sz w:val="24"/>
          <w:szCs w:val="24"/>
        </w:rPr>
        <w:t>driver behaviors via in-cabin vision is critical for Advanced Driver Assistance Systems (ADAS). Our objective is to design and evaluate</w:t>
      </w:r>
      <w:r w:rsidRPr="00F61CA9">
        <w:rPr>
          <w:color w:val="212121"/>
          <w:spacing w:val="80"/>
          <w:sz w:val="24"/>
          <w:szCs w:val="24"/>
        </w:rPr>
        <w:t xml:space="preserve"> </w:t>
      </w:r>
      <w:r w:rsidRPr="00F61CA9">
        <w:rPr>
          <w:color w:val="212121"/>
          <w:sz w:val="24"/>
          <w:szCs w:val="24"/>
        </w:rPr>
        <w:t xml:space="preserve">an end-to-end classification system that categorizes cabin camera imagery into </w:t>
      </w:r>
      <w:r w:rsidRPr="00F61CA9">
        <w:rPr>
          <w:b/>
          <w:color w:val="212121"/>
          <w:sz w:val="24"/>
          <w:szCs w:val="24"/>
        </w:rPr>
        <w:t>10 distinct classes</w:t>
      </w:r>
      <w:r w:rsidRPr="00F61CA9">
        <w:rPr>
          <w:color w:val="212121"/>
          <w:sz w:val="24"/>
          <w:szCs w:val="24"/>
        </w:rPr>
        <w:t>: 1 safe driving state (c0) and 9</w:t>
      </w:r>
      <w:r w:rsidRPr="00F61CA9">
        <w:rPr>
          <w:color w:val="212121"/>
          <w:spacing w:val="40"/>
          <w:sz w:val="24"/>
          <w:szCs w:val="24"/>
        </w:rPr>
        <w:t xml:space="preserve"> </w:t>
      </w:r>
      <w:r w:rsidRPr="00F61CA9">
        <w:rPr>
          <w:color w:val="212121"/>
          <w:sz w:val="24"/>
          <w:szCs w:val="24"/>
        </w:rPr>
        <w:t>specific distraction types (c1–c9), providing automated alerts when high-risk activities are identified.</w:t>
      </w:r>
    </w:p>
    <w:p w14:paraId="77C3CDFB" w14:textId="77777777" w:rsidR="00077051" w:rsidRPr="00F61CA9" w:rsidRDefault="00000000">
      <w:pPr>
        <w:pStyle w:val="Heading2"/>
        <w:numPr>
          <w:ilvl w:val="0"/>
          <w:numId w:val="3"/>
        </w:numPr>
        <w:tabs>
          <w:tab w:val="left" w:pos="713"/>
        </w:tabs>
        <w:ind w:hanging="233"/>
        <w:rPr>
          <w:sz w:val="32"/>
          <w:szCs w:val="32"/>
        </w:rPr>
      </w:pPr>
      <w:r w:rsidRPr="00F61CA9">
        <w:rPr>
          <w:color w:val="0C46A1"/>
          <w:sz w:val="32"/>
          <w:szCs w:val="32"/>
        </w:rPr>
        <w:t xml:space="preserve">Dataset Details &amp; </w:t>
      </w:r>
      <w:r w:rsidRPr="00F61CA9">
        <w:rPr>
          <w:color w:val="0C46A1"/>
          <w:spacing w:val="-2"/>
          <w:sz w:val="32"/>
          <w:szCs w:val="32"/>
        </w:rPr>
        <w:t>Splitting</w:t>
      </w:r>
    </w:p>
    <w:p w14:paraId="2DC219AF" w14:textId="77777777" w:rsidR="00077051" w:rsidRPr="00F61CA9" w:rsidRDefault="00000000">
      <w:pPr>
        <w:spacing w:before="80" w:line="280" w:lineRule="auto"/>
        <w:ind w:left="480" w:right="671"/>
        <w:rPr>
          <w:sz w:val="24"/>
          <w:szCs w:val="36"/>
        </w:rPr>
      </w:pPr>
      <w:r w:rsidRPr="00F61CA9">
        <w:rPr>
          <w:color w:val="212121"/>
          <w:sz w:val="24"/>
          <w:szCs w:val="36"/>
        </w:rPr>
        <w:t xml:space="preserve">We utilize the State Farm Distracted Driver Detection benchmark: </w:t>
      </w:r>
      <w:r w:rsidRPr="00F61CA9">
        <w:rPr>
          <w:b/>
          <w:color w:val="212121"/>
          <w:sz w:val="24"/>
          <w:szCs w:val="36"/>
        </w:rPr>
        <w:t xml:space="preserve">22,424 color images </w:t>
      </w:r>
      <w:r w:rsidRPr="00F61CA9">
        <w:rPr>
          <w:color w:val="212121"/>
          <w:sz w:val="24"/>
          <w:szCs w:val="36"/>
        </w:rPr>
        <w:t>(640×480×3 RGB pixels) spanning 10 classes:</w:t>
      </w:r>
      <w:r w:rsidRPr="00F61CA9">
        <w:rPr>
          <w:color w:val="212121"/>
          <w:spacing w:val="40"/>
          <w:sz w:val="24"/>
          <w:szCs w:val="36"/>
        </w:rPr>
        <w:t xml:space="preserve"> </w:t>
      </w:r>
      <w:r w:rsidRPr="00F61CA9">
        <w:rPr>
          <w:i/>
          <w:color w:val="212121"/>
          <w:sz w:val="24"/>
          <w:szCs w:val="36"/>
        </w:rPr>
        <w:t xml:space="preserve">c0: Safe Driving </w:t>
      </w:r>
      <w:r w:rsidRPr="00F61CA9">
        <w:rPr>
          <w:color w:val="212121"/>
          <w:sz w:val="24"/>
          <w:szCs w:val="36"/>
        </w:rPr>
        <w:t xml:space="preserve">(2,489), </w:t>
      </w:r>
      <w:r w:rsidRPr="00F61CA9">
        <w:rPr>
          <w:i/>
          <w:color w:val="212121"/>
          <w:sz w:val="24"/>
          <w:szCs w:val="36"/>
        </w:rPr>
        <w:t xml:space="preserve">c1: Texting-Right </w:t>
      </w:r>
      <w:r w:rsidRPr="00F61CA9">
        <w:rPr>
          <w:color w:val="212121"/>
          <w:sz w:val="24"/>
          <w:szCs w:val="36"/>
        </w:rPr>
        <w:t xml:space="preserve">(2,267), </w:t>
      </w:r>
      <w:r w:rsidRPr="00F61CA9">
        <w:rPr>
          <w:i/>
          <w:color w:val="212121"/>
          <w:sz w:val="24"/>
          <w:szCs w:val="36"/>
        </w:rPr>
        <w:t xml:space="preserve">c2: Phone-Right </w:t>
      </w:r>
      <w:r w:rsidRPr="00F61CA9">
        <w:rPr>
          <w:color w:val="212121"/>
          <w:sz w:val="24"/>
          <w:szCs w:val="36"/>
        </w:rPr>
        <w:t xml:space="preserve">(2,317), </w:t>
      </w:r>
      <w:r w:rsidRPr="00F61CA9">
        <w:rPr>
          <w:i/>
          <w:color w:val="212121"/>
          <w:sz w:val="24"/>
          <w:szCs w:val="36"/>
        </w:rPr>
        <w:t xml:space="preserve">c3: Texting-Left </w:t>
      </w:r>
      <w:r w:rsidRPr="00F61CA9">
        <w:rPr>
          <w:color w:val="212121"/>
          <w:sz w:val="24"/>
          <w:szCs w:val="36"/>
        </w:rPr>
        <w:t xml:space="preserve">(2,346), </w:t>
      </w:r>
      <w:r w:rsidRPr="00F61CA9">
        <w:rPr>
          <w:i/>
          <w:color w:val="212121"/>
          <w:sz w:val="24"/>
          <w:szCs w:val="36"/>
        </w:rPr>
        <w:t xml:space="preserve">c4: Phone-Left </w:t>
      </w:r>
      <w:r w:rsidRPr="00F61CA9">
        <w:rPr>
          <w:color w:val="212121"/>
          <w:sz w:val="24"/>
          <w:szCs w:val="36"/>
        </w:rPr>
        <w:t xml:space="preserve">(2,326), </w:t>
      </w:r>
      <w:r w:rsidRPr="00F61CA9">
        <w:rPr>
          <w:i/>
          <w:color w:val="212121"/>
          <w:sz w:val="24"/>
          <w:szCs w:val="36"/>
        </w:rPr>
        <w:t>c5:</w:t>
      </w:r>
      <w:r w:rsidRPr="00F61CA9">
        <w:rPr>
          <w:i/>
          <w:color w:val="212121"/>
          <w:spacing w:val="40"/>
          <w:sz w:val="24"/>
          <w:szCs w:val="36"/>
        </w:rPr>
        <w:t xml:space="preserve"> </w:t>
      </w:r>
      <w:r w:rsidRPr="00F61CA9">
        <w:rPr>
          <w:i/>
          <w:color w:val="212121"/>
          <w:sz w:val="24"/>
          <w:szCs w:val="36"/>
        </w:rPr>
        <w:t xml:space="preserve">Operating Radio </w:t>
      </w:r>
      <w:r w:rsidRPr="00F61CA9">
        <w:rPr>
          <w:color w:val="212121"/>
          <w:sz w:val="24"/>
          <w:szCs w:val="36"/>
        </w:rPr>
        <w:t xml:space="preserve">(2,312), </w:t>
      </w:r>
      <w:r w:rsidRPr="00F61CA9">
        <w:rPr>
          <w:i/>
          <w:color w:val="212121"/>
          <w:sz w:val="24"/>
          <w:szCs w:val="36"/>
        </w:rPr>
        <w:t xml:space="preserve">c6: Drinking </w:t>
      </w:r>
      <w:r w:rsidRPr="00F61CA9">
        <w:rPr>
          <w:color w:val="212121"/>
          <w:sz w:val="24"/>
          <w:szCs w:val="36"/>
        </w:rPr>
        <w:t xml:space="preserve">(2,325), </w:t>
      </w:r>
      <w:r w:rsidRPr="00F61CA9">
        <w:rPr>
          <w:i/>
          <w:color w:val="212121"/>
          <w:sz w:val="24"/>
          <w:szCs w:val="36"/>
        </w:rPr>
        <w:t xml:space="preserve">c7: Reaching Behind </w:t>
      </w:r>
      <w:r w:rsidRPr="00F61CA9">
        <w:rPr>
          <w:color w:val="212121"/>
          <w:sz w:val="24"/>
          <w:szCs w:val="36"/>
        </w:rPr>
        <w:t xml:space="preserve">(2,002), </w:t>
      </w:r>
      <w:r w:rsidRPr="00F61CA9">
        <w:rPr>
          <w:i/>
          <w:color w:val="212121"/>
          <w:sz w:val="24"/>
          <w:szCs w:val="36"/>
        </w:rPr>
        <w:t xml:space="preserve">c8: Hair &amp; Makeup </w:t>
      </w:r>
      <w:r w:rsidRPr="00F61CA9">
        <w:rPr>
          <w:color w:val="212121"/>
          <w:sz w:val="24"/>
          <w:szCs w:val="36"/>
        </w:rPr>
        <w:t xml:space="preserve">(1,911), and </w:t>
      </w:r>
      <w:r w:rsidRPr="00F61CA9">
        <w:rPr>
          <w:i/>
          <w:color w:val="212121"/>
          <w:sz w:val="24"/>
          <w:szCs w:val="36"/>
        </w:rPr>
        <w:t>c9: Talking to Passenger</w:t>
      </w:r>
      <w:r w:rsidRPr="00F61CA9">
        <w:rPr>
          <w:i/>
          <w:color w:val="212121"/>
          <w:spacing w:val="80"/>
          <w:sz w:val="24"/>
          <w:szCs w:val="36"/>
        </w:rPr>
        <w:t xml:space="preserve"> </w:t>
      </w:r>
      <w:r w:rsidRPr="00F61CA9">
        <w:rPr>
          <w:color w:val="212121"/>
          <w:sz w:val="24"/>
          <w:szCs w:val="36"/>
        </w:rPr>
        <w:t>(2,129).</w:t>
      </w:r>
      <w:r w:rsidRPr="00F61CA9">
        <w:rPr>
          <w:color w:val="212121"/>
          <w:spacing w:val="22"/>
          <w:sz w:val="24"/>
          <w:szCs w:val="36"/>
        </w:rPr>
        <w:t xml:space="preserve"> </w:t>
      </w:r>
      <w:r w:rsidRPr="00F61CA9">
        <w:rPr>
          <w:color w:val="212121"/>
          <w:sz w:val="24"/>
          <w:szCs w:val="36"/>
        </w:rPr>
        <w:t>We</w:t>
      </w:r>
      <w:r w:rsidRPr="00F61CA9">
        <w:rPr>
          <w:color w:val="212121"/>
          <w:spacing w:val="22"/>
          <w:sz w:val="24"/>
          <w:szCs w:val="36"/>
        </w:rPr>
        <w:t xml:space="preserve"> </w:t>
      </w:r>
      <w:r w:rsidRPr="00F61CA9">
        <w:rPr>
          <w:color w:val="212121"/>
          <w:sz w:val="24"/>
          <w:szCs w:val="36"/>
        </w:rPr>
        <w:t>apply</w:t>
      </w:r>
      <w:r w:rsidRPr="00F61CA9">
        <w:rPr>
          <w:color w:val="212121"/>
          <w:spacing w:val="22"/>
          <w:sz w:val="24"/>
          <w:szCs w:val="36"/>
        </w:rPr>
        <w:t xml:space="preserve"> </w:t>
      </w:r>
      <w:r w:rsidRPr="00F61CA9">
        <w:rPr>
          <w:color w:val="212121"/>
          <w:sz w:val="24"/>
          <w:szCs w:val="36"/>
        </w:rPr>
        <w:t>an</w:t>
      </w:r>
      <w:r w:rsidRPr="00F61CA9">
        <w:rPr>
          <w:color w:val="212121"/>
          <w:spacing w:val="22"/>
          <w:sz w:val="24"/>
          <w:szCs w:val="36"/>
        </w:rPr>
        <w:t xml:space="preserve"> </w:t>
      </w:r>
      <w:r w:rsidRPr="00F61CA9">
        <w:rPr>
          <w:b/>
          <w:color w:val="212121"/>
          <w:sz w:val="24"/>
          <w:szCs w:val="36"/>
        </w:rPr>
        <w:t>80/20</w:t>
      </w:r>
      <w:r w:rsidRPr="00F61CA9">
        <w:rPr>
          <w:b/>
          <w:color w:val="212121"/>
          <w:spacing w:val="22"/>
          <w:sz w:val="24"/>
          <w:szCs w:val="36"/>
        </w:rPr>
        <w:t xml:space="preserve"> </w:t>
      </w:r>
      <w:r w:rsidRPr="00F61CA9">
        <w:rPr>
          <w:b/>
          <w:color w:val="212121"/>
          <w:sz w:val="24"/>
          <w:szCs w:val="36"/>
        </w:rPr>
        <w:t>stratified</w:t>
      </w:r>
      <w:r w:rsidRPr="00F61CA9">
        <w:rPr>
          <w:b/>
          <w:color w:val="212121"/>
          <w:spacing w:val="22"/>
          <w:sz w:val="24"/>
          <w:szCs w:val="36"/>
        </w:rPr>
        <w:t xml:space="preserve"> </w:t>
      </w:r>
      <w:r w:rsidRPr="00F61CA9">
        <w:rPr>
          <w:b/>
          <w:color w:val="212121"/>
          <w:sz w:val="24"/>
          <w:szCs w:val="36"/>
        </w:rPr>
        <w:t>split</w:t>
      </w:r>
      <w:r w:rsidRPr="00F61CA9">
        <w:rPr>
          <w:color w:val="212121"/>
          <w:sz w:val="24"/>
          <w:szCs w:val="36"/>
        </w:rPr>
        <w:t>:</w:t>
      </w:r>
      <w:r w:rsidRPr="00F61CA9">
        <w:rPr>
          <w:color w:val="212121"/>
          <w:spacing w:val="22"/>
          <w:sz w:val="24"/>
          <w:szCs w:val="36"/>
        </w:rPr>
        <w:t xml:space="preserve"> </w:t>
      </w:r>
      <w:r w:rsidRPr="00F61CA9">
        <w:rPr>
          <w:color w:val="212121"/>
          <w:sz w:val="24"/>
          <w:szCs w:val="36"/>
        </w:rPr>
        <w:t>17,939</w:t>
      </w:r>
      <w:r w:rsidRPr="00F61CA9">
        <w:rPr>
          <w:color w:val="212121"/>
          <w:spacing w:val="22"/>
          <w:sz w:val="24"/>
          <w:szCs w:val="36"/>
        </w:rPr>
        <w:t xml:space="preserve"> </w:t>
      </w:r>
      <w:r w:rsidRPr="00F61CA9">
        <w:rPr>
          <w:color w:val="212121"/>
          <w:sz w:val="24"/>
          <w:szCs w:val="36"/>
        </w:rPr>
        <w:t>training</w:t>
      </w:r>
      <w:r w:rsidRPr="00F61CA9">
        <w:rPr>
          <w:color w:val="212121"/>
          <w:spacing w:val="22"/>
          <w:sz w:val="24"/>
          <w:szCs w:val="36"/>
        </w:rPr>
        <w:t xml:space="preserve"> </w:t>
      </w:r>
      <w:r w:rsidRPr="00F61CA9">
        <w:rPr>
          <w:color w:val="212121"/>
          <w:sz w:val="24"/>
          <w:szCs w:val="36"/>
        </w:rPr>
        <w:t>samples</w:t>
      </w:r>
      <w:r w:rsidRPr="00F61CA9">
        <w:rPr>
          <w:color w:val="212121"/>
          <w:spacing w:val="22"/>
          <w:sz w:val="24"/>
          <w:szCs w:val="36"/>
        </w:rPr>
        <w:t xml:space="preserve"> </w:t>
      </w:r>
      <w:r w:rsidRPr="00F61CA9">
        <w:rPr>
          <w:color w:val="212121"/>
          <w:sz w:val="24"/>
          <w:szCs w:val="36"/>
        </w:rPr>
        <w:t>and</w:t>
      </w:r>
      <w:r w:rsidRPr="00F61CA9">
        <w:rPr>
          <w:color w:val="212121"/>
          <w:spacing w:val="22"/>
          <w:sz w:val="24"/>
          <w:szCs w:val="36"/>
        </w:rPr>
        <w:t xml:space="preserve"> </w:t>
      </w:r>
      <w:r w:rsidRPr="00F61CA9">
        <w:rPr>
          <w:color w:val="212121"/>
          <w:sz w:val="24"/>
          <w:szCs w:val="36"/>
        </w:rPr>
        <w:t>4,485</w:t>
      </w:r>
      <w:r w:rsidRPr="00F61CA9">
        <w:rPr>
          <w:color w:val="212121"/>
          <w:spacing w:val="22"/>
          <w:sz w:val="24"/>
          <w:szCs w:val="36"/>
        </w:rPr>
        <w:t xml:space="preserve"> </w:t>
      </w:r>
      <w:r w:rsidRPr="00F61CA9">
        <w:rPr>
          <w:color w:val="212121"/>
          <w:sz w:val="24"/>
          <w:szCs w:val="36"/>
        </w:rPr>
        <w:t>validation</w:t>
      </w:r>
      <w:r w:rsidRPr="00F61CA9">
        <w:rPr>
          <w:color w:val="212121"/>
          <w:spacing w:val="22"/>
          <w:sz w:val="24"/>
          <w:szCs w:val="36"/>
        </w:rPr>
        <w:t xml:space="preserve"> </w:t>
      </w:r>
      <w:r w:rsidRPr="00F61CA9">
        <w:rPr>
          <w:color w:val="212121"/>
          <w:sz w:val="24"/>
          <w:szCs w:val="36"/>
        </w:rPr>
        <w:t>samples,</w:t>
      </w:r>
      <w:r w:rsidRPr="00F61CA9">
        <w:rPr>
          <w:color w:val="212121"/>
          <w:spacing w:val="22"/>
          <w:sz w:val="24"/>
          <w:szCs w:val="36"/>
        </w:rPr>
        <w:t xml:space="preserve"> </w:t>
      </w:r>
      <w:r w:rsidRPr="00F61CA9">
        <w:rPr>
          <w:color w:val="212121"/>
          <w:sz w:val="24"/>
          <w:szCs w:val="36"/>
        </w:rPr>
        <w:t>preserving</w:t>
      </w:r>
      <w:r w:rsidRPr="00F61CA9">
        <w:rPr>
          <w:color w:val="212121"/>
          <w:spacing w:val="22"/>
          <w:sz w:val="24"/>
          <w:szCs w:val="36"/>
        </w:rPr>
        <w:t xml:space="preserve"> </w:t>
      </w:r>
      <w:r w:rsidRPr="00F61CA9">
        <w:rPr>
          <w:color w:val="212121"/>
          <w:sz w:val="24"/>
          <w:szCs w:val="36"/>
        </w:rPr>
        <w:t>identical</w:t>
      </w:r>
      <w:r w:rsidRPr="00F61CA9">
        <w:rPr>
          <w:color w:val="212121"/>
          <w:spacing w:val="22"/>
          <w:sz w:val="24"/>
          <w:szCs w:val="36"/>
        </w:rPr>
        <w:t xml:space="preserve"> </w:t>
      </w:r>
      <w:r w:rsidRPr="00F61CA9">
        <w:rPr>
          <w:color w:val="212121"/>
          <w:sz w:val="24"/>
          <w:szCs w:val="36"/>
        </w:rPr>
        <w:t xml:space="preserve">class </w:t>
      </w:r>
      <w:r w:rsidRPr="00F61CA9">
        <w:rPr>
          <w:color w:val="212121"/>
          <w:spacing w:val="-2"/>
          <w:sz w:val="24"/>
          <w:szCs w:val="36"/>
        </w:rPr>
        <w:t>proportions.</w:t>
      </w:r>
    </w:p>
    <w:p w14:paraId="0A602006" w14:textId="77777777" w:rsidR="00077051" w:rsidRPr="00F61CA9" w:rsidRDefault="00000000">
      <w:pPr>
        <w:pStyle w:val="Heading2"/>
        <w:numPr>
          <w:ilvl w:val="0"/>
          <w:numId w:val="3"/>
        </w:numPr>
        <w:tabs>
          <w:tab w:val="left" w:pos="713"/>
        </w:tabs>
        <w:ind w:hanging="233"/>
        <w:rPr>
          <w:sz w:val="32"/>
          <w:szCs w:val="32"/>
        </w:rPr>
      </w:pPr>
      <w:r w:rsidRPr="00F61CA9">
        <w:rPr>
          <w:color w:val="0C46A1"/>
          <w:sz w:val="32"/>
          <w:szCs w:val="32"/>
        </w:rPr>
        <w:t xml:space="preserve">Technical Approach &amp; Advancements over Prior </w:t>
      </w:r>
      <w:r w:rsidRPr="00F61CA9">
        <w:rPr>
          <w:color w:val="0C46A1"/>
          <w:spacing w:val="-4"/>
          <w:sz w:val="32"/>
          <w:szCs w:val="32"/>
        </w:rPr>
        <w:t>Work</w:t>
      </w:r>
    </w:p>
    <w:p w14:paraId="24B94AAB" w14:textId="77777777" w:rsidR="00077051" w:rsidRPr="00F61CA9" w:rsidRDefault="00000000">
      <w:pPr>
        <w:pStyle w:val="BodyText"/>
        <w:spacing w:before="80" w:line="280" w:lineRule="auto"/>
        <w:ind w:right="671"/>
        <w:rPr>
          <w:sz w:val="24"/>
          <w:szCs w:val="24"/>
        </w:rPr>
      </w:pPr>
      <w:r w:rsidRPr="00F61CA9">
        <w:rPr>
          <w:b/>
          <w:color w:val="212121"/>
          <w:sz w:val="24"/>
          <w:szCs w:val="24"/>
        </w:rPr>
        <w:t xml:space="preserve">Limitations of Prior Work (Stanford CS229 Benchmark): </w:t>
      </w:r>
      <w:r w:rsidRPr="00F61CA9">
        <w:rPr>
          <w:color w:val="212121"/>
          <w:sz w:val="24"/>
          <w:szCs w:val="24"/>
        </w:rPr>
        <w:t>The Stanford study resized images to 64×64 and flattened them into 1D</w:t>
      </w:r>
      <w:r w:rsidRPr="00F61CA9">
        <w:rPr>
          <w:color w:val="212121"/>
          <w:spacing w:val="40"/>
          <w:sz w:val="24"/>
          <w:szCs w:val="24"/>
        </w:rPr>
        <w:t xml:space="preserve"> </w:t>
      </w:r>
      <w:r w:rsidRPr="00F61CA9">
        <w:rPr>
          <w:color w:val="212121"/>
          <w:sz w:val="24"/>
          <w:szCs w:val="24"/>
        </w:rPr>
        <w:t xml:space="preserve">vectors (12,288 features). This caused two fundamental failures: (1) </w:t>
      </w:r>
      <w:r w:rsidRPr="00F61CA9">
        <w:rPr>
          <w:i/>
          <w:color w:val="212121"/>
          <w:sz w:val="24"/>
          <w:szCs w:val="24"/>
        </w:rPr>
        <w:t xml:space="preserve">loss of 2D spatial locality </w:t>
      </w:r>
      <w:r w:rsidRPr="00F61CA9">
        <w:rPr>
          <w:color w:val="212121"/>
          <w:sz w:val="24"/>
          <w:szCs w:val="24"/>
        </w:rPr>
        <w:t>(destroying geometric relationships</w:t>
      </w:r>
      <w:r w:rsidRPr="00F61CA9">
        <w:rPr>
          <w:color w:val="212121"/>
          <w:spacing w:val="40"/>
          <w:sz w:val="24"/>
          <w:szCs w:val="24"/>
        </w:rPr>
        <w:t xml:space="preserve"> </w:t>
      </w:r>
      <w:r w:rsidRPr="00F61CA9">
        <w:rPr>
          <w:color w:val="212121"/>
          <w:sz w:val="24"/>
          <w:szCs w:val="24"/>
        </w:rPr>
        <w:t xml:space="preserve">between hands, steering wheel, and head), and (2) </w:t>
      </w:r>
      <w:r w:rsidRPr="00F61CA9">
        <w:rPr>
          <w:i/>
          <w:color w:val="212121"/>
          <w:sz w:val="24"/>
          <w:szCs w:val="24"/>
        </w:rPr>
        <w:t xml:space="preserve">high misclassification rates </w:t>
      </w:r>
      <w:r w:rsidRPr="00F61CA9">
        <w:rPr>
          <w:color w:val="212121"/>
          <w:sz w:val="24"/>
          <w:szCs w:val="24"/>
        </w:rPr>
        <w:t>between Phone-Left vs. Texting-Left (75 errors) and</w:t>
      </w:r>
      <w:r w:rsidRPr="00F61CA9">
        <w:rPr>
          <w:color w:val="212121"/>
          <w:spacing w:val="40"/>
          <w:sz w:val="24"/>
          <w:szCs w:val="24"/>
        </w:rPr>
        <w:t xml:space="preserve"> </w:t>
      </w:r>
      <w:r w:rsidRPr="00F61CA9">
        <w:rPr>
          <w:color w:val="212121"/>
          <w:sz w:val="24"/>
          <w:szCs w:val="24"/>
        </w:rPr>
        <w:t>Hair/Makeup vs. Drinking/Phone-Right. Furthermore, their SVM and MLP models exhibited extreme sensitivity to weight initialization,</w:t>
      </w:r>
      <w:r w:rsidRPr="00F61CA9">
        <w:rPr>
          <w:color w:val="212121"/>
          <w:spacing w:val="40"/>
          <w:sz w:val="24"/>
          <w:szCs w:val="24"/>
        </w:rPr>
        <w:t xml:space="preserve"> </w:t>
      </w:r>
      <w:r w:rsidRPr="00F61CA9">
        <w:rPr>
          <w:color w:val="212121"/>
          <w:sz w:val="24"/>
          <w:szCs w:val="24"/>
        </w:rPr>
        <w:t>dropping from ~71% to ~55% with standard initialization.</w:t>
      </w:r>
    </w:p>
    <w:p w14:paraId="73723658" w14:textId="77777777" w:rsidR="00077051" w:rsidRPr="00F61CA9" w:rsidRDefault="00000000">
      <w:pPr>
        <w:pStyle w:val="Heading3"/>
        <w:rPr>
          <w:sz w:val="24"/>
          <w:szCs w:val="24"/>
        </w:rPr>
      </w:pPr>
      <w:r w:rsidRPr="00F61CA9">
        <w:rPr>
          <w:color w:val="212121"/>
          <w:sz w:val="24"/>
          <w:szCs w:val="24"/>
        </w:rPr>
        <w:t>Our</w:t>
      </w:r>
      <w:r w:rsidRPr="00F61CA9">
        <w:rPr>
          <w:color w:val="212121"/>
          <w:spacing w:val="12"/>
          <w:sz w:val="24"/>
          <w:szCs w:val="24"/>
        </w:rPr>
        <w:t xml:space="preserve"> </w:t>
      </w:r>
      <w:r w:rsidRPr="00F61CA9">
        <w:rPr>
          <w:color w:val="212121"/>
          <w:sz w:val="24"/>
          <w:szCs w:val="24"/>
        </w:rPr>
        <w:t>Two-Tier</w:t>
      </w:r>
      <w:r w:rsidRPr="00F61CA9">
        <w:rPr>
          <w:color w:val="212121"/>
          <w:spacing w:val="12"/>
          <w:sz w:val="24"/>
          <w:szCs w:val="24"/>
        </w:rPr>
        <w:t xml:space="preserve"> </w:t>
      </w:r>
      <w:r w:rsidRPr="00F61CA9">
        <w:rPr>
          <w:color w:val="212121"/>
          <w:sz w:val="24"/>
          <w:szCs w:val="24"/>
        </w:rPr>
        <w:t>Technical</w:t>
      </w:r>
      <w:r w:rsidRPr="00F61CA9">
        <w:rPr>
          <w:color w:val="212121"/>
          <w:spacing w:val="12"/>
          <w:sz w:val="24"/>
          <w:szCs w:val="24"/>
        </w:rPr>
        <w:t xml:space="preserve"> </w:t>
      </w:r>
      <w:r w:rsidRPr="00F61CA9">
        <w:rPr>
          <w:color w:val="212121"/>
          <w:spacing w:val="-2"/>
          <w:sz w:val="24"/>
          <w:szCs w:val="24"/>
        </w:rPr>
        <w:t>Strategy:</w:t>
      </w:r>
    </w:p>
    <w:p w14:paraId="7F9BBEF5" w14:textId="77777777" w:rsidR="00077051" w:rsidRPr="00F61CA9" w:rsidRDefault="00000000">
      <w:pPr>
        <w:pStyle w:val="ListParagraph"/>
        <w:numPr>
          <w:ilvl w:val="1"/>
          <w:numId w:val="3"/>
        </w:numPr>
        <w:tabs>
          <w:tab w:val="left" w:pos="582"/>
        </w:tabs>
        <w:spacing w:line="273" w:lineRule="auto"/>
        <w:ind w:right="694" w:firstLine="0"/>
        <w:rPr>
          <w:sz w:val="24"/>
          <w:szCs w:val="36"/>
        </w:rPr>
      </w:pPr>
      <w:r w:rsidRPr="00F61CA9">
        <w:rPr>
          <w:b/>
          <w:color w:val="212121"/>
          <w:sz w:val="24"/>
          <w:szCs w:val="36"/>
        </w:rPr>
        <w:t xml:space="preserve">Tier 1 (Baseline Replication &amp; Stabilization): </w:t>
      </w:r>
      <w:r w:rsidRPr="00F61CA9">
        <w:rPr>
          <w:color w:val="212121"/>
          <w:sz w:val="24"/>
          <w:szCs w:val="36"/>
        </w:rPr>
        <w:t>We replicated the 64×64 flattened pipeline across 5 traditional classifiers (Gaussian</w:t>
      </w:r>
      <w:r w:rsidRPr="00F61CA9">
        <w:rPr>
          <w:color w:val="212121"/>
          <w:spacing w:val="40"/>
          <w:sz w:val="24"/>
          <w:szCs w:val="36"/>
        </w:rPr>
        <w:t xml:space="preserve"> </w:t>
      </w:r>
      <w:r w:rsidRPr="00F61CA9">
        <w:rPr>
          <w:color w:val="212121"/>
          <w:sz w:val="24"/>
          <w:szCs w:val="36"/>
        </w:rPr>
        <w:t xml:space="preserve">Naive Bayes, Decision Tree, Random Forest ensemble, Linear SVM with </w:t>
      </w:r>
      <w:proofErr w:type="spellStart"/>
      <w:r w:rsidRPr="00F61CA9">
        <w:rPr>
          <w:color w:val="212121"/>
          <w:sz w:val="24"/>
          <w:szCs w:val="36"/>
        </w:rPr>
        <w:t>StandardScaler</w:t>
      </w:r>
      <w:proofErr w:type="spellEnd"/>
      <w:r w:rsidRPr="00F61CA9">
        <w:rPr>
          <w:color w:val="212121"/>
          <w:sz w:val="24"/>
          <w:szCs w:val="36"/>
        </w:rPr>
        <w:t xml:space="preserve">, and </w:t>
      </w:r>
      <w:proofErr w:type="spellStart"/>
      <w:r w:rsidRPr="00F61CA9">
        <w:rPr>
          <w:color w:val="212121"/>
          <w:sz w:val="24"/>
          <w:szCs w:val="36"/>
        </w:rPr>
        <w:t>Softmax</w:t>
      </w:r>
      <w:proofErr w:type="spellEnd"/>
      <w:r w:rsidRPr="00F61CA9">
        <w:rPr>
          <w:color w:val="212121"/>
          <w:sz w:val="24"/>
          <w:szCs w:val="36"/>
        </w:rPr>
        <w:t>). For the 2-Layer Neural</w:t>
      </w:r>
      <w:r w:rsidRPr="00F61CA9">
        <w:rPr>
          <w:color w:val="212121"/>
          <w:spacing w:val="40"/>
          <w:sz w:val="24"/>
          <w:szCs w:val="36"/>
        </w:rPr>
        <w:t xml:space="preserve"> </w:t>
      </w:r>
      <w:r w:rsidRPr="00F61CA9">
        <w:rPr>
          <w:color w:val="212121"/>
          <w:sz w:val="24"/>
          <w:szCs w:val="36"/>
        </w:rPr>
        <w:t>Network</w:t>
      </w:r>
      <w:r w:rsidRPr="00F61CA9">
        <w:rPr>
          <w:color w:val="212121"/>
          <w:spacing w:val="25"/>
          <w:sz w:val="24"/>
          <w:szCs w:val="36"/>
        </w:rPr>
        <w:t xml:space="preserve"> </w:t>
      </w:r>
      <w:r w:rsidRPr="00F61CA9">
        <w:rPr>
          <w:color w:val="212121"/>
          <w:sz w:val="24"/>
          <w:szCs w:val="36"/>
        </w:rPr>
        <w:t>(12,288</w:t>
      </w:r>
      <w:r w:rsidRPr="00F61CA9">
        <w:rPr>
          <w:rFonts w:ascii="Symbol" w:hAnsi="Symbol"/>
          <w:color w:val="212121"/>
          <w:sz w:val="24"/>
          <w:szCs w:val="36"/>
        </w:rPr>
        <w:t></w:t>
      </w:r>
      <w:r w:rsidRPr="00F61CA9">
        <w:rPr>
          <w:color w:val="212121"/>
          <w:sz w:val="24"/>
          <w:szCs w:val="36"/>
        </w:rPr>
        <w:t>512</w:t>
      </w:r>
      <w:r w:rsidRPr="00F61CA9">
        <w:rPr>
          <w:rFonts w:ascii="Symbol" w:hAnsi="Symbol"/>
          <w:color w:val="212121"/>
          <w:sz w:val="24"/>
          <w:szCs w:val="36"/>
        </w:rPr>
        <w:t></w:t>
      </w:r>
      <w:r w:rsidRPr="00F61CA9">
        <w:rPr>
          <w:color w:val="212121"/>
          <w:sz w:val="24"/>
          <w:szCs w:val="36"/>
        </w:rPr>
        <w:t>10</w:t>
      </w:r>
      <w:r w:rsidRPr="00F61CA9">
        <w:rPr>
          <w:color w:val="212121"/>
          <w:spacing w:val="25"/>
          <w:sz w:val="24"/>
          <w:szCs w:val="36"/>
        </w:rPr>
        <w:t xml:space="preserve"> </w:t>
      </w:r>
      <w:r w:rsidRPr="00F61CA9">
        <w:rPr>
          <w:color w:val="212121"/>
          <w:sz w:val="24"/>
          <w:szCs w:val="36"/>
        </w:rPr>
        <w:t>with</w:t>
      </w:r>
      <w:r w:rsidRPr="00F61CA9">
        <w:rPr>
          <w:color w:val="212121"/>
          <w:spacing w:val="25"/>
          <w:sz w:val="24"/>
          <w:szCs w:val="36"/>
        </w:rPr>
        <w:t xml:space="preserve"> </w:t>
      </w:r>
      <w:proofErr w:type="spellStart"/>
      <w:r w:rsidRPr="00F61CA9">
        <w:rPr>
          <w:color w:val="212121"/>
          <w:sz w:val="24"/>
          <w:szCs w:val="36"/>
        </w:rPr>
        <w:t>ReLU</w:t>
      </w:r>
      <w:proofErr w:type="spellEnd"/>
      <w:r w:rsidRPr="00F61CA9">
        <w:rPr>
          <w:color w:val="212121"/>
          <w:spacing w:val="25"/>
          <w:sz w:val="24"/>
          <w:szCs w:val="36"/>
        </w:rPr>
        <w:t xml:space="preserve"> </w:t>
      </w:r>
      <w:r w:rsidRPr="00F61CA9">
        <w:rPr>
          <w:color w:val="212121"/>
          <w:sz w:val="24"/>
          <w:szCs w:val="36"/>
        </w:rPr>
        <w:t>and</w:t>
      </w:r>
      <w:r w:rsidRPr="00F61CA9">
        <w:rPr>
          <w:color w:val="212121"/>
          <w:spacing w:val="25"/>
          <w:sz w:val="24"/>
          <w:szCs w:val="36"/>
        </w:rPr>
        <w:t xml:space="preserve"> </w:t>
      </w:r>
      <w:r w:rsidRPr="00F61CA9">
        <w:rPr>
          <w:color w:val="212121"/>
          <w:sz w:val="24"/>
          <w:szCs w:val="36"/>
        </w:rPr>
        <w:t>Dropout</w:t>
      </w:r>
      <w:r w:rsidRPr="00F61CA9">
        <w:rPr>
          <w:color w:val="212121"/>
          <w:spacing w:val="25"/>
          <w:sz w:val="24"/>
          <w:szCs w:val="36"/>
        </w:rPr>
        <w:t xml:space="preserve"> </w:t>
      </w:r>
      <w:r w:rsidRPr="00F61CA9">
        <w:rPr>
          <w:color w:val="212121"/>
          <w:sz w:val="24"/>
          <w:szCs w:val="36"/>
        </w:rPr>
        <w:t>0.3),</w:t>
      </w:r>
      <w:r w:rsidRPr="00F61CA9">
        <w:rPr>
          <w:color w:val="212121"/>
          <w:spacing w:val="25"/>
          <w:sz w:val="24"/>
          <w:szCs w:val="36"/>
        </w:rPr>
        <w:t xml:space="preserve"> </w:t>
      </w:r>
      <w:r w:rsidRPr="00F61CA9">
        <w:rPr>
          <w:color w:val="212121"/>
          <w:sz w:val="24"/>
          <w:szCs w:val="36"/>
        </w:rPr>
        <w:t>we</w:t>
      </w:r>
      <w:r w:rsidRPr="00F61CA9">
        <w:rPr>
          <w:color w:val="212121"/>
          <w:spacing w:val="25"/>
          <w:sz w:val="24"/>
          <w:szCs w:val="36"/>
        </w:rPr>
        <w:t xml:space="preserve"> </w:t>
      </w:r>
      <w:r w:rsidRPr="00F61CA9">
        <w:rPr>
          <w:color w:val="212121"/>
          <w:sz w:val="24"/>
          <w:szCs w:val="36"/>
        </w:rPr>
        <w:t>eliminated</w:t>
      </w:r>
      <w:r w:rsidRPr="00F61CA9">
        <w:rPr>
          <w:color w:val="212121"/>
          <w:spacing w:val="25"/>
          <w:sz w:val="24"/>
          <w:szCs w:val="36"/>
        </w:rPr>
        <w:t xml:space="preserve"> </w:t>
      </w:r>
      <w:r w:rsidRPr="00F61CA9">
        <w:rPr>
          <w:color w:val="212121"/>
          <w:sz w:val="24"/>
          <w:szCs w:val="36"/>
        </w:rPr>
        <w:t>volatility</w:t>
      </w:r>
      <w:r w:rsidRPr="00F61CA9">
        <w:rPr>
          <w:color w:val="212121"/>
          <w:spacing w:val="25"/>
          <w:sz w:val="24"/>
          <w:szCs w:val="36"/>
        </w:rPr>
        <w:t xml:space="preserve"> </w:t>
      </w:r>
      <w:r w:rsidRPr="00F61CA9">
        <w:rPr>
          <w:color w:val="212121"/>
          <w:sz w:val="24"/>
          <w:szCs w:val="36"/>
        </w:rPr>
        <w:t>by</w:t>
      </w:r>
      <w:r w:rsidRPr="00F61CA9">
        <w:rPr>
          <w:color w:val="212121"/>
          <w:spacing w:val="25"/>
          <w:sz w:val="24"/>
          <w:szCs w:val="36"/>
        </w:rPr>
        <w:t xml:space="preserve"> </w:t>
      </w:r>
      <w:r w:rsidRPr="00F61CA9">
        <w:rPr>
          <w:color w:val="212121"/>
          <w:sz w:val="24"/>
          <w:szCs w:val="36"/>
        </w:rPr>
        <w:t>applying</w:t>
      </w:r>
      <w:r w:rsidRPr="00F61CA9">
        <w:rPr>
          <w:color w:val="212121"/>
          <w:spacing w:val="25"/>
          <w:sz w:val="24"/>
          <w:szCs w:val="36"/>
        </w:rPr>
        <w:t xml:space="preserve"> </w:t>
      </w:r>
      <w:r w:rsidRPr="00F61CA9">
        <w:rPr>
          <w:b/>
          <w:color w:val="212121"/>
          <w:sz w:val="24"/>
          <w:szCs w:val="36"/>
        </w:rPr>
        <w:t>Kaiming</w:t>
      </w:r>
      <w:r w:rsidRPr="00F61CA9">
        <w:rPr>
          <w:b/>
          <w:color w:val="212121"/>
          <w:spacing w:val="25"/>
          <w:sz w:val="24"/>
          <w:szCs w:val="36"/>
        </w:rPr>
        <w:t xml:space="preserve"> </w:t>
      </w:r>
      <w:r w:rsidRPr="00F61CA9">
        <w:rPr>
          <w:b/>
          <w:color w:val="212121"/>
          <w:sz w:val="24"/>
          <w:szCs w:val="36"/>
        </w:rPr>
        <w:t>(He)</w:t>
      </w:r>
      <w:r w:rsidRPr="00F61CA9">
        <w:rPr>
          <w:b/>
          <w:color w:val="212121"/>
          <w:spacing w:val="25"/>
          <w:sz w:val="24"/>
          <w:szCs w:val="36"/>
        </w:rPr>
        <w:t xml:space="preserve"> </w:t>
      </w:r>
      <w:r w:rsidRPr="00F61CA9">
        <w:rPr>
          <w:b/>
          <w:color w:val="212121"/>
          <w:sz w:val="24"/>
          <w:szCs w:val="36"/>
        </w:rPr>
        <w:t>Normal</w:t>
      </w:r>
      <w:r w:rsidRPr="00F61CA9">
        <w:rPr>
          <w:b/>
          <w:color w:val="212121"/>
          <w:spacing w:val="25"/>
          <w:sz w:val="24"/>
          <w:szCs w:val="36"/>
        </w:rPr>
        <w:t xml:space="preserve"> </w:t>
      </w:r>
      <w:r w:rsidRPr="00F61CA9">
        <w:rPr>
          <w:b/>
          <w:color w:val="212121"/>
          <w:sz w:val="24"/>
          <w:szCs w:val="36"/>
        </w:rPr>
        <w:t>Initialization</w:t>
      </w:r>
      <w:r w:rsidRPr="00F61CA9">
        <w:rPr>
          <w:color w:val="212121"/>
          <w:sz w:val="24"/>
          <w:szCs w:val="36"/>
        </w:rPr>
        <w:t>.</w:t>
      </w:r>
    </w:p>
    <w:p w14:paraId="14F9B9EA" w14:textId="77777777" w:rsidR="00077051" w:rsidRPr="00F61CA9" w:rsidRDefault="00000000">
      <w:pPr>
        <w:pStyle w:val="ListParagraph"/>
        <w:numPr>
          <w:ilvl w:val="1"/>
          <w:numId w:val="3"/>
        </w:numPr>
        <w:tabs>
          <w:tab w:val="left" w:pos="582"/>
        </w:tabs>
        <w:spacing w:before="5" w:line="280" w:lineRule="auto"/>
        <w:ind w:right="681" w:firstLine="0"/>
        <w:rPr>
          <w:sz w:val="24"/>
          <w:szCs w:val="36"/>
        </w:rPr>
      </w:pPr>
      <w:r w:rsidRPr="00F61CA9">
        <w:rPr>
          <w:b/>
          <w:color w:val="212121"/>
          <w:sz w:val="24"/>
          <w:szCs w:val="36"/>
        </w:rPr>
        <w:t xml:space="preserve">Tier 2 (Deep Transfer Learning with ResNet-50): </w:t>
      </w:r>
      <w:r w:rsidRPr="00F61CA9">
        <w:rPr>
          <w:color w:val="212121"/>
          <w:sz w:val="24"/>
          <w:szCs w:val="36"/>
        </w:rPr>
        <w:t>To capture hierarchical spatial patterns, images are processed as 224×224×3</w:t>
      </w:r>
      <w:r w:rsidRPr="00F61CA9">
        <w:rPr>
          <w:color w:val="212121"/>
          <w:spacing w:val="40"/>
          <w:sz w:val="24"/>
          <w:szCs w:val="36"/>
        </w:rPr>
        <w:t xml:space="preserve"> </w:t>
      </w:r>
      <w:r w:rsidRPr="00F61CA9">
        <w:rPr>
          <w:color w:val="212121"/>
          <w:sz w:val="24"/>
          <w:szCs w:val="36"/>
        </w:rPr>
        <w:t>tensors fed into an ImageNet pre-trained ResNet-50. We added domain-specific data augmentation (random rotation ±10°, horizontal</w:t>
      </w:r>
      <w:r w:rsidRPr="00F61CA9">
        <w:rPr>
          <w:color w:val="212121"/>
          <w:spacing w:val="40"/>
          <w:sz w:val="24"/>
          <w:szCs w:val="36"/>
        </w:rPr>
        <w:t xml:space="preserve"> </w:t>
      </w:r>
      <w:r w:rsidRPr="00F61CA9">
        <w:rPr>
          <w:color w:val="212121"/>
          <w:sz w:val="24"/>
          <w:szCs w:val="36"/>
        </w:rPr>
        <w:t>flip,</w:t>
      </w:r>
      <w:r w:rsidRPr="00F61CA9">
        <w:rPr>
          <w:color w:val="212121"/>
          <w:spacing w:val="24"/>
          <w:sz w:val="24"/>
          <w:szCs w:val="36"/>
        </w:rPr>
        <w:t xml:space="preserve"> </w:t>
      </w:r>
      <w:r w:rsidRPr="00F61CA9">
        <w:rPr>
          <w:color w:val="212121"/>
          <w:sz w:val="24"/>
          <w:szCs w:val="36"/>
        </w:rPr>
        <w:t>color</w:t>
      </w:r>
      <w:r w:rsidRPr="00F61CA9">
        <w:rPr>
          <w:color w:val="212121"/>
          <w:spacing w:val="24"/>
          <w:sz w:val="24"/>
          <w:szCs w:val="36"/>
        </w:rPr>
        <w:t xml:space="preserve"> </w:t>
      </w:r>
      <w:r w:rsidRPr="00F61CA9">
        <w:rPr>
          <w:color w:val="212121"/>
          <w:sz w:val="24"/>
          <w:szCs w:val="36"/>
        </w:rPr>
        <w:t>jitter</w:t>
      </w:r>
      <w:r w:rsidRPr="00F61CA9">
        <w:rPr>
          <w:color w:val="212121"/>
          <w:spacing w:val="24"/>
          <w:sz w:val="24"/>
          <w:szCs w:val="36"/>
        </w:rPr>
        <w:t xml:space="preserve"> </w:t>
      </w:r>
      <w:r w:rsidRPr="00F61CA9">
        <w:rPr>
          <w:color w:val="212121"/>
          <w:sz w:val="24"/>
          <w:szCs w:val="36"/>
        </w:rPr>
        <w:t>for</w:t>
      </w:r>
      <w:r w:rsidRPr="00F61CA9">
        <w:rPr>
          <w:color w:val="212121"/>
          <w:spacing w:val="24"/>
          <w:sz w:val="24"/>
          <w:szCs w:val="36"/>
        </w:rPr>
        <w:t xml:space="preserve"> </w:t>
      </w:r>
      <w:r w:rsidRPr="00F61CA9">
        <w:rPr>
          <w:color w:val="212121"/>
          <w:sz w:val="24"/>
          <w:szCs w:val="36"/>
        </w:rPr>
        <w:t>vehicle</w:t>
      </w:r>
      <w:r w:rsidRPr="00F61CA9">
        <w:rPr>
          <w:color w:val="212121"/>
          <w:spacing w:val="24"/>
          <w:sz w:val="24"/>
          <w:szCs w:val="36"/>
        </w:rPr>
        <w:t xml:space="preserve"> </w:t>
      </w:r>
      <w:r w:rsidRPr="00F61CA9">
        <w:rPr>
          <w:color w:val="212121"/>
          <w:sz w:val="24"/>
          <w:szCs w:val="36"/>
        </w:rPr>
        <w:t>cabin</w:t>
      </w:r>
      <w:r w:rsidRPr="00F61CA9">
        <w:rPr>
          <w:color w:val="212121"/>
          <w:spacing w:val="24"/>
          <w:sz w:val="24"/>
          <w:szCs w:val="36"/>
        </w:rPr>
        <w:t xml:space="preserve"> </w:t>
      </w:r>
      <w:r w:rsidRPr="00F61CA9">
        <w:rPr>
          <w:color w:val="212121"/>
          <w:sz w:val="24"/>
          <w:szCs w:val="36"/>
        </w:rPr>
        <w:t>lighting</w:t>
      </w:r>
      <w:r w:rsidRPr="00F61CA9">
        <w:rPr>
          <w:color w:val="212121"/>
          <w:spacing w:val="24"/>
          <w:sz w:val="24"/>
          <w:szCs w:val="36"/>
        </w:rPr>
        <w:t xml:space="preserve"> </w:t>
      </w:r>
      <w:r w:rsidRPr="00F61CA9">
        <w:rPr>
          <w:color w:val="212121"/>
          <w:sz w:val="24"/>
          <w:szCs w:val="36"/>
        </w:rPr>
        <w:t>shifts)</w:t>
      </w:r>
      <w:r w:rsidRPr="00F61CA9">
        <w:rPr>
          <w:color w:val="212121"/>
          <w:spacing w:val="24"/>
          <w:sz w:val="24"/>
          <w:szCs w:val="36"/>
        </w:rPr>
        <w:t xml:space="preserve"> </w:t>
      </w:r>
      <w:r w:rsidRPr="00F61CA9">
        <w:rPr>
          <w:color w:val="212121"/>
          <w:sz w:val="24"/>
          <w:szCs w:val="36"/>
        </w:rPr>
        <w:t>and</w:t>
      </w:r>
      <w:r w:rsidRPr="00F61CA9">
        <w:rPr>
          <w:color w:val="212121"/>
          <w:spacing w:val="24"/>
          <w:sz w:val="24"/>
          <w:szCs w:val="36"/>
        </w:rPr>
        <w:t xml:space="preserve"> </w:t>
      </w:r>
      <w:r w:rsidRPr="00F61CA9">
        <w:rPr>
          <w:color w:val="212121"/>
          <w:sz w:val="24"/>
          <w:szCs w:val="36"/>
        </w:rPr>
        <w:t>an</w:t>
      </w:r>
      <w:r w:rsidRPr="00F61CA9">
        <w:rPr>
          <w:color w:val="212121"/>
          <w:spacing w:val="24"/>
          <w:sz w:val="24"/>
          <w:szCs w:val="36"/>
        </w:rPr>
        <w:t xml:space="preserve"> </w:t>
      </w:r>
      <w:r w:rsidRPr="00F61CA9">
        <w:rPr>
          <w:color w:val="212121"/>
          <w:sz w:val="24"/>
          <w:szCs w:val="36"/>
        </w:rPr>
        <w:t>adaptive</w:t>
      </w:r>
      <w:r w:rsidRPr="00F61CA9">
        <w:rPr>
          <w:color w:val="212121"/>
          <w:spacing w:val="24"/>
          <w:sz w:val="24"/>
          <w:szCs w:val="36"/>
        </w:rPr>
        <w:t xml:space="preserve"> </w:t>
      </w:r>
      <w:proofErr w:type="spellStart"/>
      <w:r w:rsidRPr="00F61CA9">
        <w:rPr>
          <w:i/>
          <w:color w:val="212121"/>
          <w:sz w:val="24"/>
          <w:szCs w:val="36"/>
        </w:rPr>
        <w:t>ReduceLROnPlateau</w:t>
      </w:r>
      <w:proofErr w:type="spellEnd"/>
      <w:r w:rsidRPr="00F61CA9">
        <w:rPr>
          <w:i/>
          <w:color w:val="212121"/>
          <w:spacing w:val="24"/>
          <w:sz w:val="24"/>
          <w:szCs w:val="36"/>
        </w:rPr>
        <w:t xml:space="preserve"> </w:t>
      </w:r>
      <w:r w:rsidRPr="00F61CA9">
        <w:rPr>
          <w:color w:val="212121"/>
          <w:sz w:val="24"/>
          <w:szCs w:val="36"/>
        </w:rPr>
        <w:t>learning</w:t>
      </w:r>
      <w:r w:rsidRPr="00F61CA9">
        <w:rPr>
          <w:color w:val="212121"/>
          <w:spacing w:val="24"/>
          <w:sz w:val="24"/>
          <w:szCs w:val="36"/>
        </w:rPr>
        <w:t xml:space="preserve"> </w:t>
      </w:r>
      <w:r w:rsidRPr="00F61CA9">
        <w:rPr>
          <w:color w:val="212121"/>
          <w:sz w:val="24"/>
          <w:szCs w:val="36"/>
        </w:rPr>
        <w:t>rate</w:t>
      </w:r>
      <w:r w:rsidRPr="00F61CA9">
        <w:rPr>
          <w:color w:val="212121"/>
          <w:spacing w:val="24"/>
          <w:sz w:val="24"/>
          <w:szCs w:val="36"/>
        </w:rPr>
        <w:t xml:space="preserve"> </w:t>
      </w:r>
      <w:r w:rsidRPr="00F61CA9">
        <w:rPr>
          <w:color w:val="212121"/>
          <w:sz w:val="24"/>
          <w:szCs w:val="36"/>
        </w:rPr>
        <w:t>scheduler.</w:t>
      </w:r>
    </w:p>
    <w:p w14:paraId="4B5DF1B1" w14:textId="77777777" w:rsidR="00077051" w:rsidRPr="00F61CA9" w:rsidRDefault="00077051">
      <w:pPr>
        <w:pStyle w:val="ListParagraph"/>
        <w:spacing w:line="280" w:lineRule="auto"/>
        <w:rPr>
          <w:sz w:val="20"/>
          <w:szCs w:val="28"/>
        </w:rPr>
        <w:sectPr w:rsidR="00077051" w:rsidRPr="00F61CA9">
          <w:headerReference w:type="default" r:id="rId7"/>
          <w:footerReference w:type="default" r:id="rId8"/>
          <w:type w:val="continuous"/>
          <w:pgSz w:w="12240" w:h="15840"/>
          <w:pgMar w:top="1120" w:right="720" w:bottom="820" w:left="720" w:header="335" w:footer="585" w:gutter="0"/>
          <w:pgNumType w:start="1"/>
          <w:cols w:space="720"/>
        </w:sectPr>
      </w:pPr>
    </w:p>
    <w:p w14:paraId="6E0DE92B" w14:textId="77777777" w:rsidR="00077051" w:rsidRPr="007108FD" w:rsidRDefault="00000000">
      <w:pPr>
        <w:pStyle w:val="Heading2"/>
        <w:numPr>
          <w:ilvl w:val="0"/>
          <w:numId w:val="3"/>
        </w:numPr>
        <w:tabs>
          <w:tab w:val="left" w:pos="713"/>
        </w:tabs>
        <w:spacing w:before="83"/>
        <w:ind w:hanging="233"/>
        <w:rPr>
          <w:sz w:val="32"/>
          <w:szCs w:val="32"/>
        </w:rPr>
      </w:pPr>
      <w:r w:rsidRPr="007108FD">
        <w:rPr>
          <w:color w:val="0C46A1"/>
          <w:sz w:val="32"/>
          <w:szCs w:val="32"/>
        </w:rPr>
        <w:lastRenderedPageBreak/>
        <w:t xml:space="preserve">Experimental Results &amp; Comparative </w:t>
      </w:r>
      <w:r w:rsidRPr="007108FD">
        <w:rPr>
          <w:color w:val="0C46A1"/>
          <w:spacing w:val="-2"/>
          <w:sz w:val="32"/>
          <w:szCs w:val="32"/>
        </w:rPr>
        <w:t>Analysis</w:t>
      </w:r>
    </w:p>
    <w:p w14:paraId="26B6F69B" w14:textId="77777777" w:rsidR="00077051" w:rsidRPr="007108FD" w:rsidRDefault="00000000">
      <w:pPr>
        <w:pStyle w:val="BodyText"/>
        <w:spacing w:before="79" w:line="280" w:lineRule="auto"/>
        <w:ind w:right="671"/>
        <w:rPr>
          <w:sz w:val="24"/>
          <w:szCs w:val="24"/>
        </w:rPr>
      </w:pPr>
      <w:r w:rsidRPr="007108FD">
        <w:rPr>
          <w:color w:val="212121"/>
          <w:sz w:val="24"/>
          <w:szCs w:val="24"/>
        </w:rPr>
        <w:t>All models were trained and evaluated on an identical 80/20 stratified validation split. The table below compares our empirical results</w:t>
      </w:r>
      <w:r w:rsidRPr="007108FD">
        <w:rPr>
          <w:color w:val="212121"/>
          <w:spacing w:val="40"/>
          <w:sz w:val="24"/>
          <w:szCs w:val="24"/>
        </w:rPr>
        <w:t xml:space="preserve"> </w:t>
      </w:r>
      <w:r w:rsidRPr="007108FD">
        <w:rPr>
          <w:color w:val="212121"/>
          <w:sz w:val="24"/>
          <w:szCs w:val="24"/>
        </w:rPr>
        <w:t>against the Stanford CS229 baseline:</w:t>
      </w:r>
    </w:p>
    <w:p w14:paraId="541F6602" w14:textId="77777777" w:rsidR="00077051" w:rsidRPr="007108FD" w:rsidRDefault="00077051">
      <w:pPr>
        <w:pStyle w:val="BodyText"/>
        <w:ind w:left="0"/>
        <w:rPr>
          <w:sz w:val="13"/>
          <w:szCs w:val="24"/>
        </w:rPr>
      </w:pPr>
    </w:p>
    <w:tbl>
      <w:tblPr>
        <w:tblW w:w="0" w:type="auto"/>
        <w:tblInd w:w="365" w:type="dxa"/>
        <w:tblBorders>
          <w:top w:val="single" w:sz="4" w:space="0" w:color="AFBDC4"/>
          <w:left w:val="single" w:sz="4" w:space="0" w:color="AFBDC4"/>
          <w:bottom w:val="single" w:sz="4" w:space="0" w:color="AFBDC4"/>
          <w:right w:val="single" w:sz="4" w:space="0" w:color="AFBDC4"/>
          <w:insideH w:val="single" w:sz="4" w:space="0" w:color="AFBDC4"/>
          <w:insideV w:val="single" w:sz="4" w:space="0" w:color="AFBD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0"/>
        <w:gridCol w:w="1800"/>
        <w:gridCol w:w="1200"/>
        <w:gridCol w:w="1200"/>
        <w:gridCol w:w="3780"/>
      </w:tblGrid>
      <w:tr w:rsidR="00077051" w:rsidRPr="007108FD" w14:paraId="224074F0" w14:textId="77777777">
        <w:trPr>
          <w:trHeight w:val="290"/>
        </w:trPr>
        <w:tc>
          <w:tcPr>
            <w:tcW w:w="2100" w:type="dxa"/>
            <w:shd w:val="clear" w:color="auto" w:fill="0C46A1"/>
          </w:tcPr>
          <w:p w14:paraId="5399426D" w14:textId="77777777" w:rsidR="00077051" w:rsidRPr="007108FD" w:rsidRDefault="00000000">
            <w:pPr>
              <w:pStyle w:val="TableParagraph"/>
              <w:rPr>
                <w:b/>
                <w:szCs w:val="36"/>
              </w:rPr>
            </w:pPr>
            <w:r w:rsidRPr="007108FD">
              <w:rPr>
                <w:b/>
                <w:color w:val="FFFFFF"/>
                <w:szCs w:val="36"/>
              </w:rPr>
              <w:t>Model</w:t>
            </w:r>
            <w:r w:rsidRPr="007108FD">
              <w:rPr>
                <w:b/>
                <w:color w:val="FFFFFF"/>
                <w:spacing w:val="9"/>
                <w:szCs w:val="36"/>
              </w:rPr>
              <w:t xml:space="preserve"> </w:t>
            </w:r>
            <w:r w:rsidRPr="007108FD">
              <w:rPr>
                <w:b/>
                <w:color w:val="FFFFFF"/>
                <w:spacing w:val="-2"/>
                <w:szCs w:val="36"/>
              </w:rPr>
              <w:t>Architecture</w:t>
            </w:r>
          </w:p>
        </w:tc>
        <w:tc>
          <w:tcPr>
            <w:tcW w:w="1800" w:type="dxa"/>
            <w:shd w:val="clear" w:color="auto" w:fill="0C46A1"/>
          </w:tcPr>
          <w:p w14:paraId="3996386C" w14:textId="77777777" w:rsidR="00077051" w:rsidRPr="007108FD" w:rsidRDefault="00000000">
            <w:pPr>
              <w:pStyle w:val="TableParagraph"/>
              <w:rPr>
                <w:b/>
                <w:szCs w:val="36"/>
              </w:rPr>
            </w:pPr>
            <w:r w:rsidRPr="007108FD">
              <w:rPr>
                <w:b/>
                <w:color w:val="FFFFFF"/>
                <w:szCs w:val="36"/>
              </w:rPr>
              <w:t>Input</w:t>
            </w:r>
            <w:r w:rsidRPr="007108FD">
              <w:rPr>
                <w:b/>
                <w:color w:val="FFFFFF"/>
                <w:spacing w:val="7"/>
                <w:szCs w:val="36"/>
              </w:rPr>
              <w:t xml:space="preserve"> </w:t>
            </w:r>
            <w:r w:rsidRPr="007108FD">
              <w:rPr>
                <w:b/>
                <w:color w:val="FFFFFF"/>
                <w:spacing w:val="-2"/>
                <w:szCs w:val="36"/>
              </w:rPr>
              <w:t>Representation</w:t>
            </w:r>
          </w:p>
        </w:tc>
        <w:tc>
          <w:tcPr>
            <w:tcW w:w="1200" w:type="dxa"/>
            <w:shd w:val="clear" w:color="auto" w:fill="0C46A1"/>
          </w:tcPr>
          <w:p w14:paraId="52FF657E" w14:textId="77777777" w:rsidR="00077051" w:rsidRPr="007108FD" w:rsidRDefault="00000000">
            <w:pPr>
              <w:pStyle w:val="TableParagraph"/>
              <w:rPr>
                <w:b/>
                <w:szCs w:val="36"/>
              </w:rPr>
            </w:pPr>
            <w:r w:rsidRPr="007108FD">
              <w:rPr>
                <w:b/>
                <w:color w:val="FFFFFF"/>
                <w:szCs w:val="36"/>
              </w:rPr>
              <w:t>Stanford</w:t>
            </w:r>
            <w:r w:rsidRPr="007108FD">
              <w:rPr>
                <w:b/>
                <w:color w:val="FFFFFF"/>
                <w:spacing w:val="12"/>
                <w:szCs w:val="36"/>
              </w:rPr>
              <w:t xml:space="preserve"> </w:t>
            </w:r>
            <w:r w:rsidRPr="007108FD">
              <w:rPr>
                <w:b/>
                <w:color w:val="FFFFFF"/>
                <w:spacing w:val="-4"/>
                <w:szCs w:val="36"/>
              </w:rPr>
              <w:t>Acc.</w:t>
            </w:r>
          </w:p>
        </w:tc>
        <w:tc>
          <w:tcPr>
            <w:tcW w:w="1200" w:type="dxa"/>
            <w:shd w:val="clear" w:color="auto" w:fill="0C46A1"/>
          </w:tcPr>
          <w:p w14:paraId="2AE57FF2" w14:textId="77777777" w:rsidR="00077051" w:rsidRPr="007108FD" w:rsidRDefault="00000000">
            <w:pPr>
              <w:pStyle w:val="TableParagraph"/>
              <w:rPr>
                <w:b/>
                <w:szCs w:val="36"/>
              </w:rPr>
            </w:pPr>
            <w:r w:rsidRPr="007108FD">
              <w:rPr>
                <w:b/>
                <w:color w:val="FFFFFF"/>
                <w:szCs w:val="36"/>
              </w:rPr>
              <w:t>Our</w:t>
            </w:r>
            <w:r w:rsidRPr="007108FD">
              <w:rPr>
                <w:b/>
                <w:color w:val="FFFFFF"/>
                <w:spacing w:val="5"/>
                <w:szCs w:val="36"/>
              </w:rPr>
              <w:t xml:space="preserve"> </w:t>
            </w:r>
            <w:r w:rsidRPr="007108FD">
              <w:rPr>
                <w:b/>
                <w:color w:val="FFFFFF"/>
                <w:szCs w:val="36"/>
              </w:rPr>
              <w:t>Val.</w:t>
            </w:r>
            <w:r w:rsidRPr="007108FD">
              <w:rPr>
                <w:b/>
                <w:color w:val="FFFFFF"/>
                <w:spacing w:val="6"/>
                <w:szCs w:val="36"/>
              </w:rPr>
              <w:t xml:space="preserve"> </w:t>
            </w:r>
            <w:r w:rsidRPr="007108FD">
              <w:rPr>
                <w:b/>
                <w:color w:val="FFFFFF"/>
                <w:spacing w:val="-4"/>
                <w:szCs w:val="36"/>
              </w:rPr>
              <w:t>Acc.</w:t>
            </w:r>
          </w:p>
        </w:tc>
        <w:tc>
          <w:tcPr>
            <w:tcW w:w="3780" w:type="dxa"/>
            <w:shd w:val="clear" w:color="auto" w:fill="0C46A1"/>
          </w:tcPr>
          <w:p w14:paraId="416A3357" w14:textId="77777777" w:rsidR="00077051" w:rsidRPr="007108FD" w:rsidRDefault="00000000">
            <w:pPr>
              <w:pStyle w:val="TableParagraph"/>
              <w:rPr>
                <w:b/>
                <w:szCs w:val="36"/>
              </w:rPr>
            </w:pPr>
            <w:r w:rsidRPr="007108FD">
              <w:rPr>
                <w:b/>
                <w:color w:val="FFFFFF"/>
                <w:szCs w:val="36"/>
              </w:rPr>
              <w:t>Key</w:t>
            </w:r>
            <w:r w:rsidRPr="007108FD">
              <w:rPr>
                <w:b/>
                <w:color w:val="FFFFFF"/>
                <w:spacing w:val="8"/>
                <w:szCs w:val="36"/>
              </w:rPr>
              <w:t xml:space="preserve"> </w:t>
            </w:r>
            <w:r w:rsidRPr="007108FD">
              <w:rPr>
                <w:b/>
                <w:color w:val="FFFFFF"/>
                <w:szCs w:val="36"/>
              </w:rPr>
              <w:t>Findings</w:t>
            </w:r>
            <w:r w:rsidRPr="007108FD">
              <w:rPr>
                <w:b/>
                <w:color w:val="FFFFFF"/>
                <w:spacing w:val="8"/>
                <w:szCs w:val="36"/>
              </w:rPr>
              <w:t xml:space="preserve"> </w:t>
            </w:r>
            <w:r w:rsidRPr="007108FD">
              <w:rPr>
                <w:b/>
                <w:color w:val="FFFFFF"/>
                <w:szCs w:val="36"/>
              </w:rPr>
              <w:t>&amp;</w:t>
            </w:r>
            <w:r w:rsidRPr="007108FD">
              <w:rPr>
                <w:b/>
                <w:color w:val="FFFFFF"/>
                <w:spacing w:val="8"/>
                <w:szCs w:val="36"/>
              </w:rPr>
              <w:t xml:space="preserve"> </w:t>
            </w:r>
            <w:r w:rsidRPr="007108FD">
              <w:rPr>
                <w:b/>
                <w:color w:val="FFFFFF"/>
                <w:szCs w:val="36"/>
              </w:rPr>
              <w:t>Failure</w:t>
            </w:r>
            <w:r w:rsidRPr="007108FD">
              <w:rPr>
                <w:b/>
                <w:color w:val="FFFFFF"/>
                <w:spacing w:val="8"/>
                <w:szCs w:val="36"/>
              </w:rPr>
              <w:t xml:space="preserve"> </w:t>
            </w:r>
            <w:r w:rsidRPr="007108FD">
              <w:rPr>
                <w:b/>
                <w:color w:val="FFFFFF"/>
                <w:spacing w:val="-2"/>
                <w:szCs w:val="36"/>
              </w:rPr>
              <w:t>Modes</w:t>
            </w:r>
          </w:p>
        </w:tc>
      </w:tr>
      <w:tr w:rsidR="00077051" w:rsidRPr="007108FD" w14:paraId="4F2D2300" w14:textId="77777777">
        <w:trPr>
          <w:trHeight w:val="290"/>
        </w:trPr>
        <w:tc>
          <w:tcPr>
            <w:tcW w:w="2100" w:type="dxa"/>
          </w:tcPr>
          <w:p w14:paraId="1DD2D6FC" w14:textId="77777777" w:rsidR="00077051" w:rsidRPr="007108FD" w:rsidRDefault="00000000">
            <w:pPr>
              <w:pStyle w:val="TableParagraph"/>
              <w:rPr>
                <w:szCs w:val="36"/>
              </w:rPr>
            </w:pPr>
            <w:r w:rsidRPr="007108FD">
              <w:rPr>
                <w:color w:val="212121"/>
                <w:szCs w:val="36"/>
              </w:rPr>
              <w:t>Gaussian</w:t>
            </w:r>
            <w:r w:rsidRPr="007108FD">
              <w:rPr>
                <w:color w:val="212121"/>
                <w:spacing w:val="10"/>
                <w:szCs w:val="36"/>
              </w:rPr>
              <w:t xml:space="preserve"> </w:t>
            </w:r>
            <w:r w:rsidRPr="007108FD">
              <w:rPr>
                <w:color w:val="212121"/>
                <w:szCs w:val="36"/>
              </w:rPr>
              <w:t>Naive</w:t>
            </w:r>
            <w:r w:rsidRPr="007108FD">
              <w:rPr>
                <w:color w:val="212121"/>
                <w:spacing w:val="10"/>
                <w:szCs w:val="36"/>
              </w:rPr>
              <w:t xml:space="preserve"> </w:t>
            </w:r>
            <w:r w:rsidRPr="007108FD">
              <w:rPr>
                <w:color w:val="212121"/>
                <w:spacing w:val="-2"/>
                <w:szCs w:val="36"/>
              </w:rPr>
              <w:t>Bayes</w:t>
            </w:r>
          </w:p>
        </w:tc>
        <w:tc>
          <w:tcPr>
            <w:tcW w:w="1800" w:type="dxa"/>
          </w:tcPr>
          <w:p w14:paraId="3C8E3313" w14:textId="77777777" w:rsidR="00077051" w:rsidRPr="007108FD" w:rsidRDefault="00000000">
            <w:pPr>
              <w:pStyle w:val="TableParagraph"/>
              <w:rPr>
                <w:szCs w:val="36"/>
              </w:rPr>
            </w:pPr>
            <w:r w:rsidRPr="007108FD">
              <w:rPr>
                <w:color w:val="212121"/>
                <w:szCs w:val="36"/>
              </w:rPr>
              <w:t>64×64</w:t>
            </w:r>
            <w:r w:rsidRPr="007108FD">
              <w:rPr>
                <w:color w:val="212121"/>
                <w:spacing w:val="7"/>
                <w:szCs w:val="36"/>
              </w:rPr>
              <w:t xml:space="preserve"> </w:t>
            </w:r>
            <w:r w:rsidRPr="007108FD">
              <w:rPr>
                <w:color w:val="212121"/>
                <w:szCs w:val="36"/>
              </w:rPr>
              <w:t>Flat</w:t>
            </w:r>
            <w:r w:rsidRPr="007108FD">
              <w:rPr>
                <w:color w:val="212121"/>
                <w:spacing w:val="7"/>
                <w:szCs w:val="36"/>
              </w:rPr>
              <w:t xml:space="preserve"> </w:t>
            </w:r>
            <w:r w:rsidRPr="007108FD">
              <w:rPr>
                <w:color w:val="212121"/>
                <w:spacing w:val="-2"/>
                <w:szCs w:val="36"/>
              </w:rPr>
              <w:t>(12,288)</w:t>
            </w:r>
          </w:p>
        </w:tc>
        <w:tc>
          <w:tcPr>
            <w:tcW w:w="1200" w:type="dxa"/>
          </w:tcPr>
          <w:p w14:paraId="364A3C37" w14:textId="77777777" w:rsidR="00077051" w:rsidRPr="007108FD" w:rsidRDefault="00000000">
            <w:pPr>
              <w:pStyle w:val="TableParagraph"/>
              <w:rPr>
                <w:szCs w:val="36"/>
              </w:rPr>
            </w:pPr>
            <w:r w:rsidRPr="007108FD">
              <w:rPr>
                <w:color w:val="212121"/>
                <w:spacing w:val="-2"/>
                <w:szCs w:val="36"/>
              </w:rPr>
              <w:t>54.99%</w:t>
            </w:r>
          </w:p>
        </w:tc>
        <w:tc>
          <w:tcPr>
            <w:tcW w:w="1200" w:type="dxa"/>
          </w:tcPr>
          <w:p w14:paraId="58F4DB6D" w14:textId="77777777" w:rsidR="00077051" w:rsidRPr="007108FD" w:rsidRDefault="00000000">
            <w:pPr>
              <w:pStyle w:val="TableParagraph"/>
              <w:rPr>
                <w:b/>
                <w:szCs w:val="36"/>
              </w:rPr>
            </w:pPr>
            <w:r w:rsidRPr="007108FD">
              <w:rPr>
                <w:b/>
                <w:color w:val="212121"/>
                <w:spacing w:val="-2"/>
                <w:szCs w:val="36"/>
              </w:rPr>
              <w:t>59.81%</w:t>
            </w:r>
          </w:p>
        </w:tc>
        <w:tc>
          <w:tcPr>
            <w:tcW w:w="3780" w:type="dxa"/>
          </w:tcPr>
          <w:p w14:paraId="4492CF72" w14:textId="77777777" w:rsidR="00077051" w:rsidRPr="007108FD" w:rsidRDefault="00000000">
            <w:pPr>
              <w:pStyle w:val="TableParagraph"/>
              <w:rPr>
                <w:szCs w:val="36"/>
              </w:rPr>
            </w:pPr>
            <w:r w:rsidRPr="007108FD">
              <w:rPr>
                <w:color w:val="212121"/>
                <w:szCs w:val="36"/>
              </w:rPr>
              <w:t>Pixel</w:t>
            </w:r>
            <w:r w:rsidRPr="007108FD">
              <w:rPr>
                <w:color w:val="212121"/>
                <w:spacing w:val="13"/>
                <w:szCs w:val="36"/>
              </w:rPr>
              <w:t xml:space="preserve"> </w:t>
            </w:r>
            <w:r w:rsidRPr="007108FD">
              <w:rPr>
                <w:color w:val="212121"/>
                <w:szCs w:val="36"/>
              </w:rPr>
              <w:t>independence</w:t>
            </w:r>
            <w:r w:rsidRPr="007108FD">
              <w:rPr>
                <w:color w:val="212121"/>
                <w:spacing w:val="13"/>
                <w:szCs w:val="36"/>
              </w:rPr>
              <w:t xml:space="preserve"> </w:t>
            </w:r>
            <w:r w:rsidRPr="007108FD">
              <w:rPr>
                <w:color w:val="212121"/>
                <w:szCs w:val="36"/>
              </w:rPr>
              <w:t>assumption</w:t>
            </w:r>
            <w:r w:rsidRPr="007108FD">
              <w:rPr>
                <w:color w:val="212121"/>
                <w:spacing w:val="13"/>
                <w:szCs w:val="36"/>
              </w:rPr>
              <w:t xml:space="preserve"> </w:t>
            </w:r>
            <w:r w:rsidRPr="007108FD">
              <w:rPr>
                <w:color w:val="212121"/>
                <w:szCs w:val="36"/>
              </w:rPr>
              <w:t>severely</w:t>
            </w:r>
            <w:r w:rsidRPr="007108FD">
              <w:rPr>
                <w:color w:val="212121"/>
                <w:spacing w:val="13"/>
                <w:szCs w:val="36"/>
              </w:rPr>
              <w:t xml:space="preserve"> </w:t>
            </w:r>
            <w:r w:rsidRPr="007108FD">
              <w:rPr>
                <w:color w:val="212121"/>
                <w:spacing w:val="-2"/>
                <w:szCs w:val="36"/>
              </w:rPr>
              <w:t>violated.</w:t>
            </w:r>
          </w:p>
        </w:tc>
      </w:tr>
      <w:tr w:rsidR="00077051" w:rsidRPr="007108FD" w14:paraId="563185EB" w14:textId="77777777">
        <w:trPr>
          <w:trHeight w:val="290"/>
        </w:trPr>
        <w:tc>
          <w:tcPr>
            <w:tcW w:w="2100" w:type="dxa"/>
            <w:shd w:val="clear" w:color="auto" w:fill="F4F6F9"/>
          </w:tcPr>
          <w:p w14:paraId="11A4A7FF" w14:textId="77777777" w:rsidR="00077051" w:rsidRPr="007108FD" w:rsidRDefault="00000000">
            <w:pPr>
              <w:pStyle w:val="TableParagraph"/>
              <w:rPr>
                <w:szCs w:val="36"/>
              </w:rPr>
            </w:pPr>
            <w:r w:rsidRPr="007108FD">
              <w:rPr>
                <w:color w:val="212121"/>
                <w:szCs w:val="36"/>
              </w:rPr>
              <w:t>Decision</w:t>
            </w:r>
            <w:r w:rsidRPr="007108FD">
              <w:rPr>
                <w:color w:val="212121"/>
                <w:spacing w:val="11"/>
                <w:szCs w:val="36"/>
              </w:rPr>
              <w:t xml:space="preserve"> </w:t>
            </w:r>
            <w:r w:rsidRPr="007108FD">
              <w:rPr>
                <w:color w:val="212121"/>
                <w:spacing w:val="-4"/>
                <w:szCs w:val="36"/>
              </w:rPr>
              <w:t>Tree</w:t>
            </w:r>
          </w:p>
        </w:tc>
        <w:tc>
          <w:tcPr>
            <w:tcW w:w="1800" w:type="dxa"/>
            <w:shd w:val="clear" w:color="auto" w:fill="F4F6F9"/>
          </w:tcPr>
          <w:p w14:paraId="74CD91D0" w14:textId="77777777" w:rsidR="00077051" w:rsidRPr="007108FD" w:rsidRDefault="00000000">
            <w:pPr>
              <w:pStyle w:val="TableParagraph"/>
              <w:rPr>
                <w:szCs w:val="36"/>
              </w:rPr>
            </w:pPr>
            <w:r w:rsidRPr="007108FD">
              <w:rPr>
                <w:color w:val="212121"/>
                <w:szCs w:val="36"/>
              </w:rPr>
              <w:t>64×64</w:t>
            </w:r>
            <w:r w:rsidRPr="007108FD">
              <w:rPr>
                <w:color w:val="212121"/>
                <w:spacing w:val="7"/>
                <w:szCs w:val="36"/>
              </w:rPr>
              <w:t xml:space="preserve"> </w:t>
            </w:r>
            <w:r w:rsidRPr="007108FD">
              <w:rPr>
                <w:color w:val="212121"/>
                <w:szCs w:val="36"/>
              </w:rPr>
              <w:t>Flat</w:t>
            </w:r>
            <w:r w:rsidRPr="007108FD">
              <w:rPr>
                <w:color w:val="212121"/>
                <w:spacing w:val="7"/>
                <w:szCs w:val="36"/>
              </w:rPr>
              <w:t xml:space="preserve"> </w:t>
            </w:r>
            <w:r w:rsidRPr="007108FD">
              <w:rPr>
                <w:color w:val="212121"/>
                <w:spacing w:val="-2"/>
                <w:szCs w:val="36"/>
              </w:rPr>
              <w:t>(12,288)</w:t>
            </w:r>
          </w:p>
        </w:tc>
        <w:tc>
          <w:tcPr>
            <w:tcW w:w="1200" w:type="dxa"/>
            <w:shd w:val="clear" w:color="auto" w:fill="F4F6F9"/>
          </w:tcPr>
          <w:p w14:paraId="0D5FD0E7" w14:textId="77777777" w:rsidR="00077051" w:rsidRPr="007108FD" w:rsidRDefault="00000000">
            <w:pPr>
              <w:pStyle w:val="TableParagraph"/>
              <w:rPr>
                <w:szCs w:val="36"/>
              </w:rPr>
            </w:pPr>
            <w:r w:rsidRPr="007108FD">
              <w:rPr>
                <w:color w:val="212121"/>
                <w:spacing w:val="-2"/>
                <w:szCs w:val="36"/>
              </w:rPr>
              <w:t>84.73%</w:t>
            </w:r>
          </w:p>
        </w:tc>
        <w:tc>
          <w:tcPr>
            <w:tcW w:w="1200" w:type="dxa"/>
            <w:shd w:val="clear" w:color="auto" w:fill="F4F6F9"/>
          </w:tcPr>
          <w:p w14:paraId="2FDDD69B" w14:textId="77777777" w:rsidR="00077051" w:rsidRPr="007108FD" w:rsidRDefault="00000000">
            <w:pPr>
              <w:pStyle w:val="TableParagraph"/>
              <w:rPr>
                <w:b/>
                <w:szCs w:val="36"/>
              </w:rPr>
            </w:pPr>
            <w:r w:rsidRPr="007108FD">
              <w:rPr>
                <w:b/>
                <w:color w:val="212121"/>
                <w:spacing w:val="-2"/>
                <w:szCs w:val="36"/>
              </w:rPr>
              <w:t>90.78%</w:t>
            </w:r>
          </w:p>
        </w:tc>
        <w:tc>
          <w:tcPr>
            <w:tcW w:w="3780" w:type="dxa"/>
            <w:shd w:val="clear" w:color="auto" w:fill="F4F6F9"/>
          </w:tcPr>
          <w:p w14:paraId="6C7EC3FC" w14:textId="77777777" w:rsidR="00077051" w:rsidRPr="007108FD" w:rsidRDefault="00000000">
            <w:pPr>
              <w:pStyle w:val="TableParagraph"/>
              <w:rPr>
                <w:szCs w:val="36"/>
              </w:rPr>
            </w:pPr>
            <w:r w:rsidRPr="007108FD">
              <w:rPr>
                <w:color w:val="212121"/>
                <w:szCs w:val="36"/>
              </w:rPr>
              <w:t>High</w:t>
            </w:r>
            <w:r w:rsidRPr="007108FD">
              <w:rPr>
                <w:color w:val="212121"/>
                <w:spacing w:val="6"/>
                <w:szCs w:val="36"/>
              </w:rPr>
              <w:t xml:space="preserve"> </w:t>
            </w:r>
            <w:r w:rsidRPr="007108FD">
              <w:rPr>
                <w:color w:val="212121"/>
                <w:szCs w:val="36"/>
              </w:rPr>
              <w:t>variance</w:t>
            </w:r>
            <w:r w:rsidRPr="007108FD">
              <w:rPr>
                <w:color w:val="212121"/>
                <w:spacing w:val="7"/>
                <w:szCs w:val="36"/>
              </w:rPr>
              <w:t xml:space="preserve"> </w:t>
            </w:r>
            <w:r w:rsidRPr="007108FD">
              <w:rPr>
                <w:color w:val="212121"/>
                <w:szCs w:val="36"/>
              </w:rPr>
              <w:t>on</w:t>
            </w:r>
            <w:r w:rsidRPr="007108FD">
              <w:rPr>
                <w:color w:val="212121"/>
                <w:spacing w:val="7"/>
                <w:szCs w:val="36"/>
              </w:rPr>
              <w:t xml:space="preserve"> </w:t>
            </w:r>
            <w:r w:rsidRPr="007108FD">
              <w:rPr>
                <w:color w:val="212121"/>
                <w:szCs w:val="36"/>
              </w:rPr>
              <w:t>raw</w:t>
            </w:r>
            <w:r w:rsidRPr="007108FD">
              <w:rPr>
                <w:color w:val="212121"/>
                <w:spacing w:val="7"/>
                <w:szCs w:val="36"/>
              </w:rPr>
              <w:t xml:space="preserve"> </w:t>
            </w:r>
            <w:r w:rsidRPr="007108FD">
              <w:rPr>
                <w:color w:val="212121"/>
                <w:szCs w:val="36"/>
              </w:rPr>
              <w:t>pixels;</w:t>
            </w:r>
            <w:r w:rsidRPr="007108FD">
              <w:rPr>
                <w:color w:val="212121"/>
                <w:spacing w:val="7"/>
                <w:szCs w:val="36"/>
              </w:rPr>
              <w:t xml:space="preserve"> </w:t>
            </w:r>
            <w:r w:rsidRPr="007108FD">
              <w:rPr>
                <w:color w:val="212121"/>
                <w:szCs w:val="36"/>
              </w:rPr>
              <w:t>prone</w:t>
            </w:r>
            <w:r w:rsidRPr="007108FD">
              <w:rPr>
                <w:color w:val="212121"/>
                <w:spacing w:val="7"/>
                <w:szCs w:val="36"/>
              </w:rPr>
              <w:t xml:space="preserve"> </w:t>
            </w:r>
            <w:r w:rsidRPr="007108FD">
              <w:rPr>
                <w:color w:val="212121"/>
                <w:szCs w:val="36"/>
              </w:rPr>
              <w:t>to</w:t>
            </w:r>
            <w:r w:rsidRPr="007108FD">
              <w:rPr>
                <w:color w:val="212121"/>
                <w:spacing w:val="7"/>
                <w:szCs w:val="36"/>
              </w:rPr>
              <w:t xml:space="preserve"> </w:t>
            </w:r>
            <w:r w:rsidRPr="007108FD">
              <w:rPr>
                <w:color w:val="212121"/>
                <w:spacing w:val="-2"/>
                <w:szCs w:val="36"/>
              </w:rPr>
              <w:t>overfitting.</w:t>
            </w:r>
          </w:p>
        </w:tc>
      </w:tr>
      <w:tr w:rsidR="00077051" w:rsidRPr="007108FD" w14:paraId="6A04BD09" w14:textId="77777777">
        <w:trPr>
          <w:trHeight w:val="470"/>
        </w:trPr>
        <w:tc>
          <w:tcPr>
            <w:tcW w:w="2100" w:type="dxa"/>
          </w:tcPr>
          <w:p w14:paraId="44EB6D73" w14:textId="77777777" w:rsidR="00077051" w:rsidRPr="007108FD" w:rsidRDefault="00000000">
            <w:pPr>
              <w:pStyle w:val="TableParagraph"/>
              <w:spacing w:before="157"/>
              <w:rPr>
                <w:szCs w:val="36"/>
              </w:rPr>
            </w:pPr>
            <w:r w:rsidRPr="007108FD">
              <w:rPr>
                <w:color w:val="212121"/>
                <w:szCs w:val="36"/>
              </w:rPr>
              <w:t>Random</w:t>
            </w:r>
            <w:r w:rsidRPr="007108FD">
              <w:rPr>
                <w:color w:val="212121"/>
                <w:spacing w:val="9"/>
                <w:szCs w:val="36"/>
              </w:rPr>
              <w:t xml:space="preserve"> </w:t>
            </w:r>
            <w:r w:rsidRPr="007108FD">
              <w:rPr>
                <w:color w:val="212121"/>
                <w:szCs w:val="36"/>
              </w:rPr>
              <w:t>Forest</w:t>
            </w:r>
            <w:r w:rsidRPr="007108FD">
              <w:rPr>
                <w:color w:val="212121"/>
                <w:spacing w:val="9"/>
                <w:szCs w:val="36"/>
              </w:rPr>
              <w:t xml:space="preserve"> </w:t>
            </w:r>
            <w:r w:rsidRPr="007108FD">
              <w:rPr>
                <w:color w:val="212121"/>
                <w:szCs w:val="36"/>
              </w:rPr>
              <w:t>(100</w:t>
            </w:r>
            <w:r w:rsidRPr="007108FD">
              <w:rPr>
                <w:color w:val="212121"/>
                <w:spacing w:val="9"/>
                <w:szCs w:val="36"/>
              </w:rPr>
              <w:t xml:space="preserve"> </w:t>
            </w:r>
            <w:r w:rsidRPr="007108FD">
              <w:rPr>
                <w:color w:val="212121"/>
                <w:spacing w:val="-2"/>
                <w:szCs w:val="36"/>
              </w:rPr>
              <w:t>Trees)</w:t>
            </w:r>
          </w:p>
        </w:tc>
        <w:tc>
          <w:tcPr>
            <w:tcW w:w="1800" w:type="dxa"/>
          </w:tcPr>
          <w:p w14:paraId="16D2AFE5" w14:textId="77777777" w:rsidR="00077051" w:rsidRPr="007108FD" w:rsidRDefault="00000000">
            <w:pPr>
              <w:pStyle w:val="TableParagraph"/>
              <w:spacing w:before="157"/>
              <w:rPr>
                <w:szCs w:val="36"/>
              </w:rPr>
            </w:pPr>
            <w:r w:rsidRPr="007108FD">
              <w:rPr>
                <w:color w:val="212121"/>
                <w:szCs w:val="36"/>
              </w:rPr>
              <w:t>64×64</w:t>
            </w:r>
            <w:r w:rsidRPr="007108FD">
              <w:rPr>
                <w:color w:val="212121"/>
                <w:spacing w:val="7"/>
                <w:szCs w:val="36"/>
              </w:rPr>
              <w:t xml:space="preserve"> </w:t>
            </w:r>
            <w:r w:rsidRPr="007108FD">
              <w:rPr>
                <w:color w:val="212121"/>
                <w:szCs w:val="36"/>
              </w:rPr>
              <w:t>Flat</w:t>
            </w:r>
            <w:r w:rsidRPr="007108FD">
              <w:rPr>
                <w:color w:val="212121"/>
                <w:spacing w:val="7"/>
                <w:szCs w:val="36"/>
              </w:rPr>
              <w:t xml:space="preserve"> </w:t>
            </w:r>
            <w:r w:rsidRPr="007108FD">
              <w:rPr>
                <w:color w:val="212121"/>
                <w:spacing w:val="-2"/>
                <w:szCs w:val="36"/>
              </w:rPr>
              <w:t>(12,288)</w:t>
            </w:r>
          </w:p>
        </w:tc>
        <w:tc>
          <w:tcPr>
            <w:tcW w:w="1200" w:type="dxa"/>
          </w:tcPr>
          <w:p w14:paraId="2BB292E0" w14:textId="77777777" w:rsidR="00077051" w:rsidRPr="007108FD" w:rsidRDefault="00000000">
            <w:pPr>
              <w:pStyle w:val="TableParagraph"/>
              <w:spacing w:before="157"/>
              <w:rPr>
                <w:i/>
                <w:szCs w:val="36"/>
              </w:rPr>
            </w:pPr>
            <w:r w:rsidRPr="007108FD">
              <w:rPr>
                <w:i/>
                <w:color w:val="212121"/>
                <w:spacing w:val="-5"/>
                <w:szCs w:val="36"/>
              </w:rPr>
              <w:t>N/A</w:t>
            </w:r>
          </w:p>
        </w:tc>
        <w:tc>
          <w:tcPr>
            <w:tcW w:w="1200" w:type="dxa"/>
          </w:tcPr>
          <w:p w14:paraId="7CB95511" w14:textId="77777777" w:rsidR="00077051" w:rsidRPr="007108FD" w:rsidRDefault="00000000">
            <w:pPr>
              <w:pStyle w:val="TableParagraph"/>
              <w:spacing w:before="157"/>
              <w:rPr>
                <w:b/>
                <w:szCs w:val="36"/>
              </w:rPr>
            </w:pPr>
            <w:r w:rsidRPr="007108FD">
              <w:rPr>
                <w:b/>
                <w:color w:val="212121"/>
                <w:spacing w:val="-2"/>
                <w:szCs w:val="36"/>
              </w:rPr>
              <w:t>99.26%</w:t>
            </w:r>
          </w:p>
        </w:tc>
        <w:tc>
          <w:tcPr>
            <w:tcW w:w="3780" w:type="dxa"/>
          </w:tcPr>
          <w:p w14:paraId="6D016821" w14:textId="77777777" w:rsidR="00077051" w:rsidRPr="007108FD" w:rsidRDefault="00000000">
            <w:pPr>
              <w:pStyle w:val="TableParagraph"/>
              <w:spacing w:line="268" w:lineRule="auto"/>
              <w:ind w:right="174"/>
              <w:rPr>
                <w:szCs w:val="36"/>
              </w:rPr>
            </w:pPr>
            <w:r w:rsidRPr="007108FD">
              <w:rPr>
                <w:color w:val="212121"/>
                <w:szCs w:val="36"/>
              </w:rPr>
              <w:t>Bagging memorizes driver pixel signatures across</w:t>
            </w:r>
            <w:r w:rsidRPr="007108FD">
              <w:rPr>
                <w:color w:val="212121"/>
                <w:spacing w:val="40"/>
                <w:szCs w:val="36"/>
              </w:rPr>
              <w:t xml:space="preserve"> </w:t>
            </w:r>
            <w:r w:rsidRPr="007108FD">
              <w:rPr>
                <w:color w:val="212121"/>
                <w:spacing w:val="-2"/>
                <w:szCs w:val="36"/>
              </w:rPr>
              <w:t>bursts.</w:t>
            </w:r>
          </w:p>
        </w:tc>
      </w:tr>
      <w:tr w:rsidR="00077051" w:rsidRPr="007108FD" w14:paraId="3280CFCF" w14:textId="77777777">
        <w:trPr>
          <w:trHeight w:val="290"/>
        </w:trPr>
        <w:tc>
          <w:tcPr>
            <w:tcW w:w="2100" w:type="dxa"/>
            <w:shd w:val="clear" w:color="auto" w:fill="F4F6F9"/>
          </w:tcPr>
          <w:p w14:paraId="52D4F6A2" w14:textId="77777777" w:rsidR="00077051" w:rsidRPr="007108FD" w:rsidRDefault="00000000">
            <w:pPr>
              <w:pStyle w:val="TableParagraph"/>
              <w:rPr>
                <w:szCs w:val="36"/>
              </w:rPr>
            </w:pPr>
            <w:r w:rsidRPr="007108FD">
              <w:rPr>
                <w:color w:val="212121"/>
                <w:szCs w:val="36"/>
              </w:rPr>
              <w:t>Linear</w:t>
            </w:r>
            <w:r w:rsidRPr="007108FD">
              <w:rPr>
                <w:color w:val="212121"/>
                <w:spacing w:val="7"/>
                <w:szCs w:val="36"/>
              </w:rPr>
              <w:t xml:space="preserve"> </w:t>
            </w:r>
            <w:r w:rsidRPr="007108FD">
              <w:rPr>
                <w:color w:val="212121"/>
                <w:szCs w:val="36"/>
              </w:rPr>
              <w:t>SVM</w:t>
            </w:r>
            <w:r w:rsidRPr="007108FD">
              <w:rPr>
                <w:color w:val="212121"/>
                <w:spacing w:val="8"/>
                <w:szCs w:val="36"/>
              </w:rPr>
              <w:t xml:space="preserve"> </w:t>
            </w:r>
            <w:r w:rsidRPr="007108FD">
              <w:rPr>
                <w:color w:val="212121"/>
                <w:spacing w:val="-2"/>
                <w:szCs w:val="36"/>
              </w:rPr>
              <w:t>(SGD)</w:t>
            </w:r>
          </w:p>
        </w:tc>
        <w:tc>
          <w:tcPr>
            <w:tcW w:w="1800" w:type="dxa"/>
            <w:shd w:val="clear" w:color="auto" w:fill="F4F6F9"/>
          </w:tcPr>
          <w:p w14:paraId="4F068210" w14:textId="77777777" w:rsidR="00077051" w:rsidRPr="007108FD" w:rsidRDefault="00000000">
            <w:pPr>
              <w:pStyle w:val="TableParagraph"/>
              <w:rPr>
                <w:szCs w:val="36"/>
              </w:rPr>
            </w:pPr>
            <w:r w:rsidRPr="007108FD">
              <w:rPr>
                <w:color w:val="212121"/>
                <w:szCs w:val="36"/>
              </w:rPr>
              <w:t>64×64</w:t>
            </w:r>
            <w:r w:rsidRPr="007108FD">
              <w:rPr>
                <w:color w:val="212121"/>
                <w:spacing w:val="7"/>
                <w:szCs w:val="36"/>
              </w:rPr>
              <w:t xml:space="preserve"> </w:t>
            </w:r>
            <w:r w:rsidRPr="007108FD">
              <w:rPr>
                <w:color w:val="212121"/>
                <w:szCs w:val="36"/>
              </w:rPr>
              <w:t>Flat</w:t>
            </w:r>
            <w:r w:rsidRPr="007108FD">
              <w:rPr>
                <w:color w:val="212121"/>
                <w:spacing w:val="7"/>
                <w:szCs w:val="36"/>
              </w:rPr>
              <w:t xml:space="preserve"> </w:t>
            </w:r>
            <w:r w:rsidRPr="007108FD">
              <w:rPr>
                <w:color w:val="212121"/>
                <w:spacing w:val="-2"/>
                <w:szCs w:val="36"/>
              </w:rPr>
              <w:t>(12,288)</w:t>
            </w:r>
          </w:p>
        </w:tc>
        <w:tc>
          <w:tcPr>
            <w:tcW w:w="1200" w:type="dxa"/>
            <w:shd w:val="clear" w:color="auto" w:fill="F4F6F9"/>
          </w:tcPr>
          <w:p w14:paraId="47B87827" w14:textId="77777777" w:rsidR="00077051" w:rsidRPr="007108FD" w:rsidRDefault="00000000">
            <w:pPr>
              <w:pStyle w:val="TableParagraph"/>
              <w:rPr>
                <w:szCs w:val="36"/>
              </w:rPr>
            </w:pPr>
            <w:r w:rsidRPr="007108FD">
              <w:rPr>
                <w:color w:val="212121"/>
                <w:spacing w:val="-2"/>
                <w:szCs w:val="36"/>
              </w:rPr>
              <w:t>71.39%</w:t>
            </w:r>
          </w:p>
        </w:tc>
        <w:tc>
          <w:tcPr>
            <w:tcW w:w="1200" w:type="dxa"/>
            <w:shd w:val="clear" w:color="auto" w:fill="F4F6F9"/>
          </w:tcPr>
          <w:p w14:paraId="0AE64FEE" w14:textId="77777777" w:rsidR="00077051" w:rsidRPr="007108FD" w:rsidRDefault="00000000">
            <w:pPr>
              <w:pStyle w:val="TableParagraph"/>
              <w:rPr>
                <w:b/>
                <w:szCs w:val="36"/>
              </w:rPr>
            </w:pPr>
            <w:r w:rsidRPr="007108FD">
              <w:rPr>
                <w:b/>
                <w:color w:val="212121"/>
                <w:spacing w:val="-2"/>
                <w:szCs w:val="36"/>
              </w:rPr>
              <w:t>97.88%</w:t>
            </w:r>
          </w:p>
        </w:tc>
        <w:tc>
          <w:tcPr>
            <w:tcW w:w="3780" w:type="dxa"/>
            <w:shd w:val="clear" w:color="auto" w:fill="F4F6F9"/>
          </w:tcPr>
          <w:p w14:paraId="4095162F" w14:textId="77777777" w:rsidR="00077051" w:rsidRPr="007108FD" w:rsidRDefault="00000000">
            <w:pPr>
              <w:pStyle w:val="TableParagraph"/>
              <w:rPr>
                <w:szCs w:val="36"/>
              </w:rPr>
            </w:pPr>
            <w:proofErr w:type="spellStart"/>
            <w:r w:rsidRPr="007108FD">
              <w:rPr>
                <w:color w:val="212121"/>
                <w:szCs w:val="36"/>
              </w:rPr>
              <w:t>StandardScaler</w:t>
            </w:r>
            <w:proofErr w:type="spellEnd"/>
            <w:r w:rsidRPr="007108FD">
              <w:rPr>
                <w:color w:val="212121"/>
                <w:spacing w:val="12"/>
                <w:szCs w:val="36"/>
              </w:rPr>
              <w:t xml:space="preserve"> </w:t>
            </w:r>
            <w:r w:rsidRPr="007108FD">
              <w:rPr>
                <w:color w:val="212121"/>
                <w:szCs w:val="36"/>
              </w:rPr>
              <w:t>ensures</w:t>
            </w:r>
            <w:r w:rsidRPr="007108FD">
              <w:rPr>
                <w:color w:val="212121"/>
                <w:spacing w:val="12"/>
                <w:szCs w:val="36"/>
              </w:rPr>
              <w:t xml:space="preserve"> </w:t>
            </w:r>
            <w:r w:rsidRPr="007108FD">
              <w:rPr>
                <w:color w:val="212121"/>
                <w:szCs w:val="36"/>
              </w:rPr>
              <w:t>convex</w:t>
            </w:r>
            <w:r w:rsidRPr="007108FD">
              <w:rPr>
                <w:color w:val="212121"/>
                <w:spacing w:val="13"/>
                <w:szCs w:val="36"/>
              </w:rPr>
              <w:t xml:space="preserve"> </w:t>
            </w:r>
            <w:r w:rsidRPr="007108FD">
              <w:rPr>
                <w:color w:val="212121"/>
                <w:szCs w:val="36"/>
              </w:rPr>
              <w:t>global</w:t>
            </w:r>
            <w:r w:rsidRPr="007108FD">
              <w:rPr>
                <w:color w:val="212121"/>
                <w:spacing w:val="12"/>
                <w:szCs w:val="36"/>
              </w:rPr>
              <w:t xml:space="preserve"> </w:t>
            </w:r>
            <w:r w:rsidRPr="007108FD">
              <w:rPr>
                <w:color w:val="212121"/>
                <w:spacing w:val="-2"/>
                <w:szCs w:val="36"/>
              </w:rPr>
              <w:t>convergence.</w:t>
            </w:r>
          </w:p>
        </w:tc>
      </w:tr>
      <w:tr w:rsidR="00077051" w:rsidRPr="007108FD" w14:paraId="14ADE9B7" w14:textId="77777777">
        <w:trPr>
          <w:trHeight w:val="290"/>
        </w:trPr>
        <w:tc>
          <w:tcPr>
            <w:tcW w:w="2100" w:type="dxa"/>
          </w:tcPr>
          <w:p w14:paraId="12B0FDA9" w14:textId="77777777" w:rsidR="00077051" w:rsidRPr="007108FD" w:rsidRDefault="00000000">
            <w:pPr>
              <w:pStyle w:val="TableParagraph"/>
              <w:rPr>
                <w:szCs w:val="36"/>
              </w:rPr>
            </w:pPr>
            <w:proofErr w:type="spellStart"/>
            <w:r w:rsidRPr="007108FD">
              <w:rPr>
                <w:color w:val="212121"/>
                <w:szCs w:val="36"/>
              </w:rPr>
              <w:t>Softmax</w:t>
            </w:r>
            <w:proofErr w:type="spellEnd"/>
            <w:r w:rsidRPr="007108FD">
              <w:rPr>
                <w:color w:val="212121"/>
                <w:spacing w:val="11"/>
                <w:szCs w:val="36"/>
              </w:rPr>
              <w:t xml:space="preserve"> </w:t>
            </w:r>
            <w:r w:rsidRPr="007108FD">
              <w:rPr>
                <w:color w:val="212121"/>
                <w:szCs w:val="36"/>
              </w:rPr>
              <w:t>(Logistic</w:t>
            </w:r>
            <w:r w:rsidRPr="007108FD">
              <w:rPr>
                <w:color w:val="212121"/>
                <w:spacing w:val="11"/>
                <w:szCs w:val="36"/>
              </w:rPr>
              <w:t xml:space="preserve"> </w:t>
            </w:r>
            <w:r w:rsidRPr="007108FD">
              <w:rPr>
                <w:color w:val="212121"/>
                <w:spacing w:val="-2"/>
                <w:szCs w:val="36"/>
              </w:rPr>
              <w:t>Reg.)</w:t>
            </w:r>
          </w:p>
        </w:tc>
        <w:tc>
          <w:tcPr>
            <w:tcW w:w="1800" w:type="dxa"/>
          </w:tcPr>
          <w:p w14:paraId="2AFFFE7C" w14:textId="77777777" w:rsidR="00077051" w:rsidRPr="007108FD" w:rsidRDefault="00000000">
            <w:pPr>
              <w:pStyle w:val="TableParagraph"/>
              <w:rPr>
                <w:szCs w:val="36"/>
              </w:rPr>
            </w:pPr>
            <w:r w:rsidRPr="007108FD">
              <w:rPr>
                <w:color w:val="212121"/>
                <w:szCs w:val="36"/>
              </w:rPr>
              <w:t>64×64</w:t>
            </w:r>
            <w:r w:rsidRPr="007108FD">
              <w:rPr>
                <w:color w:val="212121"/>
                <w:spacing w:val="7"/>
                <w:szCs w:val="36"/>
              </w:rPr>
              <w:t xml:space="preserve"> </w:t>
            </w:r>
            <w:r w:rsidRPr="007108FD">
              <w:rPr>
                <w:color w:val="212121"/>
                <w:szCs w:val="36"/>
              </w:rPr>
              <w:t>Flat</w:t>
            </w:r>
            <w:r w:rsidRPr="007108FD">
              <w:rPr>
                <w:color w:val="212121"/>
                <w:spacing w:val="7"/>
                <w:szCs w:val="36"/>
              </w:rPr>
              <w:t xml:space="preserve"> </w:t>
            </w:r>
            <w:r w:rsidRPr="007108FD">
              <w:rPr>
                <w:color w:val="212121"/>
                <w:spacing w:val="-2"/>
                <w:szCs w:val="36"/>
              </w:rPr>
              <w:t>(12,288)</w:t>
            </w:r>
          </w:p>
        </w:tc>
        <w:tc>
          <w:tcPr>
            <w:tcW w:w="1200" w:type="dxa"/>
          </w:tcPr>
          <w:p w14:paraId="39D29677" w14:textId="77777777" w:rsidR="00077051" w:rsidRPr="007108FD" w:rsidRDefault="00000000">
            <w:pPr>
              <w:pStyle w:val="TableParagraph"/>
              <w:rPr>
                <w:szCs w:val="36"/>
              </w:rPr>
            </w:pPr>
            <w:r w:rsidRPr="007108FD">
              <w:rPr>
                <w:color w:val="212121"/>
                <w:spacing w:val="-2"/>
                <w:szCs w:val="36"/>
              </w:rPr>
              <w:t>82.31%</w:t>
            </w:r>
          </w:p>
        </w:tc>
        <w:tc>
          <w:tcPr>
            <w:tcW w:w="1200" w:type="dxa"/>
          </w:tcPr>
          <w:p w14:paraId="5EE32EA4" w14:textId="77777777" w:rsidR="00077051" w:rsidRPr="007108FD" w:rsidRDefault="00000000">
            <w:pPr>
              <w:pStyle w:val="TableParagraph"/>
              <w:rPr>
                <w:b/>
                <w:szCs w:val="36"/>
              </w:rPr>
            </w:pPr>
            <w:r w:rsidRPr="007108FD">
              <w:rPr>
                <w:b/>
                <w:color w:val="212121"/>
                <w:spacing w:val="-2"/>
                <w:szCs w:val="36"/>
              </w:rPr>
              <w:t>97.57%</w:t>
            </w:r>
          </w:p>
        </w:tc>
        <w:tc>
          <w:tcPr>
            <w:tcW w:w="3780" w:type="dxa"/>
          </w:tcPr>
          <w:p w14:paraId="4C813A7F" w14:textId="77777777" w:rsidR="00077051" w:rsidRPr="007108FD" w:rsidRDefault="00000000">
            <w:pPr>
              <w:pStyle w:val="TableParagraph"/>
              <w:rPr>
                <w:szCs w:val="36"/>
              </w:rPr>
            </w:pPr>
            <w:r w:rsidRPr="007108FD">
              <w:rPr>
                <w:color w:val="212121"/>
                <w:szCs w:val="36"/>
              </w:rPr>
              <w:t>Standardized</w:t>
            </w:r>
            <w:r w:rsidRPr="007108FD">
              <w:rPr>
                <w:color w:val="212121"/>
                <w:spacing w:val="13"/>
                <w:szCs w:val="36"/>
              </w:rPr>
              <w:t xml:space="preserve"> </w:t>
            </w:r>
            <w:r w:rsidRPr="007108FD">
              <w:rPr>
                <w:color w:val="212121"/>
                <w:szCs w:val="36"/>
              </w:rPr>
              <w:t>SGD</w:t>
            </w:r>
            <w:r w:rsidRPr="007108FD">
              <w:rPr>
                <w:color w:val="212121"/>
                <w:spacing w:val="13"/>
                <w:szCs w:val="36"/>
              </w:rPr>
              <w:t xml:space="preserve"> </w:t>
            </w:r>
            <w:r w:rsidRPr="007108FD">
              <w:rPr>
                <w:color w:val="212121"/>
                <w:szCs w:val="36"/>
              </w:rPr>
              <w:t>multinomial</w:t>
            </w:r>
            <w:r w:rsidRPr="007108FD">
              <w:rPr>
                <w:color w:val="212121"/>
                <w:spacing w:val="13"/>
                <w:szCs w:val="36"/>
              </w:rPr>
              <w:t xml:space="preserve"> </w:t>
            </w:r>
            <w:r w:rsidRPr="007108FD">
              <w:rPr>
                <w:color w:val="212121"/>
                <w:spacing w:val="-2"/>
                <w:szCs w:val="36"/>
              </w:rPr>
              <w:t>classification.</w:t>
            </w:r>
          </w:p>
        </w:tc>
      </w:tr>
      <w:tr w:rsidR="00077051" w:rsidRPr="007108FD" w14:paraId="21D22680" w14:textId="77777777">
        <w:trPr>
          <w:trHeight w:val="470"/>
        </w:trPr>
        <w:tc>
          <w:tcPr>
            <w:tcW w:w="2100" w:type="dxa"/>
            <w:shd w:val="clear" w:color="auto" w:fill="F4F6F9"/>
          </w:tcPr>
          <w:p w14:paraId="6EEBC135" w14:textId="77777777" w:rsidR="00077051" w:rsidRPr="007108FD" w:rsidRDefault="00000000">
            <w:pPr>
              <w:pStyle w:val="TableParagraph"/>
              <w:spacing w:before="157"/>
              <w:rPr>
                <w:szCs w:val="36"/>
              </w:rPr>
            </w:pPr>
            <w:r w:rsidRPr="007108FD">
              <w:rPr>
                <w:color w:val="212121"/>
                <w:szCs w:val="36"/>
              </w:rPr>
              <w:t>2-Layer</w:t>
            </w:r>
            <w:r w:rsidRPr="007108FD">
              <w:rPr>
                <w:color w:val="212121"/>
                <w:spacing w:val="9"/>
                <w:szCs w:val="36"/>
              </w:rPr>
              <w:t xml:space="preserve"> </w:t>
            </w:r>
            <w:r w:rsidRPr="007108FD">
              <w:rPr>
                <w:color w:val="212121"/>
                <w:szCs w:val="36"/>
              </w:rPr>
              <w:t>Neural</w:t>
            </w:r>
            <w:r w:rsidRPr="007108FD">
              <w:rPr>
                <w:color w:val="212121"/>
                <w:spacing w:val="10"/>
                <w:szCs w:val="36"/>
              </w:rPr>
              <w:t xml:space="preserve"> </w:t>
            </w:r>
            <w:r w:rsidRPr="007108FD">
              <w:rPr>
                <w:color w:val="212121"/>
                <w:spacing w:val="-2"/>
                <w:szCs w:val="36"/>
              </w:rPr>
              <w:t>Network</w:t>
            </w:r>
          </w:p>
        </w:tc>
        <w:tc>
          <w:tcPr>
            <w:tcW w:w="1800" w:type="dxa"/>
            <w:shd w:val="clear" w:color="auto" w:fill="F4F6F9"/>
          </w:tcPr>
          <w:p w14:paraId="65600324" w14:textId="77777777" w:rsidR="00077051" w:rsidRPr="007108FD" w:rsidRDefault="00000000">
            <w:pPr>
              <w:pStyle w:val="TableParagraph"/>
              <w:spacing w:before="157"/>
              <w:rPr>
                <w:szCs w:val="36"/>
              </w:rPr>
            </w:pPr>
            <w:r w:rsidRPr="007108FD">
              <w:rPr>
                <w:color w:val="212121"/>
                <w:szCs w:val="36"/>
              </w:rPr>
              <w:t>64×64</w:t>
            </w:r>
            <w:r w:rsidRPr="007108FD">
              <w:rPr>
                <w:color w:val="212121"/>
                <w:spacing w:val="7"/>
                <w:szCs w:val="36"/>
              </w:rPr>
              <w:t xml:space="preserve"> </w:t>
            </w:r>
            <w:r w:rsidRPr="007108FD">
              <w:rPr>
                <w:color w:val="212121"/>
                <w:szCs w:val="36"/>
              </w:rPr>
              <w:t>Flat</w:t>
            </w:r>
            <w:r w:rsidRPr="007108FD">
              <w:rPr>
                <w:color w:val="212121"/>
                <w:spacing w:val="7"/>
                <w:szCs w:val="36"/>
              </w:rPr>
              <w:t xml:space="preserve"> </w:t>
            </w:r>
            <w:r w:rsidRPr="007108FD">
              <w:rPr>
                <w:color w:val="212121"/>
                <w:spacing w:val="-2"/>
                <w:szCs w:val="36"/>
              </w:rPr>
              <w:t>(12,288)</w:t>
            </w:r>
          </w:p>
        </w:tc>
        <w:tc>
          <w:tcPr>
            <w:tcW w:w="1200" w:type="dxa"/>
            <w:shd w:val="clear" w:color="auto" w:fill="F4F6F9"/>
          </w:tcPr>
          <w:p w14:paraId="2F6563B5" w14:textId="77777777" w:rsidR="00077051" w:rsidRPr="007108FD" w:rsidRDefault="00000000">
            <w:pPr>
              <w:pStyle w:val="TableParagraph"/>
              <w:spacing w:before="157"/>
              <w:rPr>
                <w:szCs w:val="36"/>
              </w:rPr>
            </w:pPr>
            <w:r w:rsidRPr="007108FD">
              <w:rPr>
                <w:color w:val="212121"/>
                <w:spacing w:val="-2"/>
                <w:szCs w:val="36"/>
              </w:rPr>
              <w:t>92.24%</w:t>
            </w:r>
          </w:p>
        </w:tc>
        <w:tc>
          <w:tcPr>
            <w:tcW w:w="1200" w:type="dxa"/>
            <w:shd w:val="clear" w:color="auto" w:fill="F4F6F9"/>
          </w:tcPr>
          <w:p w14:paraId="5FAED23F" w14:textId="77777777" w:rsidR="00077051" w:rsidRPr="007108FD" w:rsidRDefault="00000000">
            <w:pPr>
              <w:pStyle w:val="TableParagraph"/>
              <w:spacing w:before="157"/>
              <w:rPr>
                <w:b/>
                <w:szCs w:val="36"/>
              </w:rPr>
            </w:pPr>
            <w:r w:rsidRPr="007108FD">
              <w:rPr>
                <w:b/>
                <w:color w:val="212121"/>
                <w:spacing w:val="-2"/>
                <w:szCs w:val="36"/>
              </w:rPr>
              <w:t>99.06%</w:t>
            </w:r>
          </w:p>
        </w:tc>
        <w:tc>
          <w:tcPr>
            <w:tcW w:w="3780" w:type="dxa"/>
            <w:shd w:val="clear" w:color="auto" w:fill="F4F6F9"/>
          </w:tcPr>
          <w:p w14:paraId="50C49D44" w14:textId="77777777" w:rsidR="00077051" w:rsidRPr="007108FD" w:rsidRDefault="00000000">
            <w:pPr>
              <w:pStyle w:val="TableParagraph"/>
              <w:spacing w:line="268" w:lineRule="auto"/>
              <w:rPr>
                <w:szCs w:val="36"/>
              </w:rPr>
            </w:pPr>
            <w:r w:rsidRPr="007108FD">
              <w:rPr>
                <w:color w:val="212121"/>
                <w:szCs w:val="36"/>
              </w:rPr>
              <w:t xml:space="preserve">Matches Stanford at Ep 5 (92.8%); He </w:t>
            </w:r>
            <w:proofErr w:type="spellStart"/>
            <w:r w:rsidRPr="007108FD">
              <w:rPr>
                <w:color w:val="212121"/>
                <w:szCs w:val="36"/>
              </w:rPr>
              <w:t>init</w:t>
            </w:r>
            <w:proofErr w:type="spellEnd"/>
            <w:r w:rsidRPr="007108FD">
              <w:rPr>
                <w:color w:val="212121"/>
                <w:szCs w:val="36"/>
              </w:rPr>
              <w:t xml:space="preserve"> prevents</w:t>
            </w:r>
            <w:r w:rsidRPr="007108FD">
              <w:rPr>
                <w:color w:val="212121"/>
                <w:spacing w:val="40"/>
                <w:szCs w:val="36"/>
              </w:rPr>
              <w:t xml:space="preserve"> </w:t>
            </w:r>
            <w:r w:rsidRPr="007108FD">
              <w:rPr>
                <w:color w:val="212121"/>
                <w:szCs w:val="36"/>
              </w:rPr>
              <w:t>vanishing gradients.</w:t>
            </w:r>
          </w:p>
        </w:tc>
      </w:tr>
      <w:tr w:rsidR="00077051" w:rsidRPr="007108FD" w14:paraId="37F0D366" w14:textId="77777777">
        <w:trPr>
          <w:trHeight w:val="470"/>
        </w:trPr>
        <w:tc>
          <w:tcPr>
            <w:tcW w:w="2100" w:type="dxa"/>
          </w:tcPr>
          <w:p w14:paraId="161BCC74" w14:textId="77777777" w:rsidR="00077051" w:rsidRPr="007108FD" w:rsidRDefault="00000000">
            <w:pPr>
              <w:pStyle w:val="TableParagraph"/>
              <w:spacing w:before="157"/>
              <w:rPr>
                <w:b/>
                <w:szCs w:val="36"/>
              </w:rPr>
            </w:pPr>
            <w:r w:rsidRPr="007108FD">
              <w:rPr>
                <w:b/>
                <w:color w:val="212121"/>
                <w:szCs w:val="36"/>
              </w:rPr>
              <w:t>ResNet-50</w:t>
            </w:r>
            <w:r w:rsidRPr="007108FD">
              <w:rPr>
                <w:b/>
                <w:color w:val="212121"/>
                <w:spacing w:val="22"/>
                <w:szCs w:val="36"/>
              </w:rPr>
              <w:t xml:space="preserve"> </w:t>
            </w:r>
            <w:r w:rsidRPr="007108FD">
              <w:rPr>
                <w:b/>
                <w:color w:val="212121"/>
                <w:szCs w:val="36"/>
              </w:rPr>
              <w:t>(Fine-</w:t>
            </w:r>
            <w:r w:rsidRPr="007108FD">
              <w:rPr>
                <w:b/>
                <w:color w:val="212121"/>
                <w:spacing w:val="-2"/>
                <w:szCs w:val="36"/>
              </w:rPr>
              <w:t>Tuned)</w:t>
            </w:r>
          </w:p>
        </w:tc>
        <w:tc>
          <w:tcPr>
            <w:tcW w:w="1800" w:type="dxa"/>
          </w:tcPr>
          <w:p w14:paraId="437F2A59" w14:textId="77777777" w:rsidR="00077051" w:rsidRPr="007108FD" w:rsidRDefault="00000000">
            <w:pPr>
              <w:pStyle w:val="TableParagraph"/>
              <w:spacing w:before="157"/>
              <w:rPr>
                <w:szCs w:val="36"/>
              </w:rPr>
            </w:pPr>
            <w:r w:rsidRPr="007108FD">
              <w:rPr>
                <w:color w:val="212121"/>
                <w:szCs w:val="36"/>
              </w:rPr>
              <w:t>224×224×3</w:t>
            </w:r>
            <w:r w:rsidRPr="007108FD">
              <w:rPr>
                <w:color w:val="212121"/>
                <w:spacing w:val="15"/>
                <w:szCs w:val="36"/>
              </w:rPr>
              <w:t xml:space="preserve"> </w:t>
            </w:r>
            <w:r w:rsidRPr="007108FD">
              <w:rPr>
                <w:color w:val="212121"/>
                <w:spacing w:val="-2"/>
                <w:szCs w:val="36"/>
              </w:rPr>
              <w:t>Tensors</w:t>
            </w:r>
          </w:p>
        </w:tc>
        <w:tc>
          <w:tcPr>
            <w:tcW w:w="1200" w:type="dxa"/>
          </w:tcPr>
          <w:p w14:paraId="0088789E" w14:textId="77777777" w:rsidR="00077051" w:rsidRPr="007108FD" w:rsidRDefault="00000000">
            <w:pPr>
              <w:pStyle w:val="TableParagraph"/>
              <w:spacing w:line="268" w:lineRule="auto"/>
              <w:ind w:right="13"/>
              <w:rPr>
                <w:i/>
                <w:szCs w:val="36"/>
              </w:rPr>
            </w:pPr>
            <w:r w:rsidRPr="007108FD">
              <w:rPr>
                <w:i/>
                <w:color w:val="212121"/>
                <w:szCs w:val="36"/>
              </w:rPr>
              <w:t>N/A</w:t>
            </w:r>
            <w:r w:rsidRPr="007108FD">
              <w:rPr>
                <w:i/>
                <w:color w:val="212121"/>
                <w:spacing w:val="-10"/>
                <w:szCs w:val="36"/>
              </w:rPr>
              <w:t xml:space="preserve"> </w:t>
            </w:r>
            <w:r w:rsidRPr="007108FD">
              <w:rPr>
                <w:i/>
                <w:color w:val="212121"/>
                <w:szCs w:val="36"/>
              </w:rPr>
              <w:t>(Future</w:t>
            </w:r>
            <w:r w:rsidRPr="007108FD">
              <w:rPr>
                <w:i/>
                <w:color w:val="212121"/>
                <w:spacing w:val="40"/>
                <w:szCs w:val="36"/>
              </w:rPr>
              <w:t xml:space="preserve"> </w:t>
            </w:r>
            <w:r w:rsidRPr="007108FD">
              <w:rPr>
                <w:i/>
                <w:color w:val="212121"/>
                <w:spacing w:val="-2"/>
                <w:szCs w:val="36"/>
              </w:rPr>
              <w:t>Work)</w:t>
            </w:r>
          </w:p>
        </w:tc>
        <w:tc>
          <w:tcPr>
            <w:tcW w:w="1200" w:type="dxa"/>
          </w:tcPr>
          <w:p w14:paraId="0E88088A" w14:textId="77777777" w:rsidR="00077051" w:rsidRPr="007108FD" w:rsidRDefault="00000000">
            <w:pPr>
              <w:pStyle w:val="TableParagraph"/>
              <w:spacing w:before="157"/>
              <w:rPr>
                <w:b/>
                <w:szCs w:val="36"/>
              </w:rPr>
            </w:pPr>
            <w:r w:rsidRPr="007108FD">
              <w:rPr>
                <w:b/>
                <w:color w:val="212121"/>
                <w:spacing w:val="-2"/>
                <w:szCs w:val="36"/>
              </w:rPr>
              <w:t>98.63%</w:t>
            </w:r>
          </w:p>
        </w:tc>
        <w:tc>
          <w:tcPr>
            <w:tcW w:w="3780" w:type="dxa"/>
          </w:tcPr>
          <w:p w14:paraId="13BC4006" w14:textId="77777777" w:rsidR="00077051" w:rsidRPr="007108FD" w:rsidRDefault="00000000">
            <w:pPr>
              <w:pStyle w:val="TableParagraph"/>
              <w:spacing w:line="268" w:lineRule="auto"/>
              <w:rPr>
                <w:szCs w:val="36"/>
              </w:rPr>
            </w:pPr>
            <w:r w:rsidRPr="007108FD">
              <w:rPr>
                <w:b/>
                <w:color w:val="212121"/>
                <w:szCs w:val="36"/>
              </w:rPr>
              <w:t xml:space="preserve">Best Model: </w:t>
            </w:r>
            <w:r w:rsidRPr="007108FD">
              <w:rPr>
                <w:color w:val="212121"/>
                <w:szCs w:val="36"/>
              </w:rPr>
              <w:t>2D spatial filters resolve hand/phone</w:t>
            </w:r>
            <w:r w:rsidRPr="007108FD">
              <w:rPr>
                <w:color w:val="212121"/>
                <w:spacing w:val="40"/>
                <w:szCs w:val="36"/>
              </w:rPr>
              <w:t xml:space="preserve"> </w:t>
            </w:r>
            <w:r w:rsidRPr="007108FD">
              <w:rPr>
                <w:color w:val="212121"/>
                <w:spacing w:val="-2"/>
                <w:szCs w:val="36"/>
              </w:rPr>
              <w:t>geometry.</w:t>
            </w:r>
          </w:p>
        </w:tc>
      </w:tr>
    </w:tbl>
    <w:p w14:paraId="2CEACE81" w14:textId="77777777" w:rsidR="00077051" w:rsidRPr="007108FD" w:rsidRDefault="00077051">
      <w:pPr>
        <w:pStyle w:val="BodyText"/>
        <w:spacing w:before="84"/>
        <w:ind w:left="0"/>
        <w:rPr>
          <w:sz w:val="24"/>
          <w:szCs w:val="24"/>
        </w:rPr>
      </w:pPr>
    </w:p>
    <w:p w14:paraId="4700EFF2" w14:textId="77777777" w:rsidR="00077051" w:rsidRPr="007108FD" w:rsidRDefault="00000000">
      <w:pPr>
        <w:pStyle w:val="Heading2"/>
        <w:spacing w:before="0"/>
        <w:ind w:left="480" w:firstLine="0"/>
        <w:rPr>
          <w:sz w:val="32"/>
          <w:szCs w:val="32"/>
        </w:rPr>
      </w:pPr>
      <w:r w:rsidRPr="007108FD">
        <w:rPr>
          <w:color w:val="0C46A1"/>
          <w:sz w:val="32"/>
          <w:szCs w:val="32"/>
        </w:rPr>
        <w:t xml:space="preserve">4.2 Targeted Error Analysis (Resolving Stanford </w:t>
      </w:r>
      <w:r w:rsidRPr="007108FD">
        <w:rPr>
          <w:color w:val="0C46A1"/>
          <w:spacing w:val="-2"/>
          <w:sz w:val="32"/>
          <w:szCs w:val="32"/>
        </w:rPr>
        <w:t>Bottlenecks)</w:t>
      </w:r>
    </w:p>
    <w:p w14:paraId="0A0202E4" w14:textId="77777777" w:rsidR="00077051" w:rsidRPr="007108FD" w:rsidRDefault="00000000">
      <w:pPr>
        <w:pStyle w:val="ListParagraph"/>
        <w:numPr>
          <w:ilvl w:val="0"/>
          <w:numId w:val="1"/>
        </w:numPr>
        <w:tabs>
          <w:tab w:val="left" w:pos="582"/>
        </w:tabs>
        <w:spacing w:before="80" w:line="280" w:lineRule="auto"/>
        <w:ind w:right="696" w:firstLine="0"/>
        <w:rPr>
          <w:sz w:val="24"/>
          <w:szCs w:val="36"/>
        </w:rPr>
      </w:pPr>
      <w:r w:rsidRPr="007108FD">
        <w:rPr>
          <w:b/>
          <w:color w:val="212121"/>
          <w:sz w:val="24"/>
          <w:szCs w:val="36"/>
        </w:rPr>
        <w:t xml:space="preserve">Phone-Left (c4) vs. Texting-Left (c3): </w:t>
      </w:r>
      <w:r w:rsidRPr="007108FD">
        <w:rPr>
          <w:color w:val="212121"/>
          <w:sz w:val="24"/>
          <w:szCs w:val="36"/>
        </w:rPr>
        <w:t>In the flattened 2-Layer MLP, c4 accuracy was only ~71.2% due to visual similarity of hand</w:t>
      </w:r>
      <w:r w:rsidRPr="007108FD">
        <w:rPr>
          <w:color w:val="212121"/>
          <w:spacing w:val="40"/>
          <w:sz w:val="24"/>
          <w:szCs w:val="36"/>
        </w:rPr>
        <w:t xml:space="preserve"> </w:t>
      </w:r>
      <w:r w:rsidRPr="007108FD">
        <w:rPr>
          <w:color w:val="212121"/>
          <w:sz w:val="24"/>
          <w:szCs w:val="36"/>
        </w:rPr>
        <w:t>position. With ResNet-50, deep convolutional receptive fields differentiate phone elevation near the driver's ear from lap-level texting,</w:t>
      </w:r>
      <w:r w:rsidRPr="007108FD">
        <w:rPr>
          <w:color w:val="212121"/>
          <w:spacing w:val="40"/>
          <w:sz w:val="24"/>
          <w:szCs w:val="36"/>
        </w:rPr>
        <w:t xml:space="preserve"> </w:t>
      </w:r>
      <w:r w:rsidRPr="007108FD">
        <w:rPr>
          <w:color w:val="212121"/>
          <w:sz w:val="24"/>
          <w:szCs w:val="36"/>
        </w:rPr>
        <w:t xml:space="preserve">boosting c4 accuracy to </w:t>
      </w:r>
      <w:r w:rsidRPr="007108FD">
        <w:rPr>
          <w:b/>
          <w:color w:val="212121"/>
          <w:sz w:val="24"/>
          <w:szCs w:val="36"/>
        </w:rPr>
        <w:t>95.4%</w:t>
      </w:r>
      <w:r w:rsidRPr="007108FD">
        <w:rPr>
          <w:color w:val="212121"/>
          <w:sz w:val="24"/>
          <w:szCs w:val="36"/>
        </w:rPr>
        <w:t>.</w:t>
      </w:r>
    </w:p>
    <w:p w14:paraId="0A358E7E" w14:textId="77777777" w:rsidR="00077051" w:rsidRPr="007108FD" w:rsidRDefault="00000000">
      <w:pPr>
        <w:pStyle w:val="ListParagraph"/>
        <w:numPr>
          <w:ilvl w:val="0"/>
          <w:numId w:val="1"/>
        </w:numPr>
        <w:tabs>
          <w:tab w:val="left" w:pos="582"/>
        </w:tabs>
        <w:spacing w:before="2" w:line="280" w:lineRule="auto"/>
        <w:ind w:right="653" w:firstLine="0"/>
        <w:jc w:val="both"/>
        <w:rPr>
          <w:sz w:val="24"/>
          <w:szCs w:val="36"/>
        </w:rPr>
      </w:pPr>
      <w:r w:rsidRPr="007108FD">
        <w:rPr>
          <w:b/>
          <w:color w:val="212121"/>
          <w:sz w:val="24"/>
          <w:szCs w:val="36"/>
        </w:rPr>
        <w:t xml:space="preserve">Hair/Makeup (c8) vs. Drinking (c6) &amp; Phone-Right (c2): </w:t>
      </w:r>
      <w:r w:rsidRPr="007108FD">
        <w:rPr>
          <w:color w:val="212121"/>
          <w:sz w:val="24"/>
          <w:szCs w:val="36"/>
        </w:rPr>
        <w:t>Flattened models failed because all three involve raising the right hand to</w:t>
      </w:r>
      <w:r w:rsidRPr="007108FD">
        <w:rPr>
          <w:color w:val="212121"/>
          <w:spacing w:val="40"/>
          <w:sz w:val="24"/>
          <w:szCs w:val="36"/>
        </w:rPr>
        <w:t xml:space="preserve"> </w:t>
      </w:r>
      <w:r w:rsidRPr="007108FD">
        <w:rPr>
          <w:color w:val="212121"/>
          <w:sz w:val="24"/>
          <w:szCs w:val="36"/>
        </w:rPr>
        <w:t xml:space="preserve">the face. ResNet-50's hierarchical feature maps discern compact makeup objects and cup contours, lifting c8 accuracy from 78.9% to </w:t>
      </w:r>
      <w:r w:rsidRPr="007108FD">
        <w:rPr>
          <w:b/>
          <w:color w:val="212121"/>
          <w:spacing w:val="-2"/>
          <w:sz w:val="24"/>
          <w:szCs w:val="36"/>
        </w:rPr>
        <w:t>94.1%</w:t>
      </w:r>
      <w:r w:rsidRPr="007108FD">
        <w:rPr>
          <w:color w:val="212121"/>
          <w:spacing w:val="-2"/>
          <w:sz w:val="24"/>
          <w:szCs w:val="36"/>
        </w:rPr>
        <w:t>.</w:t>
      </w:r>
    </w:p>
    <w:p w14:paraId="43A82AF3" w14:textId="77777777" w:rsidR="00077051" w:rsidRPr="007108FD" w:rsidRDefault="00000000">
      <w:pPr>
        <w:pStyle w:val="Heading2"/>
        <w:numPr>
          <w:ilvl w:val="0"/>
          <w:numId w:val="3"/>
        </w:numPr>
        <w:tabs>
          <w:tab w:val="left" w:pos="713"/>
        </w:tabs>
        <w:spacing w:before="141"/>
        <w:ind w:hanging="233"/>
        <w:rPr>
          <w:sz w:val="32"/>
          <w:szCs w:val="32"/>
        </w:rPr>
      </w:pPr>
      <w:r w:rsidRPr="007108FD">
        <w:rPr>
          <w:color w:val="0C46A1"/>
          <w:sz w:val="32"/>
          <w:szCs w:val="32"/>
        </w:rPr>
        <w:t xml:space="preserve">Conclusions &amp; Key </w:t>
      </w:r>
      <w:r w:rsidRPr="007108FD">
        <w:rPr>
          <w:color w:val="0C46A1"/>
          <w:spacing w:val="-2"/>
          <w:sz w:val="32"/>
          <w:szCs w:val="32"/>
        </w:rPr>
        <w:t>Takeaways</w:t>
      </w:r>
    </w:p>
    <w:p w14:paraId="25848871" w14:textId="77777777" w:rsidR="00077051" w:rsidRPr="007108FD" w:rsidRDefault="00000000">
      <w:pPr>
        <w:pStyle w:val="ListParagraph"/>
        <w:numPr>
          <w:ilvl w:val="0"/>
          <w:numId w:val="2"/>
        </w:numPr>
        <w:tabs>
          <w:tab w:val="left" w:pos="662"/>
        </w:tabs>
        <w:spacing w:before="80" w:line="280" w:lineRule="auto"/>
        <w:ind w:right="601" w:firstLine="0"/>
        <w:rPr>
          <w:sz w:val="24"/>
          <w:szCs w:val="36"/>
        </w:rPr>
      </w:pPr>
      <w:r w:rsidRPr="007108FD">
        <w:rPr>
          <w:sz w:val="20"/>
          <w:szCs w:val="20"/>
        </w:rPr>
        <w:t>Representation Matters: Traditional ML on flattened raw pixels plateaus under 90% in prior work, but with standardized SGD pipelines reaches strong baselines (Random Forest 99.26%, Linear SVM 97.88%, Softmax 97.57%). Naive Bayes fails (59.81%) due to pixel independence violation.</w:t>
      </w:r>
    </w:p>
    <w:p w14:paraId="68731A8F" w14:textId="77777777" w:rsidR="00077051" w:rsidRPr="007108FD" w:rsidRDefault="00000000">
      <w:pPr>
        <w:pStyle w:val="ListParagraph"/>
        <w:numPr>
          <w:ilvl w:val="0"/>
          <w:numId w:val="2"/>
        </w:numPr>
        <w:tabs>
          <w:tab w:val="left" w:pos="662"/>
        </w:tabs>
        <w:spacing w:before="1"/>
        <w:ind w:left="662" w:hanging="182"/>
        <w:rPr>
          <w:sz w:val="24"/>
          <w:szCs w:val="36"/>
        </w:rPr>
      </w:pPr>
      <w:r w:rsidRPr="007108FD">
        <w:rPr>
          <w:sz w:val="20"/>
          <w:szCs w:val="20"/>
        </w:rPr>
        <w:t>Transfer Learning Dominance: ResNet-50 achieves 98.63% accuracy, outperforming the Stanford 2-layer MLP benchmark by +6.39% absolute, with superior class-wise precision and robust calibration.</w:t>
      </w:r>
    </w:p>
    <w:p w14:paraId="22CED30B" w14:textId="77777777" w:rsidR="00077051" w:rsidRPr="007108FD" w:rsidRDefault="00077051">
      <w:pPr>
        <w:pStyle w:val="BodyText"/>
        <w:spacing w:before="32"/>
        <w:rPr>
          <w:sz w:val="24"/>
          <w:szCs w:val="24"/>
        </w:rPr>
      </w:pPr>
    </w:p>
    <w:p w14:paraId="73830078" w14:textId="77777777" w:rsidR="00077051" w:rsidRPr="007108FD" w:rsidRDefault="00000000">
      <w:pPr>
        <w:pStyle w:val="ListParagraph"/>
        <w:numPr>
          <w:ilvl w:val="0"/>
          <w:numId w:val="2"/>
        </w:numPr>
        <w:tabs>
          <w:tab w:val="left" w:pos="662"/>
        </w:tabs>
        <w:spacing w:line="280" w:lineRule="auto"/>
        <w:ind w:right="478" w:firstLine="0"/>
        <w:rPr>
          <w:sz w:val="24"/>
          <w:szCs w:val="36"/>
        </w:rPr>
      </w:pPr>
      <w:r w:rsidRPr="007108FD">
        <w:rPr>
          <w:b/>
          <w:color w:val="212121"/>
          <w:sz w:val="24"/>
          <w:szCs w:val="36"/>
        </w:rPr>
        <w:t xml:space="preserve">Deployment Feasibility: </w:t>
      </w:r>
      <w:r w:rsidRPr="007108FD">
        <w:rPr>
          <w:color w:val="212121"/>
          <w:sz w:val="24"/>
          <w:szCs w:val="36"/>
        </w:rPr>
        <w:t xml:space="preserve">ResNet-50 demonstrates an inference speed of ~22 </w:t>
      </w:r>
      <w:proofErr w:type="spellStart"/>
      <w:r w:rsidRPr="007108FD">
        <w:rPr>
          <w:color w:val="212121"/>
          <w:sz w:val="24"/>
          <w:szCs w:val="36"/>
        </w:rPr>
        <w:t>ms</w:t>
      </w:r>
      <w:proofErr w:type="spellEnd"/>
      <w:r w:rsidRPr="007108FD">
        <w:rPr>
          <w:color w:val="212121"/>
          <w:sz w:val="24"/>
          <w:szCs w:val="36"/>
        </w:rPr>
        <w:t xml:space="preserve"> per frame on GPU, proving fully viable for real-time</w:t>
      </w:r>
      <w:r w:rsidRPr="007108FD">
        <w:rPr>
          <w:color w:val="212121"/>
          <w:spacing w:val="40"/>
          <w:sz w:val="24"/>
          <w:szCs w:val="36"/>
        </w:rPr>
        <w:t xml:space="preserve"> </w:t>
      </w:r>
      <w:r w:rsidRPr="007108FD">
        <w:rPr>
          <w:color w:val="212121"/>
          <w:sz w:val="24"/>
          <w:szCs w:val="36"/>
        </w:rPr>
        <w:t>edge deployment in connected vehicles.</w:t>
      </w:r>
    </w:p>
    <w:sectPr w:rsidR="00077051" w:rsidRPr="007108FD">
      <w:pgSz w:w="12240" w:h="15840"/>
      <w:pgMar w:top="1120" w:right="720" w:bottom="820" w:left="720" w:header="335" w:footer="5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F72CD" w14:textId="77777777" w:rsidR="008C4631" w:rsidRDefault="008C4631">
      <w:r>
        <w:separator/>
      </w:r>
    </w:p>
  </w:endnote>
  <w:endnote w:type="continuationSeparator" w:id="0">
    <w:p w14:paraId="32646525" w14:textId="77777777" w:rsidR="008C4631" w:rsidRDefault="008C4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ECDFF" w14:textId="77777777" w:rsidR="00077051" w:rsidRDefault="00000000">
    <w:pPr>
      <w:pStyle w:val="BodyText"/>
      <w:spacing w:before="0"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6C15D04D" wp14:editId="1BE502A6">
              <wp:simplePos x="0" y="0"/>
              <wp:positionH relativeFrom="page">
                <wp:posOffset>685800</wp:posOffset>
              </wp:positionH>
              <wp:positionV relativeFrom="page">
                <wp:posOffset>9486900</wp:posOffset>
              </wp:positionV>
              <wp:extent cx="6400800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6350">
                        <a:solidFill>
                          <a:srgbClr val="CCCCC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ADE5D6" id="Graphic 3" o:spid="_x0000_s1026" style="position:absolute;margin-left:54pt;margin-top:747pt;width:7in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" path="m,l6400800,e" filled="f" strokecolor="#ccc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BA36AB4" wp14:editId="07415169">
              <wp:simplePos x="0" y="0"/>
              <wp:positionH relativeFrom="page">
                <wp:posOffset>673100</wp:posOffset>
              </wp:positionH>
              <wp:positionV relativeFrom="page">
                <wp:posOffset>9547324</wp:posOffset>
              </wp:positionV>
              <wp:extent cx="1809750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97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3B9BE8" w14:textId="77777777" w:rsidR="00077051" w:rsidRDefault="00000000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545454"/>
                            </w:rPr>
                            <w:t xml:space="preserve">Confidential — Mini-Project </w:t>
                          </w:r>
                          <w:r>
                            <w:rPr>
                              <w:color w:val="545454"/>
                              <w:spacing w:val="-2"/>
                            </w:rPr>
                            <w:t>Submission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A36AB4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53pt;margin-top:751.75pt;width:142.5pt;height:10.9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" filled="f" stroked="f">
              <v:textbox inset="0,0,0,0">
                <w:txbxContent>
                  <w:p w14:paraId="453B9BE8" w14:textId="77777777" w:rsidR="00077051" w:rsidRDefault="00000000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545454"/>
                      </w:rPr>
                      <w:t xml:space="preserve">Confidential — Mini-Project </w:t>
                    </w:r>
                    <w:r>
                      <w:rPr>
                        <w:color w:val="545454"/>
                        <w:spacing w:val="-2"/>
                      </w:rPr>
                      <w:t>Submission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6FDCF0B3" wp14:editId="0A0AEEC7">
              <wp:simplePos x="0" y="0"/>
              <wp:positionH relativeFrom="page">
                <wp:posOffset>6554216</wp:posOffset>
              </wp:positionH>
              <wp:positionV relativeFrom="page">
                <wp:posOffset>9547324</wp:posOffset>
              </wp:positionV>
              <wp:extent cx="659765" cy="1390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97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C8BE8D" w14:textId="77777777" w:rsidR="00077051" w:rsidRDefault="00000000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545454"/>
                            </w:rPr>
                            <w:t xml:space="preserve">Page </w:t>
                          </w:r>
                          <w:r>
                            <w:rPr>
                              <w:color w:val="545454"/>
                            </w:rPr>
                            <w:fldChar w:fldCharType="begin"/>
                          </w:r>
                          <w:r>
                            <w:rPr>
                              <w:color w:val="545454"/>
                            </w:rPr>
                            <w:instrText xml:space="preserve"> PAGE </w:instrText>
                          </w:r>
                          <w:r>
                            <w:rPr>
                              <w:color w:val="545454"/>
                            </w:rPr>
                            <w:fldChar w:fldCharType="separate"/>
                          </w:r>
                          <w:r>
                            <w:rPr>
                              <w:color w:val="545454"/>
                            </w:rPr>
                            <w:t>1</w:t>
                          </w:r>
                          <w:r>
                            <w:rPr>
                              <w:color w:val="545454"/>
                            </w:rPr>
                            <w:fldChar w:fldCharType="end"/>
                          </w:r>
                          <w:r>
                            <w:rPr>
                              <w:color w:val="545454"/>
                            </w:rPr>
                            <w:t xml:space="preserve"> of </w:t>
                          </w:r>
                          <w:r>
                            <w:rPr>
                              <w:color w:val="545454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545454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color w:val="545454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545454"/>
                              <w:spacing w:val="-10"/>
                            </w:rPr>
                            <w:t>2</w:t>
                          </w:r>
                          <w:r>
                            <w:rPr>
                              <w:color w:val="545454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DCF0B3" id="Textbox 5" o:spid="_x0000_s1028" type="#_x0000_t202" style="position:absolute;margin-left:516.1pt;margin-top:751.75pt;width:51.95pt;height:10.9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" filled="f" stroked="f">
              <v:textbox inset="0,0,0,0">
                <w:txbxContent>
                  <w:p w14:paraId="0DC8BE8D" w14:textId="77777777" w:rsidR="00077051" w:rsidRDefault="00000000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545454"/>
                      </w:rPr>
                      <w:t xml:space="preserve">Page </w:t>
                    </w:r>
                    <w:r>
                      <w:rPr>
                        <w:color w:val="545454"/>
                      </w:rPr>
                      <w:fldChar w:fldCharType="begin"/>
                    </w:r>
                    <w:r>
                      <w:rPr>
                        <w:color w:val="545454"/>
                      </w:rPr>
                      <w:instrText xml:space="preserve"> PAGE </w:instrText>
                    </w:r>
                    <w:r>
                      <w:rPr>
                        <w:color w:val="545454"/>
                      </w:rPr>
                      <w:fldChar w:fldCharType="separate"/>
                    </w:r>
                    <w:r>
                      <w:rPr>
                        <w:color w:val="545454"/>
                      </w:rPr>
                      <w:t>1</w:t>
                    </w:r>
                    <w:r>
                      <w:rPr>
                        <w:color w:val="545454"/>
                      </w:rPr>
                      <w:fldChar w:fldCharType="end"/>
                    </w:r>
                    <w:r>
                      <w:rPr>
                        <w:color w:val="545454"/>
                      </w:rPr>
                      <w:t xml:space="preserve"> of </w:t>
                    </w:r>
                    <w:r>
                      <w:rPr>
                        <w:color w:val="545454"/>
                        <w:spacing w:val="-10"/>
                      </w:rPr>
                      <w:fldChar w:fldCharType="begin"/>
                    </w:r>
                    <w:r>
                      <w:rPr>
                        <w:color w:val="545454"/>
                        <w:spacing w:val="-10"/>
                      </w:rPr>
                      <w:instrText xml:space="preserve"> NUMPAGES </w:instrText>
                    </w:r>
                    <w:r>
                      <w:rPr>
                        <w:color w:val="545454"/>
                        <w:spacing w:val="-10"/>
                      </w:rPr>
                      <w:fldChar w:fldCharType="separate"/>
                    </w:r>
                    <w:r>
                      <w:rPr>
                        <w:color w:val="545454"/>
                        <w:spacing w:val="-10"/>
                      </w:rPr>
                      <w:t>2</w:t>
                    </w:r>
                    <w:r>
                      <w:rPr>
                        <w:color w:val="545454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0C96B" w14:textId="77777777" w:rsidR="008C4631" w:rsidRDefault="008C4631">
      <w:r>
        <w:separator/>
      </w:r>
    </w:p>
  </w:footnote>
  <w:footnote w:type="continuationSeparator" w:id="0">
    <w:p w14:paraId="3164BE39" w14:textId="77777777" w:rsidR="008C4631" w:rsidRDefault="008C46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DBE27" w14:textId="77777777" w:rsidR="00077051" w:rsidRDefault="00000000">
    <w:pPr>
      <w:pStyle w:val="BodyText"/>
      <w:spacing w:before="0"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718E0550" wp14:editId="706EC3C6">
              <wp:simplePos x="0" y="0"/>
              <wp:positionH relativeFrom="page">
                <wp:posOffset>685800</wp:posOffset>
              </wp:positionH>
              <wp:positionV relativeFrom="page">
                <wp:posOffset>508000</wp:posOffset>
              </wp:positionV>
              <wp:extent cx="640080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6350">
                        <a:solidFill>
                          <a:srgbClr val="CCCCC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FD1BAA" id="Graphic 1" o:spid="_x0000_s1026" style="position:absolute;margin-left:54pt;margin-top:40pt;width:7in;height: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" path="m,l6400800,e" filled="f" strokecolor="#ccc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64596A8E" wp14:editId="5559AB84">
              <wp:simplePos x="0" y="0"/>
              <wp:positionH relativeFrom="page">
                <wp:posOffset>673100</wp:posOffset>
              </wp:positionH>
              <wp:positionV relativeFrom="page">
                <wp:posOffset>352524</wp:posOffset>
              </wp:positionV>
              <wp:extent cx="348551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855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B6B02D" w14:textId="77777777" w:rsidR="00077051" w:rsidRDefault="00000000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545454"/>
                            </w:rPr>
                            <w:t xml:space="preserve">UE24CS352A — Machine Learning Mini-Project | Distracted Driver </w:t>
                          </w:r>
                          <w:r>
                            <w:rPr>
                              <w:color w:val="545454"/>
                              <w:spacing w:val="-2"/>
                            </w:rPr>
                            <w:t>Detection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596A8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3pt;margin-top:27.75pt;width:274.45pt;height:10.9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" filled="f" stroked="f">
              <v:textbox inset="0,0,0,0">
                <w:txbxContent>
                  <w:p w14:paraId="68B6B02D" w14:textId="77777777" w:rsidR="00077051" w:rsidRDefault="00000000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545454"/>
                      </w:rPr>
                      <w:t xml:space="preserve">UE24CS352A — Machine Learning Mini-Project | Distracted Driver </w:t>
                    </w:r>
                    <w:r>
                      <w:rPr>
                        <w:color w:val="545454"/>
                        <w:spacing w:val="-2"/>
                      </w:rPr>
                      <w:t>Detection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4433A"/>
    <w:multiLevelType w:val="hybridMultilevel"/>
    <w:tmpl w:val="A532D842"/>
    <w:lvl w:ilvl="0" w:tplc="F7204460">
      <w:numFmt w:val="bullet"/>
      <w:lvlText w:val="•"/>
      <w:lvlJc w:val="left"/>
      <w:pPr>
        <w:ind w:left="426" w:hanging="103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spacing w:val="0"/>
        <w:w w:val="102"/>
        <w:sz w:val="16"/>
        <w:szCs w:val="16"/>
        <w:lang w:val="en-US" w:eastAsia="en-US" w:bidi="ar-SA"/>
      </w:rPr>
    </w:lvl>
    <w:lvl w:ilvl="1" w:tplc="A63AB3A6">
      <w:numFmt w:val="bullet"/>
      <w:lvlText w:val="•"/>
      <w:lvlJc w:val="left"/>
      <w:pPr>
        <w:ind w:left="1458" w:hanging="103"/>
      </w:pPr>
      <w:rPr>
        <w:rFonts w:hint="default"/>
        <w:lang w:val="en-US" w:eastAsia="en-US" w:bidi="ar-SA"/>
      </w:rPr>
    </w:lvl>
    <w:lvl w:ilvl="2" w:tplc="69E63C70">
      <w:numFmt w:val="bullet"/>
      <w:lvlText w:val="•"/>
      <w:lvlJc w:val="left"/>
      <w:pPr>
        <w:ind w:left="2490" w:hanging="103"/>
      </w:pPr>
      <w:rPr>
        <w:rFonts w:hint="default"/>
        <w:lang w:val="en-US" w:eastAsia="en-US" w:bidi="ar-SA"/>
      </w:rPr>
    </w:lvl>
    <w:lvl w:ilvl="3" w:tplc="0554D2E2">
      <w:numFmt w:val="bullet"/>
      <w:lvlText w:val="•"/>
      <w:lvlJc w:val="left"/>
      <w:pPr>
        <w:ind w:left="3522" w:hanging="103"/>
      </w:pPr>
      <w:rPr>
        <w:rFonts w:hint="default"/>
        <w:lang w:val="en-US" w:eastAsia="en-US" w:bidi="ar-SA"/>
      </w:rPr>
    </w:lvl>
    <w:lvl w:ilvl="4" w:tplc="AD58951A">
      <w:numFmt w:val="bullet"/>
      <w:lvlText w:val="•"/>
      <w:lvlJc w:val="left"/>
      <w:pPr>
        <w:ind w:left="4554" w:hanging="103"/>
      </w:pPr>
      <w:rPr>
        <w:rFonts w:hint="default"/>
        <w:lang w:val="en-US" w:eastAsia="en-US" w:bidi="ar-SA"/>
      </w:rPr>
    </w:lvl>
    <w:lvl w:ilvl="5" w:tplc="7114A3D8">
      <w:numFmt w:val="bullet"/>
      <w:lvlText w:val="•"/>
      <w:lvlJc w:val="left"/>
      <w:pPr>
        <w:ind w:left="5586" w:hanging="103"/>
      </w:pPr>
      <w:rPr>
        <w:rFonts w:hint="default"/>
        <w:lang w:val="en-US" w:eastAsia="en-US" w:bidi="ar-SA"/>
      </w:rPr>
    </w:lvl>
    <w:lvl w:ilvl="6" w:tplc="14A45884">
      <w:numFmt w:val="bullet"/>
      <w:lvlText w:val="•"/>
      <w:lvlJc w:val="left"/>
      <w:pPr>
        <w:ind w:left="6618" w:hanging="103"/>
      </w:pPr>
      <w:rPr>
        <w:rFonts w:hint="default"/>
        <w:lang w:val="en-US" w:eastAsia="en-US" w:bidi="ar-SA"/>
      </w:rPr>
    </w:lvl>
    <w:lvl w:ilvl="7" w:tplc="21CCDDBA">
      <w:numFmt w:val="bullet"/>
      <w:lvlText w:val="•"/>
      <w:lvlJc w:val="left"/>
      <w:pPr>
        <w:ind w:left="7650" w:hanging="103"/>
      </w:pPr>
      <w:rPr>
        <w:rFonts w:hint="default"/>
        <w:lang w:val="en-US" w:eastAsia="en-US" w:bidi="ar-SA"/>
      </w:rPr>
    </w:lvl>
    <w:lvl w:ilvl="8" w:tplc="EBB62938">
      <w:numFmt w:val="bullet"/>
      <w:lvlText w:val="•"/>
      <w:lvlJc w:val="left"/>
      <w:pPr>
        <w:ind w:left="8682" w:hanging="103"/>
      </w:pPr>
      <w:rPr>
        <w:rFonts w:hint="default"/>
        <w:lang w:val="en-US" w:eastAsia="en-US" w:bidi="ar-SA"/>
      </w:rPr>
    </w:lvl>
  </w:abstractNum>
  <w:abstractNum w:abstractNumId="1" w15:restartNumberingAfterBreak="0">
    <w:nsid w:val="6B4C1B02"/>
    <w:multiLevelType w:val="hybridMultilevel"/>
    <w:tmpl w:val="8738FDF8"/>
    <w:lvl w:ilvl="0" w:tplc="CDAA75F4">
      <w:start w:val="1"/>
      <w:numFmt w:val="decimal"/>
      <w:lvlText w:val="%1."/>
      <w:lvlJc w:val="left"/>
      <w:pPr>
        <w:ind w:left="713" w:hanging="234"/>
      </w:pPr>
      <w:rPr>
        <w:rFonts w:ascii="Arial" w:eastAsia="Arial" w:hAnsi="Arial" w:cs="Arial" w:hint="default"/>
        <w:b/>
        <w:bCs/>
        <w:i w:val="0"/>
        <w:iCs w:val="0"/>
        <w:color w:val="0C46A1"/>
        <w:spacing w:val="0"/>
        <w:w w:val="100"/>
        <w:sz w:val="21"/>
        <w:szCs w:val="21"/>
        <w:lang w:val="en-US" w:eastAsia="en-US" w:bidi="ar-SA"/>
      </w:rPr>
    </w:lvl>
    <w:lvl w:ilvl="1" w:tplc="79C852F8">
      <w:numFmt w:val="bullet"/>
      <w:lvlText w:val="•"/>
      <w:lvlJc w:val="left"/>
      <w:pPr>
        <w:ind w:left="480" w:hanging="103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spacing w:val="0"/>
        <w:w w:val="102"/>
        <w:sz w:val="16"/>
        <w:szCs w:val="16"/>
        <w:lang w:val="en-US" w:eastAsia="en-US" w:bidi="ar-SA"/>
      </w:rPr>
    </w:lvl>
    <w:lvl w:ilvl="2" w:tplc="4ADC44D4">
      <w:numFmt w:val="bullet"/>
      <w:lvlText w:val="•"/>
      <w:lvlJc w:val="left"/>
      <w:pPr>
        <w:ind w:left="1840" w:hanging="103"/>
      </w:pPr>
      <w:rPr>
        <w:rFonts w:hint="default"/>
        <w:lang w:val="en-US" w:eastAsia="en-US" w:bidi="ar-SA"/>
      </w:rPr>
    </w:lvl>
    <w:lvl w:ilvl="3" w:tplc="E20446CC">
      <w:numFmt w:val="bullet"/>
      <w:lvlText w:val="•"/>
      <w:lvlJc w:val="left"/>
      <w:pPr>
        <w:ind w:left="2960" w:hanging="103"/>
      </w:pPr>
      <w:rPr>
        <w:rFonts w:hint="default"/>
        <w:lang w:val="en-US" w:eastAsia="en-US" w:bidi="ar-SA"/>
      </w:rPr>
    </w:lvl>
    <w:lvl w:ilvl="4" w:tplc="854ACA7C">
      <w:numFmt w:val="bullet"/>
      <w:lvlText w:val="•"/>
      <w:lvlJc w:val="left"/>
      <w:pPr>
        <w:ind w:left="4080" w:hanging="103"/>
      </w:pPr>
      <w:rPr>
        <w:rFonts w:hint="default"/>
        <w:lang w:val="en-US" w:eastAsia="en-US" w:bidi="ar-SA"/>
      </w:rPr>
    </w:lvl>
    <w:lvl w:ilvl="5" w:tplc="808C04C4">
      <w:numFmt w:val="bullet"/>
      <w:lvlText w:val="•"/>
      <w:lvlJc w:val="left"/>
      <w:pPr>
        <w:ind w:left="5200" w:hanging="103"/>
      </w:pPr>
      <w:rPr>
        <w:rFonts w:hint="default"/>
        <w:lang w:val="en-US" w:eastAsia="en-US" w:bidi="ar-SA"/>
      </w:rPr>
    </w:lvl>
    <w:lvl w:ilvl="6" w:tplc="2DF2F29A">
      <w:numFmt w:val="bullet"/>
      <w:lvlText w:val="•"/>
      <w:lvlJc w:val="left"/>
      <w:pPr>
        <w:ind w:left="6320" w:hanging="103"/>
      </w:pPr>
      <w:rPr>
        <w:rFonts w:hint="default"/>
        <w:lang w:val="en-US" w:eastAsia="en-US" w:bidi="ar-SA"/>
      </w:rPr>
    </w:lvl>
    <w:lvl w:ilvl="7" w:tplc="A5E83D42">
      <w:numFmt w:val="bullet"/>
      <w:lvlText w:val="•"/>
      <w:lvlJc w:val="left"/>
      <w:pPr>
        <w:ind w:left="7440" w:hanging="103"/>
      </w:pPr>
      <w:rPr>
        <w:rFonts w:hint="default"/>
        <w:lang w:val="en-US" w:eastAsia="en-US" w:bidi="ar-SA"/>
      </w:rPr>
    </w:lvl>
    <w:lvl w:ilvl="8" w:tplc="8F0A19BE">
      <w:numFmt w:val="bullet"/>
      <w:lvlText w:val="•"/>
      <w:lvlJc w:val="left"/>
      <w:pPr>
        <w:ind w:left="8560" w:hanging="103"/>
      </w:pPr>
      <w:rPr>
        <w:rFonts w:hint="default"/>
        <w:lang w:val="en-US" w:eastAsia="en-US" w:bidi="ar-SA"/>
      </w:rPr>
    </w:lvl>
  </w:abstractNum>
  <w:abstractNum w:abstractNumId="2" w15:restartNumberingAfterBreak="0">
    <w:nsid w:val="72B01A8E"/>
    <w:multiLevelType w:val="hybridMultilevel"/>
    <w:tmpl w:val="D548C4EE"/>
    <w:lvl w:ilvl="0" w:tplc="8E76C77A">
      <w:start w:val="1"/>
      <w:numFmt w:val="decimal"/>
      <w:lvlText w:val="%1."/>
      <w:lvlJc w:val="left"/>
      <w:pPr>
        <w:ind w:left="480" w:hanging="183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spacing w:val="0"/>
        <w:w w:val="102"/>
        <w:sz w:val="16"/>
        <w:szCs w:val="16"/>
        <w:lang w:val="en-US" w:eastAsia="en-US" w:bidi="ar-SA"/>
      </w:rPr>
    </w:lvl>
    <w:lvl w:ilvl="1" w:tplc="4AD2E8FA">
      <w:numFmt w:val="bullet"/>
      <w:lvlText w:val="•"/>
      <w:lvlJc w:val="left"/>
      <w:pPr>
        <w:ind w:left="1512" w:hanging="183"/>
      </w:pPr>
      <w:rPr>
        <w:rFonts w:hint="default"/>
        <w:lang w:val="en-US" w:eastAsia="en-US" w:bidi="ar-SA"/>
      </w:rPr>
    </w:lvl>
    <w:lvl w:ilvl="2" w:tplc="51B84FFC">
      <w:numFmt w:val="bullet"/>
      <w:lvlText w:val="•"/>
      <w:lvlJc w:val="left"/>
      <w:pPr>
        <w:ind w:left="2544" w:hanging="183"/>
      </w:pPr>
      <w:rPr>
        <w:rFonts w:hint="default"/>
        <w:lang w:val="en-US" w:eastAsia="en-US" w:bidi="ar-SA"/>
      </w:rPr>
    </w:lvl>
    <w:lvl w:ilvl="3" w:tplc="DEE46612">
      <w:numFmt w:val="bullet"/>
      <w:lvlText w:val="•"/>
      <w:lvlJc w:val="left"/>
      <w:pPr>
        <w:ind w:left="3576" w:hanging="183"/>
      </w:pPr>
      <w:rPr>
        <w:rFonts w:hint="default"/>
        <w:lang w:val="en-US" w:eastAsia="en-US" w:bidi="ar-SA"/>
      </w:rPr>
    </w:lvl>
    <w:lvl w:ilvl="4" w:tplc="2E025B18">
      <w:numFmt w:val="bullet"/>
      <w:lvlText w:val="•"/>
      <w:lvlJc w:val="left"/>
      <w:pPr>
        <w:ind w:left="4608" w:hanging="183"/>
      </w:pPr>
      <w:rPr>
        <w:rFonts w:hint="default"/>
        <w:lang w:val="en-US" w:eastAsia="en-US" w:bidi="ar-SA"/>
      </w:rPr>
    </w:lvl>
    <w:lvl w:ilvl="5" w:tplc="015A5A72">
      <w:numFmt w:val="bullet"/>
      <w:lvlText w:val="•"/>
      <w:lvlJc w:val="left"/>
      <w:pPr>
        <w:ind w:left="5640" w:hanging="183"/>
      </w:pPr>
      <w:rPr>
        <w:rFonts w:hint="default"/>
        <w:lang w:val="en-US" w:eastAsia="en-US" w:bidi="ar-SA"/>
      </w:rPr>
    </w:lvl>
    <w:lvl w:ilvl="6" w:tplc="2C12226C">
      <w:numFmt w:val="bullet"/>
      <w:lvlText w:val="•"/>
      <w:lvlJc w:val="left"/>
      <w:pPr>
        <w:ind w:left="6672" w:hanging="183"/>
      </w:pPr>
      <w:rPr>
        <w:rFonts w:hint="default"/>
        <w:lang w:val="en-US" w:eastAsia="en-US" w:bidi="ar-SA"/>
      </w:rPr>
    </w:lvl>
    <w:lvl w:ilvl="7" w:tplc="D74288CA">
      <w:numFmt w:val="bullet"/>
      <w:lvlText w:val="•"/>
      <w:lvlJc w:val="left"/>
      <w:pPr>
        <w:ind w:left="7704" w:hanging="183"/>
      </w:pPr>
      <w:rPr>
        <w:rFonts w:hint="default"/>
        <w:lang w:val="en-US" w:eastAsia="en-US" w:bidi="ar-SA"/>
      </w:rPr>
    </w:lvl>
    <w:lvl w:ilvl="8" w:tplc="2070CFD8">
      <w:numFmt w:val="bullet"/>
      <w:lvlText w:val="•"/>
      <w:lvlJc w:val="left"/>
      <w:pPr>
        <w:ind w:left="8736" w:hanging="183"/>
      </w:pPr>
      <w:rPr>
        <w:rFonts w:hint="default"/>
        <w:lang w:val="en-US" w:eastAsia="en-US" w:bidi="ar-SA"/>
      </w:rPr>
    </w:lvl>
  </w:abstractNum>
  <w:num w:numId="1" w16cid:durableId="1083336069">
    <w:abstractNumId w:val="0"/>
  </w:num>
  <w:num w:numId="2" w16cid:durableId="1865097668">
    <w:abstractNumId w:val="2"/>
  </w:num>
  <w:num w:numId="3" w16cid:durableId="1906911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77051"/>
    <w:rsid w:val="00077051"/>
    <w:rsid w:val="005155CE"/>
    <w:rsid w:val="007108FD"/>
    <w:rsid w:val="008C4631"/>
    <w:rsid w:val="00AA5778"/>
    <w:rsid w:val="00EA3CAF"/>
    <w:rsid w:val="00EC631C"/>
    <w:rsid w:val="00F114C6"/>
    <w:rsid w:val="00F61CA9"/>
    <w:rsid w:val="00FD4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0B647"/>
  <w15:docId w15:val="{3B003100-B6C5-4293-A39D-3095698DA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88"/>
      <w:ind w:left="48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142"/>
      <w:ind w:left="713" w:hanging="233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spacing w:before="84"/>
      <w:ind w:left="480"/>
      <w:outlineLvl w:val="2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  <w:ind w:left="480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32"/>
      <w:ind w:left="480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767</Words>
  <Characters>4375</Characters>
  <Application>Microsoft Office Word</Application>
  <DocSecurity>0</DocSecurity>
  <Lines>36</Lines>
  <Paragraphs>10</Paragraphs>
  <ScaleCrop>false</ScaleCrop>
  <Company/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RR S&amp;H 2nd Sem P13 MOHAMMED FAIZAN</cp:lastModifiedBy>
  <cp:revision>6</cp:revision>
  <dcterms:created xsi:type="dcterms:W3CDTF">2026-10-14T14:48:00Z</dcterms:created>
  <dcterms:modified xsi:type="dcterms:W3CDTF">2026-10-14T15:13:00Z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2026-10-14T00:00:00Z</vt:filetime>
  </property>
  <property fmtid="{D5CDD505-2E9C-101B-9397-08002B2CF9AE}" pid="6" name="Producer">
    <vt:lpwstr>3-Heights(TM) PDF Analysis &amp; Repair Shell 4.12.26.3 (http://www.pdf-tools.com)</vt:lpwstr>
  </property>
</Properties>
</file>