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D8" w:rsidRDefault="00B565D8" w:rsidP="00431C2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SURAT PERNYATAAN KETUA </w:t>
      </w:r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PELAKSANA</w:t>
      </w:r>
    </w:p>
    <w:p w:rsidR="00431C27" w:rsidRPr="00B565D8" w:rsidRDefault="00431C27" w:rsidP="00431C2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</w:pP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bertanda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tangan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di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bawah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:</w:t>
      </w: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Nama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Fajar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Fatha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Romadhan</w:t>
      </w:r>
      <w:proofErr w:type="spellEnd"/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NIM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200411100047</w:t>
      </w: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Program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Studi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Teknik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Informatika</w:t>
      </w:r>
      <w:proofErr w:type="spellEnd"/>
    </w:p>
    <w:p w:rsid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Fakultas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Fakultas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Teknik</w:t>
      </w:r>
      <w:proofErr w:type="spellEnd"/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menyatakan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bahwa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usulan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Program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Kreativitas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Mahasiswa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bidang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Pengabdian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Masyarakat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</w:t>
      </w:r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aya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judul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Transfer Knowledge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Pembuatan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Bedak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Biji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Trembesi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Samanea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Saman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Obat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Gatal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Desa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Mulyorejo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Kabupaten</w:t>
      </w:r>
      <w:proofErr w:type="spellEnd"/>
      <w:r w:rsidRPr="00B565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sz w:val="24"/>
          <w:szCs w:val="24"/>
        </w:rPr>
        <w:t>Bojonegoro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diusulkan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untuk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tahun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>anggaran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2022</w:t>
      </w:r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bersifat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original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belum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pernah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dibiayai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oleh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lembaga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atau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>sumber</w:t>
      </w:r>
      <w:proofErr w:type="spellEnd"/>
      <w:r w:rsidRPr="00B565D8">
        <w:rPr>
          <w:rFonts w:asciiTheme="majorBidi" w:hAnsiTheme="majorBidi" w:cstheme="majorBidi"/>
          <w:b/>
          <w:bCs/>
          <w:color w:val="231F20"/>
          <w:sz w:val="24"/>
          <w:szCs w:val="24"/>
          <w:lang w:val="en-GB"/>
        </w:rPr>
        <w:t xml:space="preserve"> dana lain.</w:t>
      </w: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proofErr w:type="gram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Bilamana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di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kemudian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hari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ditemukan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ketidaksesuaian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pernyataan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,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maka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saya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bersedia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dituntut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diproses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sesuai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ketentuan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berlaku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mengembalikan</w:t>
      </w:r>
      <w:proofErr w:type="spellEnd"/>
      <w:r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seluruh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biaya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penelitian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yang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sudah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diterima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ke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kas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negara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.</w:t>
      </w:r>
      <w:proofErr w:type="gramEnd"/>
    </w:p>
    <w:p w:rsidR="00B565D8" w:rsidRPr="00B565D8" w:rsidRDefault="00B565D8" w:rsidP="00B565D8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color w:val="231F20"/>
          <w:sz w:val="24"/>
          <w:szCs w:val="24"/>
          <w:lang w:val="en-GB"/>
        </w:rPr>
      </w:pPr>
      <w:proofErr w:type="spellStart"/>
      <w:proofErr w:type="gram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Demikian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pernyataan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ini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dibuat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sesungguhnya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dengan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 xml:space="preserve"> </w:t>
      </w:r>
      <w:proofErr w:type="spellStart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sebenar-benarnya</w:t>
      </w:r>
      <w:proofErr w:type="spellEnd"/>
      <w:r w:rsidRPr="00B565D8">
        <w:rPr>
          <w:rFonts w:asciiTheme="majorBidi" w:hAnsiTheme="majorBidi" w:cstheme="majorBidi"/>
          <w:color w:val="231F20"/>
          <w:sz w:val="24"/>
          <w:szCs w:val="24"/>
          <w:lang w:val="en-GB"/>
        </w:rPr>
        <w:t>.</w:t>
      </w:r>
      <w:proofErr w:type="gramEnd"/>
    </w:p>
    <w:p w:rsidR="001F0692" w:rsidRPr="00B565D8" w:rsidRDefault="00431C27">
      <w:pPr>
        <w:rPr>
          <w:lang w:val="en-GB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2AF0" wp14:editId="4FBD1C2B">
                <wp:simplePos x="0" y="0"/>
                <wp:positionH relativeFrom="column">
                  <wp:posOffset>3211195</wp:posOffset>
                </wp:positionH>
                <wp:positionV relativeFrom="paragraph">
                  <wp:posOffset>465455</wp:posOffset>
                </wp:positionV>
                <wp:extent cx="2251075" cy="22244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22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Bangkalan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   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Maret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10000)</w:t>
                            </w:r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565D8" w:rsidRP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Fajar</w:t>
                            </w:r>
                            <w:proofErr w:type="spellEnd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Fatha</w:t>
                            </w:r>
                            <w:proofErr w:type="spellEnd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Romadhan</w:t>
                            </w:r>
                            <w:proofErr w:type="spellEnd"/>
                          </w:p>
                          <w:p w:rsidR="00B565D8" w:rsidRPr="00B565D8" w:rsidRDefault="00431C27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NIM</w:t>
                            </w:r>
                            <w:bookmarkStart w:id="0" w:name="_GoBack"/>
                            <w:bookmarkEnd w:id="0"/>
                            <w:r w:rsidR="00B565D8"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200411100047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85pt;margin-top:36.65pt;width:177.25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" filled="f" stroked="f" strokeweight=".5pt">
                <v:textbox>
                  <w:txbxContent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Bangkalan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    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Maret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Menyatakan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Materai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10000)</w:t>
                      </w:r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565D8" w:rsidRP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Fajar</w:t>
                      </w:r>
                      <w:proofErr w:type="spellEnd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Fatha</w:t>
                      </w:r>
                      <w:proofErr w:type="spellEnd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Romadhan</w:t>
                      </w:r>
                      <w:proofErr w:type="spellEnd"/>
                    </w:p>
                    <w:p w:rsidR="00B565D8" w:rsidRPr="00B565D8" w:rsidRDefault="00431C27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NIM</w:t>
                      </w:r>
                      <w:bookmarkStart w:id="1" w:name="_GoBack"/>
                      <w:bookmarkEnd w:id="1"/>
                      <w:r w:rsidR="00B565D8"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200411100047</w:t>
                      </w:r>
                    </w:p>
                  </w:txbxContent>
                </v:textbox>
              </v:shape>
            </w:pict>
          </mc:Fallback>
        </mc:AlternateContent>
      </w:r>
      <w:r w:rsidR="00B565D8">
        <w:rPr>
          <w:rFonts w:asciiTheme="majorBidi" w:hAnsiTheme="majorBidi" w:cstheme="majorBidi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F909" wp14:editId="6C3FA8A1">
                <wp:simplePos x="0" y="0"/>
                <wp:positionH relativeFrom="column">
                  <wp:posOffset>-89845</wp:posOffset>
                </wp:positionH>
                <wp:positionV relativeFrom="paragraph">
                  <wp:posOffset>462044</wp:posOffset>
                </wp:positionV>
                <wp:extent cx="3168502" cy="222440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222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5D8" w:rsidRDefault="00B565D8" w:rsidP="00B565D8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B565D8" w:rsidRDefault="00B565D8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Rektor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1C2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  <w:p w:rsidR="00431C27" w:rsidRDefault="00431C27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BAK,</w:t>
                            </w:r>
                          </w:p>
                          <w:p w:rsidR="00B565D8" w:rsidRDefault="00B565D8" w:rsidP="00B565D8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565D8" w:rsidRDefault="00B565D8" w:rsidP="00B565D8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31C27" w:rsidRDefault="00431C27" w:rsidP="00B565D8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B565D8" w:rsidRPr="00B565D8" w:rsidRDefault="00431C27" w:rsidP="00B565D8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Supriyanto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, S.E.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,M.M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565D8" w:rsidRPr="00B565D8" w:rsidRDefault="00431C27" w:rsidP="00431C27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NIP</w:t>
                            </w:r>
                            <w:r w:rsidR="00B565D8" w:rsidRPr="00B565D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196512132001121001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7.05pt;margin-top:36.4pt;width:249.5pt;height:17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" filled="f" stroked="f" strokeweight=".5pt">
                <v:textbox>
                  <w:txbxContent>
                    <w:p w:rsidR="00B565D8" w:rsidRDefault="00B565D8" w:rsidP="00B565D8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:rsidR="00B565D8" w:rsidRDefault="00B565D8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Wakil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Rektor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431C2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III</w:t>
                      </w:r>
                    </w:p>
                    <w:p w:rsidR="00431C27" w:rsidRDefault="00431C27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BAK,</w:t>
                      </w:r>
                    </w:p>
                    <w:p w:rsidR="00B565D8" w:rsidRDefault="00B565D8" w:rsidP="00B565D8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565D8" w:rsidRDefault="00B565D8" w:rsidP="00B565D8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31C27" w:rsidRDefault="00431C27" w:rsidP="00B565D8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B565D8" w:rsidRPr="00B565D8" w:rsidRDefault="00431C27" w:rsidP="00B565D8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Supriyanto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, S.E.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,M.M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565D8" w:rsidRPr="00B565D8" w:rsidRDefault="00431C27" w:rsidP="00431C27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NIP</w:t>
                      </w:r>
                      <w:r w:rsidR="00B565D8" w:rsidRPr="00B565D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196512132001121001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0692" w:rsidRPr="00B565D8" w:rsidSect="00B565D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D8"/>
    <w:rsid w:val="001F0692"/>
    <w:rsid w:val="00431C27"/>
    <w:rsid w:val="00B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D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2022-03-11T02:56:00Z</dcterms:created>
  <dcterms:modified xsi:type="dcterms:W3CDTF">2022-03-11T03:12:00Z</dcterms:modified>
</cp:coreProperties>
</file>