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sz w:val="24"/>
          <w:szCs w:val="24"/>
        </w:rPr>
        <w:t>Ketua</w:t>
      </w:r>
      <w:proofErr w:type="spellEnd"/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sz w:val="24"/>
          <w:szCs w:val="24"/>
        </w:rPr>
        <w:t>Pelaksana</w:t>
      </w:r>
      <w:proofErr w:type="spellEnd"/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Fajar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Fatha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Romadhan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200411100047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25 November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6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fajarfathar@email.com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082337097804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WorkshopPython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Framework Django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2020, di Google Meet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Asisten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Praktikum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setiap</w:t>
            </w:r>
            <w:proofErr w:type="spellEnd"/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Semes</w:t>
            </w: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ter, di Google Meet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/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atau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Lab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bookmarkStart w:id="0" w:name="_GoBack"/>
      <w:bookmarkEnd w:id="0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tabs>
          <w:tab w:val="left" w:pos="902"/>
        </w:tabs>
        <w:spacing w:after="0"/>
        <w:ind w:left="504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Fajar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Fatha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Romadhan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</w:t>
      </w: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Saiyidati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Vienna Arum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Pratama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200411100018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05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7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Viennaarum14@gmail.com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085887606632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Launching Data Science Club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26 September 2020,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Entrepreneur Camp UTM 2020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21-29 November,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TO &amp; Seminar Goes to School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14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Bojonegoro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Makrab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Pengurus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UKMFT-ITC 2021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spacing w:before="240" w:after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2021, Vila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Noer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Jl. Air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Panas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No. 12,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Padusan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Study Club UKMFT-ITC 2021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PDD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18 April -13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Charity 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01 Mei 2021,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Yayasan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Tahfidzul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Qur’an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Ibnu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Sabil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Socah-Bangkalan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7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IGTS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Sekretaris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03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Agustus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(Google Meet)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Hacktoberfest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CO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10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Oktober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2021, Online (Zoom)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9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Kestari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12 – 14 November 2021, Villa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Pondok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Pak Guru</w:t>
            </w:r>
          </w:p>
          <w:p w:rsidR="00943460" w:rsidRPr="0071156C" w:rsidRDefault="00943460" w:rsidP="00253AA3">
            <w:pPr>
              <w:spacing w:before="24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Jl. Raya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Dusun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Mligi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Claket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Kec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Pacet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Mojokerto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Jawa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Timur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Muswa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XIX UKMFT-ITC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hAnsiTheme="majorBidi" w:cstheme="majorBidi"/>
                <w:sz w:val="24"/>
                <w:szCs w:val="24"/>
              </w:rPr>
              <w:t>Presidium III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Maduratna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Cafe,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Perumahan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Perm,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Telang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Kamar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Kabupaten</w:t>
            </w:r>
            <w:proofErr w:type="spellEnd"/>
            <w:r w:rsidRPr="0071156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hAnsiTheme="majorBidi" w:cstheme="majorBidi"/>
                <w:sz w:val="24"/>
                <w:szCs w:val="24"/>
              </w:rPr>
              <w:t>Bangkalan</w:t>
            </w:r>
            <w:proofErr w:type="spellEnd"/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Saiyidati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Vienna Arum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Pratama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</w:t>
      </w: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Fiqry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wahyu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diky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wicaksono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200411100125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Nganjuk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Januari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8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fiqridiky01@gmail.com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085645067163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rPr>
          <w:trHeight w:val="540"/>
        </w:trPr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01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DIGITAL”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15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25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Webinar, </w:t>
            </w:r>
            <w:proofErr w:type="spell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Literasi</w:t>
            </w:r>
            <w:proofErr w:type="spell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Digital Nasional “UNTUK INDONESIA MAKIN CAKAP DIGITAL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Peserta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43460" w:rsidRPr="00234EFB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21 September 2021, </w:t>
            </w:r>
            <w:proofErr w:type="gramStart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Zoom</w:t>
            </w:r>
            <w:proofErr w:type="gramEnd"/>
            <w:r w:rsidRPr="00234EFB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meeting.</w:t>
            </w:r>
          </w:p>
          <w:p w:rsidR="00943460" w:rsidRPr="00234EFB" w:rsidRDefault="00943460" w:rsidP="00253AA3">
            <w:pPr>
              <w:ind w:firstLine="720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297E83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00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Fiqry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wahyu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diky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wicaksono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3</w:t>
      </w: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Salmatul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Farida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200411100016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15 November 2001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hyperlink r:id="rId9">
              <w:r w:rsidRPr="0071156C">
                <w:rPr>
                  <w:rFonts w:asciiTheme="majorBidi" w:eastAsia="Times New Roman" w:hAnsiTheme="majorBidi" w:cstheme="majorBidi"/>
                  <w:color w:val="0000FF"/>
                  <w:sz w:val="24"/>
                  <w:szCs w:val="24"/>
                  <w:u w:val="single"/>
                </w:rPr>
                <w:t>salma15112001@gmail.com</w:t>
              </w:r>
            </w:hyperlink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085655164259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455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265"/>
        <w:gridCol w:w="2340"/>
        <w:gridCol w:w="2340"/>
      </w:tblGrid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26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34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TO &amp; Seminar Goes to School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Acara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Bojonegoro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Family Gathering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Sie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Perkab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10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Februari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Milad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Angkatan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Bangkalan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20-21 November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Webinar MENTIONS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Milineal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Enterpreneur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Generations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27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Menwa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II NU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Tuban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menangkal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radikal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dengan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perspektif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nasionalisme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politik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pertahanan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 masa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pandemi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covid-19"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Webinar BROWNIS "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Obrolan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Bisnis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"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30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7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Literasi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Digital Nasional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online 14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Juli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  <w:tr w:rsidR="00943460" w:rsidRPr="0071156C" w:rsidTr="00253AA3">
        <w:trPr>
          <w:tblHeader/>
        </w:trPr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226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KTI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IoT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ITS</w:t>
            </w:r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234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21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Maret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2021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17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536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Salmatul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Farida)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hAnsiTheme="majorBidi" w:cstheme="majorBidi"/>
          <w:sz w:val="24"/>
          <w:szCs w:val="24"/>
        </w:rPr>
        <w:br w:type="page"/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4</w:t>
      </w: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Rosita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Lutfiyah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Perempuan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Teknik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Informatika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200411100002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Jombang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, 19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Juni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2001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dewilutfiyah563@gmail.com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081217560821</w:t>
            </w: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Kegiatan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Kemahasiswaan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Sedang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Diikuti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410"/>
        <w:gridCol w:w="2410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Status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dalam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Waktu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Penghargaan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Yang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Pernah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Diterima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Pihak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Pemberi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297E83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>17</w:t>
      </w: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Anggota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Tim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(Rosita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Dewi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Lutfiyah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297E83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Dosen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Pembimbing</w:t>
      </w:r>
      <w:proofErr w:type="spellEnd"/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Identitas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diri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"/>
        <w:gridCol w:w="3350"/>
        <w:gridCol w:w="3969"/>
      </w:tblGrid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2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Ach.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Dafid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, S.T., M.T.</w:t>
            </w: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Jenis</w:t>
            </w:r>
            <w:proofErr w:type="spellEnd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Laki-laki</w:t>
            </w:r>
            <w:proofErr w:type="spellEnd"/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NIP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Tempat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tanggal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Alamat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E-mail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336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335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Nomor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Telepon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HP</w:t>
            </w:r>
          </w:p>
        </w:tc>
        <w:tc>
          <w:tcPr>
            <w:tcW w:w="3969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Riwayat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Pendidikan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2410"/>
        <w:gridCol w:w="2920"/>
      </w:tblGrid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Gelar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241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Jurusan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/Prodi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232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Mauk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-Lulus</w:t>
            </w:r>
          </w:p>
        </w:tc>
        <w:tc>
          <w:tcPr>
            <w:tcW w:w="24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292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</w:p>
    <w:p w:rsidR="00943460" w:rsidRPr="0071156C" w:rsidRDefault="00943460" w:rsidP="009434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Rekam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Jejak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Tri Dharma PT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Pendidikan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/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Pengajaran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Nama Mata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Wajib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/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SKS</w:t>
            </w: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Penelitian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325"/>
        <w:gridCol w:w="2977"/>
        <w:gridCol w:w="1843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Judul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977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Penyandang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1843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Pengabdian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Kepada</w:t>
      </w:r>
      <w:proofErr w:type="spellEnd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Masyarakat</w:t>
      </w:r>
      <w:proofErr w:type="spellEnd"/>
    </w:p>
    <w:tbl>
      <w:tblPr>
        <w:tblW w:w="76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4168"/>
        <w:gridCol w:w="1985"/>
        <w:gridCol w:w="992"/>
      </w:tblGrid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4168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Judul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Pengabdian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Kepada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985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Penyandang</w:t>
            </w:r>
            <w:proofErr w:type="spellEnd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 Dana</w:t>
            </w:r>
          </w:p>
        </w:tc>
        <w:tc>
          <w:tcPr>
            <w:tcW w:w="992" w:type="dxa"/>
            <w:vAlign w:val="center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proofErr w:type="spellStart"/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Tahun</w:t>
            </w:r>
            <w:proofErr w:type="spellEnd"/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4168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  <w:tr w:rsidR="00943460" w:rsidRPr="0071156C" w:rsidTr="00253AA3">
        <w:tc>
          <w:tcPr>
            <w:tcW w:w="510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71156C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8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1985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943460" w:rsidRPr="0071156C" w:rsidRDefault="00943460" w:rsidP="00253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Bidi" w:eastAsia="Times New Roman" w:hAnsiTheme="majorBidi" w:cstheme="majorBidi"/>
                <w:b/>
                <w:color w:val="000000"/>
                <w:sz w:val="24"/>
                <w:szCs w:val="24"/>
              </w:rPr>
            </w:pPr>
          </w:p>
        </w:tc>
      </w:tr>
    </w:tbl>
    <w:p w:rsidR="00943460" w:rsidRPr="0071156C" w:rsidRDefault="00943460" w:rsidP="00943460">
      <w:pPr>
        <w:spacing w:after="0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Semua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yang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isikan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tercantum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adalah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benar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dapat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dipertanggungjawabkan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secara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hukum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Apabila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di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hari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ternyata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dijumpai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ketidaksesuaian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kenyataan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sanggup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menerima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sanksi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Theme="majorBidi" w:eastAsia="Times New Roman" w:hAnsiTheme="majorBidi" w:cstheme="majorBidi"/>
          <w:b/>
          <w:color w:val="000000"/>
          <w:sz w:val="24"/>
          <w:szCs w:val="24"/>
        </w:rPr>
      </w:pPr>
      <w:proofErr w:type="spellStart"/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biodata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buat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sebenarnya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memenuhi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salah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persyaratan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pengajuan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71156C">
        <w:rPr>
          <w:rFonts w:asciiTheme="majorBidi" w:eastAsia="Times New Roman" w:hAnsiTheme="majorBidi" w:cstheme="majorBidi"/>
          <w:b/>
          <w:color w:val="000000"/>
          <w:sz w:val="24"/>
          <w:szCs w:val="24"/>
        </w:rPr>
        <w:t>PKM-PM.</w:t>
      </w:r>
      <w:proofErr w:type="gram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Bangkalan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r w:rsidRPr="0071156C">
        <w:rPr>
          <w:rFonts w:asciiTheme="majorBidi" w:eastAsia="Times New Roman" w:hAnsiTheme="majorBidi" w:cstheme="majorBidi"/>
          <w:sz w:val="24"/>
          <w:szCs w:val="24"/>
        </w:rPr>
        <w:t xml:space="preserve">17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Maret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2022</w:t>
      </w: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Dosen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Pendamping</w:t>
      </w:r>
      <w:proofErr w:type="spellEnd"/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4395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943460" w:rsidRPr="0071156C" w:rsidRDefault="00943460" w:rsidP="00943460">
      <w:pPr>
        <w:pBdr>
          <w:top w:val="nil"/>
          <w:left w:val="nil"/>
          <w:bottom w:val="nil"/>
          <w:right w:val="nil"/>
          <w:between w:val="nil"/>
        </w:pBdr>
        <w:spacing w:after="0"/>
        <w:ind w:left="3600" w:firstLine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gram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(Ach.</w:t>
      </w:r>
      <w:proofErr w:type="gram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Dafid</w:t>
      </w:r>
      <w:proofErr w:type="spellEnd"/>
      <w:r w:rsidRPr="0071156C">
        <w:rPr>
          <w:rFonts w:asciiTheme="majorBidi" w:eastAsia="Times New Roman" w:hAnsiTheme="majorBidi" w:cstheme="majorBidi"/>
          <w:color w:val="000000"/>
          <w:sz w:val="24"/>
          <w:szCs w:val="24"/>
        </w:rPr>
        <w:t>, S.T., M.T.)</w:t>
      </w:r>
    </w:p>
    <w:p w:rsidR="007267CE" w:rsidRDefault="007267CE"/>
    <w:sectPr w:rsidR="007267CE" w:rsidSect="0094346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946CE"/>
    <w:multiLevelType w:val="multilevel"/>
    <w:tmpl w:val="9A5C24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2AE70C81"/>
    <w:multiLevelType w:val="multilevel"/>
    <w:tmpl w:val="C0C6FDF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973B4"/>
    <w:multiLevelType w:val="multilevel"/>
    <w:tmpl w:val="1B2A97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932C7"/>
    <w:multiLevelType w:val="multilevel"/>
    <w:tmpl w:val="62189CB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CA38DF"/>
    <w:multiLevelType w:val="multilevel"/>
    <w:tmpl w:val="DEB2F2E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07B14"/>
    <w:multiLevelType w:val="multilevel"/>
    <w:tmpl w:val="1B223A4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16E7A"/>
    <w:multiLevelType w:val="multilevel"/>
    <w:tmpl w:val="33B29DE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0C"/>
    <w:rsid w:val="00540D0C"/>
    <w:rsid w:val="007267CE"/>
    <w:rsid w:val="00943460"/>
    <w:rsid w:val="00A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3460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0C"/>
    <w:pPr>
      <w:ind w:left="720"/>
      <w:contextualSpacing/>
    </w:pPr>
  </w:style>
  <w:style w:type="table" w:styleId="TableGrid">
    <w:name w:val="Table Grid"/>
    <w:basedOn w:val="TableNormal"/>
    <w:uiPriority w:val="59"/>
    <w:rsid w:val="0054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43460"/>
    <w:rPr>
      <w:rFonts w:ascii="Calibri" w:eastAsia="Calibri" w:hAnsi="Calibri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D0C"/>
    <w:pPr>
      <w:ind w:left="720"/>
      <w:contextualSpacing/>
    </w:pPr>
  </w:style>
  <w:style w:type="table" w:styleId="TableGrid">
    <w:name w:val="Table Grid"/>
    <w:basedOn w:val="TableNormal"/>
    <w:uiPriority w:val="59"/>
    <w:rsid w:val="0054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qridiky0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ennaarum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jarfathar@e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lma1511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ROSITA</dc:creator>
  <cp:lastModifiedBy>ismail - [2010]</cp:lastModifiedBy>
  <cp:revision>2</cp:revision>
  <dcterms:created xsi:type="dcterms:W3CDTF">2022-03-16T14:49:00Z</dcterms:created>
  <dcterms:modified xsi:type="dcterms:W3CDTF">2022-03-16T14:49:00Z</dcterms:modified>
</cp:coreProperties>
</file>