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MOTION DESIGN PLAN (MD PLAN): OPTIMASI PERFORMA APLIKASI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Fokus Utama:</w:t>
      </w:r>
      <w:r w:rsidDel="00000000" w:rsidR="00000000" w:rsidRPr="00000000">
        <w:rPr>
          <w:rtl w:val="0"/>
        </w:rPr>
        <w:t xml:space="preserve"> Eliminasi Lag, Reduksi Frame Drop, dan Optimasi Animasi Perangkat Keras.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Audit &amp; Kategorisasi Animasi (Prinsip Eliminasi)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Langkah awal yang krusial adalah memetakan seluruh animasi yang ada pada aplikasi dan membaginya ke dalam tiga kategori utama untuk menentukan tindakan eliminasi atau simplifikasi.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Kategori Animasi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Deskripsi &amp; Contoh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Tindakan Perbaikan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Kritis (Essential)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Feedback interaksi langsung yang memberi tahu pengguna bahwa sistem sedang merespons (misal: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loading spinner</w:t>
            </w:r>
            <w:r w:rsidDel="00000000" w:rsidR="00000000" w:rsidRPr="00000000">
              <w:rPr>
                <w:rtl w:val="0"/>
              </w:rPr>
              <w:t xml:space="preserve">, indikator submit).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Pertahankan</w:t>
            </w:r>
            <w:r w:rsidDel="00000000" w:rsidR="00000000" w:rsidRPr="00000000">
              <w:rPr>
                <w:rtl w:val="0"/>
              </w:rPr>
              <w:t xml:space="preserve">, namun wajib dioptimalkan kodenya agar hanya menggunakan akselerasi GPU.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 (Non-Essential)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Transisi antar halaman, efek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fade-in</w:t>
            </w:r>
            <w:r w:rsidDel="00000000" w:rsidR="00000000" w:rsidRPr="00000000">
              <w:rPr>
                <w:rtl w:val="0"/>
              </w:rPr>
              <w:t xml:space="preserve"> elemen saat halaman di-scroll (scroll animation).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Sederhanakan</w:t>
            </w:r>
            <w:r w:rsidDel="00000000" w:rsidR="00000000" w:rsidRPr="00000000">
              <w:rPr>
                <w:rtl w:val="0"/>
              </w:rPr>
              <w:t xml:space="preserve">. Kurangi durasi (maksimal 200ms) atau ganti dengan transisi opasitas yang lebih ringan.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Kosmetik (Dekoratif)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Animasi latar belakang bergerak, efek partikel, bayangan dinamis (box-shadow) saat hover, efek 3D kompleks.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Hapus Total</w:t>
            </w:r>
            <w:r w:rsidDel="00000000" w:rsidR="00000000" w:rsidRPr="00000000">
              <w:rPr>
                <w:rtl w:val="0"/>
              </w:rPr>
              <w:t xml:space="preserve"> atau nonaktifkan secara default untuk mencegah beban rendering.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Strategi Substitusi Properti yang Memicu Lag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Sebagian besar masalah </w:t>
      </w:r>
      <w:r w:rsidDel="00000000" w:rsidR="00000000" w:rsidRPr="00000000">
        <w:rPr>
          <w:i w:val="1"/>
          <w:iCs w:val="1"/>
          <w:rtl w:val="0"/>
        </w:rPr>
        <w:t xml:space="preserve">frame drop</w:t>
      </w:r>
      <w:r w:rsidDel="00000000" w:rsidR="00000000" w:rsidRPr="00000000">
        <w:rPr>
          <w:rtl w:val="0"/>
        </w:rPr>
        <w:t xml:space="preserve"> (ngframe) terjadi karena animasi memicu proses </w:t>
      </w:r>
      <w:r w:rsidDel="00000000" w:rsidR="00000000" w:rsidRPr="00000000">
        <w:rPr>
          <w:b w:val="1"/>
          <w:bCs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Paint</w:t>
      </w:r>
      <w:r w:rsidDel="00000000" w:rsidR="00000000" w:rsidRPr="00000000">
        <w:rPr>
          <w:rtl w:val="0"/>
        </w:rPr>
        <w:t xml:space="preserve"> ulang pada browser secara terus menerus. Solusinya adalah beralih ke properti </w:t>
      </w:r>
      <w:r w:rsidDel="00000000" w:rsidR="00000000" w:rsidRPr="00000000">
        <w:rPr>
          <w:b w:val="1"/>
          <w:bCs w:val="1"/>
          <w:rtl w:val="0"/>
        </w:rPr>
        <w:t xml:space="preserve">Composite-Only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Hentikan Animasi Geometri:</w:t>
      </w:r>
      <w:r w:rsidDel="00000000" w:rsidR="00000000" w:rsidRPr="00000000">
        <w:rPr>
          <w:rtl w:val="0"/>
        </w:rPr>
        <w:t xml:space="preserve"> Jangan menganimasikan properti width, height, top, left, dan margin. Properti ini memaksa browser menghitung ulang tata letak halaman (</w:t>
      </w:r>
      <w:r w:rsidDel="00000000" w:rsidR="00000000" w:rsidRPr="00000000">
        <w:rPr>
          <w:i w:val="1"/>
          <w:iCs w:val="1"/>
          <w:rtl w:val="0"/>
        </w:rPr>
        <w:t xml:space="preserve">Reflow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Gunakan Transformasi:</w:t>
      </w:r>
      <w:r w:rsidDel="00000000" w:rsidR="00000000" w:rsidRPr="00000000">
        <w:rPr>
          <w:rtl w:val="0"/>
        </w:rPr>
        <w:t xml:space="preserve"> Sebagai gantinya, gunakan transform: translate() untuk mengubah posisi dan transform: scale() untuk mengubah ukuran elemen.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Eliminasi Efek Bayangan Bergerak:</w:t>
      </w:r>
      <w:r w:rsidDel="00000000" w:rsidR="00000000" w:rsidRPr="00000000">
        <w:rPr>
          <w:rtl w:val="0"/>
        </w:rPr>
        <w:t xml:space="preserve"> Mengubah ukuran atau intensitas box-shadow atau filter: drop-shadow() secara dinamis sangat menguras daya GPU. Ganti dengan perubahan warna solid atau opasitas yang konstan.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Implementasi Teknis pada Kode Aplikasi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Optimasi Akselerasi Hardware (GPU) via CSS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Gunakan properti will-change untuk memberi tahu browser elemen mana yang akan bergerak, sehingga browser dapat mengalokasikan resource GPU lebih awal.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Arial" w:cs="Arial" w:eastAsia="Arial" w:hAnsi="Arial"/>
          <w:shd w:fill="f7f7f7" w:val="clear"/>
        </w:rPr>
      </w:pPr>
      <w:r w:rsidDel="00000000" w:rsidR="00000000" w:rsidRPr="00000000">
        <w:rPr>
          <w:rFonts w:ascii="Arial" w:cs="Arial" w:eastAsia="Arial" w:hAnsi="Arial"/>
          <w:shd w:fill="f7f7f7" w:val="clear"/>
          <w:rtl w:val="0"/>
        </w:rPr>
        <w:t xml:space="preserve">.card-animated {</w:t>
        <w:br w:type="textWrapping"/>
        <w:t xml:space="preserve">    /* Gunakan hanya pada elemen interaktif yang krusial */</w:t>
        <w:br w:type="textWrapping"/>
        <w:t xml:space="preserve">    will-change: transform, opacity;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Fitur Global "Bypass" / Matikan Animasi Secara Instan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Gunakan media query prefers-reduced-motion. Snippet ini akan otomatis mendeteksi jika perangkat pengguna sedang dalam mode hemat daya atau memiliki spesifikasi rendah, lalu mematikan seluruh animasi secara total.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180" w:line="300" w:lineRule="auto"/>
        <w:ind w:left="180" w:right="180" w:firstLine="0"/>
        <w:rPr>
          <w:rFonts w:ascii="Arial" w:cs="Arial" w:eastAsia="Arial" w:hAnsi="Arial"/>
          <w:shd w:fill="f7f7f7" w:val="clear"/>
        </w:rPr>
      </w:pPr>
      <w:r w:rsidDel="00000000" w:rsidR="00000000" w:rsidRPr="00000000">
        <w:rPr>
          <w:rFonts w:ascii="Arial" w:cs="Arial" w:eastAsia="Arial" w:hAnsi="Arial"/>
          <w:shd w:fill="f7f7f7" w:val="clear"/>
          <w:rtl w:val="0"/>
        </w:rPr>
        <w:t xml:space="preserve">@media (prefers-reduced-motion: reduce) {</w:t>
        <w:br w:type="textWrapping"/>
        <w:t xml:space="preserve">  * {</w:t>
        <w:br w:type="textWrapping"/>
        <w:t xml:space="preserve">    animation-delay: 0s !important;</w:t>
        <w:br w:type="textWrapping"/>
        <w:t xml:space="preserve">    animation-duration: 0s !important;</w:t>
        <w:br w:type="textWrapping"/>
        <w:t xml:space="preserve">    animation-iteration-count: 1 !important;</w:t>
        <w:br w:type="textWrapping"/>
        <w:t xml:space="preserve">    transition-duration: 0s !important;</w:t>
        <w:br w:type="textWrapping"/>
        <w:t xml:space="preserve">    scroll-behavior: auto !important;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Throttling untuk Animasi Berbasis JavaScript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Jika aplikasi menggunakan interaksi berbasis JavaScript (seperti deteksi scroll atau gerakan kursor), pastikan fungsi dieksekusi menggunakan requestAnimationFrame agar sinkron dengan refresh rate layar monitor.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Metrik Keberhasilan Performa (Target Performa)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Setelah implementasi MD Plan ini dijalankan, pastikan aplikasi web memenuhi standar performa berikut saat diuji melalui Chrome DevTools (Tab Performance):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Setiap interaksi klik atau input dari pengguna harus di bawah </w:t>
      </w:r>
      <w:r w:rsidDel="00000000" w:rsidR="00000000" w:rsidRPr="00000000">
        <w:rPr>
          <w:b w:val="1"/>
          <w:bCs w:val="1"/>
          <w:rtl w:val="0"/>
        </w:rPr>
        <w:t xml:space="preserve">100ms</w:t>
      </w:r>
      <w:r w:rsidDel="00000000" w:rsidR="00000000" w:rsidRPr="00000000">
        <w:rPr>
          <w:rtl w:val="0"/>
        </w:rPr>
        <w:t xml:space="preserve"> tanpa tertunda oleh transisi visual.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Animation (FPS):</w:t>
      </w:r>
      <w:r w:rsidDel="00000000" w:rsidR="00000000" w:rsidRPr="00000000">
        <w:rPr>
          <w:rtl w:val="0"/>
        </w:rPr>
        <w:t xml:space="preserve"> Menjaga kestabilan frame rate di angka </w:t>
      </w:r>
      <w:r w:rsidDel="00000000" w:rsidR="00000000" w:rsidRPr="00000000">
        <w:rPr>
          <w:b w:val="1"/>
          <w:bCs w:val="1"/>
          <w:rtl w:val="0"/>
        </w:rPr>
        <w:t xml:space="preserve">60 fps</w:t>
      </w:r>
      <w:r w:rsidDel="00000000" w:rsidR="00000000" w:rsidRPr="00000000">
        <w:rPr>
          <w:rtl w:val="0"/>
        </w:rPr>
        <w:t xml:space="preserve"> (atau minimal 30 fps konstan pada perangkat mobile kelas bawah).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 Blocking Time (TBT):</w:t>
      </w:r>
      <w:r w:rsidDel="00000000" w:rsidR="00000000" w:rsidRPr="00000000">
        <w:rPr>
          <w:rtl w:val="0"/>
        </w:rPr>
        <w:t xml:space="preserve"> Menurunkan durasi pemblokiran rendering hingga di bawah </w:t>
      </w:r>
      <w:r w:rsidDel="00000000" w:rsidR="00000000" w:rsidRPr="00000000">
        <w:rPr>
          <w:b w:val="1"/>
          <w:bCs w:val="1"/>
          <w:rtl w:val="0"/>
        </w:rPr>
        <w:t xml:space="preserve">200ms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