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A6805" w14:textId="77777777" w:rsidR="006831BC" w:rsidRDefault="00E026FB">
      <w:bookmarkStart w:id="0" w:name="_GoBack"/>
      <w:bookmarkEnd w:id="0"/>
    </w:p>
    <w:sectPr w:rsidR="006831BC" w:rsidSect="009A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FB"/>
    <w:rsid w:val="0077641E"/>
    <w:rsid w:val="009A49AA"/>
    <w:rsid w:val="00E026FB"/>
    <w:rsid w:val="00EA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AC6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Tilney</dc:creator>
  <cp:keywords/>
  <dc:description/>
  <cp:lastModifiedBy>Baker Tilney</cp:lastModifiedBy>
  <cp:revision>1</cp:revision>
  <dcterms:created xsi:type="dcterms:W3CDTF">2017-07-24T23:33:00Z</dcterms:created>
  <dcterms:modified xsi:type="dcterms:W3CDTF">2017-07-24T23:33:00Z</dcterms:modified>
</cp:coreProperties>
</file>