
<file path=[Content_Types].xml><?xml version="1.0" encoding="utf-8"?>
<Types xmlns="http://schemas.openxmlformats.org/package/2006/content-types">
  <Default Extension="wmf" ContentType="image/x-wmf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media/image45.wmf" ContentType="image/x-wmf"/>
  <Override PartName="/word/media/image37.wmf" ContentType="image/x-wmf"/>
  <Override PartName="/word/media/image4.wmf" ContentType="image/x-wmf"/>
  <Override PartName="/word/media/image29.wmf" ContentType="image/x-wmf"/>
  <Override PartName="/word/media/image36.wmf" ContentType="image/x-wmf"/>
  <Override PartName="/word/numbering.xml" ContentType="application/vnd.openxmlformats-officedocument.wordprocessingml.numbering+xml"/>
  <Override PartName="/word/media/image10.wmf" ContentType="image/x-wmf"/>
  <Override PartName="/word/media/image38.wmf" ContentType="image/x-wmf"/>
  <Override PartName="/word/media/image44.wmf" ContentType="image/x-wmf"/>
  <Override PartName="/word/media/image3.wmf" ContentType="image/x-wmf"/>
  <Override PartName="/word/media/image35.wmf" ContentType="image/x-wmf"/>
  <Override PartName="/word/media/image39.wmf" ContentType="image/x-wmf"/>
  <Override PartName="/word/media/image18.wmf" ContentType="image/x-wmf"/>
  <Override PartName="/word/media/image43.wmf" ContentType="image/x-wmf"/>
  <Override PartName="/word/media/image2.wmf" ContentType="image/x-wmf"/>
  <Override PartName="/word/media/image48.wmf" ContentType="image/x-wmf"/>
  <Override PartName="/word/media/image1.wmf" ContentType="image/x-wmf"/>
  <Override PartName="/word/media/image42.wmf" ContentType="image/x-wmf"/>
  <Override PartName="/word/media/image25.wmf" ContentType="image/x-wmf"/>
  <Override PartName="/word/media/image12.wmf" ContentType="image/x-wmf"/>
  <Override PartName="/word/media/image19.wmf" ContentType="image/x-wmf"/>
  <Override PartName="/word/media/image8.wmf" ContentType="image/x-wmf"/>
  <Override PartName="/word/media/image11.wmf" ContentType="image/x-wmf"/>
  <Override PartName="/word/media/image24.wmf" ContentType="image/x-wmf"/>
  <Override PartName="/word/media/image41.wmf" ContentType="image/x-wmf"/>
  <Override PartName="/word/media/image9.wmf" ContentType="image/x-wmf"/>
  <Override PartName="/word/media/image32.wmf" ContentType="image/x-wmf"/>
  <Override PartName="/word/media/image16.wmf" ContentType="image/x-wmf"/>
  <Override PartName="/word/footer1.xml" ContentType="application/vnd.openxmlformats-officedocument.wordprocessingml.footer+xml"/>
  <Override PartName="/word/media/image23.wmf" ContentType="image/x-wmf"/>
  <Override PartName="/word/media/image40.wmf" ContentType="image/x-wmf"/>
  <Override PartName="/word/settings.xml" ContentType="application/vnd.openxmlformats-officedocument.wordprocessingml.settings+xml"/>
  <Override PartName="/word/media/image14.wmf" ContentType="image/x-wmf"/>
  <Override PartName="/word/fontTable.xml" ContentType="application/vnd.openxmlformats-officedocument.wordprocessingml.fontTable+xml"/>
  <Override PartName="/word/media/image22.wmf" ContentType="image/x-wmf"/>
  <Override PartName="/word/media/image31.wmf" ContentType="image/x-wmf"/>
  <Override PartName="/word/document.xml" ContentType="application/vnd.openxmlformats-officedocument.wordprocessingml.document.main+xml"/>
  <Override PartName="/word/media/image30.wmf" ContentType="image/x-wmf"/>
  <Override PartName="/word/media/image7.wmf" ContentType="image/x-wmf"/>
  <Override PartName="/word/media/image17.wmf" ContentType="image/x-wmf"/>
  <Override PartName="/word/styles.xml" ContentType="application/vnd.openxmlformats-officedocument.wordprocessingml.styles+xml"/>
  <Override PartName="/word/media/image13.wmf" ContentType="image/x-wmf"/>
  <Override PartName="/word/media/image26.wmf" ContentType="image/x-wmf"/>
  <Override PartName="/word/media/image21.wmf" ContentType="image/x-wmf"/>
  <Override PartName="/word/media/image34.wmf" ContentType="image/x-wmf"/>
  <Override PartName="/word/media/image47.wmf" ContentType="image/x-wmf"/>
  <Override PartName="/word/media/image6.wmf" ContentType="image/x-wmf"/>
  <Override PartName="/word/media/image27.wmf" ContentType="image/x-wmf"/>
  <Override PartName="/word/media/image20.wmf" ContentType="image/x-wmf"/>
  <Override PartName="/word/media/image5.wmf" ContentType="image/x-wmf"/>
  <Override PartName="/word/media/image46.wmf" ContentType="image/x-wmf"/>
  <Override PartName="/word/media/image33.wmf" ContentType="image/x-wmf"/>
  <Override PartName="/word/media/image15.wmf" ContentType="image/x-wmf"/>
  <Override PartName="/word/media/image28.wmf" ContentType="image/x-w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1b3065"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spacing w:line="360" w:lineRule="auto"/>
        <w:jc w:val="center"/>
        <w:textAlignment w:val="baseline"/>
      </w:pP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内蒙古工业大学</w:t>
      </w:r>
      <w:r w:rsidR="006b5780" w:rsidRPr="0033542c">
        <w:rPr>
          <w:rStyle w:val="NormalCharacter"/>
          <w:szCs w:val="30"/>
          <w:sz w:val="30"/>
          <w:kern w:val="2"/>
          <w:lang w:val="en-US" w:eastAsia="zh-CN" w:bidi="ar-SA"/>
          <w:rFonts w:ascii="黑体" w:eastAsia="黑体"/>
        </w:rPr>
        <w:t xml:space="preserve"/>
      </w:r>
      <w:r w:rsidR="006b5780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/>
      </w: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第</w:t>
      </w:r>
      <w:r w:rsidR="00a1740d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二</w:t>
      </w: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学期</w:t>
      </w:r>
    </w:p>
    <w:p w:rsidP="003a1866"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ind w:leftChars="-342" w:rightChars="-302" w:hanging="720" w:left="2" w:firstLineChars="-240" w:right="-634"/>
        <w:spacing w:line="360" w:lineRule="auto"/>
        <w:jc w:val="center"/>
        <w:textAlignment w:val="baseline"/>
      </w:pPr>
      <w:r w:rsidR="003a1866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《高等数学A（二）》期末考试(课程代码：090521004)</w:t>
      </w:r>
    </w:p>
    <w:p w:rsidP="00305362">
      <w:pPr>
        <w:pStyle w:val="Normal"/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305362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试卷审核人</w:t>
      </w:r>
      <w:r w:rsidR="00305362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　</w:t>
      </w:r>
      <w:r w:rsidR="00305362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 考试时间：</w:t>
      </w:r>
      <w:r w:rsidR="00305362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　　</w:t>
      </w:r>
    </w:p>
    <w:p w:rsidP="00305362">
      <w:pPr>
        <w:pStyle w:val="Normal"/>
        <w:rPr>
          <w:rStyle w:val="NormalCharacter"/>
          <w:szCs w:val="30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注意事项：１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本试卷适用于</w:t>
      </w:r>
      <w:r w:rsidR="00d90f21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本科多学时学生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使用。</w:t>
      </w:r>
    </w:p>
    <w:p w:rsidP="003053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1200" w:firstLineChars="500"/>
        <w:spacing w:line="360" w:lineRule="auto"/>
        <w:jc w:val="both"/>
        <w:textAlignment w:val="baseline"/>
      </w:pP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２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本试卷共</w:t>
      </w:r>
      <w:r w:rsidR="00ff5119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页，满分100分。答题时间120分钟。</w:t>
      </w:r>
    </w:p>
    <w:p w:rsidP="00301b1a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spacing w:line="360" w:lineRule="auto"/>
        <w:jc w:val="both"/>
        <w:textAlignment w:val="baseline"/>
      </w:pP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班级：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姓名：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</w:t>
      </w:r>
      <w:r w:rsidR="00511b04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</w:t>
      </w: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学号：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</w:p>
    <w:tbl>
      <w:tblPr>
        <w:tblW w:type="dxa" w:w="7308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128"/>
        <w:gridCol w:w="1128"/>
        <w:gridCol w:w="1128"/>
        <w:gridCol w:w="1128"/>
        <w:gridCol w:w="1128"/>
        <w:gridCol w:w="1668"/>
      </w:tblGrid>
      <w:tr>
        <w:trPr>
          <w:wAfter w:w="0" w:type="dxa"/>
          <w:trHeight w:val="465" w:hRule="atLeast"/>
        </w:trPr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题号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一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二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三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四</w:t>
            </w:r>
          </w:p>
        </w:tc>
        <w:tc>
          <w:tcPr>
            <w:textDirection w:val="lrTb"/>
            <w:vAlign w:val="top"/>
            <w:tcW w:type="dxa" w:w="166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总分</w:t>
            </w:r>
          </w:p>
        </w:tc>
      </w:tr>
      <w:tr>
        <w:trPr>
          <w:wAfter w:w="0" w:type="dxa"/>
          <w:trHeight w:val="465" w:hRule="atLeast"/>
        </w:trPr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评分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66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</w:tr>
    </w:tbl>
    <w:p w:rsidP="004542e5">
      <w:pPr>
        <w:pStyle w:val="Normal"/>
        <w:rPr>
          <w:rStyle w:val="NormalCharacter"/>
          <w:b/>
          <w:iCs/>
          <w:szCs w:val="24"/>
          <w:sz w:val="24"/>
          <w:kern w:val="2"/>
          <w:lang w:val="en-US" w:eastAsia="zh-CN" w:bidi="ar-SA"/>
          <w:rFonts w:ascii="方正姚体" w:eastAsia="方正姚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57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  <w:r w:rsidR="00a906c3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  <w:r w:rsidR="00a906c3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</w:p>
        </w:tc>
      </w:tr>
    </w:tbl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填空题（本大题共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10</w:t>
      </w:r>
      <w:r w:rsidR="00393eb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道小题</w:t>
      </w:r>
      <w:r w:rsidR="00df370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，每小题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分，共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d94df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af48b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both"/>
        <w:textAlignment w:val="baseline"/>
      </w:pPr>
    </w:p>
    <w:p w:rsidP="00124995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20" w:left="420" w:firstLineChars="-200"/>
        <w:spacing w:line="360" w:lineRule="auto"/>
        <w:jc w:val="both"/>
        <w:textAlignment w:val="baseline"/>
      </w:pPr>
      <w:r w:rsidR="00a906c3" w:rsidRPr="0096218d">
        <w:rPr>
          <w:rStyle w:val="NormalCharacter"/>
          <w:szCs w:val="24"/>
          <w:sz w:val="21"/>
          <w:kern w:val="2"/>
          <w:lang w:val="en-US" w:eastAsia="zh-CN" w:bidi="ar-SA"/>
        </w:rPr>
        <w:t xml:space="preserve">1</w:t>
      </w:r>
      <w:r w:rsidR="002c61f2" w:rsidRPr="00936c93">
        <w:rPr>
          <w:rStyle w:val="NormalCharacter"/>
          <w:szCs w:val="24"/>
          <w:sz w:val="21"/>
          <w:kern w:val="2"/>
          <w:lang w:val="en-US" w:eastAsia="zh-CN" w:bidi="ar-SA"/>
        </w:rPr>
        <w:t xml:space="preserve">．</w:t>
      </w:r>
      <w:r w:rsidR="00124995" w:rsidRPr="006830b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已知</w: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向量</w:t>
      </w:r>
      <w:r w:rsidR="00124995" w:rsidRPr="00d94df3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o:ole="" style="width:60.95pt;height:19.0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，其终点坐标为</w:t>
      </w:r>
      <w:r w:rsidR="00124995" w:rsidRPr="00c04915">
        <w:rPr>
          <w:rStyle w:val="NormalCharacter"/>
          <w:iCs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26" o:ole="" style="width:46.0pt;height:20.0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124995" w:rsidRPr="00d94df3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27" o:ole="" style="width:10.0pt;height:13.95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的起点坐标     </w:t>
      </w:r>
      <w:r w:rsidR="00124995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</w:t>
      </w:r>
      <w:r w:rsidR="00124995" w:rsidRPr="0096218d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</w:t>
      </w:r>
      <w:r w:rsidR="00124995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</w:t>
      </w:r>
    </w:p>
    <w:p w:rsidP="00124995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是</w:t>
      </w:r>
      <w:r w:rsidR="008c5ed6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</w:t>
      </w:r>
      <w:r w:rsidR="008c5ed6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957a47" w:rsidRPr="0096218d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2</w:t>
      </w:r>
      <w:r w:rsidR="00997eaa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393eb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设</w:t>
      </w:r>
      <w:r w:rsidR="00c04915" w:rsidRPr="00c04915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28" o:ole="" style="width:34.0pt;height:31.0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93eb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 则</w:t>
      </w:r>
      <w:r w:rsidR="00d94df3" w:rsidRPr="00393eb3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29" o:ole="" style="width:26.0pt;height:31.0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926bb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 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dd4ae0">
      <w:pPr>
        <w:pStyle w:val="HtmlNormal"/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  <w:r w:rsidR="00d94df3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3</w:t>
      </w:r>
      <w:r w:rsidR="00d94df3" w:rsidRPr="006830be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f260f3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极限</w:t>
      </w:r>
      <w:r w:rsidR="00c04915" w:rsidRPr="00c04915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30" o:ole="" style="width:87.00999999999999pt;height:35.464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= 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d94df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  <w:r w:rsidR="006b578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4</w:t>
      </w:r>
      <w:r w:rsidR="006b5780" w:rsidRPr="00936c9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微分方程</w:t>
      </w:r>
      <w:r w:rsidR="00c34cdb" w:rsidRPr="00d94df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31" o:ole="" style="width:47.0pt;height:18.0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e68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满足初始条件</w:t>
      </w:r>
      <w:r w:rsidR="00c34cdb" w:rsidRPr="006c4e68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32" o:ole="" style="width:42.95pt;height:16.0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e68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的特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解为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2a26ce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6c4e68" w:rsidRPr="006c4e6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6c4e68" w:rsidRPr="00936c93">
        <w:rPr>
          <w:rStyle w:val="NormalCharacter"/>
          <w:szCs w:val="24"/>
          <w:sz w:val="21"/>
          <w:kern w:val="2"/>
          <w:lang w:val="en-US" w:eastAsia="zh-CN" w:bidi="ar-SA"/>
        </w:rPr>
        <w:t xml:space="preserve">．</w: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过点</w:t>
      </w:r>
      <w:r w:rsidR="00124995" w:rsidRPr="00124995">
        <w:rPr>
          <w:rStyle w:val="NormalCharacter"/>
          <w:iCs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33" o:ole="" style="width:44.0pt;height:20.0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且与直线</w:t>
      </w:r>
      <w:r w:rsidR="00124995" w:rsidRPr="00124995">
        <w:rPr>
          <w:rStyle w:val="NormalCharacter"/>
          <w:iCs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034" o:ole="" style="width:82.0pt;height:31.0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平行的</w: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直线方程是</w:t>
      </w:r>
      <w:r w:rsidR="008c5ed6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c5ed6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c66a81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6．曲线</w:t>
      </w:r>
      <w:r w:rsidR="006a0201" w:rsidRPr="006a0201">
        <w:rPr>
          <w:rStyle w:val="NormalCharacter"/>
          <w:iCs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035" o:ole="" style="width:83.0pt;height:38.0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在</w:t>
      </w:r>
      <w:r w:rsidR="00c66a81" w:rsidRPr="00c66a81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36" o:ole="" style="width:21.0pt;height:13.0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坐标面上的投影曲线方程是</w:t>
      </w:r>
      <w:r w:rsidR="007f2eaa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</w:t>
      </w:r>
      <w:r w:rsidR="007f2eaa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c66a81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7．</w:t>
      </w:r>
      <w:r w:rsidR="0040594a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幂级数</w:t>
      </w:r>
      <w:r w:rsidR="00bf3ac1" w:rsidRPr="0040594a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37" o:ole="" style="width:42.95pt;height:35.0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f3ac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的收敛区间</w: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4d246e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8．设区域</w:t>
      </w:r>
      <w:r w:rsidR="004d246e" w:rsidRPr="004d246e">
        <w:rPr>
          <w:rStyle w:val="NormalCharacter"/>
          <w:iCs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38" o:ole="" style="width:13.0pt;height:13.0pt;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是直线</w:t>
      </w:r>
      <w:r w:rsidR="004d246e" w:rsidRPr="004d246e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39" o:ole="" style="width:42.95pt;height:16.0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4d246e" w:rsidRPr="004d246e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0" o:ole="" style="width:10.0pt;height:11.0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轴，</w:t>
      </w:r>
      <w:r w:rsidR="004d246e" w:rsidRPr="004d246e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41" o:ole="" style="width:11.0pt;height:13.0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轴所围成的闭区域，则</w:t>
      </w:r>
    </w:p>
    <w:p w:rsidP="00e53368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17531b" w:rsidRPr="0017531b">
        <w:rPr>
          <w:rStyle w:val="NormalCharacter"/>
          <w:iCs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042" o:ole="" style="width:54.0pt;height:29.0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846f98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9．</w: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已知曲线积分</w:t>
      </w:r>
      <w:r w:rsidR="004d246e" w:rsidRPr="004d246e">
        <w:rPr>
          <w:rStyle w:val="NormalCharacter"/>
          <w:iCs/>
          <w:szCs w:val="24"/>
          <w:sz w:val="24"/>
          <w:position w:val="-18"/>
          <w:kern w:val="2"/>
          <w:lang w:val="en-US" w:eastAsia="zh-CN" w:bidi="ar-SA"/>
          <w:rFonts w:ascii="宋体" w:hAnsi="宋体"/>
        </w:rPr>
        <w:pict>
          <v:shape type="#_x0000_t75" id="_x0000_i1043" o:ole="" style="width:76.0pt;height:23.0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在整</w:t>
      </w:r>
      <w:r w:rsidR="00c34cdb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个</w: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平面内与路径无关，则</w:t>
      </w:r>
      <w:r w:rsidR="00e53368" w:rsidRPr="00e53368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4" o:ole="" style="width:19.0pt;height:11.0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124995">
      <w:pPr>
        <w:pStyle w:val="Normal"/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10.若级数</w:t>
      </w:r>
      <w:r w:rsidR="00e53368" w:rsidRPr="00e53368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45" o:ole="" style="width:29.0pt;height:34.0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绝对收敛，则级数</w:t>
      </w:r>
      <w:r w:rsidR="00e53368" w:rsidRPr="00e53368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46" o:ole="" style="width:33.0pt;height:34.0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必定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da60ef">
        <w:rPr>
          <w:rStyle w:val="NormalCharacter"/>
          <w:szCs w:val="24"/>
          <w:sz w:val="24"/>
          <w:kern w:val="2"/>
          <w:lang w:val="en-US" w:eastAsia="zh-CN" w:bidi="ar-SA"/>
        </w:rPr>
        <w:t xml:space="preserve">(收敛或发散)</w:t>
      </w:r>
    </w:p>
    <w:tbl>
      <w:tblPr>
        <w:tblW w:type="dxa" w:w="1728"/>
        <w:tblLook w:val="ffff"/>
        <w:tblpPr w:leftFromText="180" w:vertAnchor="text" w:rightFromText="180" w:horzAnchor="margin" w:tblpY="128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  <w:r w:rsidR="00ea30d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  <w:r w:rsidR="00ea30d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</w:p>
        </w:tc>
      </w:tr>
    </w:tbl>
    <w:p w:rsidP="00ea30d8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abs>
          <w:tab w:leader="none" w:val="left" w:pos="0"/>
          <w:tab w:leader="none" w:val="left" w:pos="1080"/>
        </w:tabs>
        <w:ind w:hanging="480" w:left="480"/>
        <w:spacing w:line="360" w:lineRule="auto"/>
        <w:jc w:val="both"/>
        <w:textAlignment w:val="baseline"/>
        <w:numPr>
          <w:ilvl w:val="0"/>
          <w:numId w:val="1"/>
        </w:numPr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基础计算</w:t>
      </w:r>
      <w:r w:rsidR="00ea30d8" w:rsidRPr="0096218d">
        <w:rPr>
          <w:rStyle w:val="NormalCharacter"/>
          <w:szCs w:val="24"/>
          <w:sz w:val="24"/>
          <w:kern w:val="2"/>
          <w:lang w:val="en-US" w:eastAsia="zh-CN" w:bidi="ar-SA"/>
        </w:rPr>
        <w:t xml:space="preserve">题（本大题共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7</w:t>
      </w:r>
      <w:r w:rsidR="008409ea">
        <w:rPr>
          <w:rStyle w:val="NormalCharacter"/>
          <w:szCs w:val="24"/>
          <w:sz w:val="24"/>
          <w:kern w:val="2"/>
          <w:lang w:val="en-US" w:eastAsia="zh-CN" w:bidi="ar-SA"/>
        </w:rPr>
        <w:t xml:space="preserve">道小题，每小题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ea30d8" w:rsidRPr="0096218d">
        <w:rPr>
          <w:rStyle w:val="NormalCharacter"/>
          <w:szCs w:val="24"/>
          <w:sz w:val="24"/>
          <w:kern w:val="2"/>
          <w:lang w:val="en-US" w:eastAsia="zh-CN" w:bidi="ar-SA"/>
        </w:rPr>
        <w:t xml:space="preserve">分，共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35</w:t>
      </w:r>
      <w:r w:rsidR="006841c4">
        <w:rPr>
          <w:rStyle w:val="NormalCharacter"/>
          <w:szCs w:val="24"/>
          <w:sz w:val="24"/>
          <w:kern w:val="2"/>
          <w:lang w:val="en-US" w:eastAsia="zh-CN" w:bidi="ar-SA"/>
        </w:rPr>
        <w:t xml:space="preserve">分）</w:t>
      </w:r>
    </w:p>
    <w:p w:rsidP="006830b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0"/>
          <w:tab w:leader="none" w:val="left" w:pos="1080"/>
        </w:tabs>
        <w:spacing w:line="360" w:lineRule="auto"/>
        <w:jc w:val="both"/>
        <w:textAlignment w:val="baseline"/>
      </w:pPr>
    </w:p>
    <w:p w:rsidP="00b7086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1．求函数</w:t>
      </w:r>
      <w:r w:rsidR="00b7086b" w:rsidRPr="008b4d9a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7" o:ole="" style="width:34.0pt;height:16.0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在点</w:t>
      </w:r>
      <w:r w:rsidR="00b7086b" w:rsidRPr="008b4d9a">
        <w:rPr>
          <w:rStyle w:val="NormalCharacter"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48" o:ole="" style="width:27.0pt;height:20.0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处的全微分.</w:t>
      </w:r>
    </w:p>
    <w:p w:rsidP="00b469e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both"/>
        <w:textAlignment w:val="baseline"/>
      </w:pPr>
    </w:p>
    <w:p w:rsidP="006841c4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b7086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7086b">
        <w:rPr>
          <w:rStyle w:val="NormalCharacter"/>
          <w:szCs w:val="24"/>
          <w:sz w:val="24"/>
          <w:kern w:val="2"/>
          <w:lang w:val="en-US" w:eastAsia="zh-CN" w:bidi="ar-SA"/>
        </w:rPr>
        <w:t xml:space="preserve">2．求微分方程</w:t>
      </w:r>
      <w:r w:rsidR="00b7086b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49" o:ole="" style="width:57.0pt;height:18.0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93b2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b93b20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求过三点</w:t>
      </w:r>
      <w:r w:rsidR="00b93b20" w:rsidRPr="001a6d47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050" o:ole="" style="width:117.0pt;height:20.0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b93b20" w:rsidRPr="001a6d47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051" o:ole="" style="width:49.0pt;height:20.0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的平面方程.</w:t>
      </w: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4</w:t>
      </w:r>
      <w:r w:rsidR="006841c4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．计算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二重积分</w:t>
      </w:r>
      <w:r w:rsidR="00e53368" w:rsidRPr="00d94df3">
        <w:rPr>
          <w:rStyle w:val="NormalCharacter"/>
          <w:szCs w:val="24"/>
          <w:sz w:val="24"/>
          <w:position w:val="-30"/>
          <w:kern w:val="0"/>
          <w:lang w:val="en-US" w:eastAsia="zh-CN" w:bidi="ar-SA"/>
          <w:rFonts w:ascii="Times New Roman" w:hAnsi="Times New Roman"/>
        </w:rPr>
        <w:pict>
          <v:shape type="#_x0000_t75" id="_x0000_i1052" o:ole="" style="width:44.0pt;height:29.0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，其中</w:t>
      </w:r>
      <w:r w:rsidR="00d94df3" w:rsidRPr="00d94df3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Times New Roman" w:hAnsi="Times New Roman"/>
        </w:rPr>
        <w:pict>
          <v:shape type="#_x0000_t75" id="_x0000_i1053" o:ole="" style="width:13.0pt;height:13.0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是由</w:t>
      </w:r>
      <w:r w:rsidR="00e53368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抛物线</w:t>
      </w:r>
      <w:r w:rsidR="00e53368" w:rsidRPr="00e53368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4" o:ole="" style="width:33.0pt;height:18.0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d6bfa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及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直线</w:t>
      </w:r>
      <w:r w:rsidR="00dd6bfa" w:rsidRPr="00d94df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5" o:ole="" style="width:46.0pt;height:16.0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所围成的闭区域</w:t>
      </w:r>
      <w:r w:rsidR="00c91b0f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43728f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5</w:t>
      </w:r>
      <w:r w:rsidR="00095ad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．</w:t>
      </w:r>
      <w:r w:rsidR="00dd6bfa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计算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曲线积分</w:t>
      </w:r>
      <w:r w:rsidR="00df4280" w:rsidRPr="00d94df3">
        <w:rPr>
          <w:rStyle w:val="NormalCharacter"/>
          <w:szCs w:val="24"/>
          <w:sz w:val="24"/>
          <w:position w:val="-18"/>
          <w:kern w:val="0"/>
          <w:lang w:val="en-US" w:eastAsia="zh-CN" w:bidi="ar-SA"/>
          <w:rFonts w:ascii="Times New Roman" w:hAnsi="Times New Roman"/>
        </w:rPr>
        <w:pict>
          <v:shape type="#_x0000_t75" id="_x0000_i1056" o:ole="" style="width:31.95pt;height:23.0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，</w:t>
      </w:r>
      <w:r w:rsidR="00f260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其中</w:t>
      </w:r>
      <w:r w:rsidR="00f260f3" w:rsidRPr="00f260f3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Times New Roman" w:hAnsi="Times New Roman"/>
        </w:rPr>
        <w:pict>
          <v:shape type="#_x0000_t75" id="_x0000_i1057" o:ole="" style="width:11.0pt;height:13.0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为连接</w:t>
      </w:r>
      <w:r w:rsidR="00df4280" w:rsidRPr="0033542c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8" o:ole="" style="width:26.0pt;height:16.0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和</w:t>
      </w:r>
      <w:r w:rsidR="00df4280" w:rsidRPr="0033542c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9" o:ole="" style="width:26.0pt;height:16.0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两点的直线段</w:t>
      </w:r>
      <w:r w:rsidR="00c91b0f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6</w: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．判别级数</w:t>
      </w:r>
      <w:r w:rsidR="00b469eb" w:rsidRPr="00744482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060" o:ole="" style="width:46.0pt;height:35.0pt;">
            <v:imagedata r:id="rId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的敛散性</w: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43728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7</w:t>
      </w:r>
      <w:r w:rsidR="0043728f">
        <w:rPr>
          <w:rStyle w:val="NormalCharacter"/>
          <w:szCs w:val="24"/>
          <w:sz w:val="24"/>
          <w:kern w:val="2"/>
          <w:lang w:val="en-US" w:eastAsia="zh-CN" w:bidi="ar-SA"/>
        </w:rPr>
        <w:t xml:space="preserve">．求微分方程</w:t>
      </w:r>
      <w:r w:rsidR="0043728f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61" o:ole="" style="width:85.0pt;height:18.0pt;">
            <v:imagedata r:id="rId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3728f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72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  <w:r w:rsidR="0040186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  <w:r w:rsidR="0040186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</w:p>
        </w:tc>
      </w:tr>
    </w:tbl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计算题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（本大题共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9576a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小题，</w:t>
      </w:r>
      <w:r w:rsidR="006422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每小题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 w:rsidR="006422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分，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21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1c161e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1c161e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1．求函数</w:t>
      </w:r>
      <w:r w:rsidR="001c161e" w:rsidRPr="00c46b0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62" o:ole="" style="width:131.0pt;height:18.0pt;">
            <v:imagedata r:id="rId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的极值.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6c496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1c161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1c161e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求曲面</w:t>
      </w:r>
      <w:r w:rsidR="001c161e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63" o:ole="" style="width:70.0pt;height:18.0pt;">
            <v:imagedata r:id="rId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在点</w:t>
      </w:r>
      <w:r w:rsidR="001c161e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64" o:ole="" style="width:36.0pt;height:16.0pt;">
            <v:imagedata r:id="rId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处的切平面及法线方程.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93b20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3．计算曲面积分</w:t>
      </w:r>
      <w:r w:rsidR="007507ab" w:rsidRPr="00596753">
        <w:rPr>
          <w:rStyle w:val="NormalCharacter"/>
          <w:szCs w:val="24"/>
          <w:sz w:val="24"/>
          <w:position w:val="-32"/>
          <w:kern w:val="0"/>
          <w:lang w:val="en-US" w:eastAsia="zh-CN" w:bidi="ar-SA"/>
          <w:rFonts w:ascii="宋体" w:hAnsi="宋体"/>
        </w:rPr>
        <w:pict>
          <v:shape type="#_x0000_t75" id="_x0000_i1065" o:ole="" style="width:125.0pt;height:30.0pt;">
            <v:imagedata r:id="rId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，其中</w:t>
      </w:r>
      <w:r w:rsidR="00b93b20" w:rsidRPr="00596753">
        <w:rPr>
          <w:rStyle w:val="NormalCharacter"/>
          <w:szCs w:val="24"/>
          <w:sz w:val="24"/>
          <w:position w:val="-8"/>
          <w:kern w:val="0"/>
          <w:lang w:val="en-US" w:eastAsia="zh-CN" w:bidi="ar-SA"/>
          <w:rFonts w:ascii="宋体" w:hAnsi="宋体"/>
        </w:rPr>
        <w:pict>
          <v:shape type="#_x0000_t75" id="_x0000_i1066" o:ole="" style="width:13.0pt;height:15.0pt;">
            <v:imagedata r:id="rId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为柱面</w:t>
      </w:r>
      <w:r w:rsidR="007507ab" w:rsidRPr="0059675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67" o:ole="" style="width:56.0pt;height:18.0pt;">
            <v:imagedata r:id="rId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及平面</w:t>
      </w:r>
      <w:r w:rsidR="00b93b20" w:rsidRPr="007e5a0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68" o:ole="" style="width:55.0pt;height:16.0pt;">
            <v:imagedata r:id="rId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所围成的封闭曲面外侧（可使用高斯公式）</w:t>
      </w:r>
      <w:r w:rsidR="00da60ef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.</w:t>
      </w: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54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  <w:r w:rsidR="00fc7ae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  <w:r w:rsidR="00fc7ae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</w:p>
        </w:tc>
      </w:tr>
    </w:tbl>
    <w:p w:rsidP="00f441a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综合</w:t>
      </w:r>
      <w:r w:rsid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题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（本大题共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道小题，每小题</w:t>
      </w: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 w:rsidR="001f09d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14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6c496d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1c161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1c161e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求由旋转抛物面</w:t>
      </w:r>
      <w:r w:rsidR="001c161e" w:rsidRPr="00b85d1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69" o:ole="" style="width:54.0pt;height:18.0pt;">
            <v:imagedata r:id="rId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及平面</w:t>
      </w:r>
      <w:r w:rsidR="001c161e" w:rsidRPr="001a6d47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70" o:ole="" style="width:24.95pt;height:13.0pt;">
            <v:imagedata r:id="rId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所围成的立体的体积.</w:t>
      </w: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6c496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2．设</w:t>
      </w:r>
      <w:r w:rsidR="006c496d" w:rsidRPr="00b469e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71" o:ole="" style="width:149.0pt;height:16.0pt;">
            <v:imagedata r:id="rId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，证明：</w:t>
      </w:r>
      <w:r w:rsidR="006c496d" w:rsidRPr="00b469eb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72" o:ole="" style="width:57.0pt;height:33.0pt;">
            <v:imagedata r:id="rId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a60e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sectPr>
      <w:footerReference w:type="default" r:id="rId51"/>
      <w:vAlign w:val="top"/>
      <w:type w:val="nextPage"/>
      <w:pgSz w:h="14572" w:w="10319" w:orient="portrait"/>
      <w:pgMar w:gutter="0" w:header="851" w:top="1440" w:bottom="1440" w:footer="992" w:left="1797" w:right="851"/>
      <w:lnNumType w:countBy="0"/>
      <w:paperSrc w:first="0" w:other="0"/>
      <w:cols w:space="425" w:num="1"/>
      <w:docGrid w:charSpace="0" w:linePitch="312" w:type="linesAndChar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20007a87" w:usb1="80000000" w:usb2="00000008" w:usb3="00000000" w:csb0="000001ff" w:csb1="00000000"/>
  </w:font>
  <w:font w:name="黑体">
    <w:altName w:val="SimHei"/>
    <w:charset w:val="86"/>
    <w:family w:val="auto"/>
    <w:panose1 w:val="02010600030101010101"/>
    <w:pitch w:val="variable"/>
    <w:sig w:usb0="00000001" w:usb1="080e0000" w:usb2="00000010" w:usb3="00000000" w:csb0="00040000" w:csb1="00000000"/>
  </w:font>
  <w:font w:name="宋体">
    <w:altName w:val="SimSun"/>
    <w:charset w:val="86"/>
    <w:family w:val="auto"/>
    <w:panose1 w:val="02010600030101010101"/>
    <w:pitch w:val="variable"/>
    <w:sig w:usb0="00000003" w:usb1="080e0000" w:usb2="00000010" w:usb3="00000000" w:csb0="00040001" w:csb1="00000000"/>
  </w:font>
  <w:font w:name="方正姚体">
    <w:altName w:val="方正姚体"/>
    <w:charset w:val="86"/>
    <w:family w:val="auto"/>
    <w:panose1 w:val="02010601030101010101"/>
    <w:pitch w:val="variable"/>
    <w:sig w:usb0="00000003" w:usb1="080e0000" w:usb2="00000010" w:usb3="00000000" w:csb0="00040000" w:csb1="00000000"/>
  </w:font>
  <w:font w:name="gb2312">
    <w:altName w:val="Times New Roman"/>
    <w:charset w:val="00"/>
    <w:family w:val="roman"/>
    <w:panose1 w:val="00000000000000000000"/>
    <w:pitch w:val="default"/>
    <w:notTrueType w:val="true"/>
    <w:sig w:usb0="00000000" w:usb1="00000000" w:usb2="00000000" w:usb3="00000000" w:csb0="00000000" w:csb1="00000000"/>
  </w:font>
  <w:font w:name="_x000b_">
    <w:altName w:val="Times New Roman"/>
    <w:charset w:val="00"/>
    <w:family w:val="roman"/>
    <w:panose1 w:val="00000000000000000000"/>
    <w:pitch w:val="default"/>
    <w:notTrueType w:val="tru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a4370d">
    <w:pPr>
      <w:pStyle w:val="Normal"/>
      <w:rPr>
        <w:rStyle w:val="NormalCharacter"/>
        <w:szCs w:val="18"/>
        <w:sz w:val="18"/>
        <w:kern w:val="2"/>
        <w:lang w:val="en-US" w:eastAsia="zh-CN" w:bidi="ar-SA"/>
        <w:rFonts w:ascii="宋体" w:hAnsi="gb2312"/>
      </w:rPr>
      <w:widowControl/>
      <w:spacing w:beforeAutospacing="true" w:line="240" w:afterAutospacing="true" w:after="100" w:before="100" w:lineRule="exact"/>
      <w:jc w:val="center"/>
      <w:textAlignment w:val="baseline"/>
    </w:pPr>
    <w:r w:rsidR="00d2315b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《</w:t>
    </w:r>
    <w:r w:rsidR="005e63f2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高等数学</w:t>
    </w:r>
    <w:r w:rsidR="00d2315b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A</w:t>
    </w:r>
    <w:r w:rsidR="00dd4ae0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(</w:t>
    </w:r>
    <w:r w:rsidR="001f3749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二</w:t>
    </w:r>
    <w:r w:rsidR="00dd4ae0" w:rsidRPr="00f126df">
      <w:rPr>
        <w:rStyle w:val="NormalCharacter"/>
        <w:szCs w:val="18"/>
        <w:sz w:val="18"/>
        <w:kern w:val="2"/>
        <w:lang w:val="en-US" w:eastAsia="zh-CN" w:bidi="ar-SA"/>
        <w:rFonts w:hAnsi="宋体"/>
      </w:rPr>
      <w:t xml:space="preserve">)</w:t>
    </w:r>
    <w:r w:rsidR="00d2315b" w:rsidRPr="00f126df">
      <w:rPr>
        <w:rStyle w:val="NormalCharacter"/>
        <w:szCs w:val="18"/>
        <w:sz w:val="18"/>
        <w:kern w:val="2"/>
        <w:lang w:val="en-US" w:eastAsia="zh-CN" w:bidi="ar-SA"/>
      </w:rPr>
      <w:t xml:space="preserve">》试卷</w:t>
    </w:r>
    <w:r w:rsidR="0017531b">
      <w:rPr>
        <w:rStyle w:val="NormalCharacter"/>
        <w:szCs w:val="18"/>
        <w:sz w:val="18"/>
        <w:kern w:val="2"/>
        <w:lang w:val="en-US" w:eastAsia="zh-CN" w:bidi="ar-SA"/>
      </w:rPr>
      <w:t xml:space="preserve">A</w:t>
    </w:r>
    <w:r w:rsidR="00d2315b" w:rsidRPr="00f126df">
      <w:rPr>
        <w:rStyle w:val="NormalCharacter"/>
        <w:szCs w:val="18"/>
        <w:sz w:val="18"/>
        <w:kern w:val="2"/>
        <w:lang w:val="en-US" w:eastAsia="zh-CN" w:bidi="ar-SA"/>
      </w:rPr>
      <w:t xml:space="preserve"> 第</w:t>
    </w:r>
    <w:r w:rsidR="0017531b">
      <w:rPr>
        <w:rStyle w:val="PageNumber"/>
        <w:noProof/>
        <w:szCs w:val="18"/>
        <w:sz w:val="18"/>
        <w:kern w:val="2"/>
        <w:lang w:bidi="ar-SA"/>
      </w:rPr>
    </w:r>
    <w:r w:rsidR="00d2315b" w:rsidRPr="00f126df">
      <w:rPr>
        <w:rStyle w:val="NormalCharacter"/>
        <w:szCs w:val="18"/>
        <w:sz w:val="18"/>
        <w:kern w:val="2"/>
        <w:lang w:val="en-US" w:eastAsia="zh-CN" w:bidi="ar-SA"/>
      </w:rPr>
      <w:t xml:space="preserve">页 共</w:t>
    </w:r>
    <w:r w:rsidR="0017531b">
      <w:rPr>
        <w:rStyle w:val="PageNumber"/>
        <w:noProof/>
        <w:szCs w:val="18"/>
        <w:sz w:val="18"/>
        <w:kern w:val="2"/>
        <w:lang w:bidi="ar-SA"/>
      </w:rPr>
      <w:t xml:space="preserve">6</w:t>
    </w:r>
    <w:r w:rsidR="00d2315b" w:rsidRPr="00f126df">
      <w:rPr>
        <w:rStyle w:val="NormalCharacter"/>
        <w:szCs w:val="18"/>
        <w:sz w:val="18"/>
        <w:kern w:val="2"/>
        <w:lang w:val="en-US" w:eastAsia="zh-CN" w:bidi="ar-SA"/>
      </w:rPr>
      <w:t xml:space="preserve">页</w:t>
    </w:r>
  </w:p>
</w:ft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8d17c5d"/>
    <w:multiLevelType w:val="hybridMultilevel"/>
    <w:tmpl w:val="055cfe2e"/>
    <w:lvl w:ilvl="0">
      <w:start w:val="1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">
    <w:nsid w:val="08e73b25"/>
    <w:multiLevelType w:val="hybridMultilevel"/>
    <w:tmpl w:val="6d3e4554"/>
    <w:lvl w:ilvl="0">
      <w:start w:val="1"/>
      <w:numFmt w:val="upperLetter"/>
      <w:suff w:val="tab"/>
      <w:lvlText w:val="%1、"/>
      <w:lvlJc w:val="left"/>
      <w:pPr>
        <w:pStyle w:val="Normal"/>
        <w:widowControl/>
        <w:ind w:hanging="420" w:left="1260"/>
        <w:textAlignment w:val="baseline"/>
      </w:pPr>
      <w:rPr>
        <w:rStyle w:val="NormalCharacter"/>
        <w:rFonts w:ascii="Times New Roman" w:eastAsia="宋体" w:hAnsi="Times New Roman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78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420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620"/>
        <w:textAlignment w:val="baseline"/>
      </w:pPr>
      <w:rPr>
        <w:rStyle w:val="NormalCharacter"/>
      </w:rPr>
    </w:lvl>
  </w:abstractNum>
  <w:abstractNum w:abstractNumId="2">
    <w:nsid w:val="128b0b3e"/>
    <w:multiLevelType w:val="hybridMultilevel"/>
    <w:tmpl w:val="cf14ef74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%1."/>
      <w:lvlJc w:val="left"/>
      <w:pPr>
        <w:pStyle w:val="Normal"/>
        <w:widowControl/>
        <w:ind w:hanging="420" w:left="840"/>
        <w:textAlignment w:val="baseline"/>
      </w:pPr>
      <w:rPr>
        <w:rStyle w:val="NormalCharacter"/>
        <w:color w:val="000000"/>
      </w:rPr>
    </w:lvl>
    <w:lvl w:ilvl="2">
      <w:start w:val="1"/>
      <w:numFmt w:val="upperLetter"/>
      <w:suff w:val="tab"/>
      <w:lvlText w:val="%1、"/>
      <w:lvlJc w:val="left"/>
      <w:pPr>
        <w:pStyle w:val="Normal"/>
        <w:widowControl/>
        <w:ind w:hanging="420" w:left="1260"/>
        <w:textAlignment w:val="baseline"/>
      </w:pPr>
      <w:rPr>
        <w:rStyle w:val="NormalCharacter"/>
        <w:rFonts w:ascii="Times New Roman" w:eastAsia="宋体" w:hAnsi="Times New Roman"/>
      </w:rPr>
    </w:lvl>
    <w:lvl w:ilvl="3">
      <w:start w:val="3"/>
      <w:numFmt w:val="upperLetter"/>
      <w:suff w:val="tab"/>
      <w:lvlText w:val="%1、"/>
      <w:lvlJc w:val="left"/>
      <w:pPr>
        <w:pStyle w:val="Normal"/>
        <w:widowControl/>
        <w:ind w:hanging="360" w:left="162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3">
    <w:nsid w:val="20477f63"/>
    <w:multiLevelType w:val="hybridMultilevel"/>
    <w:tmpl w:val="843eaa02"/>
    <w:lvl w:ilvl="0">
      <w:start w:val="0"/>
      <w:numFmt w:val="decimal"/>
      <w:suff w:val="tab"/>
      <w:lvlText w:val="%1"/>
      <w:lvlJc w:val="left"/>
      <w:pPr>
        <w:pStyle w:val="Normal"/>
        <w:widowControl/>
        <w:ind w:hanging="360" w:left="78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78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00"/>
        <w:textAlignment w:val="baseline"/>
      </w:pPr>
      <w:rPr>
        <w:rStyle w:val="NormalCharacter"/>
      </w:rPr>
    </w:lvl>
  </w:abstractNum>
  <w:abstractNum w:abstractNumId="4">
    <w:nsid w:val="22cb0329"/>
    <w:multiLevelType w:val="hybridMultilevel"/>
    <w:tmpl w:val="0e2097fa"/>
    <w:lvl w:ilvl="0">
      <w:start w:val="1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1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2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3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4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5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6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7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8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5">
    <w:nsid w:val="313210fa"/>
    <w:multiLevelType w:val="hybridMultilevel"/>
    <w:tmpl w:val="f32c8376"/>
    <w:lvl w:ilvl="0">
      <w:start w:val="1"/>
      <w:numFmt w:val="decimalFullWidth"/>
      <w:suff w:val="tab"/>
      <w:lvlText w:val="%1．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6">
    <w:nsid w:val="31a66caf"/>
    <w:multiLevelType w:val="hybridMultilevel"/>
    <w:tmpl w:val="2fecff38"/>
    <w:lvl w:ilvl="0">
      <w:start w:val="0"/>
      <w:numFmt w:val="decimal"/>
      <w:suff w:val="tab"/>
      <w:lvlText w:val="%1"/>
      <w:lvlJc w:val="left"/>
      <w:pPr>
        <w:pStyle w:val="Normal"/>
        <w:widowControl/>
        <w:ind w:hanging="360" w:left="675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155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575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995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415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835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255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675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095"/>
        <w:textAlignment w:val="baseline"/>
      </w:pPr>
      <w:rPr>
        <w:rStyle w:val="NormalCharacter"/>
      </w:rPr>
    </w:lvl>
  </w:abstractNum>
  <w:abstractNum w:abstractNumId="7">
    <w:nsid w:val="3e087c30"/>
    <w:multiLevelType w:val="hybridMultilevel"/>
    <w:tmpl w:val="edc0637a"/>
    <w:lvl w:ilvl="0">
      <w:start w:val="1"/>
      <w:numFmt w:val="decimal"/>
      <w:suff w:val="tab"/>
      <w:lvlText w:val="%1．"/>
      <w:lvlJc w:val="left"/>
      <w:pPr>
        <w:pStyle w:val="Normal"/>
        <w:widowControl/>
        <w:ind w:hanging="360" w:left="360"/>
        <w:textAlignment w:val="baseline"/>
      </w:pPr>
      <w:rPr>
        <w:rStyle w:val="NormalCharacter"/>
        <w:rFonts w:ascii="Times New Roman" w:hAnsi="Times New Roman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8">
    <w:nsid w:val="40b178ec"/>
    <w:multiLevelType w:val="hybridMultilevel"/>
    <w:tmpl w:val="0120a8f8"/>
    <w:lvl w:ilvl="0">
      <w:start w:val="1"/>
      <w:numFmt w:val="decimal"/>
      <w:suff w:val="tab"/>
      <w:lvlText w:val="%1、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9">
    <w:nsid w:val="4a5158b9"/>
    <w:multiLevelType w:val="hybridMultilevel"/>
    <w:tmpl w:val="d12070b6"/>
    <w:lvl w:ilvl="0">
      <w:start w:val="1"/>
      <w:numFmt w:val="decimal"/>
      <w:suff w:val="tab"/>
      <w:lvlText w:val="%1"/>
      <w:lvlJc w:val="left"/>
      <w:pPr>
        <w:pStyle w:val="Normal"/>
        <w:widowControl/>
        <w:ind w:hanging="360" w:left="675"/>
        <w:textAlignment w:val="baseline"/>
      </w:pPr>
      <w:rPr>
        <w:rStyle w:val="NormalCharacter"/>
      </w:rPr>
    </w:lvl>
    <w:lvl w:ilvl="1">
      <w:start w:val="0"/>
      <w:numFmt w:val="decimal"/>
      <w:suff w:val="tab"/>
      <w:lvlText w:val="%1"/>
      <w:lvlJc w:val="left"/>
      <w:pPr>
        <w:pStyle w:val="Normal"/>
        <w:widowControl/>
        <w:ind w:hanging="360" w:left="1095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575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995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415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835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255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675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095"/>
        <w:textAlignment w:val="baseline"/>
      </w:pPr>
      <w:rPr>
        <w:rStyle w:val="NormalCharacter"/>
      </w:rPr>
    </w:lvl>
  </w:abstractNum>
  <w:abstractNum w:abstractNumId="10">
    <w:nsid w:val="4ce93f81"/>
    <w:multiLevelType w:val="hybridMultilevel"/>
    <w:tmpl w:val="5180fe68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480" w:left="48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1">
    <w:nsid w:val="4dd40bd5"/>
    <w:multiLevelType w:val="singleLevel"/>
    <w:tmpl w:val="520297ca"/>
    <w:lvl w:ilvl="0">
      <w:start w:val="1"/>
      <w:numFmt w:val="decimalEnclosedCircle"/>
      <w:suff w:val="tab"/>
      <w:lvlText w:val="%1"/>
      <w:lvlJc w:val="left"/>
      <w:pPr>
        <w:pStyle w:val="Normal"/>
        <w:widowControl/>
        <w:ind w:hanging="210" w:left="210"/>
        <w:textAlignment w:val="baseline"/>
      </w:pPr>
      <w:rPr>
        <w:rStyle w:val="NormalCharacter"/>
      </w:rPr>
    </w:lvl>
  </w:abstractNum>
  <w:abstractNum w:abstractNumId="12">
    <w:nsid w:val="55793ccc"/>
    <w:multiLevelType w:val="hybridMultilevel"/>
    <w:tmpl w:val="a4561a32"/>
    <w:lvl w:ilvl="0">
      <w:start w:val="1"/>
      <w:numFmt w:val="decimal"/>
      <w:suff w:val="tab"/>
      <w:lvlText w:val="%1"/>
      <w:lvlJc w:val="left"/>
      <w:pPr>
        <w:pStyle w:val="Normal"/>
        <w:widowControl/>
        <w:ind w:hanging="360" w:left="675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155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575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995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415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835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255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675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095"/>
        <w:textAlignment w:val="baseline"/>
      </w:pPr>
      <w:rPr>
        <w:rStyle w:val="NormalCharacter"/>
      </w:rPr>
    </w:lvl>
  </w:abstractNum>
  <w:abstractNum w:abstractNumId="13">
    <w:nsid w:val="5ef8261d"/>
    <w:multiLevelType w:val="hybridMultilevel"/>
    <w:tmpl w:val="fac4c94a"/>
    <w:lvl w:ilvl="0">
      <w:start w:val="0"/>
      <w:numFmt w:val="decimal"/>
      <w:suff w:val="tab"/>
      <w:lvlText w:val="%1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78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4200"/>
        <w:textAlignment w:val="baseline"/>
      </w:pPr>
      <w:rPr>
        <w:rStyle w:val="NormalCharacter"/>
      </w:rPr>
    </w:lvl>
  </w:abstractNum>
  <w:abstractNum w:abstractNumId="14">
    <w:nsid w:val="68f82426"/>
    <w:multiLevelType w:val="hybridMultilevel"/>
    <w:tmpl w:val="9046b4e8"/>
    <w:lvl w:ilvl="0">
      <w:start w:val="1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1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2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3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4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5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6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7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8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15">
    <w:nsid w:val="70e72768"/>
    <w:multiLevelType w:val="hybridMultilevel"/>
    <w:tmpl w:val="735ac2d4"/>
    <w:lvl w:ilvl="0">
      <w:start w:val="1"/>
      <w:numFmt w:val="japaneseCounting"/>
      <w:suff w:val="tab"/>
      <w:lvlText w:val="%1、"/>
      <w:lvlJc w:val="left"/>
      <w:pPr>
        <w:pStyle w:val="Normal"/>
        <w:widowControl/>
        <w:ind w:hanging="420" w:left="42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%1．"/>
      <w:lvlJc w:val="left"/>
      <w:pPr>
        <w:pStyle w:val="Normal"/>
        <w:widowControl/>
        <w:ind w:hanging="360" w:left="780"/>
        <w:textAlignment w:val="baseline"/>
      </w:pPr>
      <w:rPr>
        <w:rStyle w:val="NormalCharacter"/>
        <w:rFonts w:ascii="_x000b_" w:hAnsi="_x000b_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6">
    <w:nsid w:val="77d62cbc"/>
    <w:multiLevelType w:val="hybridMultilevel"/>
    <w:tmpl w:val="511e7b6e"/>
    <w:lvl w:ilvl="0">
      <w:start w:val="1"/>
      <w:numFmt w:val="decimal"/>
      <w:suff w:val="tab"/>
      <w:lvlText w:val="%1．"/>
      <w:lvlJc w:val="left"/>
      <w:pPr>
        <w:pStyle w:val="Normal"/>
        <w:widowControl/>
        <w:ind w:hanging="360" w:left="360"/>
        <w:textAlignment w:val="baseline"/>
      </w:pPr>
      <w:rPr>
        <w:rStyle w:val="NormalCharacter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abstractNum w:abstractNumId="17">
    <w:nsid w:val="7c8221df"/>
    <w:multiLevelType w:val="hybridMultilevel"/>
    <w:tmpl w:val="0a1154a8"/>
    <w:lvl w:ilvl="0">
      <w:start w:val="1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1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2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3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4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5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6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7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  <w:lvl w:ilvl="8">
      <w:start w:val="0"/>
      <w:numFmt w:val="decimal"/>
      <w:suff w:val="tab"/>
      <w:lvlText w:val=""/>
      <w:lvlJc w:val="left"/>
      <w:pPr>
        <w:pStyle w:val="Normal"/>
        <w:widowControl/>
        <w:textAlignment w:val="baseline"/>
      </w:pPr>
      <w:rPr>
        <w:rStyle w:val="NormalCharacter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13"/>
  </w:num>
  <w:num w:numId="8">
    <w:abstractNumId w:val="16"/>
  </w:num>
  <w:num w:numId="9">
    <w:abstractNumId w:val="15"/>
  </w:num>
  <w:num w:numId="10">
    <w:abstractNumId w:val="8"/>
  </w:num>
  <w:num w:numId="11">
    <w:abstractNumId w:val="14"/>
  </w:num>
  <w:num w:numId="12">
    <w:abstractNumId w:val="2"/>
  </w:num>
  <w:num w:numId="13">
    <w:abstractNumId w:val="1"/>
  </w:num>
  <w:num w:numId="14">
    <w:abstractNumId w:val="17"/>
  </w:num>
  <w:num w:numId="15">
    <w:abstractNumId w:val="4"/>
  </w:num>
  <w:num w:numId="16">
    <w:abstractNumId w:val="0"/>
  </w:num>
  <w:num w:numId="17">
    <w:abstractNumId w:val="11"/>
  </w:num>
  <w:num w:numId="18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adjustLineHeightInTable/>
    <w:balanceSingleByteDoubleByteWidth/>
    <w:doNotExpandShiftReturn/>
    <w:doNotLeaveBackslashAlone/>
  </w:compat>
  <w:rsids>
    <w:rsid w:val="001b3065"/>
    <w:rsid w:val="0033542c"/>
    <w:rsid w:val="006b5780"/>
    <w:rsid w:val="00a1740d"/>
    <w:rsid w:val="003a1866"/>
    <w:rsid w:val="00305362"/>
    <w:rsid w:val="009a5f02"/>
    <w:rsid w:val="00d90f21"/>
    <w:rsid w:val="00ff5119"/>
    <w:rsid w:val="00301b1a"/>
    <w:rsid w:val="00634f65"/>
    <w:rsid w:val="0096218d"/>
    <w:rsid w:val="00511b04"/>
    <w:rsid w:val="00656112"/>
    <w:rsid w:val="004542e5"/>
    <w:rsid w:val="00af48b3"/>
    <w:rsid w:val="00a906c3"/>
    <w:rsid w:val="00393eb3"/>
    <w:rsid w:val="00df370d"/>
    <w:rsid w:val="00d94df3"/>
    <w:rsid w:val="00124995"/>
    <w:rsid w:val="002c61f2"/>
    <w:rsid w:val="00936c93"/>
    <w:rsid w:val="006830be"/>
    <w:rsid w:val="00c04915"/>
    <w:rsid w:val="008c5ed6"/>
    <w:rsid w:val="00957a47"/>
    <w:rsid w:val="00997eaa"/>
    <w:rsid w:val="001926bb"/>
    <w:rsid w:val="00dd4ae0"/>
    <w:rsid w:val="00f260f3"/>
    <w:rsid w:val="00c34cdb"/>
    <w:rsid w:val="006c4e68"/>
    <w:rsid w:val="002a26ce"/>
    <w:rsid w:val="00c66a81"/>
    <w:rsid w:val="006a0201"/>
    <w:rsid w:val="007f2eaa"/>
    <w:rsid w:val="00846f98"/>
    <w:rsid w:val="0040594a"/>
    <w:rsid w:val="00bf3ac1"/>
    <w:rsid w:val="004d246e"/>
    <w:rsid w:val="00e53368"/>
    <w:rsid w:val="0017531b"/>
    <w:rsid w:val="00da60ef"/>
    <w:rsid w:val="00fc7c68"/>
    <w:rsid w:val="00ea30d8"/>
    <w:rsid w:val="00b93b20"/>
    <w:rsid w:val="006c496d"/>
    <w:rsid w:val="008409ea"/>
    <w:rsid w:val="006841c4"/>
    <w:rsid w:val="00b7086b"/>
    <w:rsid w:val="008b4d9a"/>
    <w:rsid w:val="00b469eb"/>
    <w:rsid w:val="00a81c42"/>
    <w:rsid w:val="00240b60"/>
    <w:rsid w:val="001a6d47"/>
    <w:rsid w:val="00dd6bfa"/>
    <w:rsid w:val="00c91b0f"/>
    <w:rsid w:val="0043728f"/>
    <w:rsid w:val="00095ad0"/>
    <w:rsid w:val="00df4280"/>
    <w:rsid w:val="00744482"/>
    <w:rsid w:val="00101155"/>
    <w:rsid w:val="00401868"/>
    <w:rsid w:val="009576a4"/>
    <w:rsid w:val="006422c3"/>
    <w:rsid w:val="001c161e"/>
    <w:rsid w:val="00c46b00"/>
    <w:rsid w:val="007e5a03"/>
    <w:rsid w:val="007507ab"/>
    <w:rsid w:val="00596753"/>
    <w:rsid w:val="00fc7ae8"/>
    <w:rsid w:val="00f441a0"/>
    <w:rsid w:val="001f09d8"/>
    <w:rsid w:val="00b85d1b"/>
    <w:rsid w:val="0095017f"/>
    <w:rsid w:val="00785912"/>
    <w:rsid w:val="00a4370d"/>
    <w:rsid w:val="00d2315b"/>
    <w:rsid w:val="00f126df"/>
    <w:rsid w:val="005e63f2"/>
    <w:rsid w:val="001f3749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HtmlNormal">
    <w:name w:val="HtmlNormal"/>
    <w:basedOn w:val="Normal"/>
    <w:next w:val="HtmlNormal"/>
    <w:link w:val="Normal"/>
    <w:pPr>
      <w:rPr>
        <w:szCs w:val="24"/>
        <w:sz w:val="24"/>
        <w:kern w:val="0"/>
        <w:lang w:val="en-US" w:eastAsia="zh-CN" w:bidi="ar-SA"/>
        <w:rFonts w:ascii="宋体" w:hAnsi="宋体"/>
      </w:rPr>
      <w:widowControl/>
      <w:spacing w:beforeAutospacing="true" w:afterAutospacing="true" w:after="100" w:before="100"/>
      <w:jc w:val="left"/>
      <w:textAlignment w:val="baseline"/>
    </w:pPr>
    <w:rPr>
      <w:szCs w:val="24"/>
      <w:sz w:val="24"/>
      <w:kern w:val="0"/>
      <w:lang w:val="en-US" w:eastAsia="zh-CN" w:bidi="ar-SA"/>
      <w:rFonts w:ascii="宋体" w:hAnsi="宋体"/>
    </w:rPr>
  </w:style>
  <w:style w:type="paragraph" w:styleId="Header">
    <w:name w:val="Header"/>
    <w:basedOn w:val="Normal"/>
    <w:next w:val="Head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Footer">
    <w:name w:val="Footer"/>
    <w:basedOn w:val="Normal"/>
    <w:next w:val="Foot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character" w:styleId="PageNumber">
    <w:name w:val="PageNumber"/>
    <w:basedOn w:val="NormalCharacter"/>
    <w:next w:val="PageNumber"/>
    <w:link w:val="Normal"/>
  </w:style>
  <w:style w:type="paragraph" w:styleId="NavPane">
    <w:name w:val="NavPane"/>
    <w:basedOn w:val="Normal"/>
    <w:next w:val="NavPane"/>
    <w:link w:val="Normal"/>
    <w:semiHidden/>
    <w:pPr>
      <w:shd w:color="auto" w:val="clear" w:fill="000080"/>
      <w:jc w:val="both"/>
      <w:textAlignment w:val="baseline"/>
    </w:pPr>
  </w:style>
  <w:style w:type="paragraph" w:styleId="PlainText">
    <w:name w:val="PlainText"/>
    <w:basedOn w:val="Normal"/>
    <w:next w:val="PlainText"/>
    <w:link w:val="Normal"/>
    <w:pPr>
      <w:rPr>
        <w:szCs w:val="24"/>
        <w:sz w:val="24"/>
        <w:kern w:val="0"/>
        <w:lang w:val="en-US" w:eastAsia="zh-CN" w:bidi="ar-SA"/>
        <w:rFonts w:ascii="宋体" w:hAnsi="宋体"/>
      </w:rPr>
      <w:widowControl/>
      <w:spacing w:beforeAutospacing="true" w:afterAutospacing="true" w:after="100" w:before="100"/>
      <w:jc w:val="left"/>
      <w:textAlignment w:val="baseline"/>
    </w:pPr>
    <w:rPr>
      <w:szCs w:val="24"/>
      <w:sz w:val="24"/>
      <w:kern w:val="0"/>
      <w:lang w:val="en-US" w:eastAsia="zh-CN" w:bidi="ar-SA"/>
      <w:rFonts w:ascii="宋体" w:hAnsi="宋体"/>
    </w:rPr>
  </w:style>
  <w:style w:type="table" w:styleId="TableGrid">
    <w:name w:val="TableGrid"/>
    <w:basedOn w:val="TableNormal"/>
    <w:next w:val="TableGrid"/>
    <w:link w:val="Normal"/>
  </w:style>
  <w:style w:type="paragraph" w:styleId="UserStyle_0">
    <w:name w:val="UserStyle_0"/>
    <w:next w:val="UserStyle_0"/>
    <w:link w:val="Normal"/>
    <w:pPr>
      <w:rPr>
        <w:szCs w:val="24"/>
        <w:sz w:val="24"/>
        <w:lang w:val="en-US" w:eastAsia="zh-CN" w:bidi="ar-SA"/>
        <w:rFonts w:ascii="Arial" w:hAnsi="Arial"/>
        <w:color w:val="000000"/>
      </w:rPr>
      <w:textAlignment w:val="baseline"/>
    </w:pPr>
    <w:rPr>
      <w:szCs w:val="24"/>
      <w:sz w:val="24"/>
      <w:lang w:val="en-US" w:eastAsia="zh-CN" w:bidi="ar-SA"/>
      <w:rFonts w:ascii="Arial" w:hAnsi="Arial"/>
      <w:color w:val="000000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image" Target="media/image13.wmf"/><Relationship Id="rId16" Type="http://schemas.openxmlformats.org/officeDocument/2006/relationships/image" Target="media/image14.wmf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image" Target="media/image18.wmf"/><Relationship Id="rId21" Type="http://schemas.openxmlformats.org/officeDocument/2006/relationships/image" Target="media/image19.wmf"/><Relationship Id="rId22" Type="http://schemas.openxmlformats.org/officeDocument/2006/relationships/image" Target="media/image20.wmf"/><Relationship Id="rId23" Type="http://schemas.openxmlformats.org/officeDocument/2006/relationships/image" Target="media/image21.wmf"/><Relationship Id="rId24" Type="http://schemas.openxmlformats.org/officeDocument/2006/relationships/image" Target="media/image22.wmf"/><Relationship Id="rId25" Type="http://schemas.openxmlformats.org/officeDocument/2006/relationships/image" Target="media/image23.wmf"/><Relationship Id="rId26" Type="http://schemas.openxmlformats.org/officeDocument/2006/relationships/image" Target="media/image24.wmf"/><Relationship Id="rId27" Type="http://schemas.openxmlformats.org/officeDocument/2006/relationships/image" Target="media/image25.wmf"/><Relationship Id="rId28" Type="http://schemas.openxmlformats.org/officeDocument/2006/relationships/image" Target="media/image26.wmf"/><Relationship Id="rId29" Type="http://schemas.openxmlformats.org/officeDocument/2006/relationships/image" Target="media/image27.wmf"/><Relationship Id="rId30" Type="http://schemas.openxmlformats.org/officeDocument/2006/relationships/image" Target="media/image28.wmf"/><Relationship Id="rId31" Type="http://schemas.openxmlformats.org/officeDocument/2006/relationships/image" Target="media/image29.wmf"/><Relationship Id="rId32" Type="http://schemas.openxmlformats.org/officeDocument/2006/relationships/image" Target="media/image30.wmf"/><Relationship Id="rId33" Type="http://schemas.openxmlformats.org/officeDocument/2006/relationships/image" Target="media/image31.wmf"/><Relationship Id="rId34" Type="http://schemas.openxmlformats.org/officeDocument/2006/relationships/image" Target="media/image32.wmf"/><Relationship Id="rId35" Type="http://schemas.openxmlformats.org/officeDocument/2006/relationships/image" Target="media/image33.wmf"/><Relationship Id="rId36" Type="http://schemas.openxmlformats.org/officeDocument/2006/relationships/image" Target="media/image34.wmf"/><Relationship Id="rId37" Type="http://schemas.openxmlformats.org/officeDocument/2006/relationships/image" Target="media/image35.wmf"/><Relationship Id="rId38" Type="http://schemas.openxmlformats.org/officeDocument/2006/relationships/image" Target="media/image36.wmf"/><Relationship Id="rId39" Type="http://schemas.openxmlformats.org/officeDocument/2006/relationships/image" Target="media/image37.wmf"/><Relationship Id="rId40" Type="http://schemas.openxmlformats.org/officeDocument/2006/relationships/image" Target="media/image38.wmf"/><Relationship Id="rId41" Type="http://schemas.openxmlformats.org/officeDocument/2006/relationships/image" Target="media/image39.wmf"/><Relationship Id="rId42" Type="http://schemas.openxmlformats.org/officeDocument/2006/relationships/image" Target="media/image40.wmf"/><Relationship Id="rId43" Type="http://schemas.openxmlformats.org/officeDocument/2006/relationships/image" Target="media/image41.wmf"/><Relationship Id="rId44" Type="http://schemas.openxmlformats.org/officeDocument/2006/relationships/image" Target="media/image42.wmf"/><Relationship Id="rId45" Type="http://schemas.openxmlformats.org/officeDocument/2006/relationships/image" Target="media/image43.wmf"/><Relationship Id="rId46" Type="http://schemas.openxmlformats.org/officeDocument/2006/relationships/image" Target="media/image44.wmf"/><Relationship Id="rId47" Type="http://schemas.openxmlformats.org/officeDocument/2006/relationships/image" Target="media/image45.wmf"/><Relationship Id="rId48" Type="http://schemas.openxmlformats.org/officeDocument/2006/relationships/image" Target="media/image46.wmf"/><Relationship Id="rId49" Type="http://schemas.openxmlformats.org/officeDocument/2006/relationships/image" Target="media/image47.wmf"/><Relationship Id="rId50" Type="http://schemas.openxmlformats.org/officeDocument/2006/relationships/image" Target="media/image48.wmf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1b3065"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spacing w:line="360" w:lineRule="auto"/>
        <w:jc w:val="center"/>
        <w:textAlignment w:val="baseline"/>
      </w:pP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内蒙古工业大学</w:t>
      </w:r>
      <w:r w:rsidR="006b5780" w:rsidRPr="0033542c">
        <w:rPr>
          <w:rStyle w:val="NormalCharacter"/>
          <w:szCs w:val="30"/>
          <w:sz w:val="30"/>
          <w:kern w:val="2"/>
          <w:lang w:val="en-US" w:eastAsia="zh-CN" w:bidi="ar-SA"/>
          <w:rFonts w:ascii="黑体" w:eastAsia="黑体"/>
        </w:rPr>
        <w:t xml:space="preserve">2018</w:t>
      </w:r>
      <w:r w:rsidR="006b5780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——2019</w:t>
      </w: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学年第</w:t>
      </w:r>
      <w:r w:rsidR="00a1740d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二</w:t>
      </w:r>
      <w:r w:rsidR="001b3065" w:rsidRPr="0033542c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学期</w:t>
      </w:r>
    </w:p>
    <w:p w:rsidP="003a1866"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ind w:leftChars="-342" w:rightChars="-302" w:hanging="720" w:left="2" w:firstLineChars="-240" w:right="-634"/>
        <w:spacing w:line="360" w:lineRule="auto"/>
        <w:jc w:val="center"/>
        <w:textAlignment w:val="baseline"/>
      </w:pPr>
      <w:r w:rsidR="003a1866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《高等数学A（二）》期末考试试卷（A）(课程代码：090521004)</w:t>
      </w:r>
    </w:p>
    <w:p w:rsidP="00305362">
      <w:pPr>
        <w:pStyle w:val="Normal"/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305362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试卷审核人：</w:t>
      </w:r>
      <w:r w:rsidR="00305362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沈玉艳　　</w:t>
      </w:r>
      <w:r w:rsidR="00305362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 考试时间：</w:t>
      </w:r>
      <w:r w:rsidR="00305362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2019.07.12　　</w:t>
      </w:r>
    </w:p>
    <w:p w:rsidP="00305362">
      <w:pPr>
        <w:pStyle w:val="Normal"/>
        <w:rPr>
          <w:rStyle w:val="NormalCharacter"/>
          <w:szCs w:val="30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注意事项：１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本试卷适用于</w:t>
      </w:r>
      <w:r w:rsidR="00d90f21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2018级本科多学时学生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使用。</w:t>
      </w:r>
    </w:p>
    <w:p w:rsidP="0030536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1200" w:firstLineChars="500"/>
        <w:spacing w:line="360" w:lineRule="auto"/>
        <w:jc w:val="both"/>
        <w:textAlignment w:val="baseline"/>
      </w:pP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２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本试卷共</w:t>
      </w:r>
      <w:r w:rsidR="00ff5119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</w:t>
      </w:r>
      <w:r w:rsidR="001b3065" w:rsidRPr="009a5f02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页，满分100分。答题时间120分钟。</w:t>
      </w:r>
    </w:p>
    <w:p w:rsidP="00301b1a"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spacing w:line="360" w:lineRule="auto"/>
        <w:jc w:val="both"/>
        <w:textAlignment w:val="baseline"/>
      </w:pP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班级：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姓名：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</w:t>
      </w:r>
      <w:r w:rsidR="00511b04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</w:t>
      </w:r>
      <w:r w:rsidR="00634f65" w:rsidRPr="0096218d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学号：</w:t>
      </w:r>
      <w:r w:rsidR="00634f65" w:rsidRPr="0096218d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</w:p>
    <w:tbl>
      <w:tblPr>
        <w:tblW w:type="dxa" w:w="7308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1128"/>
        <w:gridCol w:w="1128"/>
        <w:gridCol w:w="1128"/>
        <w:gridCol w:w="1128"/>
        <w:gridCol w:w="1128"/>
        <w:gridCol w:w="1668"/>
      </w:tblGrid>
      <w:tr>
        <w:trPr>
          <w:wAfter w:w="0" w:type="dxa"/>
          <w:trHeight w:val="465" w:hRule="atLeast"/>
        </w:trPr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题号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一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二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三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四</w:t>
            </w:r>
          </w:p>
        </w:tc>
        <w:tc>
          <w:tcPr>
            <w:textDirection w:val="lrTb"/>
            <w:vAlign w:val="top"/>
            <w:tcW w:type="dxa" w:w="166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总分</w:t>
            </w:r>
          </w:p>
        </w:tc>
      </w:tr>
      <w:tr>
        <w:trPr>
          <w:wAfter w:w="0" w:type="dxa"/>
          <w:trHeight w:val="465" w:hRule="atLeast"/>
        </w:trPr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656112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评分</w:t>
            </w: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12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66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301b1a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</w:tr>
    </w:tbl>
    <w:p w:rsidP="004542e5">
      <w:pPr>
        <w:pStyle w:val="Normal"/>
        <w:rPr>
          <w:rStyle w:val="NormalCharacter"/>
          <w:b/>
          <w:iCs/>
          <w:szCs w:val="24"/>
          <w:sz w:val="24"/>
          <w:kern w:val="2"/>
          <w:lang w:val="en-US" w:eastAsia="zh-CN" w:bidi="ar-SA"/>
          <w:rFonts w:ascii="方正姚体" w:eastAsia="方正姚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57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  <w:r w:rsidR="00a906c3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  <w:r w:rsidR="00a906c3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57" w:hAnchor="text"/>
              <w:jc w:val="both"/>
              <w:textAlignment w:val="baseline"/>
            </w:pPr>
          </w:p>
        </w:tc>
      </w:tr>
    </w:tbl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填空题（本大题共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10</w:t>
      </w:r>
      <w:r w:rsidR="00393eb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道小题</w:t>
      </w:r>
      <w:r w:rsidR="00df370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，每小题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分，共</w:t>
      </w:r>
      <w:r w:rsidR="00d90f21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d94df3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0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af48b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both"/>
        <w:textAlignment w:val="baseline"/>
      </w:pPr>
    </w:p>
    <w:p w:rsidP="00124995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20" w:left="420" w:firstLineChars="-200"/>
        <w:spacing w:line="360" w:lineRule="auto"/>
        <w:jc w:val="both"/>
        <w:textAlignment w:val="baseline"/>
      </w:pPr>
      <w:r w:rsidR="00a906c3" w:rsidRPr="0096218d">
        <w:rPr>
          <w:rStyle w:val="NormalCharacter"/>
          <w:szCs w:val="24"/>
          <w:sz w:val="21"/>
          <w:kern w:val="2"/>
          <w:lang w:val="en-US" w:eastAsia="zh-CN" w:bidi="ar-SA"/>
        </w:rPr>
        <w:t xml:space="preserve">1</w:t>
      </w:r>
      <w:r w:rsidR="002c61f2" w:rsidRPr="00936c93">
        <w:rPr>
          <w:rStyle w:val="NormalCharacter"/>
          <w:szCs w:val="24"/>
          <w:sz w:val="21"/>
          <w:kern w:val="2"/>
          <w:lang w:val="en-US" w:eastAsia="zh-CN" w:bidi="ar-SA"/>
        </w:rPr>
        <w:t xml:space="preserve">．</w:t>
      </w:r>
      <w:r w:rsidR="00124995" w:rsidRPr="006830b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已知</w: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向量</w:t>
      </w:r>
      <w:r w:rsidR="00124995" w:rsidRPr="00d94df3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o:ole="" style="width:60.95pt;height:19.0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，其终点坐标为</w:t>
      </w:r>
      <w:r w:rsidR="00124995" w:rsidRPr="00c04915">
        <w:rPr>
          <w:rStyle w:val="NormalCharacter"/>
          <w:iCs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26" o:ole="" style="width:46.0pt;height:20.0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，则</w:t>
      </w:r>
      <w:r w:rsidR="00124995" w:rsidRPr="00d94df3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27" o:ole="" style="width:10.0pt;height:13.95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的起点坐标     </w:t>
      </w:r>
      <w:r w:rsidR="00124995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</w:t>
      </w:r>
      <w:r w:rsidR="00124995" w:rsidRPr="0096218d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</w:t>
      </w:r>
      <w:r w:rsidR="00124995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</w:t>
      </w:r>
    </w:p>
    <w:p w:rsidP="00124995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是</w:t>
      </w:r>
      <w:r w:rsidR="008c5ed6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</w:t>
      </w:r>
      <w:r w:rsidR="008c5ed6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957a47" w:rsidRPr="0096218d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2</w:t>
      </w:r>
      <w:r w:rsidR="00997eaa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393eb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设</w:t>
      </w:r>
      <w:r w:rsidR="00c04915" w:rsidRPr="00c04915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28" o:ole="" style="width:34.0pt;height:31.0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93eb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 则</w:t>
      </w:r>
      <w:r w:rsidR="00d94df3" w:rsidRPr="00393eb3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29" o:ole="" style="width:26.0pt;height:31.0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926bb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 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dd4ae0">
      <w:pPr>
        <w:pStyle w:val="HtmlNormal"/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  <w:r w:rsidR="00d94df3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3</w:t>
      </w:r>
      <w:r w:rsidR="00d94df3" w:rsidRPr="006830be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f260f3">
        <w:rPr>
          <w:rStyle w:val="NormalCharacter"/>
          <w:iCs/>
          <w:szCs w:val="24"/>
          <w:sz w:val="24"/>
          <w:kern w:val="0"/>
          <w:lang w:val="en-US" w:eastAsia="zh-CN" w:bidi="ar-SA"/>
          <w:rFonts w:ascii="宋体" w:hAnsi="宋体"/>
        </w:rPr>
        <w:t xml:space="preserve">极限</w:t>
      </w:r>
      <w:r w:rsidR="00c04915" w:rsidRPr="00c04915">
        <w:rPr>
          <w:rStyle w:val="NormalCharacter"/>
          <w:szCs w:val="24"/>
          <w:sz w:val="24"/>
          <w:position w:val="-24"/>
          <w:kern w:val="0"/>
          <w:lang w:val="en-US" w:eastAsia="zh-CN" w:bidi="ar-SA"/>
          <w:rFonts w:ascii="Times New Roman" w:hAnsi="宋体"/>
        </w:rPr>
        <w:pict>
          <v:shape type="#_x0000_t75" id="_x0000_i1030" o:ole="" style="width:87.00999999999999pt;height:35.464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宋体"/>
        </w:rPr>
        <w:t xml:space="preserve">= 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d94df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  <w:r w:rsidR="006b578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4</w:t>
      </w:r>
      <w:r w:rsidR="006b5780" w:rsidRPr="00936c9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微分方程</w:t>
      </w:r>
      <w:r w:rsidR="00c34cdb" w:rsidRPr="00d94df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31" o:ole="" style="width:47.0pt;height:18.0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e68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满足初始条件</w:t>
      </w:r>
      <w:r w:rsidR="00c34cdb" w:rsidRPr="006c4e68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32" o:ole="" style="width:42.95pt;height:16.0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e68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的特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解为</w:t>
      </w:r>
      <w:r w:rsidR="008c5ed6">
        <w:rPr>
          <w:rStyle w:val="NormalCharacter"/>
          <w:szCs w:val="24"/>
          <w:sz w:val="24"/>
          <w:kern w:val="0"/>
          <w:u w:val="single"/>
          <w:lang w:val="en-US" w:eastAsia="zh-CN" w:bidi="ar-SA"/>
          <w:rFonts w:ascii="宋体" w:hAnsi="宋体"/>
        </w:rPr>
        <w:t xml:space="preserve">                </w:t>
      </w:r>
      <w:r w:rsidR="008c5ed6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．</w:t>
      </w:r>
    </w:p>
    <w:p w:rsidP="002a26ce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6c4e68" w:rsidRPr="006c4e6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6c4e68" w:rsidRPr="00936c93">
        <w:rPr>
          <w:rStyle w:val="NormalCharacter"/>
          <w:szCs w:val="24"/>
          <w:sz w:val="21"/>
          <w:kern w:val="2"/>
          <w:lang w:val="en-US" w:eastAsia="zh-CN" w:bidi="ar-SA"/>
        </w:rPr>
        <w:t xml:space="preserve">．</w: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过点</w:t>
      </w:r>
      <w:r w:rsidR="00124995" w:rsidRPr="00124995">
        <w:rPr>
          <w:rStyle w:val="NormalCharacter"/>
          <w:iCs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33" o:ole="" style="width:44.0pt;height:20.0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且与直线</w:t>
      </w:r>
      <w:r w:rsidR="00124995" w:rsidRPr="00124995">
        <w:rPr>
          <w:rStyle w:val="NormalCharacter"/>
          <w:iCs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034" o:ole="" style="width:82.0pt;height:31.0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24995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平行的</w: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直线方程是</w:t>
      </w:r>
      <w:r w:rsidR="008c5ed6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c5ed6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c66a81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spacing w:line="360" w:lineRule="auto"/>
        <w:jc w:val="both"/>
        <w:textAlignment w:val="baseline"/>
      </w:pP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6．曲线</w:t>
      </w:r>
      <w:r w:rsidR="006a0201" w:rsidRPr="006a0201">
        <w:rPr>
          <w:rStyle w:val="NormalCharacter"/>
          <w:iCs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035" o:ole="" style="width:83.0pt;height:38.0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在</w:t>
      </w:r>
      <w:r w:rsidR="00c66a81" w:rsidRPr="00c66a81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36" o:ole="" style="width:21.0pt;height:13.0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坐标面上的投影曲线方程是</w:t>
      </w:r>
      <w:r w:rsidR="007f2eaa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</w:t>
      </w:r>
      <w:r w:rsidR="007f2eaa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c66a81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c66a8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7．</w:t>
      </w:r>
      <w:r w:rsidR="0040594a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幂级数</w:t>
      </w:r>
      <w:r w:rsidR="00bf3ac1" w:rsidRPr="0040594a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37" o:ole="" style="width:42.95pt;height:35.0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f3ac1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的收敛区间</w: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为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4d246e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8．设区域</w:t>
      </w:r>
      <w:r w:rsidR="004d246e" w:rsidRPr="004d246e">
        <w:rPr>
          <w:rStyle w:val="NormalCharacter"/>
          <w:iCs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038" o:ole="" style="width:13.0pt;height:13.0pt;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是直线</w:t>
      </w:r>
      <w:r w:rsidR="004d246e" w:rsidRPr="004d246e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39" o:ole="" style="width:42.95pt;height:16.0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4d246e" w:rsidRPr="004d246e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0" o:ole="" style="width:10.0pt;height:11.0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轴，</w:t>
      </w:r>
      <w:r w:rsidR="004d246e" w:rsidRPr="004d246e">
        <w:rPr>
          <w:rStyle w:val="NormalCharacter"/>
          <w:iCs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41" o:ole="" style="width:11.0pt;height:13.0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轴所围成的闭区域，则</w:t>
      </w:r>
    </w:p>
    <w:p w:rsidP="00e53368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17531b" w:rsidRPr="0017531b">
        <w:rPr>
          <w:rStyle w:val="NormalCharacter"/>
          <w:iCs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042" o:ole="" style="width:54.0pt;height:29.0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846f98">
      <w:pPr>
        <w:pStyle w:val="Normal"/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ind w:hanging="480" w:left="480" w:firstLineChars="-200"/>
        <w:spacing w:line="360" w:lineRule="auto"/>
        <w:jc w:val="both"/>
        <w:textAlignment w:val="baseline"/>
      </w:pP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9．</w:t>
      </w:r>
      <w:r w:rsidR="004d246e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已知曲线积分</w:t>
      </w:r>
      <w:r w:rsidR="004d246e" w:rsidRPr="004d246e">
        <w:rPr>
          <w:rStyle w:val="NormalCharacter"/>
          <w:iCs/>
          <w:szCs w:val="24"/>
          <w:sz w:val="24"/>
          <w:position w:val="-18"/>
          <w:kern w:val="2"/>
          <w:lang w:val="en-US" w:eastAsia="zh-CN" w:bidi="ar-SA"/>
          <w:rFonts w:ascii="宋体" w:hAnsi="宋体"/>
        </w:rPr>
        <w:pict>
          <v:shape type="#_x0000_t75" id="_x0000_i1043" o:ole="" style="width:76.0pt;height:23.0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在整</w:t>
      </w:r>
      <w:r w:rsidR="00c34cdb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个</w: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平面内与路径无关，则</w:t>
      </w:r>
      <w:r w:rsidR="00e53368" w:rsidRPr="00e53368">
        <w:rPr>
          <w:rStyle w:val="NormalCharacter"/>
          <w:iCs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4" o:ole="" style="width:19.0pt;height:11.0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 w:rsidP="00124995">
      <w:pPr>
        <w:pStyle w:val="Normal"/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10.若级数</w:t>
      </w:r>
      <w:r w:rsidR="00e53368" w:rsidRPr="00e53368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45" o:ole="" style="width:29.0pt;height:34.0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绝对收敛，则级数</w:t>
      </w:r>
      <w:r w:rsidR="00e53368" w:rsidRPr="00e53368">
        <w:rPr>
          <w:rStyle w:val="NormalCharacter"/>
          <w:iCs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46" o:ole="" style="width:33.0pt;height:34.0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e53368">
        <w:rPr>
          <w:rStyle w:val="NormalCharacter"/>
          <w:iCs/>
          <w:szCs w:val="24"/>
          <w:sz w:val="24"/>
          <w:kern w:val="2"/>
          <w:lang w:val="en-US" w:eastAsia="zh-CN" w:bidi="ar-SA"/>
          <w:rFonts w:ascii="宋体" w:hAnsi="宋体"/>
        </w:rPr>
        <w:t xml:space="preserve">必定</w:t>
      </w:r>
      <w:r w:rsidR="00846f98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</w:t>
      </w:r>
      <w:r w:rsidR="00846f98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da60ef">
        <w:rPr>
          <w:rStyle w:val="NormalCharacter"/>
          <w:szCs w:val="24"/>
          <w:sz w:val="24"/>
          <w:kern w:val="2"/>
          <w:lang w:val="en-US" w:eastAsia="zh-CN" w:bidi="ar-SA"/>
        </w:rPr>
        <w:t xml:space="preserve">(收敛或发散)</w:t>
      </w:r>
    </w:p>
    <w:tbl>
      <w:tblPr>
        <w:tblW w:type="dxa" w:w="1728"/>
        <w:tblLook w:val="ffff"/>
        <w:tblpPr w:leftFromText="180" w:vertAnchor="text" w:rightFromText="180" w:horzAnchor="margin" w:tblpY="128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  <w:r w:rsidR="00ea30d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  <w:r w:rsidR="00ea30d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c7c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28" w:hAnchor="text"/>
              <w:spacing w:line="360" w:lineRule="auto"/>
              <w:jc w:val="both"/>
              <w:textAlignment w:val="baseline"/>
            </w:pPr>
          </w:p>
        </w:tc>
      </w:tr>
    </w:tbl>
    <w:p w:rsidP="00ea30d8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abs>
          <w:tab w:leader="none" w:val="left" w:pos="0"/>
          <w:tab w:leader="none" w:val="left" w:pos="1080"/>
        </w:tabs>
        <w:ind w:hanging="480" w:left="480"/>
        <w:spacing w:line="360" w:lineRule="auto"/>
        <w:jc w:val="both"/>
        <w:textAlignment w:val="baseline"/>
        <w:numPr>
          <w:ilvl w:val="0"/>
          <w:numId w:val="1"/>
        </w:numPr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基础计算</w:t>
      </w:r>
      <w:r w:rsidR="00ea30d8" w:rsidRPr="0096218d">
        <w:rPr>
          <w:rStyle w:val="NormalCharacter"/>
          <w:szCs w:val="24"/>
          <w:sz w:val="24"/>
          <w:kern w:val="2"/>
          <w:lang w:val="en-US" w:eastAsia="zh-CN" w:bidi="ar-SA"/>
        </w:rPr>
        <w:t xml:space="preserve">题（本大题共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7</w:t>
      </w:r>
      <w:r w:rsidR="008409ea">
        <w:rPr>
          <w:rStyle w:val="NormalCharacter"/>
          <w:szCs w:val="24"/>
          <w:sz w:val="24"/>
          <w:kern w:val="2"/>
          <w:lang w:val="en-US" w:eastAsia="zh-CN" w:bidi="ar-SA"/>
        </w:rPr>
        <w:t xml:space="preserve">道小题，每小题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5</w:t>
      </w:r>
      <w:r w:rsidR="00ea30d8" w:rsidRPr="0096218d">
        <w:rPr>
          <w:rStyle w:val="NormalCharacter"/>
          <w:szCs w:val="24"/>
          <w:sz w:val="24"/>
          <w:kern w:val="2"/>
          <w:lang w:val="en-US" w:eastAsia="zh-CN" w:bidi="ar-SA"/>
        </w:rPr>
        <w:t xml:space="preserve">分，共</w:t>
      </w:r>
      <w:r w:rsidR="006c496d">
        <w:rPr>
          <w:rStyle w:val="NormalCharacter"/>
          <w:szCs w:val="24"/>
          <w:sz w:val="24"/>
          <w:kern w:val="2"/>
          <w:lang w:val="en-US" w:eastAsia="zh-CN" w:bidi="ar-SA"/>
        </w:rPr>
        <w:t xml:space="preserve">35</w:t>
      </w:r>
      <w:r w:rsidR="006841c4">
        <w:rPr>
          <w:rStyle w:val="NormalCharacter"/>
          <w:szCs w:val="24"/>
          <w:sz w:val="24"/>
          <w:kern w:val="2"/>
          <w:lang w:val="en-US" w:eastAsia="zh-CN" w:bidi="ar-SA"/>
        </w:rPr>
        <w:t xml:space="preserve">分）</w:t>
      </w:r>
    </w:p>
    <w:p w:rsidP="006830b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tabs>
          <w:tab w:leader="none" w:val="left" w:pos="0"/>
          <w:tab w:leader="none" w:val="left" w:pos="1080"/>
        </w:tabs>
        <w:spacing w:line="360" w:lineRule="auto"/>
        <w:jc w:val="both"/>
        <w:textAlignment w:val="baseline"/>
      </w:pPr>
    </w:p>
    <w:p w:rsidP="00b7086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1．求函数</w:t>
      </w:r>
      <w:r w:rsidR="00b7086b" w:rsidRPr="008b4d9a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047" o:ole="" style="width:34.0pt;height:16.0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在点</w:t>
      </w:r>
      <w:r w:rsidR="00b7086b" w:rsidRPr="008b4d9a">
        <w:rPr>
          <w:rStyle w:val="NormalCharacter"/>
          <w:szCs w:val="24"/>
          <w:sz w:val="24"/>
          <w:position w:val="-14"/>
          <w:kern w:val="2"/>
          <w:lang w:val="en-US" w:eastAsia="zh-CN" w:bidi="ar-SA"/>
          <w:rFonts w:ascii="宋体" w:hAnsi="宋体"/>
        </w:rPr>
        <w:pict>
          <v:shape type="#_x0000_t75" id="_x0000_i1048" o:ole="" style="width:27.0pt;height:20.0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处的全微分.</w:t>
      </w:r>
    </w:p>
    <w:p w:rsidP="00b469e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both"/>
        <w:textAlignment w:val="baseline"/>
      </w:pPr>
    </w:p>
    <w:p w:rsidP="006841c4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b7086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7086b">
        <w:rPr>
          <w:rStyle w:val="NormalCharacter"/>
          <w:szCs w:val="24"/>
          <w:sz w:val="24"/>
          <w:kern w:val="2"/>
          <w:lang w:val="en-US" w:eastAsia="zh-CN" w:bidi="ar-SA"/>
        </w:rPr>
        <w:t xml:space="preserve">2．求微分方程</w:t>
      </w:r>
      <w:r w:rsidR="00b7086b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49" o:ole="" style="width:57.0pt;height:18.0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7086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81c4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93b2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b93b20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求过三点</w:t>
      </w:r>
      <w:r w:rsidR="00b93b20" w:rsidRPr="001a6d47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050" o:ole="" style="width:117.0pt;height:20.0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和</w:t>
      </w:r>
      <w:r w:rsidR="00b93b20" w:rsidRPr="001a6d47">
        <w:rPr>
          <w:rStyle w:val="NormalCharacter"/>
          <w:szCs w:val="24"/>
          <w:sz w:val="24"/>
          <w:position w:val="-14"/>
          <w:kern w:val="2"/>
          <w:lang w:val="en-US" w:eastAsia="zh-CN" w:bidi="ar-SA"/>
        </w:rPr>
        <w:pict>
          <v:shape type="#_x0000_t75" id="_x0000_i1051" o:ole="" style="width:49.0pt;height:20.0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的平面方程.</w:t>
      </w: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7086b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4</w:t>
      </w:r>
      <w:r w:rsidR="006841c4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．计算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二重积分</w:t>
      </w:r>
      <w:r w:rsidR="00e53368" w:rsidRPr="00d94df3">
        <w:rPr>
          <w:rStyle w:val="NormalCharacter"/>
          <w:szCs w:val="24"/>
          <w:sz w:val="24"/>
          <w:position w:val="-30"/>
          <w:kern w:val="0"/>
          <w:lang w:val="en-US" w:eastAsia="zh-CN" w:bidi="ar-SA"/>
          <w:rFonts w:ascii="Times New Roman" w:hAnsi="Times New Roman"/>
        </w:rPr>
        <w:pict>
          <v:shape type="#_x0000_t75" id="_x0000_i1052" o:ole="" style="width:44.0pt;height:29.0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，其中</w:t>
      </w:r>
      <w:r w:rsidR="00d94df3" w:rsidRPr="00d94df3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Times New Roman" w:hAnsi="Times New Roman"/>
        </w:rPr>
        <w:pict>
          <v:shape type="#_x0000_t75" id="_x0000_i1053" o:ole="" style="width:13.0pt;height:13.0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是由</w:t>
      </w:r>
      <w:r w:rsidR="00e53368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抛物线</w:t>
      </w:r>
      <w:r w:rsidR="00e53368" w:rsidRPr="00e53368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4" o:ole="" style="width:33.0pt;height:18.0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d6bfa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及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直线</w:t>
      </w:r>
      <w:r w:rsidR="00dd6bfa" w:rsidRPr="00d94df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5" o:ole="" style="width:46.0pt;height:16.0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所围成的闭区域</w:t>
      </w:r>
      <w:r w:rsidR="00c91b0f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43728f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5</w:t>
      </w:r>
      <w:r w:rsidR="00095ad0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．</w:t>
      </w:r>
      <w:r w:rsidR="00dd6bfa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计算</w: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曲线积分</w:t>
      </w:r>
      <w:r w:rsidR="00df4280" w:rsidRPr="00d94df3">
        <w:rPr>
          <w:rStyle w:val="NormalCharacter"/>
          <w:szCs w:val="24"/>
          <w:sz w:val="24"/>
          <w:position w:val="-18"/>
          <w:kern w:val="0"/>
          <w:lang w:val="en-US" w:eastAsia="zh-CN" w:bidi="ar-SA"/>
          <w:rFonts w:ascii="Times New Roman" w:hAnsi="Times New Roman"/>
        </w:rPr>
        <w:pict>
          <v:shape type="#_x0000_t75" id="_x0000_i1056" o:ole="" style="width:31.95pt;height:23.0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94d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，</w:t>
      </w:r>
      <w:r w:rsidR="00f260f3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其中</w:t>
      </w:r>
      <w:r w:rsidR="00f260f3" w:rsidRPr="00f260f3">
        <w:rPr>
          <w:rStyle w:val="NormalCharacter"/>
          <w:szCs w:val="24"/>
          <w:sz w:val="24"/>
          <w:position w:val="-4"/>
          <w:kern w:val="0"/>
          <w:lang w:val="en-US" w:eastAsia="zh-CN" w:bidi="ar-SA"/>
          <w:rFonts w:ascii="Times New Roman" w:hAnsi="Times New Roman"/>
        </w:rPr>
        <w:pict>
          <v:shape type="#_x0000_t75" id="_x0000_i1057" o:ole="" style="width:11.0pt;height:13.0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为连接</w:t>
      </w:r>
      <w:r w:rsidR="00df4280" w:rsidRPr="0033542c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8" o:ole="" style="width:26.0pt;height:16.0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和</w:t>
      </w:r>
      <w:r w:rsidR="00df4280" w:rsidRPr="0033542c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59" o:ole="" style="width:26.0pt;height:16.0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33542c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两点的直线段</w:t>
      </w:r>
      <w:r w:rsidR="00c91b0f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6</w: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．判别级数</w:t>
      </w:r>
      <w:r w:rsidR="00b469eb" w:rsidRPr="00744482">
        <w:rPr>
          <w:rStyle w:val="NormalCharacter"/>
          <w:szCs w:val="24"/>
          <w:sz w:val="24"/>
          <w:position w:val="-28"/>
          <w:kern w:val="2"/>
          <w:lang w:val="en-US" w:eastAsia="zh-CN" w:bidi="ar-SA"/>
        </w:rPr>
        <w:pict>
          <v:shape type="#_x0000_t75" id="_x0000_i1060" o:ole="" style="width:46.0pt;height:35.0pt;">
            <v:imagedata r:id="rId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的敛散性</w:t>
      </w:r>
      <w:r w:rsidR="00b469e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af48b3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ind w:hanging="120" w:left="120"/>
        <w:spacing w:beforeAutospacing="true" w:afterAutospacing="true" w:after="100" w:before="100"/>
        <w:jc w:val="both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43728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b93b20">
        <w:rPr>
          <w:rStyle w:val="NormalCharacter"/>
          <w:szCs w:val="24"/>
          <w:sz w:val="24"/>
          <w:kern w:val="2"/>
          <w:lang w:val="en-US" w:eastAsia="zh-CN" w:bidi="ar-SA"/>
        </w:rPr>
        <w:t xml:space="preserve">7</w:t>
      </w:r>
      <w:r w:rsidR="0043728f">
        <w:rPr>
          <w:rStyle w:val="NormalCharacter"/>
          <w:szCs w:val="24"/>
          <w:sz w:val="24"/>
          <w:kern w:val="2"/>
          <w:lang w:val="en-US" w:eastAsia="zh-CN" w:bidi="ar-SA"/>
        </w:rPr>
        <w:t xml:space="preserve">．求微分方程</w:t>
      </w:r>
      <w:r w:rsidR="0043728f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61" o:ole="" style="width:85.0pt;height:18.0pt;">
            <v:imagedata r:id="rId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43728f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 w:rsidP="00101155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72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  <w:r w:rsidR="0040186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  <w:r w:rsidR="0040186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01868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72" w:hAnchor="text"/>
              <w:jc w:val="both"/>
              <w:textAlignment w:val="baseline"/>
            </w:pPr>
          </w:p>
        </w:tc>
      </w:tr>
    </w:tbl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计算题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（本大题共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</w:t>
      </w:r>
      <w:r w:rsidR="009576a4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小题，</w:t>
      </w:r>
      <w:r w:rsidR="006422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每小题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 w:rsidR="006422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分，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21</w:t>
      </w:r>
      <w:r w:rsidR="00a906c3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1c161e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  <w:r w:rsidR="001c161e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1．求函数</w:t>
      </w:r>
      <w:r w:rsidR="001c161e" w:rsidRPr="00c46b00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Times New Roman" w:hAnsi="Times New Roman"/>
        </w:rPr>
        <w:pict>
          <v:shape type="#_x0000_t75" id="_x0000_i1062" o:ole="" style="width:131.0pt;height:18.0pt;">
            <v:imagedata r:id="rId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t xml:space="preserve">的极值.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6c496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1c161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1c161e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求曲面</w:t>
      </w:r>
      <w:r w:rsidR="001c161e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63" o:ole="" style="width:70.0pt;height:18.0pt;">
            <v:imagedata r:id="rId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在点</w:t>
      </w:r>
      <w:r w:rsidR="001c161e" w:rsidRPr="00f260f3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64" o:ole="" style="width:36.0pt;height:16.0pt;">
            <v:imagedata r:id="rId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处的切平面及法线方程.</w:t>
      </w: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b469eb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b93b20">
      <w:pPr>
        <w:pStyle w:val="HtmlNormal"/>
        <w:rPr>
          <w:rStyle w:val="NormalCharacter"/>
          <w:szCs w:val="24"/>
          <w:sz w:val="24"/>
          <w:kern w:val="0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left"/>
        <w:textAlignment w:val="baseline"/>
      </w:pP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3．计算曲面积分</w:t>
      </w:r>
      <w:r w:rsidR="007507ab" w:rsidRPr="00596753">
        <w:rPr>
          <w:rStyle w:val="NormalCharacter"/>
          <w:szCs w:val="24"/>
          <w:sz w:val="24"/>
          <w:position w:val="-32"/>
          <w:kern w:val="0"/>
          <w:lang w:val="en-US" w:eastAsia="zh-CN" w:bidi="ar-SA"/>
          <w:rFonts w:ascii="宋体" w:hAnsi="宋体"/>
        </w:rPr>
        <w:pict>
          <v:shape type="#_x0000_t75" id="_x0000_i1065" o:ole="" style="width:125.0pt;height:30.0pt;">
            <v:imagedata r:id="rId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，其中</w:t>
      </w:r>
      <w:r w:rsidR="00b93b20" w:rsidRPr="00596753">
        <w:rPr>
          <w:rStyle w:val="NormalCharacter"/>
          <w:szCs w:val="24"/>
          <w:sz w:val="24"/>
          <w:position w:val="-8"/>
          <w:kern w:val="0"/>
          <w:lang w:val="en-US" w:eastAsia="zh-CN" w:bidi="ar-SA"/>
          <w:rFonts w:ascii="宋体" w:hAnsi="宋体"/>
        </w:rPr>
        <w:pict>
          <v:shape type="#_x0000_t75" id="_x0000_i1066" o:ole="" style="width:13.0pt;height:15.0pt;">
            <v:imagedata r:id="rId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为柱面</w:t>
      </w:r>
      <w:r w:rsidR="007507ab" w:rsidRPr="0059675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67" o:ole="" style="width:56.0pt;height:18.0pt;">
            <v:imagedata r:id="rId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及平面</w:t>
      </w:r>
      <w:r w:rsidR="00b93b20" w:rsidRPr="007e5a03">
        <w:rPr>
          <w:rStyle w:val="NormalCharacter"/>
          <w:szCs w:val="24"/>
          <w:sz w:val="24"/>
          <w:position w:val="-10"/>
          <w:kern w:val="0"/>
          <w:lang w:val="en-US" w:eastAsia="zh-CN" w:bidi="ar-SA"/>
          <w:rFonts w:ascii="宋体" w:hAnsi="宋体"/>
        </w:rPr>
        <w:pict>
          <v:shape type="#_x0000_t75" id="_x0000_i1068" o:ole="" style="width:55.0pt;height:16.0pt;">
            <v:imagedata r:id="rId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b93b20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所围成的封闭曲面外侧（可使用高斯公式）</w:t>
      </w:r>
      <w:r w:rsidR="00da60ef"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t xml:space="preserve">.</w:t>
      </w: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7e5a03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af48b3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54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  <w:r w:rsidR="00fc7ae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  <w:r w:rsidR="00fc7ae8" w:rsidRPr="0096218d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af48b3"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54" w:hAnchor="text"/>
              <w:jc w:val="both"/>
              <w:textAlignment w:val="baseline"/>
            </w:pPr>
          </w:p>
        </w:tc>
      </w:tr>
    </w:tbl>
    <w:p w:rsidP="00f441a0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480" w:left="480"/>
        <w:jc w:val="both"/>
        <w:textAlignment w:val="baseline"/>
        <w:numPr>
          <w:ilvl w:val="0"/>
          <w:numId w:val="1"/>
        </w:numPr>
      </w:pP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综合</w:t>
      </w:r>
      <w:r w:rsid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题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（本大题共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道小题，每小题</w:t>
      </w: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</w:t>
      </w:r>
      <w:r w:rsidR="001f09d8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，共</w:t>
      </w:r>
      <w:r w:rsidR="00b93b2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14</w:t>
      </w:r>
      <w:r w:rsidR="00fc7ae8" w:rsidRPr="0096218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分）</w:t>
      </w:r>
    </w:p>
    <w:p w:rsidP="006c496d">
      <w:pPr>
        <w:pStyle w:val="HtmlNormal"/>
        <w:rPr>
          <w:rStyle w:val="NormalCharacter"/>
          <w:szCs w:val="24"/>
          <w:sz w:val="24"/>
          <w:kern w:val="2"/>
          <w:lang w:val="en-US" w:eastAsia="zh-CN" w:bidi="ar-SA"/>
          <w:rFonts w:ascii="Times New Roman" w:hAnsi="Times New Roman"/>
        </w:rPr>
        <w:widowControl/>
        <w:spacing w:beforeAutospacing="true" w:afterAutospacing="true" w:after="100" w:before="100"/>
        <w:jc w:val="both"/>
        <w:textAlignment w:val="baseline"/>
      </w:pPr>
    </w:p>
    <w:p w:rsidP="001c161e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1c161e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1</w:t>
      </w:r>
      <w:r w:rsidR="001c161e" w:rsidRPr="00240b60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．</w: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求由旋转抛物面</w:t>
      </w:r>
      <w:r w:rsidR="001c161e" w:rsidRPr="00b85d1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69" o:ole="" style="width:54.0pt;height:18.0pt;">
            <v:imagedata r:id="rId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及平面</w:t>
      </w:r>
      <w:r w:rsidR="001c161e" w:rsidRPr="001a6d47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070" o:ole="" style="width:24.95pt;height:13.0pt;">
            <v:imagedata r:id="rId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c161e">
        <w:rPr>
          <w:rStyle w:val="NormalCharacter"/>
          <w:szCs w:val="24"/>
          <w:sz w:val="24"/>
          <w:kern w:val="2"/>
          <w:lang w:val="en-US" w:eastAsia="zh-CN" w:bidi="ar-SA"/>
        </w:rPr>
        <w:t xml:space="preserve">所围成的立体的体积.</w:t>
      </w: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95017f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6c496d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2．设</w:t>
      </w:r>
      <w:r w:rsidR="006c496d" w:rsidRPr="00b469e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071" o:ole="" style="width:149.0pt;height:16.0pt;">
            <v:imagedata r:id="rId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6c496d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，证明：</w:t>
      </w:r>
      <w:r w:rsidR="006c496d" w:rsidRPr="00b469eb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072" o:ole="" style="width:57.0pt;height:33.0pt;">
            <v:imagedata r:id="rId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da60ef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p w:rsidP="00785912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</w:p>
    <w:sectPr>
      <w:footerReference w:type="default" r:id="rId51"/>
      <w:vAlign w:val="top"/>
      <w:type w:val="nextPage"/>
      <w:pgSz w:h="14572" w:w="10319" w:orient="portrait"/>
      <w:pgMar w:gutter="0" w:header="851" w:top="1440" w:bottom="1440" w:footer="992" w:left="1797" w:right="851"/>
      <w:lnNumType w:countBy="0"/>
      <w:paperSrc w:first="0" w:other="0"/>
      <w:cols w:space="425" w:num="1"/>
      <w:docGrid w:charSpace="0" w:linePitch="312" w:type="linesAndChars"/>
    </w:sectPr>
  </w:body>
</w:document>
</file>

<file path=treport/opRecord.xml>p_0(0|D,0|D,0);p_1(0);p_2(0,0,0);p_3(0);
</file>