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信息工程学院</w:t>
      </w:r>
    </w:p>
    <w:p/>
    <w:p/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 xml:space="preserve">实 </w:t>
      </w:r>
      <w:r>
        <w:rPr>
          <w:rFonts w:ascii="黑体" w:hAnsi="黑体" w:eastAsia="黑体"/>
          <w:sz w:val="72"/>
          <w:szCs w:val="72"/>
        </w:rPr>
        <w:t xml:space="preserve"> </w:t>
      </w:r>
      <w:r>
        <w:rPr>
          <w:rFonts w:hint="eastAsia" w:ascii="黑体" w:hAnsi="黑体" w:eastAsia="黑体"/>
          <w:sz w:val="72"/>
          <w:szCs w:val="72"/>
        </w:rPr>
        <w:t xml:space="preserve"> 验 </w:t>
      </w:r>
      <w:r>
        <w:rPr>
          <w:rFonts w:ascii="黑体" w:hAnsi="黑体" w:eastAsia="黑体"/>
          <w:sz w:val="72"/>
          <w:szCs w:val="72"/>
        </w:rPr>
        <w:t xml:space="preserve">  </w:t>
      </w:r>
      <w:r>
        <w:rPr>
          <w:rFonts w:hint="eastAsia" w:ascii="黑体" w:hAnsi="黑体" w:eastAsia="黑体"/>
          <w:sz w:val="72"/>
          <w:szCs w:val="72"/>
        </w:rPr>
        <w:t xml:space="preserve">报 </w:t>
      </w:r>
      <w:r>
        <w:rPr>
          <w:rFonts w:ascii="黑体" w:hAnsi="黑体" w:eastAsia="黑体"/>
          <w:sz w:val="72"/>
          <w:szCs w:val="72"/>
        </w:rPr>
        <w:t xml:space="preserve"> </w:t>
      </w:r>
      <w:r>
        <w:rPr>
          <w:rFonts w:hint="eastAsia" w:ascii="黑体" w:hAnsi="黑体" w:eastAsia="黑体"/>
          <w:sz w:val="72"/>
          <w:szCs w:val="72"/>
        </w:rPr>
        <w:t xml:space="preserve"> 告</w:t>
      </w:r>
    </w:p>
    <w:p/>
    <w:p/>
    <w:p/>
    <w:p/>
    <w:p/>
    <w:p/>
    <w:p/>
    <w:p/>
    <w:p/>
    <w:p/>
    <w:p>
      <w:pPr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hint="eastAsia" w:asciiTheme="minorEastAsia" w:hAnsiTheme="minorEastAsia"/>
          <w:b/>
          <w:sz w:val="30"/>
          <w:szCs w:val="30"/>
        </w:rPr>
        <w:t>课程名称：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>《嵌入式软件开发》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</w:t>
      </w:r>
    </w:p>
    <w:p>
      <w:pPr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hint="eastAsia" w:asciiTheme="minorEastAsia" w:hAnsiTheme="minorEastAsia"/>
          <w:b/>
          <w:sz w:val="30"/>
          <w:szCs w:val="30"/>
        </w:rPr>
        <w:t>实验名称：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>GUI程序设计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      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实验类型：验证性□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综合性□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设计性</w:t>
      </w:r>
      <w:r>
        <w:rPr>
          <w:rFonts w:hint="eastAsia" w:asciiTheme="minorEastAsia" w:hAnsiTheme="minorEastAsia"/>
          <w:b/>
          <w:sz w:val="30"/>
          <w:szCs w:val="30"/>
          <w:bdr w:val="single" w:color="auto" w:sz="4" w:space="0"/>
        </w:rPr>
        <w:t>√</w:t>
      </w:r>
    </w:p>
    <w:p>
      <w:pPr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hint="eastAsia" w:asciiTheme="minorEastAsia" w:hAnsiTheme="minorEastAsia"/>
          <w:b/>
          <w:sz w:val="30"/>
          <w:szCs w:val="30"/>
        </w:rPr>
        <w:t>实验室名称：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 xml:space="preserve"> 计算机科学与技术实验室(格物楼3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02)     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班级：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</w:t>
      </w:r>
      <w:r>
        <w:rPr>
          <w:rFonts w:hint="eastAsia" w:asciiTheme="minorEastAsia" w:hAnsiTheme="minorEastAsia"/>
          <w:b/>
          <w:sz w:val="30"/>
          <w:szCs w:val="30"/>
          <w:u w:val="single"/>
          <w:lang w:val="en-US" w:eastAsia="zh-CN"/>
        </w:rPr>
        <w:t>计20-1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学号：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  <w:u w:val="single"/>
          <w:lang w:val="en-US" w:eastAsia="zh-CN"/>
        </w:rPr>
        <w:t>202010201072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姓名：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</w:t>
      </w:r>
      <w:r>
        <w:rPr>
          <w:rFonts w:hint="eastAsia" w:asciiTheme="minorEastAsia" w:hAnsiTheme="minorEastAsia"/>
          <w:b/>
          <w:sz w:val="30"/>
          <w:szCs w:val="30"/>
          <w:u w:val="single"/>
          <w:lang w:val="en-US" w:eastAsia="zh-CN"/>
        </w:rPr>
        <w:t>江夏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组别：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>
      <w:pPr>
        <w:rPr>
          <w:rFonts w:asciiTheme="minorEastAsia" w:hAnsiTheme="minorEastAsia"/>
          <w:b/>
          <w:sz w:val="30"/>
          <w:szCs w:val="30"/>
        </w:rPr>
      </w:pPr>
      <w:r>
        <w:rPr>
          <w:rFonts w:hint="eastAsia" w:asciiTheme="minorEastAsia" w:hAnsiTheme="minorEastAsia"/>
          <w:b/>
          <w:sz w:val="30"/>
          <w:szCs w:val="30"/>
        </w:rPr>
        <w:t>同组人：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      </w:t>
      </w:r>
      <w:r>
        <w:rPr>
          <w:rFonts w:asciiTheme="minorEastAsia" w:hAnsiTheme="minorEastAsia"/>
          <w:b/>
          <w:sz w:val="30"/>
          <w:szCs w:val="30"/>
        </w:rPr>
        <w:t xml:space="preserve"> </w:t>
      </w:r>
      <w:r>
        <w:rPr>
          <w:rFonts w:hint="eastAsia" w:asciiTheme="minorEastAsia" w:hAnsiTheme="minorEastAsia"/>
          <w:b/>
          <w:sz w:val="30"/>
          <w:szCs w:val="30"/>
        </w:rPr>
        <w:t>成绩：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         </w:t>
      </w:r>
    </w:p>
    <w:p>
      <w:pPr>
        <w:rPr>
          <w:rFonts w:asciiTheme="minorEastAsia" w:hAnsiTheme="minorEastAsia"/>
          <w:b/>
          <w:sz w:val="30"/>
          <w:szCs w:val="30"/>
          <w:u w:val="single"/>
        </w:rPr>
      </w:pPr>
      <w:r>
        <w:rPr>
          <w:rFonts w:hint="eastAsia" w:asciiTheme="minorEastAsia" w:hAnsiTheme="minorEastAsia"/>
          <w:b/>
          <w:sz w:val="30"/>
          <w:szCs w:val="30"/>
        </w:rPr>
        <w:t>实验日期：</w:t>
      </w:r>
      <w:r>
        <w:rPr>
          <w:rFonts w:hint="eastAsia" w:asciiTheme="minorEastAsia" w:hAnsiTheme="minorEastAsia"/>
          <w:b/>
          <w:sz w:val="30"/>
          <w:szCs w:val="30"/>
          <w:u w:val="single"/>
        </w:rPr>
        <w:t xml:space="preserve"> </w:t>
      </w:r>
      <w:r>
        <w:rPr>
          <w:rFonts w:asciiTheme="minorEastAsia" w:hAnsiTheme="minorEastAsia"/>
          <w:b/>
          <w:sz w:val="30"/>
          <w:szCs w:val="30"/>
          <w:u w:val="single"/>
        </w:rPr>
        <w:t xml:space="preserve">                                         </w:t>
      </w:r>
    </w:p>
    <w:p>
      <w:r>
        <w:br w:type="page"/>
      </w: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实验报告撰写要求</w:t>
      </w:r>
    </w:p>
    <w:p>
      <w:pPr>
        <w:jc w:val="center"/>
        <w:rPr>
          <w:rFonts w:ascii="黑体" w:hAnsi="黑体" w:eastAsia="黑体"/>
          <w:sz w:val="44"/>
          <w:szCs w:val="44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一、实验前用预习报告纸撰写预习报告，预习报告包括以下内容：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实验目的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实验用仪器设备、器材或软件环境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实验原理、方案设计、程序框图、预编程序等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实验过程中需要记录的实验数据表格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二、实验过程中，要认真观察，仔细记录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三、完成试验后用实验报告纸撰写实验报告，包括以下内容：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仪器设备型号及编号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实验器材或软件环境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实验步骤、程序调试方法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实验数据处理及结果分析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5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实验中存在的问题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6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体会及思考题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四、报告撰写时要求格式规范、书写整齐</w:t>
      </w:r>
    </w:p>
    <w:p/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实验报告成绩：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  <w:r>
        <w:rPr>
          <w:rFonts w:hint="eastAsia" w:ascii="黑体" w:hAnsi="黑体" w:eastAsia="黑体"/>
          <w:sz w:val="28"/>
          <w:szCs w:val="28"/>
        </w:rPr>
        <w:t xml:space="preserve"> 指导教师审核：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 </w:t>
      </w:r>
      <w:r>
        <w:rPr>
          <w:rFonts w:hint="eastAsia" w:ascii="黑体" w:hAnsi="黑体" w:eastAsia="黑体"/>
          <w:sz w:val="28"/>
          <w:szCs w:val="28"/>
        </w:rPr>
        <w:t xml:space="preserve"> </w:t>
      </w:r>
      <w:r>
        <w:rPr>
          <w:rFonts w:ascii="黑体" w:hAnsi="黑体" w:eastAsia="黑体"/>
          <w:sz w:val="28"/>
          <w:szCs w:val="28"/>
        </w:rPr>
        <w:t xml:space="preserve">    </w:t>
      </w:r>
      <w:r>
        <w:rPr>
          <w:rFonts w:hint="eastAsia" w:ascii="黑体" w:hAnsi="黑体" w:eastAsia="黑体"/>
          <w:sz w:val="28"/>
          <w:szCs w:val="28"/>
        </w:rPr>
        <w:t xml:space="preserve">年 </w:t>
      </w:r>
      <w:r>
        <w:rPr>
          <w:rFonts w:ascii="黑体" w:hAnsi="黑体" w:eastAsia="黑体"/>
          <w:sz w:val="28"/>
          <w:szCs w:val="28"/>
        </w:rPr>
        <w:t xml:space="preserve">  </w:t>
      </w:r>
      <w:r>
        <w:rPr>
          <w:rFonts w:hint="eastAsia" w:ascii="黑体" w:hAnsi="黑体" w:eastAsia="黑体"/>
          <w:sz w:val="28"/>
          <w:szCs w:val="28"/>
        </w:rPr>
        <w:t xml:space="preserve">月 </w:t>
      </w:r>
      <w:r>
        <w:rPr>
          <w:rFonts w:ascii="黑体" w:hAnsi="黑体" w:eastAsia="黑体"/>
          <w:sz w:val="28"/>
          <w:szCs w:val="28"/>
        </w:rPr>
        <w:t xml:space="preserve">  </w:t>
      </w:r>
      <w:r>
        <w:rPr>
          <w:rFonts w:hint="eastAsia" w:ascii="黑体" w:hAnsi="黑体" w:eastAsia="黑体"/>
          <w:sz w:val="28"/>
          <w:szCs w:val="28"/>
        </w:rPr>
        <w:t>日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□预习报告 </w:t>
      </w:r>
      <w:r>
        <w:rPr>
          <w:rFonts w:hint="eastAsia" w:ascii="黑体" w:hAnsi="黑体" w:eastAsia="黑体"/>
          <w:b/>
          <w:sz w:val="28"/>
          <w:szCs w:val="28"/>
          <w:bdr w:val="single" w:color="auto" w:sz="4" w:space="0"/>
        </w:rPr>
        <w:t>√</w:t>
      </w:r>
      <w:r>
        <w:rPr>
          <w:rFonts w:hint="eastAsia" w:ascii="黑体" w:hAnsi="黑体" w:eastAsia="黑体"/>
          <w:sz w:val="28"/>
          <w:szCs w:val="28"/>
        </w:rPr>
        <w:t>实验报告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实验题目：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GUI 程序设计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1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仪器设备型号及编号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实验用 PC 电脑,附带鼠标、键盘、显示器及配套设备。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2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实验器材或软件环境</w:t>
      </w:r>
    </w:p>
    <w:p>
      <w:pPr>
        <w:ind w:firstLine="463" w:firstLineChars="0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(1)实验用 PC 电脑及配套设备;</w:t>
      </w:r>
    </w:p>
    <w:p>
      <w:pPr>
        <w:ind w:firstLine="463" w:firstLineChars="0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(2)预安装 CentOS 环境及必要程序编译环境、函数库。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3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实验步骤、程序调试方法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(1)设计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GUI 应用程序“按钮模块”设计实验: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(1)教材第 11 章,完成图形界面的按钮模块设计,并可运行显示;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(2)实验报告要求附截图:分步骤设计截图,运行结果截图,并在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每个步骤书写简短说明文字解释当前编码功能及算法流程。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(2)设计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GUI 应用程序“文本输入框模块”设计实验: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(1)教材第 11 章,完成图形界面的文本输入框模块设计,并可运行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显示;</w:t>
      </w:r>
    </w:p>
    <w:p>
      <w:pPr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(2)实验报告要求附截图:分步骤设计截图,运行结果截图,并在</w:t>
      </w: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每个步骤书写简短说明文字解释当前编码功能及算法流程。</w:t>
      </w:r>
      <w:bookmarkStart w:id="0" w:name="_GoBack"/>
      <w:bookmarkEnd w:id="0"/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4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实验数据处理及结果分析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5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实验中存在的问题</w:t>
      </w:r>
    </w:p>
    <w:p>
      <w:pPr>
        <w:rPr>
          <w:rFonts w:asciiTheme="minorEastAsia" w:hAnsiTheme="minorEastAsia"/>
          <w:b/>
          <w:sz w:val="28"/>
          <w:szCs w:val="28"/>
        </w:rPr>
      </w:pPr>
    </w:p>
    <w:p>
      <w:pPr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6</w:t>
      </w:r>
      <w:r>
        <w:rPr>
          <w:rFonts w:asciiTheme="minorEastAsia" w:hAnsiTheme="minorEastAsia"/>
          <w:b/>
          <w:sz w:val="28"/>
          <w:szCs w:val="28"/>
        </w:rPr>
        <w:t>.</w:t>
      </w:r>
      <w:r>
        <w:rPr>
          <w:rFonts w:hint="eastAsia" w:asciiTheme="minorEastAsia" w:hAnsiTheme="minorEastAsia"/>
          <w:b/>
          <w:sz w:val="28"/>
          <w:szCs w:val="28"/>
        </w:rPr>
        <w:t>体会及思考题</w:t>
      </w:r>
    </w:p>
    <w:p>
      <w:pPr>
        <w:rPr>
          <w:rFonts w:ascii="黑体" w:hAnsi="黑体" w:eastAsia="黑体"/>
          <w:sz w:val="28"/>
          <w:szCs w:val="28"/>
        </w:rPr>
      </w:pPr>
    </w:p>
    <w:sectPr>
      <w:footerReference r:id="rId5" w:type="default"/>
      <w:pgSz w:w="11906" w:h="16838"/>
      <w:pgMar w:top="1440" w:right="1800" w:bottom="1440" w:left="1800" w:header="964" w:footer="850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0801824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</w:p>
        </w:sdtContent>
      </w:sdt>
    </w:sdtContent>
  </w:sdt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97207909"/>
      <w:docPartObj>
        <w:docPartGallery w:val="AutoText"/>
      </w:docPartObj>
    </w:sdtPr>
    <w:sdtEndPr>
      <w:rPr>
        <w:rFonts w:ascii="黑体" w:hAnsi="黑体" w:eastAsia="黑体"/>
        <w:sz w:val="24"/>
        <w:szCs w:val="24"/>
      </w:rPr>
    </w:sdtEndPr>
    <w:sdtContent>
      <w:p>
        <w:pPr>
          <w:pStyle w:val="2"/>
          <w:jc w:val="center"/>
          <w:rPr>
            <w:rFonts w:ascii="黑体" w:hAnsi="黑体" w:eastAsia="黑体"/>
            <w:sz w:val="24"/>
            <w:szCs w:val="24"/>
          </w:rPr>
        </w:pPr>
        <w:r>
          <w:rPr>
            <w:rFonts w:ascii="黑体" w:hAnsi="黑体" w:eastAsia="黑体"/>
            <w:sz w:val="24"/>
            <w:szCs w:val="24"/>
          </w:rPr>
          <w:fldChar w:fldCharType="begin"/>
        </w:r>
        <w:r>
          <w:rPr>
            <w:rFonts w:ascii="黑体" w:hAnsi="黑体" w:eastAsia="黑体"/>
            <w:sz w:val="24"/>
            <w:szCs w:val="24"/>
          </w:rPr>
          <w:instrText xml:space="preserve">PAGE   \* MERGEFORMAT</w:instrText>
        </w:r>
        <w:r>
          <w:rPr>
            <w:rFonts w:ascii="黑体" w:hAnsi="黑体" w:eastAsia="黑体"/>
            <w:sz w:val="24"/>
            <w:szCs w:val="24"/>
          </w:rPr>
          <w:fldChar w:fldCharType="separate"/>
        </w:r>
        <w:r>
          <w:rPr>
            <w:rFonts w:ascii="黑体" w:hAnsi="黑体" w:eastAsia="黑体"/>
            <w:sz w:val="24"/>
            <w:szCs w:val="24"/>
            <w:lang w:val="zh-CN"/>
          </w:rPr>
          <w:t>2</w:t>
        </w:r>
        <w:r>
          <w:rPr>
            <w:rFonts w:ascii="黑体" w:hAnsi="黑体" w:eastAsia="黑体"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内蒙古工业大学信息工程学院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EC2"/>
    <w:rsid w:val="0000058C"/>
    <w:rsid w:val="000043CF"/>
    <w:rsid w:val="0004209F"/>
    <w:rsid w:val="00091E05"/>
    <w:rsid w:val="000B20BC"/>
    <w:rsid w:val="00113CE6"/>
    <w:rsid w:val="00126921"/>
    <w:rsid w:val="001439FD"/>
    <w:rsid w:val="001C7534"/>
    <w:rsid w:val="00220A2D"/>
    <w:rsid w:val="002E6D29"/>
    <w:rsid w:val="002F640F"/>
    <w:rsid w:val="00302BFD"/>
    <w:rsid w:val="00396AD9"/>
    <w:rsid w:val="003D436A"/>
    <w:rsid w:val="003E1E81"/>
    <w:rsid w:val="00521BED"/>
    <w:rsid w:val="005918AB"/>
    <w:rsid w:val="005B4FC4"/>
    <w:rsid w:val="005F698F"/>
    <w:rsid w:val="0061645A"/>
    <w:rsid w:val="006640A0"/>
    <w:rsid w:val="00677D1C"/>
    <w:rsid w:val="00677F9E"/>
    <w:rsid w:val="00704371"/>
    <w:rsid w:val="00742935"/>
    <w:rsid w:val="008067E9"/>
    <w:rsid w:val="00827CCD"/>
    <w:rsid w:val="00830659"/>
    <w:rsid w:val="0088327D"/>
    <w:rsid w:val="008D1C14"/>
    <w:rsid w:val="00953811"/>
    <w:rsid w:val="009C5E4C"/>
    <w:rsid w:val="00A53963"/>
    <w:rsid w:val="00AA2EDB"/>
    <w:rsid w:val="00AD28DF"/>
    <w:rsid w:val="00AE3E37"/>
    <w:rsid w:val="00B954FD"/>
    <w:rsid w:val="00BC6A92"/>
    <w:rsid w:val="00C05A78"/>
    <w:rsid w:val="00C35EC2"/>
    <w:rsid w:val="00C559F3"/>
    <w:rsid w:val="00D17599"/>
    <w:rsid w:val="00E412BE"/>
    <w:rsid w:val="00EA5377"/>
    <w:rsid w:val="00FD4691"/>
    <w:rsid w:val="00FD76C5"/>
    <w:rsid w:val="00FF0EC0"/>
    <w:rsid w:val="6D5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112</Words>
  <Characters>642</Characters>
  <Lines>5</Lines>
  <Paragraphs>1</Paragraphs>
  <TotalTime>40</TotalTime>
  <ScaleCrop>false</ScaleCrop>
  <LinksUpToDate>false</LinksUpToDate>
  <CharactersWithSpaces>753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2022-11-01T00:11:00Z</dcterms:created>
  <dc:creator>GUOLB</dc:creator>
  <cp:lastModifiedBy>summeriver</cp:lastModifiedBy>
  <dcterms:modified xsi:type="dcterms:W3CDTF">2022-11-08T13:20:57Z</dcterms:modified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