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93BB6" w14:textId="77777777" w:rsidR="006F478C" w:rsidRPr="00F05626" w:rsidRDefault="006F478C" w:rsidP="00F05626">
      <w:pPr>
        <w:spacing w:line="360" w:lineRule="auto"/>
        <w:ind w:firstLineChars="0" w:firstLine="0"/>
        <w:jc w:val="center"/>
        <w:rPr>
          <w:rFonts w:eastAsia="黑体"/>
          <w:sz w:val="28"/>
          <w:szCs w:val="28"/>
        </w:rPr>
      </w:pPr>
    </w:p>
    <w:p w14:paraId="2CF47435" w14:textId="77777777" w:rsidR="006F478C" w:rsidRPr="00F05626" w:rsidRDefault="006F478C" w:rsidP="00F05626">
      <w:pPr>
        <w:spacing w:line="360" w:lineRule="auto"/>
        <w:ind w:firstLineChars="0" w:firstLine="0"/>
        <w:jc w:val="center"/>
        <w:rPr>
          <w:rFonts w:eastAsia="黑体"/>
          <w:sz w:val="28"/>
          <w:szCs w:val="28"/>
        </w:rPr>
      </w:pPr>
    </w:p>
    <w:p w14:paraId="391AECD9" w14:textId="77777777" w:rsidR="006F478C" w:rsidRPr="00F05626" w:rsidRDefault="006F478C" w:rsidP="00F05626">
      <w:pPr>
        <w:spacing w:line="360" w:lineRule="auto"/>
        <w:ind w:firstLineChars="0" w:firstLine="0"/>
        <w:jc w:val="center"/>
        <w:rPr>
          <w:rFonts w:eastAsia="黑体"/>
          <w:sz w:val="28"/>
          <w:szCs w:val="28"/>
        </w:rPr>
      </w:pPr>
    </w:p>
    <w:p w14:paraId="58FD0145" w14:textId="77777777" w:rsidR="006F478C" w:rsidRPr="00F05626" w:rsidRDefault="006F478C" w:rsidP="00F05626">
      <w:pPr>
        <w:spacing w:line="360" w:lineRule="auto"/>
        <w:ind w:firstLineChars="0" w:firstLine="0"/>
        <w:jc w:val="center"/>
        <w:rPr>
          <w:rFonts w:eastAsia="黑体"/>
          <w:sz w:val="28"/>
          <w:szCs w:val="28"/>
        </w:rPr>
      </w:pPr>
    </w:p>
    <w:p w14:paraId="7D2695FF" w14:textId="77777777" w:rsidR="006F478C" w:rsidRPr="00F05626" w:rsidRDefault="006F478C" w:rsidP="00F05626">
      <w:pPr>
        <w:spacing w:line="360" w:lineRule="auto"/>
        <w:ind w:firstLineChars="0" w:firstLine="0"/>
        <w:jc w:val="center"/>
        <w:rPr>
          <w:rFonts w:eastAsia="黑体"/>
          <w:sz w:val="28"/>
          <w:szCs w:val="28"/>
        </w:rPr>
      </w:pPr>
    </w:p>
    <w:p w14:paraId="5AD89371" w14:textId="77777777" w:rsidR="00F05626" w:rsidRDefault="003B1516" w:rsidP="00657AFF">
      <w:pPr>
        <w:spacing w:line="0" w:lineRule="atLeast"/>
        <w:ind w:firstLineChars="0" w:firstLine="0"/>
        <w:jc w:val="center"/>
        <w:rPr>
          <w:rFonts w:ascii="黑体" w:eastAsia="黑体" w:hAnsi="黑体" w:hint="eastAsia"/>
          <w:sz w:val="60"/>
          <w:szCs w:val="60"/>
        </w:rPr>
      </w:pPr>
      <w:r>
        <w:rPr>
          <w:rFonts w:ascii="黑体" w:eastAsia="黑体" w:hAnsi="黑体" w:hint="eastAsia"/>
          <w:sz w:val="60"/>
          <w:szCs w:val="60"/>
        </w:rPr>
        <w:t>高 级 计 算 机</w:t>
      </w:r>
      <w:r>
        <w:rPr>
          <w:rFonts w:ascii="黑体" w:eastAsia="黑体" w:hAnsi="黑体"/>
          <w:sz w:val="60"/>
          <w:szCs w:val="60"/>
        </w:rPr>
        <w:t xml:space="preserve"> </w:t>
      </w:r>
      <w:r>
        <w:rPr>
          <w:rFonts w:ascii="黑体" w:eastAsia="黑体" w:hAnsi="黑体" w:hint="eastAsia"/>
          <w:sz w:val="60"/>
          <w:szCs w:val="60"/>
        </w:rPr>
        <w:t>网 络</w:t>
      </w:r>
    </w:p>
    <w:p w14:paraId="4C5540FC" w14:textId="419A6319" w:rsidR="006F478C" w:rsidRPr="00E26922" w:rsidRDefault="00690FAC" w:rsidP="00657AFF">
      <w:pPr>
        <w:spacing w:line="0" w:lineRule="atLeast"/>
        <w:ind w:firstLineChars="0" w:firstLine="0"/>
        <w:jc w:val="center"/>
        <w:rPr>
          <w:rFonts w:ascii="黑体" w:eastAsia="黑体" w:hAnsi="黑体" w:hint="eastAsia"/>
          <w:sz w:val="60"/>
          <w:szCs w:val="60"/>
        </w:rPr>
      </w:pPr>
      <w:r>
        <w:rPr>
          <w:rFonts w:ascii="黑体" w:eastAsia="黑体" w:hAnsi="黑体"/>
          <w:sz w:val="60"/>
          <w:szCs w:val="60"/>
        </w:rPr>
        <w:t xml:space="preserve"> </w:t>
      </w:r>
      <w:r w:rsidR="00573B0C" w:rsidRPr="00E26922">
        <w:rPr>
          <w:rFonts w:ascii="黑体" w:eastAsia="黑体" w:hAnsi="黑体"/>
          <w:sz w:val="60"/>
          <w:szCs w:val="60"/>
        </w:rPr>
        <w:t>实</w:t>
      </w:r>
      <w:r>
        <w:rPr>
          <w:rFonts w:ascii="黑体" w:eastAsia="黑体" w:hAnsi="黑体"/>
          <w:sz w:val="60"/>
          <w:szCs w:val="60"/>
        </w:rPr>
        <w:t xml:space="preserve"> </w:t>
      </w:r>
      <w:r w:rsidR="00573B0C" w:rsidRPr="00E26922">
        <w:rPr>
          <w:rFonts w:ascii="黑体" w:eastAsia="黑体" w:hAnsi="黑体"/>
          <w:sz w:val="60"/>
          <w:szCs w:val="60"/>
        </w:rPr>
        <w:t>验</w:t>
      </w:r>
      <w:r>
        <w:rPr>
          <w:rFonts w:ascii="黑体" w:eastAsia="黑体" w:hAnsi="黑体"/>
          <w:sz w:val="60"/>
          <w:szCs w:val="60"/>
        </w:rPr>
        <w:t xml:space="preserve"> </w:t>
      </w:r>
      <w:r w:rsidR="00573B0C" w:rsidRPr="00E26922">
        <w:rPr>
          <w:rFonts w:ascii="黑体" w:eastAsia="黑体" w:hAnsi="黑体"/>
          <w:sz w:val="60"/>
          <w:szCs w:val="60"/>
        </w:rPr>
        <w:t>报</w:t>
      </w:r>
      <w:r>
        <w:rPr>
          <w:rFonts w:ascii="黑体" w:eastAsia="黑体" w:hAnsi="黑体"/>
          <w:sz w:val="60"/>
          <w:szCs w:val="60"/>
        </w:rPr>
        <w:t xml:space="preserve"> </w:t>
      </w:r>
      <w:r w:rsidR="00573B0C" w:rsidRPr="00E26922">
        <w:rPr>
          <w:rFonts w:ascii="黑体" w:eastAsia="黑体" w:hAnsi="黑体"/>
          <w:sz w:val="60"/>
          <w:szCs w:val="60"/>
        </w:rPr>
        <w:t>告</w:t>
      </w:r>
    </w:p>
    <w:p w14:paraId="7DAAEC5E" w14:textId="77777777" w:rsidR="006F478C" w:rsidRDefault="006F478C" w:rsidP="00F05626">
      <w:pPr>
        <w:spacing w:line="360" w:lineRule="auto"/>
        <w:ind w:firstLineChars="0" w:firstLine="0"/>
        <w:jc w:val="center"/>
        <w:rPr>
          <w:rFonts w:eastAsia="黑体"/>
          <w:sz w:val="28"/>
          <w:szCs w:val="28"/>
        </w:rPr>
      </w:pPr>
    </w:p>
    <w:p w14:paraId="213AD6C6" w14:textId="77777777" w:rsidR="006F478C" w:rsidRDefault="006F478C" w:rsidP="00F05626">
      <w:pPr>
        <w:spacing w:line="360" w:lineRule="auto"/>
        <w:ind w:firstLineChars="0" w:firstLine="0"/>
        <w:jc w:val="center"/>
        <w:rPr>
          <w:rFonts w:eastAsia="黑体"/>
          <w:sz w:val="28"/>
          <w:szCs w:val="28"/>
        </w:rPr>
      </w:pPr>
    </w:p>
    <w:p w14:paraId="77B64ED3" w14:textId="77777777" w:rsidR="006F478C" w:rsidRDefault="006F478C" w:rsidP="00F05626">
      <w:pPr>
        <w:spacing w:line="360" w:lineRule="auto"/>
        <w:ind w:firstLineChars="0" w:firstLine="0"/>
        <w:jc w:val="center"/>
        <w:rPr>
          <w:rFonts w:eastAsia="黑体"/>
          <w:sz w:val="28"/>
          <w:szCs w:val="28"/>
        </w:rPr>
      </w:pPr>
    </w:p>
    <w:p w14:paraId="27FAF71B" w14:textId="77777777" w:rsidR="00B56BF8" w:rsidRDefault="00B56BF8" w:rsidP="00F05626">
      <w:pPr>
        <w:spacing w:line="360" w:lineRule="auto"/>
        <w:ind w:firstLineChars="0" w:firstLine="0"/>
        <w:jc w:val="center"/>
        <w:rPr>
          <w:rFonts w:eastAsia="黑体"/>
          <w:sz w:val="28"/>
          <w:szCs w:val="28"/>
        </w:rPr>
      </w:pPr>
    </w:p>
    <w:p w14:paraId="61E6836D" w14:textId="15CB469A" w:rsidR="006F478C" w:rsidRDefault="00573B0C" w:rsidP="00974F1B">
      <w:pPr>
        <w:spacing w:line="600" w:lineRule="exact"/>
        <w:ind w:firstLineChars="0" w:firstLine="0"/>
        <w:jc w:val="center"/>
        <w:rPr>
          <w:rFonts w:ascii="宋体" w:hAnsi="宋体" w:hint="eastAsia"/>
          <w:sz w:val="28"/>
          <w:szCs w:val="28"/>
          <w:u w:val="single"/>
        </w:rPr>
      </w:pPr>
      <w:r>
        <w:rPr>
          <w:rFonts w:ascii="宋体" w:hAnsi="宋体"/>
          <w:sz w:val="28"/>
          <w:szCs w:val="28"/>
        </w:rPr>
        <w:t>学</w:t>
      </w:r>
      <w:r w:rsidR="00690FAC">
        <w:rPr>
          <w:rFonts w:ascii="宋体" w:hAnsi="宋体"/>
          <w:sz w:val="28"/>
          <w:szCs w:val="28"/>
        </w:rPr>
        <w:t xml:space="preserve"> </w:t>
      </w:r>
      <w:r w:rsidR="009C59D3">
        <w:rPr>
          <w:rFonts w:ascii="宋体" w:hAnsi="宋体" w:hint="eastAsia"/>
          <w:sz w:val="28"/>
          <w:szCs w:val="28"/>
        </w:rPr>
        <w:t xml:space="preserve"> </w:t>
      </w:r>
      <w:r w:rsidR="00690FAC">
        <w:rPr>
          <w:rFonts w:ascii="宋体" w:hAnsi="宋体"/>
          <w:sz w:val="28"/>
          <w:szCs w:val="28"/>
        </w:rPr>
        <w:t xml:space="preserve">  </w:t>
      </w:r>
      <w:r>
        <w:rPr>
          <w:rFonts w:ascii="宋体" w:hAnsi="宋体"/>
          <w:sz w:val="28"/>
          <w:szCs w:val="28"/>
        </w:rPr>
        <w:t>员：</w:t>
      </w:r>
      <w:r w:rsidR="00690FAC">
        <w:rPr>
          <w:rFonts w:ascii="宋体" w:hAnsi="宋体"/>
          <w:sz w:val="28"/>
          <w:szCs w:val="28"/>
          <w:u w:val="single"/>
        </w:rPr>
        <w:t xml:space="preserve">  </w:t>
      </w:r>
      <w:r w:rsidR="00690FAC">
        <w:rPr>
          <w:rFonts w:ascii="宋体" w:hAnsi="宋体" w:hint="eastAsia"/>
          <w:sz w:val="28"/>
          <w:szCs w:val="28"/>
          <w:u w:val="single"/>
        </w:rPr>
        <w:t xml:space="preserve">   </w:t>
      </w:r>
      <w:r w:rsidR="009C59D3">
        <w:rPr>
          <w:rFonts w:ascii="宋体" w:hAnsi="宋体" w:hint="eastAsia"/>
          <w:sz w:val="28"/>
          <w:szCs w:val="28"/>
          <w:u w:val="single"/>
        </w:rPr>
        <w:t>陈阳</w:t>
      </w:r>
      <w:r w:rsidR="00690FAC">
        <w:rPr>
          <w:rFonts w:ascii="宋体" w:hAnsi="宋体" w:hint="eastAsia"/>
          <w:sz w:val="28"/>
          <w:szCs w:val="28"/>
          <w:u w:val="single"/>
        </w:rPr>
        <w:t xml:space="preserve">     </w:t>
      </w:r>
      <w:r w:rsidR="00690FAC" w:rsidRPr="00671E3B">
        <w:rPr>
          <w:rFonts w:ascii="宋体" w:hAnsi="宋体" w:hint="eastAsia"/>
          <w:sz w:val="28"/>
          <w:szCs w:val="28"/>
        </w:rPr>
        <w:t xml:space="preserve">  </w:t>
      </w:r>
      <w:r w:rsidR="009C59D3">
        <w:rPr>
          <w:rFonts w:ascii="宋体" w:hAnsi="宋体" w:hint="eastAsia"/>
          <w:sz w:val="28"/>
          <w:szCs w:val="28"/>
        </w:rPr>
        <w:t xml:space="preserve"> </w:t>
      </w:r>
      <w:r>
        <w:rPr>
          <w:rFonts w:ascii="宋体" w:hAnsi="宋体"/>
          <w:sz w:val="28"/>
          <w:szCs w:val="28"/>
        </w:rPr>
        <w:t>学</w:t>
      </w:r>
      <w:r w:rsidR="00690FAC">
        <w:rPr>
          <w:rFonts w:ascii="宋体" w:hAnsi="宋体"/>
          <w:sz w:val="28"/>
          <w:szCs w:val="28"/>
        </w:rPr>
        <w:t xml:space="preserve">    </w:t>
      </w:r>
      <w:r>
        <w:rPr>
          <w:rFonts w:ascii="宋体" w:hAnsi="宋体"/>
          <w:sz w:val="28"/>
          <w:szCs w:val="28"/>
        </w:rPr>
        <w:t>号：</w:t>
      </w:r>
      <w:r w:rsidR="00690FAC" w:rsidRPr="00671E3B">
        <w:rPr>
          <w:rFonts w:ascii="宋体" w:hAnsi="宋体"/>
          <w:sz w:val="28"/>
          <w:szCs w:val="28"/>
          <w:u w:val="single"/>
        </w:rPr>
        <w:t xml:space="preserve"> </w:t>
      </w:r>
      <w:r w:rsidR="00690FAC" w:rsidRPr="00671E3B">
        <w:rPr>
          <w:rFonts w:ascii="宋体" w:hAnsi="宋体" w:hint="eastAsia"/>
          <w:sz w:val="28"/>
          <w:szCs w:val="28"/>
          <w:u w:val="single"/>
        </w:rPr>
        <w:t xml:space="preserve">  </w:t>
      </w:r>
      <w:r w:rsidR="009C59D3">
        <w:rPr>
          <w:rFonts w:ascii="宋体" w:hAnsi="宋体" w:hint="eastAsia"/>
          <w:sz w:val="28"/>
          <w:szCs w:val="28"/>
          <w:u w:val="single"/>
        </w:rPr>
        <w:t xml:space="preserve">  24023175</w:t>
      </w:r>
      <w:r w:rsidR="00690FAC" w:rsidRPr="00671E3B">
        <w:rPr>
          <w:rFonts w:ascii="宋体" w:hAnsi="宋体"/>
          <w:sz w:val="28"/>
          <w:szCs w:val="28"/>
          <w:u w:val="single"/>
        </w:rPr>
        <w:t xml:space="preserve">    </w:t>
      </w:r>
      <w:r w:rsidR="00671E3B" w:rsidRPr="00671E3B">
        <w:rPr>
          <w:rFonts w:ascii="宋体" w:hAnsi="宋体"/>
          <w:color w:val="FFFFFF" w:themeColor="background1"/>
          <w:sz w:val="28"/>
          <w:szCs w:val="28"/>
          <w:u w:val="single"/>
        </w:rPr>
        <w:t>a</w:t>
      </w:r>
    </w:p>
    <w:p w14:paraId="634CC469" w14:textId="2D367858" w:rsidR="006F478C" w:rsidRDefault="003B1516" w:rsidP="00974F1B">
      <w:pPr>
        <w:spacing w:line="600" w:lineRule="exact"/>
        <w:ind w:firstLineChars="0" w:firstLine="0"/>
        <w:jc w:val="center"/>
        <w:rPr>
          <w:rFonts w:ascii="宋体" w:hAnsi="宋体" w:hint="eastAsia"/>
          <w:sz w:val="28"/>
          <w:szCs w:val="28"/>
        </w:rPr>
      </w:pPr>
      <w:r>
        <w:rPr>
          <w:rFonts w:ascii="宋体" w:hAnsi="宋体" w:hint="eastAsia"/>
          <w:sz w:val="28"/>
          <w:szCs w:val="28"/>
        </w:rPr>
        <w:t xml:space="preserve">专 </w:t>
      </w:r>
      <w:r>
        <w:rPr>
          <w:rFonts w:ascii="宋体" w:hAnsi="宋体"/>
          <w:sz w:val="28"/>
          <w:szCs w:val="28"/>
        </w:rPr>
        <w:t xml:space="preserve"> </w:t>
      </w:r>
      <w:r w:rsidR="009C59D3">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业</w:t>
      </w:r>
      <w:r w:rsidR="00573B0C">
        <w:rPr>
          <w:rFonts w:ascii="宋体" w:hAnsi="宋体"/>
          <w:sz w:val="28"/>
          <w:szCs w:val="28"/>
        </w:rPr>
        <w:t>：</w:t>
      </w:r>
      <w:r w:rsidR="009C59D3">
        <w:rPr>
          <w:rFonts w:ascii="宋体" w:hAnsi="宋体" w:hint="eastAsia"/>
          <w:sz w:val="28"/>
          <w:szCs w:val="28"/>
          <w:u w:val="single"/>
        </w:rPr>
        <w:t>计算机科学与技术</w:t>
      </w:r>
      <w:r w:rsidR="00690FAC" w:rsidRPr="00671E3B">
        <w:rPr>
          <w:rFonts w:ascii="宋体" w:hAnsi="宋体"/>
          <w:sz w:val="28"/>
          <w:szCs w:val="28"/>
        </w:rPr>
        <w:t xml:space="preserve"> </w:t>
      </w:r>
      <w:r w:rsidR="00573B0C">
        <w:rPr>
          <w:rFonts w:ascii="宋体" w:hAnsi="宋体"/>
          <w:sz w:val="28"/>
          <w:szCs w:val="28"/>
        </w:rPr>
        <w:t>年</w:t>
      </w:r>
      <w:r w:rsidR="00690FAC">
        <w:rPr>
          <w:rFonts w:ascii="宋体" w:hAnsi="宋体"/>
          <w:sz w:val="28"/>
          <w:szCs w:val="28"/>
        </w:rPr>
        <w:t xml:space="preserve">    </w:t>
      </w:r>
      <w:r w:rsidR="00573B0C">
        <w:rPr>
          <w:rFonts w:ascii="宋体" w:hAnsi="宋体"/>
          <w:sz w:val="28"/>
          <w:szCs w:val="28"/>
        </w:rPr>
        <w:t>级：</w:t>
      </w:r>
      <w:r w:rsidR="00690FAC">
        <w:rPr>
          <w:rFonts w:ascii="宋体" w:hAnsi="宋体"/>
          <w:sz w:val="28"/>
          <w:szCs w:val="28"/>
          <w:u w:val="single"/>
        </w:rPr>
        <w:t xml:space="preserve">   </w:t>
      </w:r>
      <w:r w:rsidR="009C59D3">
        <w:rPr>
          <w:rFonts w:ascii="宋体" w:hAnsi="宋体" w:hint="eastAsia"/>
          <w:sz w:val="28"/>
          <w:szCs w:val="28"/>
          <w:u w:val="single"/>
        </w:rPr>
        <w:t xml:space="preserve">  2024级 </w:t>
      </w:r>
      <w:r w:rsidR="00690FAC">
        <w:rPr>
          <w:rFonts w:ascii="宋体" w:hAnsi="宋体"/>
          <w:sz w:val="28"/>
          <w:szCs w:val="28"/>
          <w:u w:val="single"/>
        </w:rPr>
        <w:t xml:space="preserve"> </w:t>
      </w:r>
      <w:r w:rsidR="00690FAC">
        <w:rPr>
          <w:rFonts w:ascii="宋体" w:hAnsi="宋体" w:hint="eastAsia"/>
          <w:sz w:val="28"/>
          <w:szCs w:val="28"/>
          <w:u w:val="single"/>
        </w:rPr>
        <w:t xml:space="preserve"> </w:t>
      </w:r>
      <w:r w:rsidR="00690FAC">
        <w:rPr>
          <w:rFonts w:ascii="宋体" w:hAnsi="宋体"/>
          <w:sz w:val="28"/>
          <w:szCs w:val="28"/>
          <w:u w:val="single"/>
        </w:rPr>
        <w:t xml:space="preserve">   </w:t>
      </w:r>
      <w:r w:rsidR="00671E3B" w:rsidRPr="00671E3B">
        <w:rPr>
          <w:rFonts w:ascii="宋体" w:hAnsi="宋体"/>
          <w:color w:val="FFFFFF" w:themeColor="background1"/>
          <w:sz w:val="28"/>
          <w:szCs w:val="28"/>
          <w:u w:val="single"/>
        </w:rPr>
        <w:t>a</w:t>
      </w:r>
    </w:p>
    <w:p w14:paraId="1317EBDB" w14:textId="20D86C32" w:rsidR="006F478C" w:rsidRDefault="009C59D3" w:rsidP="00974F1B">
      <w:pPr>
        <w:spacing w:line="600" w:lineRule="exact"/>
        <w:ind w:firstLineChars="0" w:firstLine="0"/>
        <w:jc w:val="center"/>
        <w:rPr>
          <w:rFonts w:eastAsia="仿宋_GB2312"/>
          <w:sz w:val="32"/>
          <w:szCs w:val="32"/>
        </w:rPr>
      </w:pPr>
      <w:r>
        <w:rPr>
          <w:rFonts w:ascii="宋体" w:hAnsi="宋体" w:hint="eastAsia"/>
          <w:sz w:val="28"/>
          <w:szCs w:val="28"/>
        </w:rPr>
        <w:t xml:space="preserve">  </w:t>
      </w:r>
      <w:r w:rsidR="00573B0C">
        <w:rPr>
          <w:rFonts w:ascii="宋体" w:hAnsi="宋体"/>
          <w:sz w:val="28"/>
          <w:szCs w:val="28"/>
        </w:rPr>
        <w:t>所属学院：</w:t>
      </w:r>
      <w:r w:rsidR="00690FAC">
        <w:rPr>
          <w:rFonts w:ascii="宋体" w:hAnsi="宋体"/>
          <w:sz w:val="28"/>
          <w:szCs w:val="28"/>
          <w:u w:val="single"/>
        </w:rPr>
        <w:t xml:space="preserve">  </w:t>
      </w:r>
      <w:r>
        <w:rPr>
          <w:rFonts w:ascii="宋体" w:hAnsi="宋体" w:hint="eastAsia"/>
          <w:sz w:val="28"/>
          <w:szCs w:val="28"/>
          <w:u w:val="single"/>
        </w:rPr>
        <w:t>计算机学院</w:t>
      </w:r>
      <w:r w:rsidR="00690FAC">
        <w:rPr>
          <w:rFonts w:ascii="宋体" w:hAnsi="宋体"/>
          <w:sz w:val="28"/>
          <w:szCs w:val="28"/>
          <w:u w:val="single"/>
        </w:rPr>
        <w:t xml:space="preserve">  </w:t>
      </w:r>
      <w:r w:rsidR="00690FAC" w:rsidRPr="00671E3B">
        <w:rPr>
          <w:rFonts w:ascii="宋体" w:hAnsi="宋体"/>
          <w:sz w:val="28"/>
          <w:szCs w:val="28"/>
        </w:rPr>
        <w:t xml:space="preserve"> </w:t>
      </w:r>
      <w:r>
        <w:rPr>
          <w:rFonts w:ascii="宋体" w:hAnsi="宋体" w:hint="eastAsia"/>
          <w:sz w:val="28"/>
          <w:szCs w:val="28"/>
        </w:rPr>
        <w:t xml:space="preserve">   </w:t>
      </w:r>
      <w:r w:rsidR="00573B0C">
        <w:rPr>
          <w:rFonts w:ascii="宋体" w:hAnsi="宋体" w:hint="eastAsia"/>
          <w:sz w:val="28"/>
          <w:szCs w:val="28"/>
        </w:rPr>
        <w:t>授课</w:t>
      </w:r>
      <w:r w:rsidR="00573B0C">
        <w:rPr>
          <w:rFonts w:ascii="宋体" w:hAnsi="宋体"/>
          <w:sz w:val="28"/>
          <w:szCs w:val="28"/>
        </w:rPr>
        <w:t>教员：</w:t>
      </w:r>
      <w:r w:rsidRPr="009C59D3">
        <w:rPr>
          <w:rFonts w:ascii="宋体" w:hAnsi="宋体"/>
          <w:sz w:val="28"/>
          <w:szCs w:val="28"/>
          <w:u w:val="single"/>
        </w:rPr>
        <w:t>蔡志平、夏竟</w:t>
      </w:r>
      <w:r>
        <w:rPr>
          <w:rFonts w:ascii="宋体" w:hAnsi="宋体" w:hint="eastAsia"/>
          <w:sz w:val="28"/>
          <w:szCs w:val="28"/>
          <w:u w:val="single"/>
        </w:rPr>
        <w:t>、</w:t>
      </w:r>
      <w:r w:rsidRPr="009C59D3">
        <w:rPr>
          <w:rFonts w:ascii="宋体" w:hAnsi="宋体" w:hint="eastAsia"/>
          <w:sz w:val="28"/>
          <w:szCs w:val="28"/>
          <w:u w:val="single"/>
        </w:rPr>
        <w:t>吕高锋</w:t>
      </w:r>
      <w:r w:rsidRPr="009C59D3">
        <w:rPr>
          <w:rFonts w:ascii="宋体" w:hAnsi="宋体"/>
          <w:sz w:val="28"/>
          <w:szCs w:val="28"/>
          <w:u w:val="single"/>
        </w:rPr>
        <w:t xml:space="preserve"> </w:t>
      </w:r>
      <w:r w:rsidR="00690FAC">
        <w:rPr>
          <w:rFonts w:ascii="宋体" w:hAnsi="宋体"/>
          <w:sz w:val="28"/>
          <w:szCs w:val="28"/>
          <w:u w:val="single"/>
        </w:rPr>
        <w:t xml:space="preserve">    </w:t>
      </w:r>
      <w:r w:rsidR="00690FAC">
        <w:rPr>
          <w:rFonts w:ascii="宋体" w:hAnsi="宋体" w:hint="eastAsia"/>
          <w:sz w:val="28"/>
          <w:szCs w:val="28"/>
          <w:u w:val="single"/>
        </w:rPr>
        <w:t xml:space="preserve">    </w:t>
      </w:r>
      <w:r w:rsidR="00690FAC">
        <w:rPr>
          <w:rFonts w:ascii="宋体" w:hAnsi="宋体"/>
          <w:sz w:val="28"/>
          <w:szCs w:val="28"/>
          <w:u w:val="single"/>
        </w:rPr>
        <w:t xml:space="preserve">      </w:t>
      </w:r>
      <w:r w:rsidR="00671E3B" w:rsidRPr="00671E3B">
        <w:rPr>
          <w:rFonts w:ascii="宋体" w:hAnsi="宋体"/>
          <w:color w:val="FFFFFF" w:themeColor="background1"/>
          <w:sz w:val="28"/>
          <w:szCs w:val="28"/>
          <w:u w:val="single"/>
        </w:rPr>
        <w:t>a</w:t>
      </w:r>
    </w:p>
    <w:p w14:paraId="17BFDFC4" w14:textId="77777777" w:rsidR="00B56BF8" w:rsidRPr="009C59D3" w:rsidRDefault="00B56BF8" w:rsidP="00F05626">
      <w:pPr>
        <w:spacing w:line="360" w:lineRule="auto"/>
        <w:ind w:firstLineChars="0" w:firstLine="0"/>
        <w:jc w:val="center"/>
        <w:rPr>
          <w:rFonts w:eastAsia="黑体"/>
          <w:sz w:val="28"/>
          <w:szCs w:val="28"/>
        </w:rPr>
      </w:pPr>
    </w:p>
    <w:p w14:paraId="36F82650" w14:textId="77777777" w:rsidR="00B56BF8" w:rsidRPr="00F05626" w:rsidRDefault="00B56BF8" w:rsidP="00F05626">
      <w:pPr>
        <w:spacing w:line="360" w:lineRule="auto"/>
        <w:ind w:firstLineChars="0" w:firstLine="0"/>
        <w:jc w:val="center"/>
        <w:rPr>
          <w:rFonts w:eastAsia="黑体"/>
          <w:sz w:val="28"/>
          <w:szCs w:val="28"/>
        </w:rPr>
      </w:pPr>
    </w:p>
    <w:p w14:paraId="68E2A92C" w14:textId="77777777" w:rsidR="00B56BF8" w:rsidRPr="00F05626" w:rsidRDefault="00B56BF8" w:rsidP="00F05626">
      <w:pPr>
        <w:spacing w:line="360" w:lineRule="auto"/>
        <w:ind w:firstLineChars="0" w:firstLine="0"/>
        <w:jc w:val="center"/>
        <w:rPr>
          <w:rFonts w:eastAsia="黑体"/>
          <w:sz w:val="28"/>
          <w:szCs w:val="28"/>
        </w:rPr>
      </w:pPr>
    </w:p>
    <w:p w14:paraId="5A80DC38" w14:textId="77777777" w:rsidR="00B56BF8" w:rsidRPr="00F05626" w:rsidRDefault="00B56BF8" w:rsidP="00F05626">
      <w:pPr>
        <w:spacing w:line="360" w:lineRule="auto"/>
        <w:ind w:firstLineChars="0" w:firstLine="0"/>
        <w:jc w:val="center"/>
        <w:rPr>
          <w:rFonts w:eastAsia="黑体"/>
          <w:sz w:val="28"/>
          <w:szCs w:val="28"/>
        </w:rPr>
      </w:pPr>
    </w:p>
    <w:p w14:paraId="1C8D2504" w14:textId="77777777" w:rsidR="00B56BF8" w:rsidRPr="00F05626" w:rsidRDefault="00B56BF8" w:rsidP="00F05626">
      <w:pPr>
        <w:spacing w:line="360" w:lineRule="auto"/>
        <w:ind w:firstLineChars="0" w:firstLine="0"/>
        <w:jc w:val="center"/>
        <w:rPr>
          <w:rFonts w:eastAsia="黑体"/>
          <w:sz w:val="28"/>
          <w:szCs w:val="28"/>
        </w:rPr>
      </w:pPr>
    </w:p>
    <w:p w14:paraId="6DD1C7AB" w14:textId="26BB6F54" w:rsidR="006F478C" w:rsidRDefault="00267476" w:rsidP="0068745B">
      <w:pPr>
        <w:spacing w:line="360" w:lineRule="auto"/>
        <w:ind w:firstLine="640"/>
        <w:jc w:val="center"/>
        <w:rPr>
          <w:rFonts w:eastAsia="仿宋_GB2312"/>
          <w:sz w:val="32"/>
          <w:szCs w:val="32"/>
        </w:rPr>
      </w:pPr>
      <w:r>
        <w:rPr>
          <w:rFonts w:eastAsia="仿宋_GB2312" w:hint="eastAsia"/>
          <w:noProof/>
          <w:sz w:val="32"/>
          <w:szCs w:val="32"/>
        </w:rPr>
        <w:drawing>
          <wp:inline distT="0" distB="0" distL="0" distR="0" wp14:anchorId="349C0CD2" wp14:editId="05305136">
            <wp:extent cx="2159000" cy="40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000" cy="406400"/>
                    </a:xfrm>
                    <a:prstGeom prst="rect">
                      <a:avLst/>
                    </a:prstGeom>
                    <a:noFill/>
                    <a:ln>
                      <a:noFill/>
                    </a:ln>
                  </pic:spPr>
                </pic:pic>
              </a:graphicData>
            </a:graphic>
          </wp:inline>
        </w:drawing>
      </w:r>
    </w:p>
    <w:p w14:paraId="22906BFC" w14:textId="647F7860" w:rsidR="00655C8E" w:rsidRDefault="00B56BF8" w:rsidP="006C318D">
      <w:pPr>
        <w:ind w:firstLineChars="0" w:firstLine="0"/>
        <w:jc w:val="center"/>
      </w:pPr>
      <w:bookmarkStart w:id="0" w:name="_Toc31495"/>
      <w:bookmarkStart w:id="1" w:name="_Toc19425"/>
      <w:bookmarkStart w:id="2" w:name="_Toc11746"/>
      <w:bookmarkStart w:id="3" w:name="_Toc12785"/>
      <w:r>
        <w:br w:type="page"/>
      </w:r>
      <w:r w:rsidRPr="005230B7">
        <w:rPr>
          <w:rFonts w:ascii="黑体" w:eastAsia="黑体" w:hAnsi="黑体" w:hint="eastAsia"/>
          <w:sz w:val="44"/>
          <w:szCs w:val="44"/>
        </w:rPr>
        <w:lastRenderedPageBreak/>
        <w:t>目</w:t>
      </w:r>
      <w:r w:rsidR="00690FAC">
        <w:rPr>
          <w:rFonts w:ascii="黑体" w:eastAsia="黑体" w:hAnsi="黑体" w:hint="eastAsia"/>
          <w:sz w:val="44"/>
          <w:szCs w:val="44"/>
        </w:rPr>
        <w:t xml:space="preserve"> </w:t>
      </w:r>
      <w:r w:rsidR="0026731C">
        <w:rPr>
          <w:rFonts w:ascii="黑体" w:eastAsia="黑体" w:hAnsi="黑体"/>
          <w:sz w:val="44"/>
          <w:szCs w:val="44"/>
        </w:rPr>
        <w:t xml:space="preserve"> </w:t>
      </w:r>
      <w:r w:rsidR="0026731C">
        <w:rPr>
          <w:rFonts w:ascii="黑体" w:eastAsia="黑体" w:hAnsi="黑体" w:hint="eastAsia"/>
          <w:sz w:val="44"/>
          <w:szCs w:val="44"/>
        </w:rPr>
        <w:t>录</w:t>
      </w:r>
      <w:r w:rsidR="00D57724">
        <w:rPr>
          <w:rFonts w:ascii="黑体" w:eastAsia="黑体" w:hAnsi="黑体"/>
          <w:sz w:val="44"/>
          <w:szCs w:val="44"/>
        </w:rPr>
        <w:fldChar w:fldCharType="begin"/>
      </w:r>
      <w:r w:rsidR="00D57724">
        <w:rPr>
          <w:rFonts w:ascii="黑体" w:eastAsia="黑体" w:hAnsi="黑体"/>
          <w:sz w:val="44"/>
          <w:szCs w:val="44"/>
        </w:rPr>
        <w:instrText xml:space="preserve"> TOC \o "1-3" \h \z \u </w:instrText>
      </w:r>
      <w:r w:rsidR="00D57724">
        <w:rPr>
          <w:rFonts w:ascii="黑体" w:eastAsia="黑体" w:hAnsi="黑体"/>
          <w:sz w:val="44"/>
          <w:szCs w:val="44"/>
        </w:rPr>
        <w:fldChar w:fldCharType="separate"/>
      </w:r>
    </w:p>
    <w:p w14:paraId="198B5F9E" w14:textId="7B849CF0" w:rsidR="00655C8E" w:rsidRDefault="00655C8E">
      <w:pPr>
        <w:pStyle w:val="TOC1"/>
        <w:tabs>
          <w:tab w:val="right" w:leader="dot" w:pos="9628"/>
        </w:tabs>
        <w:rPr>
          <w:rFonts w:asciiTheme="minorHAnsi" w:eastAsiaTheme="minorEastAsia" w:hAnsiTheme="minorHAnsi" w:cstheme="minorBidi" w:hint="eastAsia"/>
          <w:b w:val="0"/>
          <w:bCs w:val="0"/>
          <w:caps w:val="0"/>
          <w:sz w:val="22"/>
          <w:szCs w:val="24"/>
          <w14:ligatures w14:val="standardContextual"/>
        </w:rPr>
      </w:pPr>
      <w:hyperlink w:anchor="_Toc183619579" w:history="1">
        <w:r w:rsidRPr="00C03D4E">
          <w:rPr>
            <w:rStyle w:val="ac"/>
            <w:rFonts w:hint="eastAsia"/>
          </w:rPr>
          <w:t xml:space="preserve">1    </w:t>
        </w:r>
        <w:r w:rsidRPr="00C03D4E">
          <w:rPr>
            <w:rStyle w:val="ac"/>
            <w:rFonts w:hint="eastAsia"/>
          </w:rPr>
          <w:t>引</w:t>
        </w:r>
        <w:r w:rsidRPr="00C03D4E">
          <w:rPr>
            <w:rStyle w:val="ac"/>
            <w:rFonts w:hint="eastAsia"/>
          </w:rPr>
          <w:t xml:space="preserve">  </w:t>
        </w:r>
        <w:r w:rsidRPr="00C03D4E">
          <w:rPr>
            <w:rStyle w:val="ac"/>
            <w:rFonts w:hint="eastAsia"/>
          </w:rPr>
          <w:t>言</w:t>
        </w:r>
        <w:r>
          <w:rPr>
            <w:rFonts w:hint="eastAsia"/>
            <w:webHidden/>
          </w:rPr>
          <w:tab/>
        </w:r>
        <w:r>
          <w:rPr>
            <w:rFonts w:hint="eastAsia"/>
            <w:webHidden/>
          </w:rPr>
          <w:fldChar w:fldCharType="begin"/>
        </w:r>
        <w:r>
          <w:rPr>
            <w:rFonts w:hint="eastAsia"/>
            <w:webHidden/>
          </w:rPr>
          <w:instrText xml:space="preserve"> </w:instrText>
        </w:r>
        <w:r>
          <w:rPr>
            <w:webHidden/>
          </w:rPr>
          <w:instrText>PAGEREF _Toc183619579 \h</w:instrText>
        </w:r>
        <w:r>
          <w:rPr>
            <w:rFonts w:hint="eastAsia"/>
            <w:webHidden/>
          </w:rPr>
          <w:instrText xml:space="preserve"> </w:instrText>
        </w:r>
        <w:r>
          <w:rPr>
            <w:rFonts w:hint="eastAsia"/>
            <w:webHidden/>
          </w:rPr>
        </w:r>
        <w:r>
          <w:rPr>
            <w:rFonts w:hint="eastAsia"/>
            <w:webHidden/>
          </w:rPr>
          <w:fldChar w:fldCharType="separate"/>
        </w:r>
        <w:r>
          <w:rPr>
            <w:webHidden/>
          </w:rPr>
          <w:t>1</w:t>
        </w:r>
        <w:r>
          <w:rPr>
            <w:rFonts w:hint="eastAsia"/>
            <w:webHidden/>
          </w:rPr>
          <w:fldChar w:fldCharType="end"/>
        </w:r>
      </w:hyperlink>
    </w:p>
    <w:p w14:paraId="12DFE54D" w14:textId="2CB0C230" w:rsidR="00655C8E" w:rsidRDefault="00655C8E">
      <w:pPr>
        <w:pStyle w:val="TOC1"/>
        <w:tabs>
          <w:tab w:val="right" w:leader="dot" w:pos="9628"/>
        </w:tabs>
        <w:rPr>
          <w:rFonts w:asciiTheme="minorHAnsi" w:eastAsiaTheme="minorEastAsia" w:hAnsiTheme="minorHAnsi" w:cstheme="minorBidi" w:hint="eastAsia"/>
          <w:b w:val="0"/>
          <w:bCs w:val="0"/>
          <w:caps w:val="0"/>
          <w:sz w:val="22"/>
          <w:szCs w:val="24"/>
          <w14:ligatures w14:val="standardContextual"/>
        </w:rPr>
      </w:pPr>
      <w:hyperlink w:anchor="_Toc183619580" w:history="1">
        <w:r w:rsidRPr="00C03D4E">
          <w:rPr>
            <w:rStyle w:val="ac"/>
            <w:rFonts w:hint="eastAsia"/>
          </w:rPr>
          <w:t xml:space="preserve">2    </w:t>
        </w:r>
        <w:r w:rsidRPr="00C03D4E">
          <w:rPr>
            <w:rStyle w:val="ac"/>
            <w:rFonts w:hint="eastAsia"/>
          </w:rPr>
          <w:t>实验内容</w:t>
        </w:r>
        <w:r>
          <w:rPr>
            <w:rFonts w:hint="eastAsia"/>
            <w:webHidden/>
          </w:rPr>
          <w:tab/>
        </w:r>
        <w:r>
          <w:rPr>
            <w:rFonts w:hint="eastAsia"/>
            <w:webHidden/>
          </w:rPr>
          <w:fldChar w:fldCharType="begin"/>
        </w:r>
        <w:r>
          <w:rPr>
            <w:rFonts w:hint="eastAsia"/>
            <w:webHidden/>
          </w:rPr>
          <w:instrText xml:space="preserve"> </w:instrText>
        </w:r>
        <w:r>
          <w:rPr>
            <w:webHidden/>
          </w:rPr>
          <w:instrText>PAGEREF _Toc183619580 \h</w:instrText>
        </w:r>
        <w:r>
          <w:rPr>
            <w:rFonts w:hint="eastAsia"/>
            <w:webHidden/>
          </w:rPr>
          <w:instrText xml:space="preserve"> </w:instrText>
        </w:r>
        <w:r>
          <w:rPr>
            <w:rFonts w:hint="eastAsia"/>
            <w:webHidden/>
          </w:rPr>
        </w:r>
        <w:r>
          <w:rPr>
            <w:rFonts w:hint="eastAsia"/>
            <w:webHidden/>
          </w:rPr>
          <w:fldChar w:fldCharType="separate"/>
        </w:r>
        <w:r>
          <w:rPr>
            <w:webHidden/>
          </w:rPr>
          <w:t>1</w:t>
        </w:r>
        <w:r>
          <w:rPr>
            <w:rFonts w:hint="eastAsia"/>
            <w:webHidden/>
          </w:rPr>
          <w:fldChar w:fldCharType="end"/>
        </w:r>
      </w:hyperlink>
    </w:p>
    <w:p w14:paraId="326C7797" w14:textId="56062F45" w:rsidR="00655C8E" w:rsidRDefault="00655C8E">
      <w:pPr>
        <w:pStyle w:val="TOC2"/>
        <w:ind w:left="420"/>
        <w:rPr>
          <w:rFonts w:asciiTheme="minorHAnsi" w:eastAsiaTheme="minorEastAsia" w:hAnsiTheme="minorHAnsi" w:cstheme="minorBidi" w:hint="eastAsia"/>
          <w:smallCaps w:val="0"/>
          <w:noProof/>
          <w:sz w:val="22"/>
          <w:szCs w:val="24"/>
          <w14:ligatures w14:val="standardContextual"/>
        </w:rPr>
      </w:pPr>
      <w:hyperlink w:anchor="_Toc183619581" w:history="1">
        <w:r w:rsidRPr="00C03D4E">
          <w:rPr>
            <w:rStyle w:val="ac"/>
            <w:rFonts w:hint="eastAsia"/>
            <w:noProof/>
          </w:rPr>
          <w:t>2.1   实验要求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_Toc183619581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0634B3AD" w14:textId="37D07646" w:rsidR="00655C8E" w:rsidRDefault="00655C8E">
      <w:pPr>
        <w:pStyle w:val="TOC2"/>
        <w:ind w:left="420"/>
        <w:rPr>
          <w:rFonts w:asciiTheme="minorHAnsi" w:eastAsiaTheme="minorEastAsia" w:hAnsiTheme="minorHAnsi" w:cstheme="minorBidi" w:hint="eastAsia"/>
          <w:smallCaps w:val="0"/>
          <w:noProof/>
          <w:sz w:val="22"/>
          <w:szCs w:val="24"/>
          <w14:ligatures w14:val="standardContextual"/>
        </w:rPr>
      </w:pPr>
      <w:hyperlink w:anchor="_Toc183619582" w:history="1">
        <w:r w:rsidRPr="00C03D4E">
          <w:rPr>
            <w:rStyle w:val="ac"/>
            <w:rFonts w:hint="eastAsia"/>
            <w:noProof/>
          </w:rPr>
          <w:t>2.2   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_Toc183619582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EDDA2D4" w14:textId="3EB7352B" w:rsidR="00655C8E" w:rsidRDefault="00655C8E">
      <w:pPr>
        <w:pStyle w:val="TOC1"/>
        <w:tabs>
          <w:tab w:val="right" w:leader="dot" w:pos="9628"/>
        </w:tabs>
        <w:rPr>
          <w:rFonts w:asciiTheme="minorHAnsi" w:eastAsiaTheme="minorEastAsia" w:hAnsiTheme="minorHAnsi" w:cstheme="minorBidi" w:hint="eastAsia"/>
          <w:b w:val="0"/>
          <w:bCs w:val="0"/>
          <w:caps w:val="0"/>
          <w:sz w:val="22"/>
          <w:szCs w:val="24"/>
          <w14:ligatures w14:val="standardContextual"/>
        </w:rPr>
      </w:pPr>
      <w:hyperlink w:anchor="_Toc183619583" w:history="1">
        <w:r w:rsidRPr="00C03D4E">
          <w:rPr>
            <w:rStyle w:val="ac"/>
            <w:rFonts w:hint="eastAsia"/>
          </w:rPr>
          <w:t xml:space="preserve">4    </w:t>
        </w:r>
        <w:r w:rsidRPr="00C03D4E">
          <w:rPr>
            <w:rStyle w:val="ac"/>
            <w:rFonts w:hint="eastAsia"/>
          </w:rPr>
          <w:t>格式与规范</w:t>
        </w:r>
        <w:r>
          <w:rPr>
            <w:rFonts w:hint="eastAsia"/>
            <w:webHidden/>
          </w:rPr>
          <w:tab/>
        </w:r>
        <w:r>
          <w:rPr>
            <w:rFonts w:hint="eastAsia"/>
            <w:webHidden/>
          </w:rPr>
          <w:fldChar w:fldCharType="begin"/>
        </w:r>
        <w:r>
          <w:rPr>
            <w:rFonts w:hint="eastAsia"/>
            <w:webHidden/>
          </w:rPr>
          <w:instrText xml:space="preserve"> </w:instrText>
        </w:r>
        <w:r>
          <w:rPr>
            <w:webHidden/>
          </w:rPr>
          <w:instrText>PAGEREF _Toc183619583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07BC7496" w14:textId="03AFDB1A" w:rsidR="00655C8E" w:rsidRDefault="00655C8E">
      <w:pPr>
        <w:pStyle w:val="TOC2"/>
        <w:ind w:left="420"/>
        <w:rPr>
          <w:rFonts w:asciiTheme="minorHAnsi" w:eastAsiaTheme="minorEastAsia" w:hAnsiTheme="minorHAnsi" w:cstheme="minorBidi" w:hint="eastAsia"/>
          <w:smallCaps w:val="0"/>
          <w:noProof/>
          <w:sz w:val="22"/>
          <w:szCs w:val="24"/>
          <w14:ligatures w14:val="standardContextual"/>
        </w:rPr>
      </w:pPr>
      <w:hyperlink w:anchor="_Toc183619584" w:history="1">
        <w:r w:rsidRPr="00C03D4E">
          <w:rPr>
            <w:rStyle w:val="ac"/>
            <w:rFonts w:hint="eastAsia"/>
            <w:noProof/>
          </w:rPr>
          <w:t>4.1   图、表和代码使用规范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_Toc183619584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3D1629A" w14:textId="716C5204" w:rsidR="00655C8E" w:rsidRDefault="00655C8E">
      <w:pPr>
        <w:pStyle w:val="TOC3"/>
        <w:ind w:left="840"/>
        <w:rPr>
          <w:rFonts w:asciiTheme="minorHAnsi" w:eastAsiaTheme="minorEastAsia" w:hAnsiTheme="minorHAnsi" w:cstheme="minorBidi" w:hint="eastAsia"/>
          <w:iCs w:val="0"/>
          <w:noProof/>
          <w:sz w:val="22"/>
          <w:szCs w:val="24"/>
          <w14:ligatures w14:val="standardContextual"/>
        </w:rPr>
      </w:pPr>
      <w:hyperlink w:anchor="_Toc183619585" w:history="1">
        <w:r w:rsidRPr="00C03D4E">
          <w:rPr>
            <w:rStyle w:val="ac"/>
            <w:rFonts w:hint="eastAsia"/>
            <w:noProof/>
          </w:rPr>
          <w:t>4.1.1   图的编号与引用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_Toc183619585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72C08C0D" w14:textId="564FA2B0" w:rsidR="00655C8E" w:rsidRDefault="00655C8E">
      <w:pPr>
        <w:pStyle w:val="TOC3"/>
        <w:ind w:left="840"/>
        <w:rPr>
          <w:rFonts w:asciiTheme="minorHAnsi" w:eastAsiaTheme="minorEastAsia" w:hAnsiTheme="minorHAnsi" w:cstheme="minorBidi" w:hint="eastAsia"/>
          <w:iCs w:val="0"/>
          <w:noProof/>
          <w:sz w:val="22"/>
          <w:szCs w:val="24"/>
          <w14:ligatures w14:val="standardContextual"/>
        </w:rPr>
      </w:pPr>
      <w:hyperlink w:anchor="_Toc183619586" w:history="1">
        <w:r w:rsidRPr="00C03D4E">
          <w:rPr>
            <w:rStyle w:val="ac"/>
            <w:rFonts w:hint="eastAsia"/>
            <w:noProof/>
          </w:rPr>
          <w:t>4.1.2   表与代码的使用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_Toc183619586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FC9D451" w14:textId="54B93DF6" w:rsidR="00655C8E" w:rsidRDefault="00655C8E">
      <w:pPr>
        <w:pStyle w:val="TOC2"/>
        <w:ind w:left="420"/>
        <w:rPr>
          <w:rFonts w:asciiTheme="minorHAnsi" w:eastAsiaTheme="minorEastAsia" w:hAnsiTheme="minorHAnsi" w:cstheme="minorBidi" w:hint="eastAsia"/>
          <w:smallCaps w:val="0"/>
          <w:noProof/>
          <w:sz w:val="22"/>
          <w:szCs w:val="24"/>
          <w14:ligatures w14:val="standardContextual"/>
        </w:rPr>
      </w:pPr>
      <w:hyperlink w:anchor="_Toc183619587" w:history="1">
        <w:r w:rsidRPr="00C03D4E">
          <w:rPr>
            <w:rStyle w:val="ac"/>
            <w:rFonts w:hint="eastAsia"/>
            <w:noProof/>
          </w:rPr>
          <w:t>4.2   公式与字母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_Toc183619587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CE32288" w14:textId="0C609CAC" w:rsidR="00655C8E" w:rsidRDefault="00655C8E">
      <w:pPr>
        <w:pStyle w:val="TOC2"/>
        <w:ind w:left="420"/>
        <w:rPr>
          <w:rFonts w:asciiTheme="minorHAnsi" w:eastAsiaTheme="minorEastAsia" w:hAnsiTheme="minorHAnsi" w:cstheme="minorBidi" w:hint="eastAsia"/>
          <w:smallCaps w:val="0"/>
          <w:noProof/>
          <w:sz w:val="22"/>
          <w:szCs w:val="24"/>
          <w14:ligatures w14:val="standardContextual"/>
        </w:rPr>
      </w:pPr>
      <w:hyperlink w:anchor="_Toc183619588" w:history="1">
        <w:r w:rsidRPr="00C03D4E">
          <w:rPr>
            <w:rStyle w:val="ac"/>
            <w:rFonts w:hint="eastAsia"/>
            <w:noProof/>
          </w:rPr>
          <w:t>4.3   中英文缩略语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_Toc183619588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0B0A5F5" w14:textId="3347C5FC" w:rsidR="00655C8E" w:rsidRDefault="00655C8E">
      <w:pPr>
        <w:pStyle w:val="TOC2"/>
        <w:ind w:left="420"/>
        <w:rPr>
          <w:rFonts w:asciiTheme="minorHAnsi" w:eastAsiaTheme="minorEastAsia" w:hAnsiTheme="minorHAnsi" w:cstheme="minorBidi" w:hint="eastAsia"/>
          <w:smallCaps w:val="0"/>
          <w:noProof/>
          <w:sz w:val="22"/>
          <w:szCs w:val="24"/>
          <w14:ligatures w14:val="standardContextual"/>
        </w:rPr>
      </w:pPr>
      <w:hyperlink w:anchor="_Toc183619589" w:history="1">
        <w:r w:rsidRPr="00C03D4E">
          <w:rPr>
            <w:rStyle w:val="ac"/>
            <w:rFonts w:hint="eastAsia"/>
            <w:noProof/>
          </w:rPr>
          <w:t>4.4   外文字母的使用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_Toc183619589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3DB66B8" w14:textId="71F3E244" w:rsidR="00655C8E" w:rsidRDefault="00655C8E">
      <w:pPr>
        <w:pStyle w:val="TOC2"/>
        <w:ind w:left="420"/>
        <w:rPr>
          <w:rFonts w:asciiTheme="minorHAnsi" w:eastAsiaTheme="minorEastAsia" w:hAnsiTheme="minorHAnsi" w:cstheme="minorBidi" w:hint="eastAsia"/>
          <w:smallCaps w:val="0"/>
          <w:noProof/>
          <w:sz w:val="22"/>
          <w:szCs w:val="24"/>
          <w14:ligatures w14:val="standardContextual"/>
        </w:rPr>
      </w:pPr>
      <w:hyperlink w:anchor="_Toc183619590" w:history="1">
        <w:r w:rsidRPr="00C03D4E">
          <w:rPr>
            <w:rStyle w:val="ac"/>
            <w:rFonts w:hint="eastAsia"/>
            <w:noProof/>
          </w:rPr>
          <w:t>4.4.1   斜体外文字母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_Toc183619590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3007BF4" w14:textId="0AAC1537" w:rsidR="00655C8E" w:rsidRDefault="00655C8E">
      <w:pPr>
        <w:pStyle w:val="TOC3"/>
        <w:ind w:left="840"/>
        <w:rPr>
          <w:rFonts w:asciiTheme="minorHAnsi" w:eastAsiaTheme="minorEastAsia" w:hAnsiTheme="minorHAnsi" w:cstheme="minorBidi" w:hint="eastAsia"/>
          <w:iCs w:val="0"/>
          <w:noProof/>
          <w:sz w:val="22"/>
          <w:szCs w:val="24"/>
          <w14:ligatures w14:val="standardContextual"/>
        </w:rPr>
      </w:pPr>
      <w:hyperlink w:anchor="_Toc183619591" w:history="1">
        <w:r w:rsidRPr="00C03D4E">
          <w:rPr>
            <w:rStyle w:val="ac"/>
            <w:rFonts w:hint="eastAsia"/>
            <w:noProof/>
          </w:rPr>
          <w:t>4.4.2   正体外文字母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_Toc183619591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4A03B0B" w14:textId="5A24A844" w:rsidR="00655C8E" w:rsidRDefault="00655C8E">
      <w:pPr>
        <w:pStyle w:val="TOC1"/>
        <w:tabs>
          <w:tab w:val="right" w:leader="dot" w:pos="9628"/>
        </w:tabs>
        <w:rPr>
          <w:rFonts w:asciiTheme="minorHAnsi" w:eastAsiaTheme="minorEastAsia" w:hAnsiTheme="minorHAnsi" w:cstheme="minorBidi" w:hint="eastAsia"/>
          <w:b w:val="0"/>
          <w:bCs w:val="0"/>
          <w:caps w:val="0"/>
          <w:sz w:val="22"/>
          <w:szCs w:val="24"/>
          <w14:ligatures w14:val="standardContextual"/>
        </w:rPr>
      </w:pPr>
      <w:hyperlink w:anchor="_Toc183619592" w:history="1">
        <w:r w:rsidRPr="00C03D4E">
          <w:rPr>
            <w:rStyle w:val="ac"/>
            <w:rFonts w:hint="eastAsia"/>
          </w:rPr>
          <w:t xml:space="preserve">5    </w:t>
        </w:r>
        <w:r w:rsidRPr="00C03D4E">
          <w:rPr>
            <w:rStyle w:val="ac"/>
            <w:rFonts w:hint="eastAsia"/>
          </w:rPr>
          <w:t>实验结果与分析</w:t>
        </w:r>
        <w:r>
          <w:rPr>
            <w:rFonts w:hint="eastAsia"/>
            <w:webHidden/>
          </w:rPr>
          <w:tab/>
        </w:r>
        <w:r>
          <w:rPr>
            <w:rFonts w:hint="eastAsia"/>
            <w:webHidden/>
          </w:rPr>
          <w:fldChar w:fldCharType="begin"/>
        </w:r>
        <w:r>
          <w:rPr>
            <w:rFonts w:hint="eastAsia"/>
            <w:webHidden/>
          </w:rPr>
          <w:instrText xml:space="preserve"> </w:instrText>
        </w:r>
        <w:r>
          <w:rPr>
            <w:webHidden/>
          </w:rPr>
          <w:instrText>PAGEREF _Toc183619592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42061B7E" w14:textId="594D149E" w:rsidR="00655C8E" w:rsidRDefault="00655C8E">
      <w:pPr>
        <w:pStyle w:val="TOC1"/>
        <w:tabs>
          <w:tab w:val="right" w:leader="dot" w:pos="9628"/>
        </w:tabs>
        <w:rPr>
          <w:rFonts w:asciiTheme="minorHAnsi" w:eastAsiaTheme="minorEastAsia" w:hAnsiTheme="minorHAnsi" w:cstheme="minorBidi" w:hint="eastAsia"/>
          <w:b w:val="0"/>
          <w:bCs w:val="0"/>
          <w:caps w:val="0"/>
          <w:sz w:val="22"/>
          <w:szCs w:val="24"/>
          <w14:ligatures w14:val="standardContextual"/>
        </w:rPr>
      </w:pPr>
      <w:hyperlink w:anchor="_Toc183619593" w:history="1">
        <w:r w:rsidRPr="00C03D4E">
          <w:rPr>
            <w:rStyle w:val="ac"/>
            <w:rFonts w:hint="eastAsia"/>
          </w:rPr>
          <w:t xml:space="preserve">6    </w:t>
        </w:r>
        <w:r w:rsidRPr="00C03D4E">
          <w:rPr>
            <w:rStyle w:val="ac"/>
            <w:rFonts w:hint="eastAsia"/>
          </w:rPr>
          <w:t>结</w:t>
        </w:r>
        <w:r w:rsidRPr="00C03D4E">
          <w:rPr>
            <w:rStyle w:val="ac"/>
            <w:rFonts w:hint="eastAsia"/>
          </w:rPr>
          <w:t xml:space="preserve">  </w:t>
        </w:r>
        <w:r w:rsidRPr="00C03D4E">
          <w:rPr>
            <w:rStyle w:val="ac"/>
            <w:rFonts w:hint="eastAsia"/>
          </w:rPr>
          <w:t>论</w:t>
        </w:r>
        <w:r>
          <w:rPr>
            <w:rFonts w:hint="eastAsia"/>
            <w:webHidden/>
          </w:rPr>
          <w:tab/>
        </w:r>
        <w:r>
          <w:rPr>
            <w:rFonts w:hint="eastAsia"/>
            <w:webHidden/>
          </w:rPr>
          <w:fldChar w:fldCharType="begin"/>
        </w:r>
        <w:r>
          <w:rPr>
            <w:rFonts w:hint="eastAsia"/>
            <w:webHidden/>
          </w:rPr>
          <w:instrText xml:space="preserve"> </w:instrText>
        </w:r>
        <w:r>
          <w:rPr>
            <w:webHidden/>
          </w:rPr>
          <w:instrText>PAGEREF _Toc183619593 \h</w:instrText>
        </w:r>
        <w:r>
          <w:rPr>
            <w:rFonts w:hint="eastAsia"/>
            <w:webHidden/>
          </w:rPr>
          <w:instrText xml:space="preserve"> </w:instrText>
        </w:r>
        <w:r>
          <w:rPr>
            <w:rFonts w:hint="eastAsia"/>
            <w:webHidden/>
          </w:rPr>
        </w:r>
        <w:r>
          <w:rPr>
            <w:rFonts w:hint="eastAsia"/>
            <w:webHidden/>
          </w:rPr>
          <w:fldChar w:fldCharType="separate"/>
        </w:r>
        <w:r>
          <w:rPr>
            <w:webHidden/>
          </w:rPr>
          <w:t>3</w:t>
        </w:r>
        <w:r>
          <w:rPr>
            <w:rFonts w:hint="eastAsia"/>
            <w:webHidden/>
          </w:rPr>
          <w:fldChar w:fldCharType="end"/>
        </w:r>
      </w:hyperlink>
    </w:p>
    <w:p w14:paraId="02C86958" w14:textId="335AB8DE" w:rsidR="0026731C" w:rsidRDefault="00D57724" w:rsidP="00D57724">
      <w:pPr>
        <w:ind w:left="180" w:firstLine="880"/>
        <w:jc w:val="center"/>
      </w:pPr>
      <w:r>
        <w:rPr>
          <w:rFonts w:ascii="黑体" w:eastAsia="黑体" w:hAnsi="黑体"/>
          <w:sz w:val="44"/>
          <w:szCs w:val="44"/>
        </w:rPr>
        <w:fldChar w:fldCharType="end"/>
      </w:r>
    </w:p>
    <w:p w14:paraId="5414F410" w14:textId="5D8E0E0C" w:rsidR="0026731C" w:rsidRDefault="0026731C" w:rsidP="0001648B">
      <w:pPr>
        <w:ind w:left="180" w:firstLine="420"/>
        <w:jc w:val="center"/>
      </w:pPr>
    </w:p>
    <w:p w14:paraId="2DBDD201" w14:textId="77777777" w:rsidR="0026731C" w:rsidRDefault="0026731C">
      <w:pPr>
        <w:widowControl/>
        <w:spacing w:line="240" w:lineRule="auto"/>
        <w:ind w:firstLineChars="0" w:firstLine="0"/>
        <w:jc w:val="left"/>
      </w:pPr>
      <w:r>
        <w:br w:type="page"/>
      </w:r>
    </w:p>
    <w:p w14:paraId="42E3FE7A" w14:textId="0939D5EB" w:rsidR="006A6AF8" w:rsidRDefault="006A6AF8" w:rsidP="006C318D">
      <w:pPr>
        <w:ind w:firstLineChars="0" w:firstLine="0"/>
        <w:rPr>
          <w:rFonts w:hint="eastAsia"/>
        </w:rPr>
        <w:sectPr w:rsidR="006A6AF8" w:rsidSect="00690FAC">
          <w:headerReference w:type="even" r:id="rId10"/>
          <w:headerReference w:type="default" r:id="rId11"/>
          <w:footerReference w:type="even" r:id="rId12"/>
          <w:footerReference w:type="default" r:id="rId13"/>
          <w:headerReference w:type="first" r:id="rId14"/>
          <w:footerReference w:type="first" r:id="rId15"/>
          <w:pgSz w:w="11906" w:h="16838" w:code="9"/>
          <w:pgMar w:top="1440" w:right="1134" w:bottom="1276" w:left="1134" w:header="567" w:footer="567" w:gutter="0"/>
          <w:cols w:space="720"/>
          <w:docGrid w:type="lines" w:linePitch="317" w:charSpace="609"/>
        </w:sectPr>
      </w:pPr>
    </w:p>
    <w:p w14:paraId="3FA6610B" w14:textId="77777777" w:rsidR="00117FD7" w:rsidRPr="008B0DFD" w:rsidRDefault="0068745B" w:rsidP="008B0DFD">
      <w:pPr>
        <w:ind w:firstLine="420"/>
        <w:rPr>
          <w:rFonts w:ascii="宋体" w:hAnsi="宋体" w:hint="eastAsia"/>
          <w:sz w:val="18"/>
          <w:szCs w:val="18"/>
        </w:rPr>
      </w:pPr>
      <w:r w:rsidRPr="008B0DFD">
        <w:rPr>
          <w:rFonts w:ascii="黑体" w:eastAsia="黑体" w:hAnsi="黑体" w:hint="eastAsia"/>
        </w:rPr>
        <w:lastRenderedPageBreak/>
        <w:t>【摘</w:t>
      </w:r>
      <w:r w:rsidR="00690FAC">
        <w:rPr>
          <w:rFonts w:ascii="黑体" w:eastAsia="黑体" w:hAnsi="黑体" w:hint="eastAsia"/>
          <w:sz w:val="18"/>
          <w:szCs w:val="18"/>
        </w:rPr>
        <w:t xml:space="preserve"> </w:t>
      </w:r>
      <w:r w:rsidR="00690FAC">
        <w:rPr>
          <w:rFonts w:ascii="黑体" w:eastAsia="黑体" w:hAnsi="黑体"/>
          <w:sz w:val="18"/>
          <w:szCs w:val="18"/>
        </w:rPr>
        <w:t xml:space="preserve"> </w:t>
      </w:r>
      <w:r w:rsidRPr="008B0DFD">
        <w:rPr>
          <w:rFonts w:ascii="黑体" w:eastAsia="黑体" w:hAnsi="黑体" w:hint="eastAsia"/>
        </w:rPr>
        <w:t>要】</w:t>
      </w:r>
      <w:r w:rsidR="006F1452">
        <w:rPr>
          <w:rFonts w:ascii="宋体" w:hAnsi="宋体" w:hint="eastAsia"/>
          <w:sz w:val="18"/>
          <w:szCs w:val="18"/>
        </w:rPr>
        <w:t>摘</w:t>
      </w:r>
      <w:r w:rsidR="0055607A" w:rsidRPr="008B0DFD">
        <w:rPr>
          <w:rFonts w:ascii="宋体" w:hAnsi="宋体" w:hint="eastAsia"/>
          <w:sz w:val="18"/>
          <w:szCs w:val="18"/>
        </w:rPr>
        <w:t>要内容，小五号宋体，不超过500字。摘要是一篇文献的重要组成部分，能在第一时间给予读者最重要的信息，应该给予高度重视。摘要内容为简要概述主要的实验内容和结果，通常分为四个部分：实验的背景和意义、实验要研究的内容或对象、具体实验方法以及实验的结果。在撰写摘要时应该完整包含实验的基本信息和要点，使用标准精确的词汇和语言，清晰紧凑地概述客观事实；摘要整体形式上应该结构严谨，撰写思路要清楚，保证基本素材组织合理。关键词为经过规范化处理的词语或短语，数量一般为3～5个。</w:t>
      </w:r>
    </w:p>
    <w:p w14:paraId="6CE5AADA" w14:textId="4687286B" w:rsidR="00117FD7" w:rsidRDefault="00117FD7" w:rsidP="008B0DFD">
      <w:pPr>
        <w:ind w:firstLine="420"/>
        <w:rPr>
          <w:rFonts w:ascii="黑体" w:eastAsia="黑体" w:hAnsi="黑体" w:hint="eastAsia"/>
        </w:rPr>
      </w:pPr>
      <w:r w:rsidRPr="008B0DFD">
        <w:rPr>
          <w:rFonts w:ascii="黑体" w:eastAsia="黑体" w:hAnsi="黑体" w:hint="eastAsia"/>
        </w:rPr>
        <w:t>【关键词】</w:t>
      </w:r>
      <w:r w:rsidR="00690FAC">
        <w:rPr>
          <w:rFonts w:ascii="黑体" w:eastAsia="黑体" w:hAnsi="黑体" w:hint="eastAsia"/>
        </w:rPr>
        <w:t xml:space="preserve"> </w:t>
      </w:r>
      <w:r w:rsidRPr="008B0DFD">
        <w:rPr>
          <w:rFonts w:ascii="黑体" w:eastAsia="黑体" w:hAnsi="黑体"/>
        </w:rPr>
        <w:t>关键词，</w:t>
      </w:r>
      <w:proofErr w:type="gramStart"/>
      <w:r w:rsidRPr="008B0DFD">
        <w:rPr>
          <w:rFonts w:ascii="黑体" w:eastAsia="黑体" w:hAnsi="黑体"/>
        </w:rPr>
        <w:t>很</w:t>
      </w:r>
      <w:proofErr w:type="gramEnd"/>
      <w:r w:rsidRPr="008B0DFD">
        <w:rPr>
          <w:rFonts w:ascii="黑体" w:eastAsia="黑体" w:hAnsi="黑体"/>
        </w:rPr>
        <w:t>关键的词，十分</w:t>
      </w:r>
      <w:r w:rsidRPr="008B0DFD">
        <w:rPr>
          <w:rFonts w:ascii="黑体" w:eastAsia="黑体" w:hAnsi="黑体" w:hint="eastAsia"/>
        </w:rPr>
        <w:t>关键的词，有一些关键的词</w:t>
      </w:r>
    </w:p>
    <w:p w14:paraId="5BAE0678" w14:textId="77777777" w:rsidR="00F05626" w:rsidRDefault="00F05626" w:rsidP="008B0DFD">
      <w:pPr>
        <w:ind w:firstLine="420"/>
        <w:rPr>
          <w:rFonts w:ascii="黑体" w:eastAsia="黑体" w:hAnsi="黑体" w:hint="eastAsia"/>
        </w:rPr>
        <w:sectPr w:rsidR="00F05626" w:rsidSect="009F5D57">
          <w:headerReference w:type="even" r:id="rId16"/>
          <w:headerReference w:type="default" r:id="rId17"/>
          <w:type w:val="continuous"/>
          <w:pgSz w:w="11906" w:h="16838" w:code="9"/>
          <w:pgMar w:top="1440" w:right="1134" w:bottom="1276" w:left="1134" w:header="567" w:footer="567" w:gutter="0"/>
          <w:pgNumType w:start="1"/>
          <w:cols w:space="720"/>
          <w:docGrid w:type="lines" w:linePitch="317" w:charSpace="609"/>
        </w:sectPr>
      </w:pPr>
    </w:p>
    <w:p w14:paraId="2246894A" w14:textId="6DB34DC6" w:rsidR="002E4AEF" w:rsidRDefault="002E4AEF" w:rsidP="00BC226F">
      <w:pPr>
        <w:pStyle w:val="1"/>
        <w:spacing w:before="158" w:after="158"/>
        <w:rPr>
          <w:rFonts w:hint="eastAsia"/>
        </w:rPr>
      </w:pPr>
      <w:bookmarkStart w:id="4" w:name="_Toc114775698"/>
      <w:bookmarkStart w:id="5" w:name="_Toc114775818"/>
      <w:bookmarkStart w:id="6" w:name="_Toc114840636"/>
      <w:bookmarkStart w:id="7" w:name="_Toc183619579"/>
      <w:r>
        <w:rPr>
          <w:rFonts w:hint="eastAsia"/>
        </w:rPr>
        <w:t>1</w:t>
      </w:r>
      <w:r w:rsidR="00690FAC">
        <w:t xml:space="preserve"> </w:t>
      </w:r>
      <w:r w:rsidR="000D1FB1">
        <w:t xml:space="preserve">   </w:t>
      </w:r>
      <w:r>
        <w:rPr>
          <w:rFonts w:hint="eastAsia"/>
        </w:rPr>
        <w:t>引</w:t>
      </w:r>
      <w:r w:rsidR="00690FAC">
        <w:rPr>
          <w:rFonts w:hint="eastAsia"/>
        </w:rPr>
        <w:t xml:space="preserve"> </w:t>
      </w:r>
      <w:r w:rsidR="00220EDE">
        <w:t xml:space="preserve"> </w:t>
      </w:r>
      <w:r>
        <w:rPr>
          <w:rFonts w:hint="eastAsia"/>
        </w:rPr>
        <w:t>言</w:t>
      </w:r>
      <w:bookmarkEnd w:id="4"/>
      <w:bookmarkEnd w:id="5"/>
      <w:bookmarkEnd w:id="6"/>
      <w:bookmarkEnd w:id="7"/>
    </w:p>
    <w:p w14:paraId="455B6A35" w14:textId="77777777" w:rsidR="00BC226F" w:rsidRPr="00BC226F" w:rsidRDefault="00BC226F" w:rsidP="00BC226F">
      <w:pPr>
        <w:ind w:firstLine="420"/>
      </w:pPr>
      <w:r w:rsidRPr="00BC226F">
        <w:t>在计算机网络中，拥塞是一种常见且不可避免的现象，当网络中传输的数据量超过了链路或节点的处理能力时，就会导致性能下降甚至数据丢失。拥塞问题不仅影响数据的传输效率，还可能导致网络死锁，进一步加剧通信延迟和服务质量的下降。因此，如何检测、分析并有效控制网络拥塞一直是网络技术研究中的重要课题。</w:t>
      </w:r>
    </w:p>
    <w:p w14:paraId="5F064D51" w14:textId="77777777" w:rsidR="00BC226F" w:rsidRPr="00BC226F" w:rsidRDefault="00BC226F" w:rsidP="00BC226F">
      <w:pPr>
        <w:ind w:firstLine="420"/>
      </w:pPr>
      <w:r w:rsidRPr="00BC226F">
        <w:t>随着互联网和大规模分布式系统的迅速发展，数据流量呈</w:t>
      </w:r>
      <w:proofErr w:type="gramStart"/>
      <w:r w:rsidRPr="00BC226F">
        <w:t>指数级</w:t>
      </w:r>
      <w:proofErr w:type="gramEnd"/>
      <w:r w:rsidRPr="00BC226F">
        <w:t>增长，网络拥塞的发生变得愈加频繁。传统的拥塞控制方法（如</w:t>
      </w:r>
      <w:r w:rsidRPr="00BC226F">
        <w:t xml:space="preserve"> TCP </w:t>
      </w:r>
      <w:r w:rsidRPr="00BC226F">
        <w:t>拥塞控制）尽管在一般情况下表现优异，但面对</w:t>
      </w:r>
      <w:proofErr w:type="gramStart"/>
      <w:r w:rsidRPr="00BC226F">
        <w:t>高复杂</w:t>
      </w:r>
      <w:proofErr w:type="gramEnd"/>
      <w:r w:rsidRPr="00BC226F">
        <w:t>度、高动态性的网络环境仍存在优化空间。通过模拟实验研究拥塞现象及其控制方法，能够帮助我们更深入地理解网络拥塞的产生机制以及其对网络性能的具体影响。</w:t>
      </w:r>
    </w:p>
    <w:p w14:paraId="0FD10302" w14:textId="77777777" w:rsidR="00BC226F" w:rsidRPr="00BC226F" w:rsidRDefault="00BC226F" w:rsidP="00BC226F">
      <w:pPr>
        <w:ind w:firstLine="420"/>
      </w:pPr>
      <w:r w:rsidRPr="00BC226F">
        <w:t>本实验旨在通过编程模拟一个简化的网络环境，复现网络拥塞现象，研究拥塞产生的原因及其控制方法的效果。实验中，我们还将设计并实现一种拥塞控制算法，对算法的有效性进行验证和分析。本实验的意义不仅在于验证经典网络理论的正确性，更在于为实际网络优化和拥塞管理提供理论参考和实践基础。同时，通过实验数据的量化分析，可为复杂网络环境中的资源调度与流量控制提供更为精确的优化建议。</w:t>
      </w:r>
    </w:p>
    <w:p w14:paraId="606D0A63" w14:textId="77777777" w:rsidR="00BC226F" w:rsidRPr="00BC226F" w:rsidRDefault="00BC226F" w:rsidP="00BC226F">
      <w:pPr>
        <w:ind w:firstLine="420"/>
      </w:pPr>
      <w:r w:rsidRPr="00BC226F">
        <w:t>本次实验的重要目标包括：通过编程复现网络拥塞现象，观察并分析拥塞如何产生；实现一种拥塞控制算法并验证其效果；最后，对实验结果进行数据分析，为网络拥塞控制提供系统性的解决方案。</w:t>
      </w:r>
    </w:p>
    <w:p w14:paraId="11291D3B" w14:textId="75676AD7" w:rsidR="00061320" w:rsidRPr="00350D91" w:rsidRDefault="00061320" w:rsidP="00BC226F">
      <w:pPr>
        <w:ind w:firstLineChars="0" w:firstLine="0"/>
        <w:rPr>
          <w:rFonts w:hint="eastAsia"/>
        </w:rPr>
      </w:pPr>
    </w:p>
    <w:p w14:paraId="715327D6" w14:textId="6F6CCCA0" w:rsidR="002E4AEF" w:rsidRDefault="00133DC3" w:rsidP="00133DC3">
      <w:pPr>
        <w:pStyle w:val="1"/>
        <w:spacing w:before="158" w:after="158"/>
      </w:pPr>
      <w:bookmarkStart w:id="8" w:name="_Toc114775699"/>
      <w:bookmarkStart w:id="9" w:name="_Toc114775819"/>
      <w:bookmarkStart w:id="10" w:name="_Toc114840637"/>
      <w:bookmarkStart w:id="11" w:name="_Toc183619580"/>
      <w:r>
        <w:rPr>
          <w:rFonts w:hint="eastAsia"/>
        </w:rPr>
        <w:t>2</w:t>
      </w:r>
      <w:r w:rsidR="00690FAC">
        <w:t xml:space="preserve"> </w:t>
      </w:r>
      <w:r w:rsidR="000D1FB1">
        <w:t xml:space="preserve">   </w:t>
      </w:r>
      <w:r>
        <w:rPr>
          <w:rFonts w:hint="eastAsia"/>
        </w:rPr>
        <w:t>实验内容</w:t>
      </w:r>
      <w:bookmarkEnd w:id="8"/>
      <w:bookmarkEnd w:id="9"/>
      <w:bookmarkEnd w:id="10"/>
      <w:bookmarkEnd w:id="11"/>
    </w:p>
    <w:p w14:paraId="22C33ABC" w14:textId="1A10E13B" w:rsidR="00847CA0" w:rsidRDefault="006856E3" w:rsidP="006856E3">
      <w:pPr>
        <w:ind w:firstLine="420"/>
      </w:pPr>
      <w:r>
        <w:rPr>
          <w:rFonts w:hint="eastAsia"/>
        </w:rPr>
        <w:t>从本节开始详细说明实验过程，其内容通常应该为详细说明实验目的和要求，即通过实验要解决的具体问题；具体的实验内容，包括基于什么技术，有哪些关键算法和代码等；以及实验的软硬件环境。注意实验内容不是指实验操作步骤，实验部分写作重点是实验方法和实验中使用的重点技术，需要自己概括叙述，不是对实验过程的</w:t>
      </w:r>
      <w:r w:rsidR="00064DAB">
        <w:rPr>
          <w:rFonts w:hint="eastAsia"/>
        </w:rPr>
        <w:t>流水账</w:t>
      </w:r>
      <w:r>
        <w:rPr>
          <w:rFonts w:hint="eastAsia"/>
        </w:rPr>
        <w:t>记录。</w:t>
      </w:r>
    </w:p>
    <w:p w14:paraId="5E0CB0AB" w14:textId="58E68DB3" w:rsidR="006856E3" w:rsidRDefault="006856E3" w:rsidP="006856E3">
      <w:pPr>
        <w:ind w:firstLine="420"/>
      </w:pPr>
      <w:r>
        <w:rPr>
          <w:rFonts w:hint="eastAsia"/>
        </w:rPr>
        <w:t>若课程实验包含多个不相关的实验，或者一个大的课程实验可以分为多个子部分，则可以将每个实验或子实验单独分节。每节的题目为该部分实验的内容，例如：“网络拥塞及网络死锁现象研究”、“针对效用提升的传输机制设置”等。分节叙述时，应该在最开始设置一个总集节对实验进行整体描述，并在其中说明实验作品的整体设计，实验作品的开发进度安排等。如果有通用的软硬件需求，也应该在这一节进行说明。</w:t>
      </w:r>
    </w:p>
    <w:p w14:paraId="2EEDEAF0" w14:textId="238D95B1" w:rsidR="006856E3" w:rsidRPr="006856E3" w:rsidRDefault="006856E3" w:rsidP="006856E3">
      <w:pPr>
        <w:ind w:firstLine="420"/>
        <w:rPr>
          <w:color w:val="0000FF"/>
        </w:rPr>
      </w:pPr>
      <w:r w:rsidRPr="006856E3">
        <w:rPr>
          <w:rFonts w:hint="eastAsia"/>
          <w:color w:val="0000FF"/>
        </w:rPr>
        <w:t>Word</w:t>
      </w:r>
      <w:r w:rsidRPr="006856E3">
        <w:rPr>
          <w:rFonts w:hint="eastAsia"/>
          <w:color w:val="0000FF"/>
        </w:rPr>
        <w:t>版本实验报告模板不包含示例，</w:t>
      </w:r>
      <w:r w:rsidR="00AA4950">
        <w:rPr>
          <w:rFonts w:hint="eastAsia"/>
          <w:color w:val="0000FF"/>
        </w:rPr>
        <w:t>内容示例</w:t>
      </w:r>
      <w:r w:rsidRPr="006856E3">
        <w:rPr>
          <w:rFonts w:hint="eastAsia"/>
          <w:color w:val="0000FF"/>
        </w:rPr>
        <w:t>请参考</w:t>
      </w:r>
      <w:r w:rsidRPr="006856E3">
        <w:rPr>
          <w:rFonts w:hint="eastAsia"/>
          <w:color w:val="0000FF"/>
        </w:rPr>
        <w:t>Latex</w:t>
      </w:r>
      <w:r w:rsidRPr="006856E3">
        <w:rPr>
          <w:rFonts w:hint="eastAsia"/>
          <w:color w:val="0000FF"/>
        </w:rPr>
        <w:t>版本的实验报告模板</w:t>
      </w:r>
      <w:r>
        <w:rPr>
          <w:rFonts w:hint="eastAsia"/>
          <w:color w:val="0000FF"/>
        </w:rPr>
        <w:t>。</w:t>
      </w:r>
    </w:p>
    <w:p w14:paraId="71926C09" w14:textId="3C359442" w:rsidR="00DB7654" w:rsidRPr="001E7EAB" w:rsidRDefault="00DB7654" w:rsidP="00DB7654">
      <w:pPr>
        <w:pStyle w:val="20"/>
        <w:spacing w:before="158" w:after="158"/>
        <w:rPr>
          <w:color w:val="0000FF"/>
        </w:rPr>
      </w:pPr>
      <w:bookmarkStart w:id="12" w:name="_Toc114840639"/>
      <w:bookmarkStart w:id="13" w:name="_Toc183619581"/>
      <w:r w:rsidRPr="001E7EAB">
        <w:rPr>
          <w:rFonts w:hint="eastAsia"/>
          <w:color w:val="0000FF"/>
        </w:rPr>
        <w:t>2</w:t>
      </w:r>
      <w:r w:rsidRPr="001E7EAB">
        <w:rPr>
          <w:color w:val="0000FF"/>
        </w:rPr>
        <w:t>.</w:t>
      </w:r>
      <w:r w:rsidR="003B1516">
        <w:rPr>
          <w:color w:val="0000FF"/>
        </w:rPr>
        <w:t>1</w:t>
      </w:r>
      <w:r w:rsidR="00690FAC" w:rsidRPr="001E7EAB">
        <w:rPr>
          <w:color w:val="0000FF"/>
        </w:rPr>
        <w:t xml:space="preserve"> </w:t>
      </w:r>
      <w:r w:rsidR="000D1FB1">
        <w:rPr>
          <w:color w:val="0000FF"/>
        </w:rPr>
        <w:t xml:space="preserve">  </w:t>
      </w:r>
      <w:r w:rsidR="006856E3">
        <w:rPr>
          <w:rFonts w:hint="eastAsia"/>
          <w:color w:val="0000FF"/>
        </w:rPr>
        <w:t>实验要求</w:t>
      </w:r>
      <w:bookmarkEnd w:id="12"/>
      <w:bookmarkEnd w:id="13"/>
    </w:p>
    <w:p w14:paraId="19478F08" w14:textId="693EBC9D" w:rsidR="00DB7654" w:rsidRDefault="006856E3" w:rsidP="00DB7654">
      <w:pPr>
        <w:ind w:firstLine="420"/>
        <w:rPr>
          <w:color w:val="0000FF"/>
        </w:rPr>
      </w:pPr>
      <w:r>
        <w:rPr>
          <w:rFonts w:hint="eastAsia"/>
          <w:color w:val="0000FF"/>
        </w:rPr>
        <w:t>正文内容……</w:t>
      </w:r>
    </w:p>
    <w:p w14:paraId="75356FCD" w14:textId="77777777" w:rsidR="006856E3" w:rsidRDefault="006856E3" w:rsidP="00DB7654">
      <w:pPr>
        <w:ind w:firstLine="420"/>
        <w:rPr>
          <w:color w:val="0000FF"/>
        </w:rPr>
      </w:pPr>
    </w:p>
    <w:p w14:paraId="28228B8E" w14:textId="1754309F" w:rsidR="006856E3" w:rsidRPr="001E7EAB" w:rsidRDefault="006856E3" w:rsidP="006856E3">
      <w:pPr>
        <w:pStyle w:val="a0"/>
        <w:rPr>
          <w:color w:val="0000FF"/>
        </w:rPr>
      </w:pPr>
      <w:r>
        <w:rPr>
          <w:rFonts w:hint="eastAsia"/>
          <w:color w:val="0000FF"/>
        </w:rPr>
        <w:t>无序号表格……</w:t>
      </w:r>
      <w:r w:rsidRPr="001E7EAB">
        <w:rPr>
          <w:rFonts w:hint="eastAsia"/>
          <w:color w:val="0000FF"/>
        </w:rPr>
        <w:t>；</w:t>
      </w:r>
      <w:r w:rsidRPr="001E7EAB">
        <w:rPr>
          <w:color w:val="0000FF"/>
        </w:rPr>
        <w:t xml:space="preserve"> </w:t>
      </w:r>
    </w:p>
    <w:p w14:paraId="5050987B" w14:textId="77777777" w:rsidR="006856E3" w:rsidRPr="001E7EAB" w:rsidRDefault="006856E3" w:rsidP="006856E3">
      <w:pPr>
        <w:pStyle w:val="a0"/>
        <w:rPr>
          <w:color w:val="0000FF"/>
        </w:rPr>
      </w:pPr>
      <w:r w:rsidRPr="001E7EAB">
        <w:rPr>
          <w:rFonts w:hint="eastAsia"/>
          <w:color w:val="0000FF"/>
        </w:rPr>
        <w:t>……</w:t>
      </w:r>
    </w:p>
    <w:p w14:paraId="0CA1DC13" w14:textId="77777777" w:rsidR="006856E3" w:rsidRPr="001E7EAB" w:rsidRDefault="006856E3" w:rsidP="00DB7654">
      <w:pPr>
        <w:ind w:firstLine="420"/>
        <w:rPr>
          <w:color w:val="0000FF"/>
        </w:rPr>
      </w:pPr>
    </w:p>
    <w:p w14:paraId="6946DFD3" w14:textId="6511CB1F" w:rsidR="00DB7654" w:rsidRPr="001E7EAB" w:rsidRDefault="006856E3" w:rsidP="0011677C">
      <w:pPr>
        <w:pStyle w:val="a"/>
        <w:rPr>
          <w:rFonts w:hint="eastAsia"/>
          <w:color w:val="0000FF"/>
        </w:rPr>
      </w:pPr>
      <w:r>
        <w:rPr>
          <w:rFonts w:hint="eastAsia"/>
          <w:color w:val="0000FF"/>
        </w:rPr>
        <w:t>有序号表格……；</w:t>
      </w:r>
    </w:p>
    <w:p w14:paraId="72B8276A" w14:textId="5EE1B4A1" w:rsidR="00DB7654" w:rsidRPr="001E7EAB" w:rsidRDefault="00DB7654" w:rsidP="0011677C">
      <w:pPr>
        <w:pStyle w:val="a"/>
        <w:rPr>
          <w:rFonts w:hint="eastAsia"/>
          <w:color w:val="0000FF"/>
        </w:rPr>
      </w:pPr>
      <w:r w:rsidRPr="001E7EAB">
        <w:rPr>
          <w:rFonts w:hint="eastAsia"/>
          <w:color w:val="0000FF"/>
        </w:rPr>
        <w:t>……：</w:t>
      </w:r>
      <w:r w:rsidR="006856E3" w:rsidRPr="001E7EAB">
        <w:rPr>
          <w:rFonts w:hint="eastAsia"/>
          <w:color w:val="0000FF"/>
        </w:rPr>
        <w:t xml:space="preserve"> </w:t>
      </w:r>
    </w:p>
    <w:p w14:paraId="6BAA374D" w14:textId="77777777" w:rsidR="006856E3" w:rsidRDefault="006856E3" w:rsidP="00DB7654">
      <w:pPr>
        <w:ind w:firstLine="420"/>
        <w:rPr>
          <w:color w:val="0000FF"/>
        </w:rPr>
      </w:pPr>
    </w:p>
    <w:p w14:paraId="6D915CEA" w14:textId="77777777" w:rsidR="006856E3" w:rsidRDefault="006856E3" w:rsidP="00DB7654">
      <w:pPr>
        <w:ind w:firstLine="420"/>
        <w:rPr>
          <w:color w:val="0000FF"/>
        </w:rPr>
      </w:pPr>
    </w:p>
    <w:p w14:paraId="5BEA8F96" w14:textId="037FD139" w:rsidR="00DB7654" w:rsidRPr="001E7EAB" w:rsidRDefault="006856E3" w:rsidP="00DB7654">
      <w:pPr>
        <w:ind w:firstLine="420"/>
        <w:rPr>
          <w:color w:val="0000FF"/>
        </w:rPr>
      </w:pPr>
      <w:r>
        <w:rPr>
          <w:rFonts w:hint="eastAsia"/>
          <w:color w:val="0000FF"/>
        </w:rPr>
        <w:lastRenderedPageBreak/>
        <w:t>需要给出图片的应按照图片编号进行引用，如</w:t>
      </w:r>
      <w:r w:rsidR="00356EEB" w:rsidRPr="001E7EAB">
        <w:rPr>
          <w:color w:val="0000FF"/>
        </w:rPr>
        <w:fldChar w:fldCharType="begin"/>
      </w:r>
      <w:r w:rsidR="00356EEB" w:rsidRPr="001E7EAB">
        <w:rPr>
          <w:color w:val="0000FF"/>
        </w:rPr>
        <w:instrText xml:space="preserve"> </w:instrText>
      </w:r>
      <w:r w:rsidR="00356EEB" w:rsidRPr="001E7EAB">
        <w:rPr>
          <w:rFonts w:hint="eastAsia"/>
          <w:color w:val="0000FF"/>
        </w:rPr>
        <w:instrText>REF _Ref114777324 \h</w:instrText>
      </w:r>
      <w:r w:rsidR="00356EEB" w:rsidRPr="001E7EAB">
        <w:rPr>
          <w:color w:val="0000FF"/>
        </w:rPr>
        <w:instrText xml:space="preserve"> </w:instrText>
      </w:r>
      <w:r w:rsidR="00947E0D" w:rsidRPr="001E7EAB">
        <w:rPr>
          <w:color w:val="0000FF"/>
        </w:rPr>
        <w:instrText xml:space="preserve"> \* MERGEFORMAT </w:instrText>
      </w:r>
      <w:r w:rsidR="00356EEB" w:rsidRPr="001E7EAB">
        <w:rPr>
          <w:color w:val="0000FF"/>
        </w:rPr>
      </w:r>
      <w:r w:rsidR="00356EEB" w:rsidRPr="001E7EAB">
        <w:rPr>
          <w:color w:val="0000FF"/>
        </w:rPr>
        <w:fldChar w:fldCharType="separate"/>
      </w:r>
      <w:r w:rsidR="00C230AA" w:rsidRPr="001E7EAB">
        <w:rPr>
          <w:rFonts w:hint="eastAsia"/>
          <w:color w:val="0000FF"/>
        </w:rPr>
        <w:t>图</w:t>
      </w:r>
      <w:r w:rsidR="00C230AA" w:rsidRPr="001E7EAB">
        <w:rPr>
          <w:rFonts w:hint="eastAsia"/>
          <w:color w:val="0000FF"/>
        </w:rPr>
        <w:t xml:space="preserve"> </w:t>
      </w:r>
      <w:r w:rsidR="00C230AA">
        <w:rPr>
          <w:noProof/>
          <w:color w:val="0000FF"/>
        </w:rPr>
        <w:t>1</w:t>
      </w:r>
      <w:r w:rsidR="00356EEB" w:rsidRPr="001E7EAB">
        <w:rPr>
          <w:color w:val="0000FF"/>
        </w:rPr>
        <w:fldChar w:fldCharType="end"/>
      </w:r>
      <w:r w:rsidR="00DB7654" w:rsidRPr="001E7EAB">
        <w:rPr>
          <w:rFonts w:hint="eastAsia"/>
          <w:color w:val="0000FF"/>
        </w:rPr>
        <w:t>所示。</w:t>
      </w:r>
    </w:p>
    <w:tbl>
      <w:tblPr>
        <w:tblW w:w="5000" w:type="pct"/>
        <w:jc w:val="center"/>
        <w:tblLook w:val="04A0" w:firstRow="1" w:lastRow="0" w:firstColumn="1" w:lastColumn="0" w:noHBand="0" w:noVBand="1"/>
      </w:tblPr>
      <w:tblGrid>
        <w:gridCol w:w="396"/>
        <w:gridCol w:w="1074"/>
        <w:gridCol w:w="577"/>
        <w:gridCol w:w="396"/>
        <w:gridCol w:w="396"/>
        <w:gridCol w:w="306"/>
        <w:gridCol w:w="306"/>
        <w:gridCol w:w="306"/>
        <w:gridCol w:w="306"/>
        <w:gridCol w:w="306"/>
        <w:gridCol w:w="306"/>
      </w:tblGrid>
      <w:tr w:rsidR="00F05626" w:rsidRPr="00F05626" w14:paraId="515AD521" w14:textId="77777777" w:rsidTr="006856E3">
        <w:trPr>
          <w:trHeight w:val="300"/>
          <w:jc w:val="center"/>
        </w:trPr>
        <w:tc>
          <w:tcPr>
            <w:tcW w:w="424" w:type="pct"/>
            <w:vMerge w:val="restart"/>
            <w:tcBorders>
              <w:top w:val="single" w:sz="8" w:space="0" w:color="auto"/>
              <w:left w:val="single" w:sz="8" w:space="0" w:color="auto"/>
              <w:bottom w:val="single" w:sz="4" w:space="0" w:color="auto"/>
              <w:right w:val="single" w:sz="4" w:space="0" w:color="auto"/>
            </w:tcBorders>
            <w:shd w:val="clear" w:color="000000" w:fill="D9E1F2"/>
            <w:vAlign w:val="center"/>
            <w:hideMark/>
          </w:tcPr>
          <w:p w14:paraId="5C5C9B79"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w:t>
            </w:r>
          </w:p>
        </w:tc>
        <w:tc>
          <w:tcPr>
            <w:tcW w:w="1149" w:type="pct"/>
            <w:vMerge w:val="restart"/>
            <w:tcBorders>
              <w:top w:val="single" w:sz="8" w:space="0" w:color="auto"/>
              <w:left w:val="single" w:sz="4" w:space="0" w:color="auto"/>
              <w:bottom w:val="single" w:sz="4" w:space="0" w:color="auto"/>
              <w:right w:val="single" w:sz="4" w:space="0" w:color="auto"/>
            </w:tcBorders>
            <w:shd w:val="clear" w:color="000000" w:fill="D9E1F2"/>
            <w:noWrap/>
            <w:vAlign w:val="center"/>
            <w:hideMark/>
          </w:tcPr>
          <w:p w14:paraId="67C55030"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任务</w:t>
            </w:r>
          </w:p>
        </w:tc>
        <w:tc>
          <w:tcPr>
            <w:tcW w:w="617" w:type="pct"/>
            <w:vMerge w:val="restart"/>
            <w:tcBorders>
              <w:top w:val="single" w:sz="8" w:space="0" w:color="auto"/>
              <w:left w:val="single" w:sz="4" w:space="0" w:color="auto"/>
              <w:bottom w:val="single" w:sz="4" w:space="0" w:color="auto"/>
              <w:right w:val="single" w:sz="4" w:space="0" w:color="auto"/>
            </w:tcBorders>
            <w:shd w:val="clear" w:color="000000" w:fill="D9E1F2"/>
            <w:noWrap/>
            <w:vAlign w:val="center"/>
            <w:hideMark/>
          </w:tcPr>
          <w:p w14:paraId="17A23C79"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周期</w:t>
            </w:r>
          </w:p>
        </w:tc>
        <w:tc>
          <w:tcPr>
            <w:tcW w:w="424" w:type="pct"/>
            <w:vMerge w:val="restart"/>
            <w:tcBorders>
              <w:top w:val="single" w:sz="8" w:space="0" w:color="auto"/>
              <w:left w:val="single" w:sz="4" w:space="0" w:color="auto"/>
              <w:bottom w:val="single" w:sz="4" w:space="0" w:color="auto"/>
              <w:right w:val="single" w:sz="4" w:space="0" w:color="auto"/>
            </w:tcBorders>
            <w:shd w:val="clear" w:color="000000" w:fill="D9E1F2"/>
            <w:noWrap/>
            <w:vAlign w:val="center"/>
            <w:hideMark/>
          </w:tcPr>
          <w:p w14:paraId="45F6AB2C"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起</w:t>
            </w:r>
          </w:p>
        </w:tc>
        <w:tc>
          <w:tcPr>
            <w:tcW w:w="424" w:type="pct"/>
            <w:vMerge w:val="restart"/>
            <w:tcBorders>
              <w:top w:val="single" w:sz="8" w:space="0" w:color="auto"/>
              <w:left w:val="single" w:sz="4" w:space="0" w:color="auto"/>
              <w:bottom w:val="single" w:sz="4" w:space="0" w:color="auto"/>
              <w:right w:val="single" w:sz="4" w:space="0" w:color="auto"/>
            </w:tcBorders>
            <w:shd w:val="clear" w:color="000000" w:fill="D9E1F2"/>
            <w:noWrap/>
            <w:vAlign w:val="center"/>
            <w:hideMark/>
          </w:tcPr>
          <w:p w14:paraId="2311A030"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止</w:t>
            </w:r>
          </w:p>
        </w:tc>
        <w:tc>
          <w:tcPr>
            <w:tcW w:w="1964" w:type="pct"/>
            <w:gridSpan w:val="6"/>
            <w:tcBorders>
              <w:top w:val="single" w:sz="8" w:space="0" w:color="auto"/>
              <w:left w:val="nil"/>
              <w:bottom w:val="single" w:sz="4" w:space="0" w:color="auto"/>
              <w:right w:val="single" w:sz="8" w:space="0" w:color="000000"/>
            </w:tcBorders>
            <w:shd w:val="clear" w:color="000000" w:fill="D9E1F2"/>
            <w:noWrap/>
            <w:vAlign w:val="center"/>
            <w:hideMark/>
          </w:tcPr>
          <w:p w14:paraId="763B05CF"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周</w:t>
            </w:r>
          </w:p>
        </w:tc>
      </w:tr>
      <w:tr w:rsidR="00F05626" w:rsidRPr="00F05626" w14:paraId="72896790" w14:textId="77777777" w:rsidTr="006856E3">
        <w:trPr>
          <w:trHeight w:val="300"/>
          <w:jc w:val="center"/>
        </w:trPr>
        <w:tc>
          <w:tcPr>
            <w:tcW w:w="424" w:type="pct"/>
            <w:vMerge/>
            <w:tcBorders>
              <w:top w:val="single" w:sz="8" w:space="0" w:color="auto"/>
              <w:left w:val="single" w:sz="8" w:space="0" w:color="auto"/>
              <w:bottom w:val="single" w:sz="4" w:space="0" w:color="auto"/>
              <w:right w:val="single" w:sz="4" w:space="0" w:color="auto"/>
            </w:tcBorders>
            <w:vAlign w:val="center"/>
            <w:hideMark/>
          </w:tcPr>
          <w:p w14:paraId="24AF2171" w14:textId="77777777" w:rsidR="00F05626" w:rsidRPr="00F05626" w:rsidRDefault="00F05626" w:rsidP="00F05626">
            <w:pPr>
              <w:widowControl/>
              <w:spacing w:line="240" w:lineRule="auto"/>
              <w:ind w:firstLineChars="0" w:firstLine="0"/>
              <w:jc w:val="left"/>
              <w:rPr>
                <w:rFonts w:ascii="黑体" w:eastAsia="黑体" w:hAnsi="黑体" w:cs="宋体" w:hint="eastAsia"/>
                <w:color w:val="000000"/>
                <w:kern w:val="0"/>
                <w:sz w:val="18"/>
                <w:szCs w:val="18"/>
              </w:rPr>
            </w:pPr>
          </w:p>
        </w:tc>
        <w:tc>
          <w:tcPr>
            <w:tcW w:w="1149" w:type="pct"/>
            <w:vMerge/>
            <w:tcBorders>
              <w:top w:val="single" w:sz="8" w:space="0" w:color="auto"/>
              <w:left w:val="single" w:sz="4" w:space="0" w:color="auto"/>
              <w:bottom w:val="single" w:sz="4" w:space="0" w:color="auto"/>
              <w:right w:val="single" w:sz="4" w:space="0" w:color="auto"/>
            </w:tcBorders>
            <w:vAlign w:val="center"/>
            <w:hideMark/>
          </w:tcPr>
          <w:p w14:paraId="6DA2A658" w14:textId="77777777" w:rsidR="00F05626" w:rsidRPr="00F05626" w:rsidRDefault="00F05626" w:rsidP="00F05626">
            <w:pPr>
              <w:widowControl/>
              <w:spacing w:line="240" w:lineRule="auto"/>
              <w:ind w:firstLineChars="0" w:firstLine="0"/>
              <w:jc w:val="left"/>
              <w:rPr>
                <w:rFonts w:ascii="黑体" w:eastAsia="黑体" w:hAnsi="黑体" w:cs="宋体" w:hint="eastAsia"/>
                <w:color w:val="000000"/>
                <w:kern w:val="0"/>
                <w:sz w:val="18"/>
                <w:szCs w:val="18"/>
              </w:rPr>
            </w:pPr>
          </w:p>
        </w:tc>
        <w:tc>
          <w:tcPr>
            <w:tcW w:w="617" w:type="pct"/>
            <w:vMerge/>
            <w:tcBorders>
              <w:top w:val="single" w:sz="8" w:space="0" w:color="auto"/>
              <w:left w:val="single" w:sz="4" w:space="0" w:color="auto"/>
              <w:bottom w:val="single" w:sz="4" w:space="0" w:color="auto"/>
              <w:right w:val="single" w:sz="4" w:space="0" w:color="auto"/>
            </w:tcBorders>
            <w:vAlign w:val="center"/>
            <w:hideMark/>
          </w:tcPr>
          <w:p w14:paraId="13D463F3" w14:textId="77777777" w:rsidR="00F05626" w:rsidRPr="00F05626" w:rsidRDefault="00F05626" w:rsidP="00F05626">
            <w:pPr>
              <w:widowControl/>
              <w:spacing w:line="240" w:lineRule="auto"/>
              <w:ind w:firstLineChars="0" w:firstLine="0"/>
              <w:jc w:val="left"/>
              <w:rPr>
                <w:rFonts w:ascii="黑体" w:eastAsia="黑体" w:hAnsi="黑体" w:cs="宋体" w:hint="eastAsia"/>
                <w:color w:val="000000"/>
                <w:kern w:val="0"/>
                <w:sz w:val="18"/>
                <w:szCs w:val="18"/>
              </w:rPr>
            </w:pPr>
          </w:p>
        </w:tc>
        <w:tc>
          <w:tcPr>
            <w:tcW w:w="424" w:type="pct"/>
            <w:vMerge/>
            <w:tcBorders>
              <w:top w:val="single" w:sz="8" w:space="0" w:color="auto"/>
              <w:left w:val="single" w:sz="4" w:space="0" w:color="auto"/>
              <w:bottom w:val="single" w:sz="4" w:space="0" w:color="auto"/>
              <w:right w:val="single" w:sz="4" w:space="0" w:color="auto"/>
            </w:tcBorders>
            <w:vAlign w:val="center"/>
            <w:hideMark/>
          </w:tcPr>
          <w:p w14:paraId="560B1CFF" w14:textId="77777777" w:rsidR="00F05626" w:rsidRPr="00F05626" w:rsidRDefault="00F05626" w:rsidP="00F05626">
            <w:pPr>
              <w:widowControl/>
              <w:spacing w:line="240" w:lineRule="auto"/>
              <w:ind w:firstLineChars="0" w:firstLine="0"/>
              <w:jc w:val="left"/>
              <w:rPr>
                <w:rFonts w:ascii="黑体" w:eastAsia="黑体" w:hAnsi="黑体" w:cs="宋体" w:hint="eastAsia"/>
                <w:color w:val="000000"/>
                <w:kern w:val="0"/>
                <w:sz w:val="18"/>
                <w:szCs w:val="18"/>
              </w:rPr>
            </w:pPr>
          </w:p>
        </w:tc>
        <w:tc>
          <w:tcPr>
            <w:tcW w:w="424" w:type="pct"/>
            <w:vMerge/>
            <w:tcBorders>
              <w:top w:val="single" w:sz="8" w:space="0" w:color="auto"/>
              <w:left w:val="single" w:sz="4" w:space="0" w:color="auto"/>
              <w:bottom w:val="single" w:sz="4" w:space="0" w:color="auto"/>
              <w:right w:val="single" w:sz="4" w:space="0" w:color="auto"/>
            </w:tcBorders>
            <w:vAlign w:val="center"/>
            <w:hideMark/>
          </w:tcPr>
          <w:p w14:paraId="03643390" w14:textId="77777777" w:rsidR="00F05626" w:rsidRPr="00F05626" w:rsidRDefault="00F05626" w:rsidP="00F05626">
            <w:pPr>
              <w:widowControl/>
              <w:spacing w:line="240" w:lineRule="auto"/>
              <w:ind w:firstLineChars="0" w:firstLine="0"/>
              <w:jc w:val="left"/>
              <w:rPr>
                <w:rFonts w:ascii="黑体" w:eastAsia="黑体" w:hAnsi="黑体" w:cs="宋体" w:hint="eastAsia"/>
                <w:color w:val="000000"/>
                <w:kern w:val="0"/>
                <w:sz w:val="18"/>
                <w:szCs w:val="18"/>
              </w:rPr>
            </w:pPr>
          </w:p>
        </w:tc>
        <w:tc>
          <w:tcPr>
            <w:tcW w:w="327" w:type="pct"/>
            <w:tcBorders>
              <w:top w:val="nil"/>
              <w:left w:val="nil"/>
              <w:bottom w:val="single" w:sz="4" w:space="0" w:color="auto"/>
              <w:right w:val="single" w:sz="4" w:space="0" w:color="auto"/>
            </w:tcBorders>
            <w:shd w:val="clear" w:color="000000" w:fill="D9E1F2"/>
            <w:noWrap/>
            <w:vAlign w:val="center"/>
            <w:hideMark/>
          </w:tcPr>
          <w:p w14:paraId="361AD562"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1</w:t>
            </w:r>
          </w:p>
        </w:tc>
        <w:tc>
          <w:tcPr>
            <w:tcW w:w="327" w:type="pct"/>
            <w:tcBorders>
              <w:top w:val="nil"/>
              <w:left w:val="nil"/>
              <w:bottom w:val="single" w:sz="4" w:space="0" w:color="auto"/>
              <w:right w:val="single" w:sz="4" w:space="0" w:color="auto"/>
            </w:tcBorders>
            <w:shd w:val="clear" w:color="000000" w:fill="D9E1F2"/>
            <w:noWrap/>
            <w:vAlign w:val="center"/>
            <w:hideMark/>
          </w:tcPr>
          <w:p w14:paraId="3E78E1AD"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2</w:t>
            </w:r>
          </w:p>
        </w:tc>
        <w:tc>
          <w:tcPr>
            <w:tcW w:w="327" w:type="pct"/>
            <w:tcBorders>
              <w:top w:val="nil"/>
              <w:left w:val="nil"/>
              <w:bottom w:val="single" w:sz="4" w:space="0" w:color="auto"/>
              <w:right w:val="single" w:sz="4" w:space="0" w:color="auto"/>
            </w:tcBorders>
            <w:shd w:val="clear" w:color="000000" w:fill="D9E1F2"/>
            <w:noWrap/>
            <w:vAlign w:val="center"/>
            <w:hideMark/>
          </w:tcPr>
          <w:p w14:paraId="3E7671DB"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3</w:t>
            </w:r>
          </w:p>
        </w:tc>
        <w:tc>
          <w:tcPr>
            <w:tcW w:w="327" w:type="pct"/>
            <w:tcBorders>
              <w:top w:val="nil"/>
              <w:left w:val="nil"/>
              <w:bottom w:val="single" w:sz="4" w:space="0" w:color="auto"/>
              <w:right w:val="single" w:sz="4" w:space="0" w:color="auto"/>
            </w:tcBorders>
            <w:shd w:val="clear" w:color="000000" w:fill="D9E1F2"/>
            <w:noWrap/>
            <w:vAlign w:val="center"/>
            <w:hideMark/>
          </w:tcPr>
          <w:p w14:paraId="60FAA763"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4</w:t>
            </w:r>
          </w:p>
        </w:tc>
        <w:tc>
          <w:tcPr>
            <w:tcW w:w="327" w:type="pct"/>
            <w:tcBorders>
              <w:top w:val="nil"/>
              <w:left w:val="nil"/>
              <w:bottom w:val="single" w:sz="4" w:space="0" w:color="auto"/>
              <w:right w:val="single" w:sz="4" w:space="0" w:color="auto"/>
            </w:tcBorders>
            <w:shd w:val="clear" w:color="000000" w:fill="D9E1F2"/>
            <w:noWrap/>
            <w:vAlign w:val="center"/>
            <w:hideMark/>
          </w:tcPr>
          <w:p w14:paraId="0AF47016"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5</w:t>
            </w:r>
          </w:p>
        </w:tc>
        <w:tc>
          <w:tcPr>
            <w:tcW w:w="327" w:type="pct"/>
            <w:tcBorders>
              <w:top w:val="nil"/>
              <w:left w:val="nil"/>
              <w:bottom w:val="single" w:sz="4" w:space="0" w:color="auto"/>
              <w:right w:val="single" w:sz="8" w:space="0" w:color="auto"/>
            </w:tcBorders>
            <w:shd w:val="clear" w:color="000000" w:fill="D9E1F2"/>
            <w:noWrap/>
            <w:vAlign w:val="center"/>
            <w:hideMark/>
          </w:tcPr>
          <w:p w14:paraId="5E7CBDC7" w14:textId="77777777" w:rsidR="00F05626" w:rsidRPr="00F05626" w:rsidRDefault="00F05626" w:rsidP="00F056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6</w:t>
            </w:r>
          </w:p>
        </w:tc>
      </w:tr>
      <w:tr w:rsidR="00F05626" w:rsidRPr="00F05626" w14:paraId="10477874" w14:textId="77777777" w:rsidTr="006856E3">
        <w:trPr>
          <w:trHeight w:val="300"/>
          <w:jc w:val="center"/>
        </w:trPr>
        <w:tc>
          <w:tcPr>
            <w:tcW w:w="424" w:type="pct"/>
            <w:tcBorders>
              <w:top w:val="nil"/>
              <w:left w:val="single" w:sz="8" w:space="0" w:color="auto"/>
              <w:bottom w:val="single" w:sz="4" w:space="0" w:color="auto"/>
              <w:right w:val="single" w:sz="4" w:space="0" w:color="auto"/>
            </w:tcBorders>
            <w:shd w:val="clear" w:color="auto" w:fill="auto"/>
            <w:noWrap/>
            <w:vAlign w:val="center"/>
            <w:hideMark/>
          </w:tcPr>
          <w:p w14:paraId="1C56EB36" w14:textId="77777777" w:rsidR="00F05626" w:rsidRPr="00F05626" w:rsidRDefault="00F05626" w:rsidP="00F05626">
            <w:pPr>
              <w:widowControl/>
              <w:spacing w:line="240" w:lineRule="auto"/>
              <w:ind w:firstLineChars="0" w:firstLine="0"/>
              <w:jc w:val="center"/>
              <w:rPr>
                <w:rFonts w:eastAsia="等线"/>
                <w:kern w:val="0"/>
                <w:sz w:val="18"/>
                <w:szCs w:val="18"/>
              </w:rPr>
            </w:pPr>
            <w:r w:rsidRPr="00F05626">
              <w:rPr>
                <w:rFonts w:eastAsia="等线"/>
                <w:kern w:val="0"/>
                <w:sz w:val="18"/>
                <w:szCs w:val="18"/>
              </w:rPr>
              <w:t>1</w:t>
            </w:r>
          </w:p>
        </w:tc>
        <w:tc>
          <w:tcPr>
            <w:tcW w:w="1149" w:type="pct"/>
            <w:tcBorders>
              <w:top w:val="nil"/>
              <w:left w:val="nil"/>
              <w:bottom w:val="single" w:sz="4" w:space="0" w:color="auto"/>
              <w:right w:val="single" w:sz="4" w:space="0" w:color="auto"/>
            </w:tcBorders>
            <w:shd w:val="clear" w:color="auto" w:fill="auto"/>
            <w:noWrap/>
            <w:vAlign w:val="center"/>
            <w:hideMark/>
          </w:tcPr>
          <w:p w14:paraId="4D8A3FAC"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ascii="宋体" w:hAnsi="宋体" w:hint="eastAsia"/>
                <w:kern w:val="0"/>
                <w:sz w:val="18"/>
                <w:szCs w:val="18"/>
              </w:rPr>
              <w:t>需求分析</w:t>
            </w:r>
          </w:p>
        </w:tc>
        <w:tc>
          <w:tcPr>
            <w:tcW w:w="617" w:type="pct"/>
            <w:tcBorders>
              <w:top w:val="nil"/>
              <w:left w:val="nil"/>
              <w:bottom w:val="single" w:sz="4" w:space="0" w:color="auto"/>
              <w:right w:val="single" w:sz="4" w:space="0" w:color="auto"/>
            </w:tcBorders>
            <w:shd w:val="clear" w:color="auto" w:fill="auto"/>
            <w:noWrap/>
            <w:vAlign w:val="center"/>
            <w:hideMark/>
          </w:tcPr>
          <w:p w14:paraId="4BB98725" w14:textId="77777777" w:rsidR="00F05626" w:rsidRPr="00F05626" w:rsidRDefault="00F05626" w:rsidP="00F05626">
            <w:pPr>
              <w:widowControl/>
              <w:spacing w:line="240" w:lineRule="auto"/>
              <w:ind w:firstLineChars="0" w:firstLine="0"/>
              <w:jc w:val="center"/>
              <w:rPr>
                <w:rFonts w:eastAsia="等线"/>
                <w:kern w:val="0"/>
                <w:sz w:val="18"/>
                <w:szCs w:val="18"/>
              </w:rPr>
            </w:pPr>
            <w:r w:rsidRPr="00F05626">
              <w:rPr>
                <w:rFonts w:eastAsia="等线"/>
                <w:kern w:val="0"/>
                <w:sz w:val="18"/>
                <w:szCs w:val="18"/>
              </w:rPr>
              <w:t>1w</w:t>
            </w:r>
          </w:p>
        </w:tc>
        <w:tc>
          <w:tcPr>
            <w:tcW w:w="424" w:type="pct"/>
            <w:tcBorders>
              <w:top w:val="nil"/>
              <w:left w:val="nil"/>
              <w:bottom w:val="single" w:sz="4" w:space="0" w:color="auto"/>
              <w:right w:val="single" w:sz="4" w:space="0" w:color="auto"/>
            </w:tcBorders>
            <w:shd w:val="clear" w:color="auto" w:fill="auto"/>
            <w:noWrap/>
            <w:vAlign w:val="center"/>
            <w:hideMark/>
          </w:tcPr>
          <w:p w14:paraId="2782723B" w14:textId="77777777" w:rsidR="00F05626" w:rsidRPr="00F05626" w:rsidRDefault="00F05626" w:rsidP="00F05626">
            <w:pPr>
              <w:widowControl/>
              <w:spacing w:line="240" w:lineRule="auto"/>
              <w:ind w:firstLineChars="0" w:firstLine="0"/>
              <w:jc w:val="center"/>
              <w:rPr>
                <w:rFonts w:eastAsia="等线"/>
                <w:kern w:val="0"/>
                <w:sz w:val="18"/>
                <w:szCs w:val="18"/>
              </w:rPr>
            </w:pPr>
            <w:r w:rsidRPr="00F05626">
              <w:rPr>
                <w:rFonts w:eastAsia="等线"/>
                <w:kern w:val="0"/>
                <w:sz w:val="18"/>
                <w:szCs w:val="18"/>
              </w:rPr>
              <w:t>1</w:t>
            </w:r>
          </w:p>
        </w:tc>
        <w:tc>
          <w:tcPr>
            <w:tcW w:w="424" w:type="pct"/>
            <w:tcBorders>
              <w:top w:val="nil"/>
              <w:left w:val="nil"/>
              <w:bottom w:val="single" w:sz="4" w:space="0" w:color="auto"/>
              <w:right w:val="single" w:sz="4" w:space="0" w:color="auto"/>
            </w:tcBorders>
            <w:shd w:val="clear" w:color="auto" w:fill="auto"/>
            <w:noWrap/>
            <w:vAlign w:val="center"/>
            <w:hideMark/>
          </w:tcPr>
          <w:p w14:paraId="52650877" w14:textId="77777777" w:rsidR="00F05626" w:rsidRPr="00F05626" w:rsidRDefault="00F05626" w:rsidP="00F05626">
            <w:pPr>
              <w:widowControl/>
              <w:spacing w:line="240" w:lineRule="auto"/>
              <w:ind w:firstLineChars="0" w:firstLine="0"/>
              <w:jc w:val="center"/>
              <w:rPr>
                <w:rFonts w:eastAsia="等线"/>
                <w:kern w:val="0"/>
                <w:sz w:val="18"/>
                <w:szCs w:val="18"/>
              </w:rPr>
            </w:pPr>
            <w:r w:rsidRPr="00F05626">
              <w:rPr>
                <w:rFonts w:eastAsia="等线"/>
                <w:kern w:val="0"/>
                <w:sz w:val="18"/>
                <w:szCs w:val="18"/>
              </w:rPr>
              <w:t>1</w:t>
            </w:r>
          </w:p>
        </w:tc>
        <w:tc>
          <w:tcPr>
            <w:tcW w:w="327" w:type="pct"/>
            <w:tcBorders>
              <w:top w:val="nil"/>
              <w:left w:val="nil"/>
              <w:bottom w:val="single" w:sz="4" w:space="0" w:color="auto"/>
              <w:right w:val="single" w:sz="4" w:space="0" w:color="auto"/>
            </w:tcBorders>
            <w:shd w:val="clear" w:color="000000" w:fill="C00000"/>
            <w:noWrap/>
            <w:vAlign w:val="center"/>
            <w:hideMark/>
          </w:tcPr>
          <w:p w14:paraId="09029E91"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4489D247"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7654D112"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2EE5933B"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384E034B"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8" w:space="0" w:color="auto"/>
            </w:tcBorders>
            <w:shd w:val="clear" w:color="auto" w:fill="auto"/>
            <w:noWrap/>
            <w:vAlign w:val="center"/>
            <w:hideMark/>
          </w:tcPr>
          <w:p w14:paraId="23E12B51"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r>
      <w:tr w:rsidR="00F05626" w:rsidRPr="00F05626" w14:paraId="31C474C1" w14:textId="77777777" w:rsidTr="006856E3">
        <w:trPr>
          <w:trHeight w:val="300"/>
          <w:jc w:val="center"/>
        </w:trPr>
        <w:tc>
          <w:tcPr>
            <w:tcW w:w="424" w:type="pct"/>
            <w:tcBorders>
              <w:top w:val="nil"/>
              <w:left w:val="single" w:sz="8" w:space="0" w:color="auto"/>
              <w:bottom w:val="single" w:sz="4" w:space="0" w:color="auto"/>
              <w:right w:val="single" w:sz="4" w:space="0" w:color="auto"/>
            </w:tcBorders>
            <w:shd w:val="clear" w:color="auto" w:fill="auto"/>
            <w:noWrap/>
            <w:vAlign w:val="center"/>
            <w:hideMark/>
          </w:tcPr>
          <w:p w14:paraId="20E4AC32" w14:textId="77777777" w:rsidR="00F05626" w:rsidRPr="00F05626" w:rsidRDefault="00F05626" w:rsidP="00F05626">
            <w:pPr>
              <w:widowControl/>
              <w:spacing w:line="240" w:lineRule="auto"/>
              <w:ind w:firstLineChars="0" w:firstLine="0"/>
              <w:jc w:val="center"/>
              <w:rPr>
                <w:rFonts w:eastAsia="等线"/>
                <w:kern w:val="0"/>
                <w:sz w:val="18"/>
                <w:szCs w:val="18"/>
              </w:rPr>
            </w:pPr>
            <w:r w:rsidRPr="00F05626">
              <w:rPr>
                <w:rFonts w:eastAsia="等线"/>
                <w:kern w:val="0"/>
                <w:sz w:val="18"/>
                <w:szCs w:val="18"/>
              </w:rPr>
              <w:t>2</w:t>
            </w:r>
          </w:p>
        </w:tc>
        <w:tc>
          <w:tcPr>
            <w:tcW w:w="1149" w:type="pct"/>
            <w:tcBorders>
              <w:top w:val="nil"/>
              <w:left w:val="nil"/>
              <w:bottom w:val="single" w:sz="4" w:space="0" w:color="auto"/>
              <w:right w:val="single" w:sz="4" w:space="0" w:color="auto"/>
            </w:tcBorders>
            <w:shd w:val="clear" w:color="auto" w:fill="auto"/>
            <w:noWrap/>
            <w:vAlign w:val="center"/>
            <w:hideMark/>
          </w:tcPr>
          <w:p w14:paraId="7FAEBA86"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ascii="宋体" w:hAnsi="宋体" w:hint="eastAsia"/>
                <w:kern w:val="0"/>
                <w:sz w:val="18"/>
                <w:szCs w:val="18"/>
              </w:rPr>
              <w:t>概要设计</w:t>
            </w:r>
          </w:p>
        </w:tc>
        <w:tc>
          <w:tcPr>
            <w:tcW w:w="617" w:type="pct"/>
            <w:tcBorders>
              <w:top w:val="nil"/>
              <w:left w:val="nil"/>
              <w:bottom w:val="single" w:sz="4" w:space="0" w:color="auto"/>
              <w:right w:val="single" w:sz="4" w:space="0" w:color="auto"/>
            </w:tcBorders>
            <w:shd w:val="clear" w:color="auto" w:fill="auto"/>
            <w:noWrap/>
            <w:vAlign w:val="center"/>
            <w:hideMark/>
          </w:tcPr>
          <w:p w14:paraId="6D36A801"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424" w:type="pct"/>
            <w:tcBorders>
              <w:top w:val="nil"/>
              <w:left w:val="nil"/>
              <w:bottom w:val="single" w:sz="4" w:space="0" w:color="auto"/>
              <w:right w:val="single" w:sz="4" w:space="0" w:color="auto"/>
            </w:tcBorders>
            <w:shd w:val="clear" w:color="auto" w:fill="auto"/>
            <w:noWrap/>
            <w:vAlign w:val="center"/>
            <w:hideMark/>
          </w:tcPr>
          <w:p w14:paraId="64D81BFB"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424" w:type="pct"/>
            <w:tcBorders>
              <w:top w:val="nil"/>
              <w:left w:val="nil"/>
              <w:bottom w:val="single" w:sz="4" w:space="0" w:color="auto"/>
              <w:right w:val="single" w:sz="4" w:space="0" w:color="auto"/>
            </w:tcBorders>
            <w:shd w:val="clear" w:color="auto" w:fill="auto"/>
            <w:noWrap/>
            <w:vAlign w:val="center"/>
            <w:hideMark/>
          </w:tcPr>
          <w:p w14:paraId="51B6627F"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5CED74B5"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000000" w:fill="C00000"/>
            <w:noWrap/>
            <w:vAlign w:val="center"/>
            <w:hideMark/>
          </w:tcPr>
          <w:p w14:paraId="1CA3240A"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000000" w:fill="C00000"/>
            <w:noWrap/>
            <w:vAlign w:val="center"/>
            <w:hideMark/>
          </w:tcPr>
          <w:p w14:paraId="39AA56C5"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56CF93D0"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74668101"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8" w:space="0" w:color="auto"/>
            </w:tcBorders>
            <w:shd w:val="clear" w:color="auto" w:fill="auto"/>
            <w:noWrap/>
            <w:vAlign w:val="center"/>
            <w:hideMark/>
          </w:tcPr>
          <w:p w14:paraId="1B6FF987"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r>
      <w:tr w:rsidR="00F05626" w:rsidRPr="00F05626" w14:paraId="63443731" w14:textId="77777777" w:rsidTr="006856E3">
        <w:trPr>
          <w:trHeight w:val="300"/>
          <w:jc w:val="center"/>
        </w:trPr>
        <w:tc>
          <w:tcPr>
            <w:tcW w:w="424" w:type="pct"/>
            <w:tcBorders>
              <w:top w:val="nil"/>
              <w:left w:val="single" w:sz="8" w:space="0" w:color="auto"/>
              <w:bottom w:val="single" w:sz="4" w:space="0" w:color="auto"/>
              <w:right w:val="single" w:sz="4" w:space="0" w:color="auto"/>
            </w:tcBorders>
            <w:shd w:val="clear" w:color="auto" w:fill="auto"/>
            <w:noWrap/>
            <w:vAlign w:val="center"/>
            <w:hideMark/>
          </w:tcPr>
          <w:p w14:paraId="58BFD93E" w14:textId="77777777" w:rsidR="00F05626" w:rsidRPr="00F05626" w:rsidRDefault="00F05626" w:rsidP="00F05626">
            <w:pPr>
              <w:widowControl/>
              <w:spacing w:line="240" w:lineRule="auto"/>
              <w:ind w:firstLineChars="0" w:firstLine="0"/>
              <w:jc w:val="center"/>
              <w:rPr>
                <w:rFonts w:eastAsia="等线"/>
                <w:kern w:val="0"/>
                <w:sz w:val="18"/>
                <w:szCs w:val="18"/>
              </w:rPr>
            </w:pPr>
            <w:r w:rsidRPr="00F05626">
              <w:rPr>
                <w:rFonts w:eastAsia="等线"/>
                <w:kern w:val="0"/>
                <w:sz w:val="18"/>
                <w:szCs w:val="18"/>
              </w:rPr>
              <w:t>3</w:t>
            </w:r>
          </w:p>
        </w:tc>
        <w:tc>
          <w:tcPr>
            <w:tcW w:w="1149" w:type="pct"/>
            <w:tcBorders>
              <w:top w:val="nil"/>
              <w:left w:val="nil"/>
              <w:bottom w:val="single" w:sz="4" w:space="0" w:color="auto"/>
              <w:right w:val="single" w:sz="4" w:space="0" w:color="auto"/>
            </w:tcBorders>
            <w:shd w:val="clear" w:color="auto" w:fill="auto"/>
            <w:noWrap/>
            <w:vAlign w:val="center"/>
            <w:hideMark/>
          </w:tcPr>
          <w:p w14:paraId="52FE0427"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w:t>
            </w:r>
          </w:p>
        </w:tc>
        <w:tc>
          <w:tcPr>
            <w:tcW w:w="617" w:type="pct"/>
            <w:tcBorders>
              <w:top w:val="nil"/>
              <w:left w:val="nil"/>
              <w:bottom w:val="single" w:sz="4" w:space="0" w:color="auto"/>
              <w:right w:val="single" w:sz="4" w:space="0" w:color="auto"/>
            </w:tcBorders>
            <w:shd w:val="clear" w:color="auto" w:fill="auto"/>
            <w:noWrap/>
            <w:vAlign w:val="center"/>
            <w:hideMark/>
          </w:tcPr>
          <w:p w14:paraId="75F223D5"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424" w:type="pct"/>
            <w:tcBorders>
              <w:top w:val="nil"/>
              <w:left w:val="nil"/>
              <w:bottom w:val="single" w:sz="4" w:space="0" w:color="auto"/>
              <w:right w:val="single" w:sz="4" w:space="0" w:color="auto"/>
            </w:tcBorders>
            <w:shd w:val="clear" w:color="auto" w:fill="auto"/>
            <w:noWrap/>
            <w:vAlign w:val="center"/>
            <w:hideMark/>
          </w:tcPr>
          <w:p w14:paraId="65559026"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424" w:type="pct"/>
            <w:tcBorders>
              <w:top w:val="nil"/>
              <w:left w:val="nil"/>
              <w:bottom w:val="single" w:sz="4" w:space="0" w:color="auto"/>
              <w:right w:val="single" w:sz="4" w:space="0" w:color="auto"/>
            </w:tcBorders>
            <w:shd w:val="clear" w:color="auto" w:fill="auto"/>
            <w:noWrap/>
            <w:vAlign w:val="center"/>
            <w:hideMark/>
          </w:tcPr>
          <w:p w14:paraId="1E87DFB1"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5D9D53A1"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779E2884"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098558C7"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5BAB717B"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5B2D5572"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8" w:space="0" w:color="auto"/>
            </w:tcBorders>
            <w:shd w:val="clear" w:color="auto" w:fill="auto"/>
            <w:noWrap/>
            <w:vAlign w:val="center"/>
            <w:hideMark/>
          </w:tcPr>
          <w:p w14:paraId="7533E77A"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r>
      <w:tr w:rsidR="00F05626" w:rsidRPr="00F05626" w14:paraId="7C9502BB" w14:textId="77777777" w:rsidTr="006856E3">
        <w:trPr>
          <w:trHeight w:val="300"/>
          <w:jc w:val="center"/>
        </w:trPr>
        <w:tc>
          <w:tcPr>
            <w:tcW w:w="424" w:type="pct"/>
            <w:tcBorders>
              <w:top w:val="nil"/>
              <w:left w:val="single" w:sz="8" w:space="0" w:color="auto"/>
              <w:bottom w:val="single" w:sz="4" w:space="0" w:color="auto"/>
              <w:right w:val="single" w:sz="4" w:space="0" w:color="auto"/>
            </w:tcBorders>
            <w:shd w:val="clear" w:color="auto" w:fill="auto"/>
            <w:noWrap/>
            <w:vAlign w:val="center"/>
            <w:hideMark/>
          </w:tcPr>
          <w:p w14:paraId="4B064704" w14:textId="77777777" w:rsidR="00F05626" w:rsidRPr="00F05626" w:rsidRDefault="00F05626" w:rsidP="00F05626">
            <w:pPr>
              <w:widowControl/>
              <w:spacing w:line="240" w:lineRule="auto"/>
              <w:ind w:firstLineChars="0" w:firstLine="0"/>
              <w:jc w:val="center"/>
              <w:rPr>
                <w:rFonts w:eastAsia="等线"/>
                <w:kern w:val="0"/>
                <w:sz w:val="18"/>
                <w:szCs w:val="18"/>
              </w:rPr>
            </w:pPr>
            <w:r w:rsidRPr="00F05626">
              <w:rPr>
                <w:rFonts w:eastAsia="等线"/>
                <w:kern w:val="0"/>
                <w:sz w:val="18"/>
                <w:szCs w:val="18"/>
              </w:rPr>
              <w:t>x</w:t>
            </w:r>
          </w:p>
        </w:tc>
        <w:tc>
          <w:tcPr>
            <w:tcW w:w="1149" w:type="pct"/>
            <w:tcBorders>
              <w:top w:val="nil"/>
              <w:left w:val="nil"/>
              <w:bottom w:val="single" w:sz="4" w:space="0" w:color="auto"/>
              <w:right w:val="single" w:sz="4" w:space="0" w:color="auto"/>
            </w:tcBorders>
            <w:shd w:val="clear" w:color="auto" w:fill="auto"/>
            <w:noWrap/>
            <w:vAlign w:val="center"/>
            <w:hideMark/>
          </w:tcPr>
          <w:p w14:paraId="4ADF33BA"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w:t>
            </w:r>
          </w:p>
        </w:tc>
        <w:tc>
          <w:tcPr>
            <w:tcW w:w="617" w:type="pct"/>
            <w:tcBorders>
              <w:top w:val="nil"/>
              <w:left w:val="nil"/>
              <w:bottom w:val="single" w:sz="4" w:space="0" w:color="auto"/>
              <w:right w:val="single" w:sz="4" w:space="0" w:color="auto"/>
            </w:tcBorders>
            <w:shd w:val="clear" w:color="auto" w:fill="auto"/>
            <w:noWrap/>
            <w:vAlign w:val="center"/>
            <w:hideMark/>
          </w:tcPr>
          <w:p w14:paraId="6FD04726"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424" w:type="pct"/>
            <w:tcBorders>
              <w:top w:val="nil"/>
              <w:left w:val="nil"/>
              <w:bottom w:val="single" w:sz="4" w:space="0" w:color="auto"/>
              <w:right w:val="single" w:sz="4" w:space="0" w:color="auto"/>
            </w:tcBorders>
            <w:shd w:val="clear" w:color="auto" w:fill="auto"/>
            <w:noWrap/>
            <w:vAlign w:val="center"/>
            <w:hideMark/>
          </w:tcPr>
          <w:p w14:paraId="2446822E"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424" w:type="pct"/>
            <w:tcBorders>
              <w:top w:val="nil"/>
              <w:left w:val="nil"/>
              <w:bottom w:val="single" w:sz="4" w:space="0" w:color="auto"/>
              <w:right w:val="single" w:sz="4" w:space="0" w:color="auto"/>
            </w:tcBorders>
            <w:shd w:val="clear" w:color="auto" w:fill="auto"/>
            <w:noWrap/>
            <w:vAlign w:val="center"/>
            <w:hideMark/>
          </w:tcPr>
          <w:p w14:paraId="3FFCDE7A"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62EFB7E6"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216EDAA2"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34C637CB"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33573067"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4" w:space="0" w:color="auto"/>
            </w:tcBorders>
            <w:shd w:val="clear" w:color="auto" w:fill="auto"/>
            <w:noWrap/>
            <w:vAlign w:val="center"/>
            <w:hideMark/>
          </w:tcPr>
          <w:p w14:paraId="32E8A819"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4" w:space="0" w:color="auto"/>
              <w:right w:val="single" w:sz="8" w:space="0" w:color="auto"/>
            </w:tcBorders>
            <w:shd w:val="clear" w:color="auto" w:fill="auto"/>
            <w:noWrap/>
            <w:vAlign w:val="center"/>
            <w:hideMark/>
          </w:tcPr>
          <w:p w14:paraId="2285A844"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r>
      <w:tr w:rsidR="00F05626" w:rsidRPr="00F05626" w14:paraId="5DAA52B1" w14:textId="77777777" w:rsidTr="006856E3">
        <w:trPr>
          <w:trHeight w:val="320"/>
          <w:jc w:val="center"/>
        </w:trPr>
        <w:tc>
          <w:tcPr>
            <w:tcW w:w="424" w:type="pct"/>
            <w:tcBorders>
              <w:top w:val="nil"/>
              <w:left w:val="single" w:sz="8" w:space="0" w:color="auto"/>
              <w:bottom w:val="single" w:sz="8" w:space="0" w:color="auto"/>
              <w:right w:val="single" w:sz="4" w:space="0" w:color="auto"/>
            </w:tcBorders>
            <w:shd w:val="clear" w:color="auto" w:fill="auto"/>
            <w:noWrap/>
            <w:vAlign w:val="center"/>
            <w:hideMark/>
          </w:tcPr>
          <w:p w14:paraId="7B96AB74" w14:textId="77777777" w:rsidR="00F05626" w:rsidRPr="00F05626" w:rsidRDefault="00F05626" w:rsidP="00F05626">
            <w:pPr>
              <w:widowControl/>
              <w:spacing w:line="240" w:lineRule="auto"/>
              <w:ind w:firstLineChars="0" w:firstLine="0"/>
              <w:jc w:val="center"/>
              <w:rPr>
                <w:rFonts w:eastAsia="等线"/>
                <w:kern w:val="0"/>
                <w:sz w:val="18"/>
                <w:szCs w:val="18"/>
              </w:rPr>
            </w:pPr>
            <w:r w:rsidRPr="00F05626">
              <w:rPr>
                <w:rFonts w:eastAsia="等线"/>
                <w:kern w:val="0"/>
                <w:sz w:val="18"/>
                <w:szCs w:val="18"/>
              </w:rPr>
              <w:t>10</w:t>
            </w:r>
          </w:p>
        </w:tc>
        <w:tc>
          <w:tcPr>
            <w:tcW w:w="1149" w:type="pct"/>
            <w:tcBorders>
              <w:top w:val="nil"/>
              <w:left w:val="nil"/>
              <w:bottom w:val="single" w:sz="8" w:space="0" w:color="auto"/>
              <w:right w:val="single" w:sz="4" w:space="0" w:color="auto"/>
            </w:tcBorders>
            <w:shd w:val="clear" w:color="auto" w:fill="auto"/>
            <w:noWrap/>
            <w:vAlign w:val="center"/>
            <w:hideMark/>
          </w:tcPr>
          <w:p w14:paraId="5E3C7427" w14:textId="77777777" w:rsidR="00F05626" w:rsidRPr="00F05626" w:rsidRDefault="00F05626" w:rsidP="00F05626">
            <w:pPr>
              <w:widowControl/>
              <w:spacing w:line="240" w:lineRule="auto"/>
              <w:ind w:firstLineChars="0" w:firstLine="0"/>
              <w:jc w:val="left"/>
              <w:rPr>
                <w:rFonts w:ascii="宋体" w:hAnsi="宋体" w:cs="宋体" w:hint="eastAsia"/>
                <w:kern w:val="0"/>
                <w:sz w:val="18"/>
                <w:szCs w:val="18"/>
              </w:rPr>
            </w:pPr>
            <w:r w:rsidRPr="00F05626">
              <w:rPr>
                <w:rFonts w:ascii="宋体" w:hAnsi="宋体" w:cs="宋体" w:hint="eastAsia"/>
                <w:kern w:val="0"/>
                <w:sz w:val="18"/>
                <w:szCs w:val="18"/>
              </w:rPr>
              <w:t>联调测试</w:t>
            </w:r>
          </w:p>
        </w:tc>
        <w:tc>
          <w:tcPr>
            <w:tcW w:w="617" w:type="pct"/>
            <w:tcBorders>
              <w:top w:val="nil"/>
              <w:left w:val="nil"/>
              <w:bottom w:val="single" w:sz="8" w:space="0" w:color="auto"/>
              <w:right w:val="single" w:sz="4" w:space="0" w:color="auto"/>
            </w:tcBorders>
            <w:shd w:val="clear" w:color="auto" w:fill="auto"/>
            <w:noWrap/>
            <w:vAlign w:val="center"/>
            <w:hideMark/>
          </w:tcPr>
          <w:p w14:paraId="5040F57A"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424" w:type="pct"/>
            <w:tcBorders>
              <w:top w:val="nil"/>
              <w:left w:val="nil"/>
              <w:bottom w:val="single" w:sz="8" w:space="0" w:color="auto"/>
              <w:right w:val="single" w:sz="4" w:space="0" w:color="auto"/>
            </w:tcBorders>
            <w:shd w:val="clear" w:color="auto" w:fill="auto"/>
            <w:noWrap/>
            <w:vAlign w:val="center"/>
            <w:hideMark/>
          </w:tcPr>
          <w:p w14:paraId="67162614"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424" w:type="pct"/>
            <w:tcBorders>
              <w:top w:val="nil"/>
              <w:left w:val="nil"/>
              <w:bottom w:val="single" w:sz="8" w:space="0" w:color="auto"/>
              <w:right w:val="single" w:sz="4" w:space="0" w:color="auto"/>
            </w:tcBorders>
            <w:shd w:val="clear" w:color="auto" w:fill="auto"/>
            <w:noWrap/>
            <w:vAlign w:val="center"/>
            <w:hideMark/>
          </w:tcPr>
          <w:p w14:paraId="57BFC886"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8" w:space="0" w:color="auto"/>
              <w:right w:val="single" w:sz="4" w:space="0" w:color="auto"/>
            </w:tcBorders>
            <w:shd w:val="clear" w:color="auto" w:fill="auto"/>
            <w:noWrap/>
            <w:vAlign w:val="center"/>
            <w:hideMark/>
          </w:tcPr>
          <w:p w14:paraId="737C8ECC"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8" w:space="0" w:color="auto"/>
              <w:right w:val="single" w:sz="4" w:space="0" w:color="auto"/>
            </w:tcBorders>
            <w:shd w:val="clear" w:color="auto" w:fill="auto"/>
            <w:noWrap/>
            <w:vAlign w:val="center"/>
            <w:hideMark/>
          </w:tcPr>
          <w:p w14:paraId="0C7F2B50"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8" w:space="0" w:color="auto"/>
              <w:right w:val="single" w:sz="4" w:space="0" w:color="auto"/>
            </w:tcBorders>
            <w:shd w:val="clear" w:color="auto" w:fill="auto"/>
            <w:noWrap/>
            <w:vAlign w:val="center"/>
            <w:hideMark/>
          </w:tcPr>
          <w:p w14:paraId="05AD51A4"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8" w:space="0" w:color="auto"/>
              <w:right w:val="single" w:sz="4" w:space="0" w:color="auto"/>
            </w:tcBorders>
            <w:shd w:val="clear" w:color="auto" w:fill="auto"/>
            <w:noWrap/>
            <w:vAlign w:val="center"/>
            <w:hideMark/>
          </w:tcPr>
          <w:p w14:paraId="6521AF2E"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8" w:space="0" w:color="auto"/>
              <w:right w:val="single" w:sz="4" w:space="0" w:color="auto"/>
            </w:tcBorders>
            <w:shd w:val="clear" w:color="auto" w:fill="auto"/>
            <w:noWrap/>
            <w:vAlign w:val="center"/>
            <w:hideMark/>
          </w:tcPr>
          <w:p w14:paraId="584A772A"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7" w:type="pct"/>
            <w:tcBorders>
              <w:top w:val="nil"/>
              <w:left w:val="nil"/>
              <w:bottom w:val="single" w:sz="8" w:space="0" w:color="auto"/>
              <w:right w:val="single" w:sz="8" w:space="0" w:color="auto"/>
            </w:tcBorders>
            <w:shd w:val="clear" w:color="000000" w:fill="C00000"/>
            <w:noWrap/>
            <w:vAlign w:val="center"/>
            <w:hideMark/>
          </w:tcPr>
          <w:p w14:paraId="3BCA5EF9" w14:textId="77777777" w:rsidR="00F05626" w:rsidRPr="00F05626" w:rsidRDefault="00F05626" w:rsidP="00F056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r>
    </w:tbl>
    <w:p w14:paraId="41CD43E1" w14:textId="1CE07F99" w:rsidR="00DB7654" w:rsidRPr="001E7EAB" w:rsidRDefault="0015783B" w:rsidP="0015783B">
      <w:pPr>
        <w:pStyle w:val="af2"/>
        <w:ind w:firstLine="400"/>
        <w:rPr>
          <w:rFonts w:hint="eastAsia"/>
          <w:color w:val="0000FF"/>
        </w:rPr>
      </w:pPr>
      <w:bookmarkStart w:id="14" w:name="_Ref114777324"/>
      <w:r w:rsidRPr="001E7EAB">
        <w:rPr>
          <w:rFonts w:hint="eastAsia"/>
          <w:color w:val="0000FF"/>
        </w:rPr>
        <w:t>图</w:t>
      </w:r>
      <w:r w:rsidR="00690FAC" w:rsidRPr="001E7EAB">
        <w:rPr>
          <w:rFonts w:hint="eastAsia"/>
          <w:color w:val="0000FF"/>
        </w:rPr>
        <w:t xml:space="preserve"> </w:t>
      </w:r>
      <w:r w:rsidRPr="001E7EAB">
        <w:rPr>
          <w:color w:val="0000FF"/>
        </w:rPr>
        <w:fldChar w:fldCharType="begin"/>
      </w:r>
      <w:r w:rsidRPr="001E7EAB">
        <w:rPr>
          <w:color w:val="0000FF"/>
        </w:rPr>
        <w:instrText xml:space="preserve"> </w:instrText>
      </w:r>
      <w:r w:rsidRPr="001E7EAB">
        <w:rPr>
          <w:rFonts w:hint="eastAsia"/>
          <w:color w:val="0000FF"/>
        </w:rPr>
        <w:instrText xml:space="preserve">SEQ </w:instrText>
      </w:r>
      <w:r w:rsidRPr="001E7EAB">
        <w:rPr>
          <w:rFonts w:hint="eastAsia"/>
          <w:color w:val="0000FF"/>
        </w:rPr>
        <w:instrText>图</w:instrText>
      </w:r>
      <w:r w:rsidRPr="001E7EAB">
        <w:rPr>
          <w:rFonts w:hint="eastAsia"/>
          <w:color w:val="0000FF"/>
        </w:rPr>
        <w:instrText xml:space="preserve"> \* ARABIC</w:instrText>
      </w:r>
      <w:r w:rsidRPr="001E7EAB">
        <w:rPr>
          <w:color w:val="0000FF"/>
        </w:rPr>
        <w:instrText xml:space="preserve"> </w:instrText>
      </w:r>
      <w:r w:rsidRPr="001E7EAB">
        <w:rPr>
          <w:color w:val="0000FF"/>
        </w:rPr>
        <w:fldChar w:fldCharType="separate"/>
      </w:r>
      <w:r w:rsidR="00C230AA">
        <w:rPr>
          <w:noProof/>
          <w:color w:val="0000FF"/>
        </w:rPr>
        <w:t>1</w:t>
      </w:r>
      <w:r w:rsidRPr="001E7EAB">
        <w:rPr>
          <w:color w:val="0000FF"/>
        </w:rPr>
        <w:fldChar w:fldCharType="end"/>
      </w:r>
      <w:bookmarkEnd w:id="14"/>
      <w:r w:rsidR="00690FAC" w:rsidRPr="001E7EAB">
        <w:rPr>
          <w:color w:val="0000FF"/>
        </w:rPr>
        <w:t xml:space="preserve"> </w:t>
      </w:r>
      <w:r w:rsidR="003B1516">
        <w:rPr>
          <w:rFonts w:hint="eastAsia"/>
          <w:color w:val="0000FF"/>
        </w:rPr>
        <w:t>实验</w:t>
      </w:r>
      <w:r w:rsidRPr="001E7EAB">
        <w:rPr>
          <w:rFonts w:hint="eastAsia"/>
          <w:color w:val="0000FF"/>
        </w:rPr>
        <w:t>时间安排</w:t>
      </w:r>
    </w:p>
    <w:p w14:paraId="7AB1F83C" w14:textId="0CFDC1DE" w:rsidR="00847CA0" w:rsidRPr="001E7EAB" w:rsidRDefault="00356EEB" w:rsidP="00947E0D">
      <w:pPr>
        <w:pStyle w:val="20"/>
        <w:spacing w:before="158" w:after="158"/>
        <w:rPr>
          <w:color w:val="0000FF"/>
        </w:rPr>
      </w:pPr>
      <w:bookmarkStart w:id="15" w:name="_Toc114840640"/>
      <w:bookmarkStart w:id="16" w:name="_Toc183619582"/>
      <w:r w:rsidRPr="001E7EAB">
        <w:rPr>
          <w:rFonts w:hint="eastAsia"/>
          <w:color w:val="0000FF"/>
        </w:rPr>
        <w:t>2</w:t>
      </w:r>
      <w:r w:rsidRPr="001E7EAB">
        <w:rPr>
          <w:color w:val="0000FF"/>
        </w:rPr>
        <w:t>.</w:t>
      </w:r>
      <w:r w:rsidR="003B1516">
        <w:rPr>
          <w:color w:val="0000FF"/>
        </w:rPr>
        <w:t>2</w:t>
      </w:r>
      <w:r w:rsidR="00690FAC" w:rsidRPr="001E7EAB">
        <w:rPr>
          <w:color w:val="0000FF"/>
        </w:rPr>
        <w:t xml:space="preserve"> </w:t>
      </w:r>
      <w:r w:rsidR="000D1FB1">
        <w:rPr>
          <w:color w:val="0000FF"/>
        </w:rPr>
        <w:t xml:space="preserve">  </w:t>
      </w:r>
      <w:r w:rsidRPr="001E7EAB">
        <w:rPr>
          <w:rFonts w:hint="eastAsia"/>
          <w:color w:val="0000FF"/>
        </w:rPr>
        <w:t>实验环境</w:t>
      </w:r>
      <w:bookmarkEnd w:id="15"/>
      <w:bookmarkEnd w:id="16"/>
    </w:p>
    <w:p w14:paraId="60A0032A" w14:textId="0E32216D" w:rsidR="00C23D45" w:rsidRPr="001E7EAB" w:rsidRDefault="006856E3" w:rsidP="00D45AD3">
      <w:pPr>
        <w:ind w:firstLine="420"/>
        <w:rPr>
          <w:color w:val="0000FF"/>
        </w:rPr>
      </w:pPr>
      <w:r>
        <w:rPr>
          <w:rFonts w:hint="eastAsia"/>
          <w:color w:val="0000FF"/>
        </w:rPr>
        <w:t>……</w:t>
      </w:r>
    </w:p>
    <w:p w14:paraId="75A6416A" w14:textId="08463FDD" w:rsidR="00C23D45" w:rsidRDefault="00D45AD3" w:rsidP="00D45AD3">
      <w:pPr>
        <w:pStyle w:val="1"/>
        <w:spacing w:before="158" w:after="158"/>
      </w:pPr>
      <w:bookmarkStart w:id="17" w:name="_Toc114840650"/>
      <w:bookmarkStart w:id="18" w:name="_Toc183619583"/>
      <w:r>
        <w:rPr>
          <w:rFonts w:hint="eastAsia"/>
        </w:rPr>
        <w:t>4</w:t>
      </w:r>
      <w:r w:rsidR="000D1FB1">
        <w:t xml:space="preserve">    </w:t>
      </w:r>
      <w:r>
        <w:rPr>
          <w:rFonts w:hint="eastAsia"/>
        </w:rPr>
        <w:t>格式与规范</w:t>
      </w:r>
      <w:bookmarkEnd w:id="17"/>
      <w:bookmarkEnd w:id="18"/>
    </w:p>
    <w:p w14:paraId="06287393" w14:textId="77777777" w:rsidR="00D45AD3" w:rsidRDefault="00D45AD3" w:rsidP="00D45AD3">
      <w:pPr>
        <w:ind w:firstLine="420"/>
      </w:pPr>
      <w:r w:rsidRPr="00D45AD3">
        <w:rPr>
          <w:rFonts w:hint="eastAsia"/>
        </w:rPr>
        <w:t>实验报告的撰写应该遵循必要的格式规范，全文分节合理，逻辑清楚，使用列表时应该全文统一格式。使用图、表、代码、英文字母和缩写时务必规范。</w:t>
      </w:r>
    </w:p>
    <w:p w14:paraId="58E68FD0" w14:textId="5EE7EC9B" w:rsidR="00D45AD3" w:rsidRDefault="00D45AD3" w:rsidP="003E2D17">
      <w:pPr>
        <w:pStyle w:val="20"/>
        <w:spacing w:before="158" w:after="158"/>
      </w:pPr>
      <w:bookmarkStart w:id="19" w:name="_Toc114840651"/>
      <w:bookmarkStart w:id="20" w:name="_Toc183619584"/>
      <w:r>
        <w:rPr>
          <w:rFonts w:hint="eastAsia"/>
        </w:rPr>
        <w:t>4</w:t>
      </w:r>
      <w:r>
        <w:t xml:space="preserve">.1 </w:t>
      </w:r>
      <w:r w:rsidR="000D1FB1">
        <w:t xml:space="preserve"> </w:t>
      </w:r>
      <w:r w:rsidR="00A15BBD">
        <w:t xml:space="preserve"> </w:t>
      </w:r>
      <w:r w:rsidRPr="00D45AD3">
        <w:rPr>
          <w:rFonts w:hint="eastAsia"/>
        </w:rPr>
        <w:t>图、表和代码使用规范</w:t>
      </w:r>
      <w:bookmarkEnd w:id="19"/>
      <w:bookmarkEnd w:id="20"/>
    </w:p>
    <w:p w14:paraId="20280E5C" w14:textId="7B873F1A" w:rsidR="00D45AD3" w:rsidRDefault="00D45AD3" w:rsidP="003E2D17">
      <w:pPr>
        <w:pStyle w:val="3"/>
        <w:spacing w:before="158"/>
      </w:pPr>
      <w:bookmarkStart w:id="21" w:name="_Toc114840652"/>
      <w:bookmarkStart w:id="22" w:name="_Toc183619585"/>
      <w:r>
        <w:rPr>
          <w:rFonts w:hint="eastAsia"/>
        </w:rPr>
        <w:t>4</w:t>
      </w:r>
      <w:r>
        <w:t xml:space="preserve">.1.1 </w:t>
      </w:r>
      <w:r w:rsidR="00A15BBD">
        <w:t xml:space="preserve"> </w:t>
      </w:r>
      <w:r w:rsidR="000D1FB1">
        <w:t xml:space="preserve"> </w:t>
      </w:r>
      <w:r w:rsidRPr="00D45AD3">
        <w:rPr>
          <w:rFonts w:hint="eastAsia"/>
        </w:rPr>
        <w:t>图的编号与引用</w:t>
      </w:r>
      <w:bookmarkEnd w:id="21"/>
      <w:bookmarkEnd w:id="22"/>
    </w:p>
    <w:p w14:paraId="3BBB9333" w14:textId="6D6A2A6F" w:rsidR="00D45AD3" w:rsidRDefault="00D45AD3" w:rsidP="00D45AD3">
      <w:pPr>
        <w:ind w:firstLine="420"/>
      </w:pPr>
      <w:r w:rsidRPr="00D45AD3">
        <w:rPr>
          <w:rFonts w:hint="eastAsia"/>
        </w:rPr>
        <w:t>插图全文顺序编号。插图内容应与正文内容密切结合，每幅图前都应有相应的引出或介绍文字，并使用“如</w:t>
      </w:r>
      <w:r w:rsidRPr="00223833">
        <w:fldChar w:fldCharType="begin"/>
      </w:r>
      <w:r w:rsidRPr="00223833">
        <w:instrText xml:space="preserve"> </w:instrText>
      </w:r>
      <w:r w:rsidRPr="00223833">
        <w:rPr>
          <w:rFonts w:hint="eastAsia"/>
        </w:rPr>
        <w:instrText>REF _Ref114821941 \h</w:instrText>
      </w:r>
      <w:r w:rsidRPr="00223833">
        <w:instrText xml:space="preserve"> </w:instrText>
      </w:r>
      <w:r w:rsidR="00223833">
        <w:instrText xml:space="preserve"> \* MERGEFORMAT </w:instrText>
      </w:r>
      <w:r w:rsidRPr="00223833">
        <w:fldChar w:fldCharType="separate"/>
      </w:r>
      <w:r w:rsidR="00C230AA" w:rsidRPr="00C230AA">
        <w:rPr>
          <w:rFonts w:hint="eastAsia"/>
        </w:rPr>
        <w:t>图</w:t>
      </w:r>
      <w:r w:rsidR="00C230AA" w:rsidRPr="00C230AA">
        <w:rPr>
          <w:rFonts w:hint="eastAsia"/>
        </w:rPr>
        <w:t xml:space="preserve"> </w:t>
      </w:r>
      <w:r w:rsidR="00C230AA" w:rsidRPr="00C230AA">
        <w:t>2</w:t>
      </w:r>
      <w:r w:rsidRPr="00223833">
        <w:fldChar w:fldCharType="end"/>
      </w:r>
      <w:r w:rsidRPr="00D45AD3">
        <w:rPr>
          <w:rFonts w:hint="eastAsia"/>
        </w:rPr>
        <w:t>所示”这类正式的文字进行引用，在图后应该对图中的内容做必要解释。图形应保证线条清晰，大小应适应版面要求，合理布局，图内如有标注或说明性文字时应清晰可辨。图中除了物理量符号及单位外一律用中文，同一图中的不同曲线应用不同线型表示。图形尽量使用矢量图形，确有必要使用点阵图像时，应尽量保证</w:t>
      </w:r>
      <w:proofErr w:type="gramStart"/>
      <w:r w:rsidRPr="00D45AD3">
        <w:rPr>
          <w:rFonts w:hint="eastAsia"/>
        </w:rPr>
        <w:t>使用搞</w:t>
      </w:r>
      <w:proofErr w:type="gramEnd"/>
      <w:r w:rsidRPr="00D45AD3">
        <w:rPr>
          <w:rFonts w:hint="eastAsia"/>
        </w:rPr>
        <w:t>分辨率图像，如</w:t>
      </w:r>
      <w:r>
        <w:fldChar w:fldCharType="begin"/>
      </w:r>
      <w:r>
        <w:instrText xml:space="preserve"> </w:instrText>
      </w:r>
      <w:r>
        <w:rPr>
          <w:rFonts w:hint="eastAsia"/>
        </w:rPr>
        <w:instrText>REF _Ref114825921 \h</w:instrText>
      </w:r>
      <w:r>
        <w:instrText xml:space="preserve"> </w:instrText>
      </w:r>
      <w:r>
        <w:fldChar w:fldCharType="separate"/>
      </w:r>
      <w:r w:rsidR="00C230AA">
        <w:rPr>
          <w:rFonts w:hint="eastAsia"/>
        </w:rPr>
        <w:t>图</w:t>
      </w:r>
      <w:r w:rsidR="00C230AA">
        <w:rPr>
          <w:rFonts w:hint="eastAsia"/>
        </w:rPr>
        <w:t xml:space="preserve"> </w:t>
      </w:r>
      <w:r w:rsidR="00C230AA">
        <w:rPr>
          <w:noProof/>
        </w:rPr>
        <w:t>3</w:t>
      </w:r>
      <w:r>
        <w:fldChar w:fldCharType="end"/>
      </w:r>
      <w:r w:rsidRPr="00D45AD3">
        <w:rPr>
          <w:rFonts w:hint="eastAsia"/>
        </w:rPr>
        <w:t>所示。</w:t>
      </w:r>
    </w:p>
    <w:p w14:paraId="260AD2B6" w14:textId="67A49D51" w:rsidR="00D45AD3" w:rsidRDefault="00267476" w:rsidP="00F05626">
      <w:pPr>
        <w:ind w:firstLineChars="0" w:firstLine="0"/>
        <w:jc w:val="center"/>
      </w:pPr>
      <w:r>
        <w:rPr>
          <w:noProof/>
        </w:rPr>
        <w:drawing>
          <wp:inline distT="0" distB="0" distL="0" distR="0" wp14:anchorId="60163995" wp14:editId="147305B0">
            <wp:extent cx="2345164" cy="1341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9818" cy="1355219"/>
                    </a:xfrm>
                    <a:prstGeom prst="rect">
                      <a:avLst/>
                    </a:prstGeom>
                    <a:noFill/>
                    <a:ln>
                      <a:noFill/>
                    </a:ln>
                  </pic:spPr>
                </pic:pic>
              </a:graphicData>
            </a:graphic>
          </wp:inline>
        </w:drawing>
      </w:r>
    </w:p>
    <w:p w14:paraId="08425907" w14:textId="08163980" w:rsidR="00D45AD3" w:rsidRDefault="00D45AD3" w:rsidP="00600B81">
      <w:pPr>
        <w:pStyle w:val="af2"/>
        <w:rPr>
          <w:rFonts w:hint="eastAsia"/>
        </w:rPr>
      </w:pPr>
      <w:bookmarkStart w:id="23" w:name="_Ref11482592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230AA">
        <w:rPr>
          <w:noProof/>
        </w:rPr>
        <w:t>3</w:t>
      </w:r>
      <w:r>
        <w:fldChar w:fldCharType="end"/>
      </w:r>
      <w:bookmarkEnd w:id="23"/>
      <w:r>
        <w:t xml:space="preserve"> </w:t>
      </w:r>
      <w:r>
        <w:rPr>
          <w:rFonts w:hint="eastAsia"/>
        </w:rPr>
        <w:t>高分辨率图像</w:t>
      </w:r>
    </w:p>
    <w:p w14:paraId="745E0AE7" w14:textId="3E886E58" w:rsidR="00D45AD3" w:rsidRDefault="00D45AD3" w:rsidP="000D1FB1">
      <w:pPr>
        <w:pStyle w:val="3"/>
        <w:spacing w:before="158"/>
      </w:pPr>
      <w:bookmarkStart w:id="24" w:name="_Toc114840653"/>
      <w:bookmarkStart w:id="25" w:name="_Toc183619586"/>
      <w:r>
        <w:rPr>
          <w:rFonts w:hint="eastAsia"/>
        </w:rPr>
        <w:t>4</w:t>
      </w:r>
      <w:r>
        <w:t xml:space="preserve">.1.2 </w:t>
      </w:r>
      <w:r w:rsidR="000D1FB1">
        <w:t xml:space="preserve"> </w:t>
      </w:r>
      <w:r w:rsidR="00A15BBD">
        <w:t xml:space="preserve"> </w:t>
      </w:r>
      <w:r w:rsidRPr="00D45AD3">
        <w:rPr>
          <w:rFonts w:hint="eastAsia"/>
        </w:rPr>
        <w:t>表与代码的使用</w:t>
      </w:r>
      <w:bookmarkEnd w:id="24"/>
      <w:bookmarkEnd w:id="25"/>
    </w:p>
    <w:p w14:paraId="1F58A1CC" w14:textId="62D2A50E" w:rsidR="00914F66" w:rsidRPr="00914F66" w:rsidRDefault="00D45AD3" w:rsidP="00914F66">
      <w:pPr>
        <w:pStyle w:val="af2"/>
        <w:ind w:firstLineChars="200" w:firstLine="420"/>
        <w:jc w:val="both"/>
        <w:rPr>
          <w:rFonts w:ascii="Times New Roman" w:eastAsia="宋体" w:hAnsi="Times New Roman"/>
          <w:sz w:val="21"/>
          <w:szCs w:val="22"/>
        </w:rPr>
      </w:pPr>
      <w:r w:rsidRPr="00914F66">
        <w:rPr>
          <w:rFonts w:ascii="Times New Roman" w:eastAsia="宋体" w:hAnsi="Times New Roman" w:hint="eastAsia"/>
          <w:sz w:val="21"/>
          <w:szCs w:val="22"/>
        </w:rPr>
        <w:t>按表格在文中出现的顺序，同样用阿拉伯数字对其进行编号，全文顺序编号。与图片类似，相应的</w:t>
      </w:r>
      <w:proofErr w:type="gramStart"/>
      <w:r w:rsidRPr="00914F66">
        <w:rPr>
          <w:rFonts w:ascii="Times New Roman" w:eastAsia="宋体" w:hAnsi="Times New Roman" w:hint="eastAsia"/>
          <w:sz w:val="21"/>
          <w:szCs w:val="22"/>
        </w:rPr>
        <w:t>表题且</w:t>
      </w:r>
      <w:proofErr w:type="gramEnd"/>
      <w:r w:rsidRPr="00914F66">
        <w:rPr>
          <w:rFonts w:ascii="Times New Roman" w:eastAsia="宋体" w:hAnsi="Times New Roman" w:hint="eastAsia"/>
          <w:sz w:val="21"/>
          <w:szCs w:val="22"/>
        </w:rPr>
        <w:t>每个表格前都应有相应的引出或介绍文字，并使用“如</w:t>
      </w:r>
      <w:r w:rsidR="00914F66" w:rsidRPr="00914F66">
        <w:rPr>
          <w:rFonts w:ascii="Times New Roman" w:eastAsia="宋体" w:hAnsi="Times New Roman"/>
          <w:sz w:val="21"/>
          <w:szCs w:val="22"/>
        </w:rPr>
        <w:fldChar w:fldCharType="begin"/>
      </w:r>
      <w:r w:rsidR="00914F66" w:rsidRPr="00914F66">
        <w:rPr>
          <w:rFonts w:ascii="Times New Roman" w:eastAsia="宋体" w:hAnsi="Times New Roman"/>
          <w:sz w:val="21"/>
          <w:szCs w:val="22"/>
        </w:rPr>
        <w:instrText xml:space="preserve"> REF  table2 \h  \* MERGEFORMAT </w:instrText>
      </w:r>
      <w:r w:rsidR="00914F66" w:rsidRPr="00914F66">
        <w:rPr>
          <w:rFonts w:ascii="Times New Roman" w:eastAsia="宋体" w:hAnsi="Times New Roman"/>
          <w:sz w:val="21"/>
          <w:szCs w:val="22"/>
        </w:rPr>
      </w:r>
      <w:r w:rsidR="00914F66" w:rsidRPr="00914F66">
        <w:rPr>
          <w:rFonts w:ascii="Times New Roman" w:eastAsia="宋体" w:hAnsi="Times New Roman"/>
          <w:sz w:val="21"/>
          <w:szCs w:val="22"/>
        </w:rPr>
        <w:fldChar w:fldCharType="separate"/>
      </w:r>
      <w:r w:rsidR="00914F66" w:rsidRPr="00914F66">
        <w:rPr>
          <w:rFonts w:ascii="Times New Roman" w:eastAsia="宋体" w:hAnsi="Times New Roman" w:hint="eastAsia"/>
          <w:sz w:val="21"/>
          <w:szCs w:val="22"/>
        </w:rPr>
        <w:t>表</w:t>
      </w:r>
      <w:r w:rsidR="00914F66" w:rsidRPr="00914F66">
        <w:rPr>
          <w:rFonts w:ascii="Times New Roman" w:eastAsia="宋体" w:hAnsi="Times New Roman" w:hint="eastAsia"/>
          <w:sz w:val="21"/>
          <w:szCs w:val="22"/>
        </w:rPr>
        <w:t xml:space="preserve"> </w:t>
      </w:r>
      <w:r w:rsidR="00914F66" w:rsidRPr="00914F66">
        <w:rPr>
          <w:rFonts w:ascii="Times New Roman" w:eastAsia="宋体" w:hAnsi="Times New Roman"/>
          <w:sz w:val="21"/>
          <w:szCs w:val="22"/>
        </w:rPr>
        <w:t xml:space="preserve">2 </w:t>
      </w:r>
      <w:r w:rsidR="00914F66" w:rsidRPr="00914F66">
        <w:rPr>
          <w:rFonts w:ascii="Times New Roman" w:eastAsia="宋体" w:hAnsi="Times New Roman" w:hint="eastAsia"/>
          <w:sz w:val="21"/>
          <w:szCs w:val="22"/>
        </w:rPr>
        <w:t>三线表示例</w:t>
      </w:r>
      <w:r w:rsidR="00914F66" w:rsidRPr="00914F66">
        <w:rPr>
          <w:rFonts w:ascii="Times New Roman" w:eastAsia="宋体" w:hAnsi="Times New Roman"/>
          <w:sz w:val="21"/>
          <w:szCs w:val="22"/>
        </w:rPr>
        <w:fldChar w:fldCharType="end"/>
      </w:r>
      <w:r w:rsidRPr="00914F66">
        <w:rPr>
          <w:rFonts w:ascii="Times New Roman" w:eastAsia="宋体" w:hAnsi="Times New Roman" w:hint="eastAsia"/>
          <w:sz w:val="21"/>
          <w:szCs w:val="22"/>
        </w:rPr>
        <w:t>所示”这类正式的文字进行引用。</w:t>
      </w:r>
    </w:p>
    <w:p w14:paraId="49D0E7A2" w14:textId="18EFFE80" w:rsidR="00D45AD3" w:rsidRDefault="00D45AD3" w:rsidP="00D45AD3">
      <w:pPr>
        <w:ind w:firstLine="420"/>
      </w:pPr>
      <w:r w:rsidRPr="00914F66">
        <w:rPr>
          <w:rFonts w:hint="eastAsia"/>
        </w:rPr>
        <w:t>表格推荐采用全线表，表头中使用量符号</w:t>
      </w:r>
      <w:r w:rsidRPr="00914F66">
        <w:rPr>
          <w:rFonts w:hint="eastAsia"/>
        </w:rPr>
        <w:t>/</w:t>
      </w:r>
      <w:proofErr w:type="gramStart"/>
      <w:r w:rsidRPr="00914F66">
        <w:rPr>
          <w:rFonts w:hint="eastAsia"/>
        </w:rPr>
        <w:t>量单位</w:t>
      </w:r>
      <w:proofErr w:type="gramEnd"/>
      <w:r w:rsidRPr="00914F66">
        <w:rPr>
          <w:rFonts w:hint="eastAsia"/>
        </w:rPr>
        <w:t>形式</w:t>
      </w:r>
      <w:r w:rsidR="00E63FCF" w:rsidRPr="00914F66">
        <w:rPr>
          <w:rFonts w:hint="eastAsia"/>
        </w:rPr>
        <w:t>，</w:t>
      </w:r>
      <w:r w:rsidR="00914F66">
        <w:fldChar w:fldCharType="begin"/>
      </w:r>
      <w:r w:rsidR="00914F66" w:rsidRPr="00914F66">
        <w:instrText xml:space="preserve"> REF  table2 \h  \* MERGEFORMAT </w:instrText>
      </w:r>
      <w:r w:rsidR="00914F66">
        <w:fldChar w:fldCharType="separate"/>
      </w:r>
      <w:r w:rsidR="00914F66" w:rsidRPr="00914F66">
        <w:rPr>
          <w:rFonts w:hint="eastAsia"/>
        </w:rPr>
        <w:t>表</w:t>
      </w:r>
      <w:r w:rsidR="00914F66" w:rsidRPr="00914F66">
        <w:rPr>
          <w:rFonts w:hint="eastAsia"/>
        </w:rPr>
        <w:t xml:space="preserve"> </w:t>
      </w:r>
      <w:r w:rsidR="00914F66" w:rsidRPr="00914F66">
        <w:t xml:space="preserve">2 </w:t>
      </w:r>
      <w:r w:rsidR="00914F66" w:rsidRPr="00914F66">
        <w:rPr>
          <w:rFonts w:hint="eastAsia"/>
        </w:rPr>
        <w:t>三线表示</w:t>
      </w:r>
      <w:r w:rsidR="00914F66">
        <w:fldChar w:fldCharType="end"/>
      </w:r>
      <w:r w:rsidRPr="00D45AD3">
        <w:rPr>
          <w:rFonts w:hint="eastAsia"/>
        </w:rPr>
        <w:t>即为全线表。确有别要的情况下，也可以使用标准“三线表”的形式，</w:t>
      </w:r>
      <w:r w:rsidR="00600B81">
        <w:fldChar w:fldCharType="begin"/>
      </w:r>
      <w:r w:rsidR="00600B81">
        <w:instrText xml:space="preserve"> </w:instrText>
      </w:r>
      <w:r w:rsidR="00600B81">
        <w:rPr>
          <w:rFonts w:hint="eastAsia"/>
        </w:rPr>
        <w:instrText>REF _Ref114836772 \h</w:instrText>
      </w:r>
      <w:r w:rsidR="00600B81">
        <w:instrText xml:space="preserve"> </w:instrText>
      </w:r>
      <w:r w:rsidR="00600B81">
        <w:fldChar w:fldCharType="separate"/>
      </w:r>
      <w:r w:rsidR="00E63FCF">
        <w:rPr>
          <w:rFonts w:hint="eastAsia"/>
        </w:rPr>
        <w:t>表</w:t>
      </w:r>
      <w:r w:rsidR="00E63FCF">
        <w:rPr>
          <w:rFonts w:hint="eastAsia"/>
        </w:rPr>
        <w:t xml:space="preserve"> </w:t>
      </w:r>
      <w:r w:rsidR="00E63FCF">
        <w:rPr>
          <w:noProof/>
        </w:rPr>
        <w:t>2</w:t>
      </w:r>
      <w:r w:rsidR="00600B81">
        <w:fldChar w:fldCharType="end"/>
      </w:r>
      <w:r w:rsidRPr="00D45AD3">
        <w:rPr>
          <w:rFonts w:hint="eastAsia"/>
        </w:rPr>
        <w:t>即为</w:t>
      </w:r>
      <w:proofErr w:type="gramStart"/>
      <w:r w:rsidRPr="00D45AD3">
        <w:rPr>
          <w:rFonts w:hint="eastAsia"/>
        </w:rPr>
        <w:t>三线表</w:t>
      </w:r>
      <w:proofErr w:type="gramEnd"/>
      <w:r w:rsidRPr="00D45AD3">
        <w:rPr>
          <w:rFonts w:hint="eastAsia"/>
        </w:rPr>
        <w:t>示例。表中的数据存在量纲时，应该在表头中注明量纲。</w:t>
      </w:r>
    </w:p>
    <w:p w14:paraId="4822886C" w14:textId="5B148A4A" w:rsidR="00C75CC8" w:rsidRDefault="00C75CC8" w:rsidP="00600B81">
      <w:pPr>
        <w:pStyle w:val="af2"/>
        <w:rPr>
          <w:rFonts w:hint="eastAsia"/>
        </w:rPr>
      </w:pPr>
      <w:bookmarkStart w:id="26" w:name="_Ref114836772"/>
      <w:bookmarkStart w:id="27" w:name="table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63FCF">
        <w:rPr>
          <w:noProof/>
        </w:rPr>
        <w:t>2</w:t>
      </w:r>
      <w:r>
        <w:fldChar w:fldCharType="end"/>
      </w:r>
      <w:bookmarkEnd w:id="26"/>
      <w:r>
        <w:t xml:space="preserve"> </w:t>
      </w:r>
      <w:proofErr w:type="gramStart"/>
      <w:r>
        <w:rPr>
          <w:rFonts w:hint="eastAsia"/>
        </w:rPr>
        <w:t>三线表</w:t>
      </w:r>
      <w:proofErr w:type="gramEnd"/>
      <w:r>
        <w:rPr>
          <w:rFonts w:hint="eastAsia"/>
        </w:rPr>
        <w:t>示例</w:t>
      </w:r>
    </w:p>
    <w:tbl>
      <w:tblPr>
        <w:tblStyle w:val="af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
        <w:gridCol w:w="1124"/>
        <w:gridCol w:w="1323"/>
        <w:gridCol w:w="1369"/>
      </w:tblGrid>
      <w:tr w:rsidR="00C75CC8" w14:paraId="0106CDF0" w14:textId="77777777" w:rsidTr="00F05626">
        <w:trPr>
          <w:cantSplit/>
          <w:trHeight w:val="567"/>
          <w:jc w:val="center"/>
        </w:trPr>
        <w:tc>
          <w:tcPr>
            <w:tcW w:w="1504" w:type="dxa"/>
            <w:tcBorders>
              <w:top w:val="single" w:sz="4" w:space="0" w:color="auto"/>
              <w:bottom w:val="single" w:sz="4" w:space="0" w:color="auto"/>
            </w:tcBorders>
            <w:vAlign w:val="center"/>
          </w:tcPr>
          <w:bookmarkEnd w:id="27"/>
          <w:p w14:paraId="5948FECA" w14:textId="18B9F00D" w:rsidR="00C75CC8" w:rsidRPr="00620EBE" w:rsidRDefault="00C75CC8" w:rsidP="00620EBE">
            <w:pPr>
              <w:ind w:firstLineChars="0" w:firstLine="0"/>
              <w:jc w:val="center"/>
            </w:pPr>
            <w:r w:rsidRPr="00620EBE">
              <w:t>测试编号</w:t>
            </w:r>
          </w:p>
        </w:tc>
        <w:tc>
          <w:tcPr>
            <w:tcW w:w="2040" w:type="dxa"/>
            <w:tcBorders>
              <w:top w:val="single" w:sz="4" w:space="0" w:color="auto"/>
              <w:bottom w:val="single" w:sz="4" w:space="0" w:color="auto"/>
            </w:tcBorders>
            <w:vAlign w:val="center"/>
          </w:tcPr>
          <w:p w14:paraId="60636B37" w14:textId="6202A1BE" w:rsidR="00C75CC8" w:rsidRPr="00620EBE" w:rsidRDefault="005C74F6" w:rsidP="00620EBE">
            <w:pPr>
              <w:ind w:firstLineChars="0" w:firstLine="0"/>
              <w:jc w:val="center"/>
            </w:pPr>
            <w:r w:rsidRPr="005C74F6">
              <w:rPr>
                <w:rFonts w:hint="eastAsia"/>
              </w:rPr>
              <w:t>传输文件规模</w:t>
            </w:r>
            <w:r w:rsidRPr="005C74F6">
              <w:rPr>
                <w:rFonts w:hint="eastAsia"/>
              </w:rPr>
              <w:t>(G)</w:t>
            </w:r>
          </w:p>
        </w:tc>
        <w:tc>
          <w:tcPr>
            <w:tcW w:w="2268" w:type="dxa"/>
            <w:tcBorders>
              <w:top w:val="single" w:sz="4" w:space="0" w:color="auto"/>
              <w:bottom w:val="single" w:sz="4" w:space="0" w:color="auto"/>
            </w:tcBorders>
            <w:vAlign w:val="center"/>
          </w:tcPr>
          <w:p w14:paraId="61150308" w14:textId="002CE264" w:rsidR="00C75CC8" w:rsidRPr="00620EBE" w:rsidRDefault="005C74F6" w:rsidP="00620EBE">
            <w:pPr>
              <w:ind w:firstLineChars="0" w:firstLine="0"/>
              <w:jc w:val="center"/>
            </w:pPr>
            <w:r w:rsidRPr="005C74F6">
              <w:rPr>
                <w:rFonts w:hint="eastAsia"/>
              </w:rPr>
              <w:t>传输时间</w:t>
            </w:r>
            <w:r>
              <w:rPr>
                <w:rFonts w:hint="eastAsia"/>
              </w:rPr>
              <w:t>(</w:t>
            </w:r>
            <w:r w:rsidRPr="005C74F6">
              <w:rPr>
                <w:rFonts w:hint="eastAsia"/>
              </w:rPr>
              <w:t>s</w:t>
            </w:r>
            <w:r>
              <w:rPr>
                <w:rFonts w:hint="eastAsia"/>
              </w:rPr>
              <w:t>)</w:t>
            </w:r>
          </w:p>
        </w:tc>
        <w:tc>
          <w:tcPr>
            <w:tcW w:w="2268" w:type="dxa"/>
            <w:tcBorders>
              <w:top w:val="single" w:sz="4" w:space="0" w:color="auto"/>
              <w:bottom w:val="single" w:sz="4" w:space="0" w:color="auto"/>
            </w:tcBorders>
            <w:vAlign w:val="center"/>
          </w:tcPr>
          <w:p w14:paraId="7E2232E1" w14:textId="21EA806E" w:rsidR="00C75CC8" w:rsidRPr="00620EBE" w:rsidRDefault="005C74F6" w:rsidP="00620EBE">
            <w:pPr>
              <w:ind w:firstLineChars="0" w:firstLine="0"/>
              <w:jc w:val="center"/>
            </w:pPr>
            <w:r w:rsidRPr="005C74F6">
              <w:rPr>
                <w:rFonts w:hint="eastAsia"/>
              </w:rPr>
              <w:t>文件完整</w:t>
            </w:r>
            <w:r>
              <w:rPr>
                <w:rFonts w:hint="eastAsia"/>
              </w:rPr>
              <w:t>性</w:t>
            </w:r>
          </w:p>
        </w:tc>
      </w:tr>
      <w:tr w:rsidR="00C75CC8" w14:paraId="752CE821" w14:textId="77777777" w:rsidTr="00F05626">
        <w:trPr>
          <w:cantSplit/>
          <w:trHeight w:val="63"/>
          <w:jc w:val="center"/>
        </w:trPr>
        <w:tc>
          <w:tcPr>
            <w:tcW w:w="1504" w:type="dxa"/>
            <w:tcBorders>
              <w:top w:val="single" w:sz="4" w:space="0" w:color="auto"/>
            </w:tcBorders>
            <w:vAlign w:val="center"/>
          </w:tcPr>
          <w:p w14:paraId="7D172EC0" w14:textId="25B3CD6F" w:rsidR="00C75CC8" w:rsidRPr="00620EBE" w:rsidRDefault="00C75CC8" w:rsidP="00620EBE">
            <w:pPr>
              <w:ind w:firstLineChars="0" w:firstLine="0"/>
              <w:jc w:val="center"/>
            </w:pPr>
            <w:r w:rsidRPr="00620EBE">
              <w:rPr>
                <w:rFonts w:hint="eastAsia"/>
              </w:rPr>
              <w:t>4</w:t>
            </w:r>
          </w:p>
        </w:tc>
        <w:tc>
          <w:tcPr>
            <w:tcW w:w="2040" w:type="dxa"/>
            <w:tcBorders>
              <w:top w:val="single" w:sz="4" w:space="0" w:color="auto"/>
            </w:tcBorders>
            <w:vAlign w:val="center"/>
          </w:tcPr>
          <w:p w14:paraId="7D696F4A" w14:textId="6D4A228A" w:rsidR="00C75CC8" w:rsidRPr="00620EBE" w:rsidRDefault="005C74F6" w:rsidP="00620EBE">
            <w:pPr>
              <w:ind w:firstLineChars="0" w:firstLine="0"/>
              <w:jc w:val="center"/>
            </w:pPr>
            <w:r>
              <w:rPr>
                <w:rFonts w:hint="eastAsia"/>
              </w:rPr>
              <w:t>1</w:t>
            </w:r>
          </w:p>
        </w:tc>
        <w:tc>
          <w:tcPr>
            <w:tcW w:w="2268" w:type="dxa"/>
            <w:tcBorders>
              <w:top w:val="single" w:sz="4" w:space="0" w:color="auto"/>
            </w:tcBorders>
            <w:vAlign w:val="center"/>
          </w:tcPr>
          <w:p w14:paraId="50DF52B5" w14:textId="4397C752" w:rsidR="00C75CC8" w:rsidRPr="00620EBE" w:rsidRDefault="005C74F6" w:rsidP="00620EBE">
            <w:pPr>
              <w:ind w:firstLineChars="0" w:firstLine="0"/>
              <w:jc w:val="center"/>
            </w:pPr>
            <w:r>
              <w:rPr>
                <w:rFonts w:hint="eastAsia"/>
              </w:rPr>
              <w:t>4</w:t>
            </w:r>
            <w:r>
              <w:t>.56</w:t>
            </w:r>
          </w:p>
        </w:tc>
        <w:tc>
          <w:tcPr>
            <w:tcW w:w="2268" w:type="dxa"/>
            <w:tcBorders>
              <w:top w:val="single" w:sz="4" w:space="0" w:color="auto"/>
            </w:tcBorders>
            <w:vAlign w:val="center"/>
          </w:tcPr>
          <w:p w14:paraId="2274C817" w14:textId="72BF32F2" w:rsidR="00C75CC8" w:rsidRPr="00620EBE" w:rsidRDefault="005C74F6" w:rsidP="00620EBE">
            <w:pPr>
              <w:ind w:firstLineChars="0" w:firstLine="0"/>
              <w:jc w:val="center"/>
            </w:pPr>
            <w:r>
              <w:rPr>
                <w:rFonts w:hint="eastAsia"/>
              </w:rPr>
              <w:t>TRUE</w:t>
            </w:r>
          </w:p>
        </w:tc>
      </w:tr>
      <w:tr w:rsidR="00C75CC8" w14:paraId="0246FB90" w14:textId="77777777" w:rsidTr="00F05626">
        <w:trPr>
          <w:cantSplit/>
          <w:jc w:val="center"/>
        </w:trPr>
        <w:tc>
          <w:tcPr>
            <w:tcW w:w="1504" w:type="dxa"/>
            <w:vAlign w:val="center"/>
          </w:tcPr>
          <w:p w14:paraId="56D228A8" w14:textId="7DDCD7B7" w:rsidR="00C75CC8" w:rsidRPr="00620EBE" w:rsidRDefault="00C75CC8" w:rsidP="00620EBE">
            <w:pPr>
              <w:ind w:firstLineChars="0" w:firstLine="0"/>
              <w:jc w:val="center"/>
            </w:pPr>
            <w:r w:rsidRPr="00620EBE">
              <w:rPr>
                <w:rFonts w:hint="eastAsia"/>
              </w:rPr>
              <w:t>5</w:t>
            </w:r>
          </w:p>
        </w:tc>
        <w:tc>
          <w:tcPr>
            <w:tcW w:w="2040" w:type="dxa"/>
            <w:vAlign w:val="center"/>
          </w:tcPr>
          <w:p w14:paraId="576E99CF" w14:textId="1634AA47" w:rsidR="00C75CC8" w:rsidRPr="00620EBE" w:rsidRDefault="005C74F6" w:rsidP="00620EBE">
            <w:pPr>
              <w:ind w:firstLineChars="0" w:firstLine="0"/>
              <w:jc w:val="center"/>
            </w:pPr>
            <w:r>
              <w:rPr>
                <w:rFonts w:hint="eastAsia"/>
              </w:rPr>
              <w:t>2</w:t>
            </w:r>
          </w:p>
        </w:tc>
        <w:tc>
          <w:tcPr>
            <w:tcW w:w="2268" w:type="dxa"/>
            <w:vAlign w:val="center"/>
          </w:tcPr>
          <w:p w14:paraId="490F7FCD" w14:textId="64EF6F4C" w:rsidR="00C75CC8" w:rsidRPr="00620EBE" w:rsidRDefault="005C74F6" w:rsidP="00620EBE">
            <w:pPr>
              <w:ind w:firstLineChars="0" w:firstLine="0"/>
              <w:jc w:val="center"/>
            </w:pPr>
            <w:r>
              <w:rPr>
                <w:rFonts w:hint="eastAsia"/>
              </w:rPr>
              <w:t>2</w:t>
            </w:r>
            <w:r>
              <w:t>7.55</w:t>
            </w:r>
          </w:p>
        </w:tc>
        <w:tc>
          <w:tcPr>
            <w:tcW w:w="2268" w:type="dxa"/>
            <w:vAlign w:val="center"/>
          </w:tcPr>
          <w:p w14:paraId="72A6C0FF" w14:textId="672BC53C" w:rsidR="00C75CC8" w:rsidRPr="00620EBE" w:rsidRDefault="005C74F6" w:rsidP="00620EBE">
            <w:pPr>
              <w:ind w:firstLineChars="0" w:firstLine="0"/>
              <w:jc w:val="center"/>
            </w:pPr>
            <w:r>
              <w:rPr>
                <w:rFonts w:hint="eastAsia"/>
              </w:rPr>
              <w:t>TRUE</w:t>
            </w:r>
          </w:p>
        </w:tc>
      </w:tr>
    </w:tbl>
    <w:p w14:paraId="6E532131" w14:textId="049C58E1" w:rsidR="00D45AD3" w:rsidRPr="00286828" w:rsidRDefault="00286828" w:rsidP="00286828">
      <w:pPr>
        <w:pStyle w:val="af2"/>
        <w:jc w:val="left"/>
        <w:rPr>
          <w:rFonts w:ascii="Times New Roman" w:eastAsia="宋体" w:hAnsi="Times New Roman"/>
          <w:sz w:val="21"/>
          <w:szCs w:val="22"/>
        </w:rPr>
      </w:pPr>
      <w:r>
        <w:rPr>
          <w:rFonts w:ascii="Times New Roman" w:eastAsia="宋体" w:hAnsi="Times New Roman" w:hint="eastAsia"/>
          <w:sz w:val="21"/>
          <w:szCs w:val="22"/>
        </w:rPr>
        <w:t xml:space="preserve"> </w:t>
      </w:r>
      <w:r>
        <w:rPr>
          <w:rFonts w:ascii="Times New Roman" w:eastAsia="宋体" w:hAnsi="Times New Roman"/>
          <w:sz w:val="21"/>
          <w:szCs w:val="22"/>
        </w:rPr>
        <w:t xml:space="preserve">       </w:t>
      </w:r>
      <w:r w:rsidR="00620EBE" w:rsidRPr="00286828">
        <w:rPr>
          <w:rFonts w:ascii="Times New Roman" w:eastAsia="宋体" w:hAnsi="Times New Roman" w:hint="eastAsia"/>
          <w:sz w:val="21"/>
          <w:szCs w:val="22"/>
        </w:rPr>
        <w:t>在实验报告中插入代码时，按表进行编号，代码应该尽量简短，</w:t>
      </w:r>
      <w:r w:rsidR="00F05626">
        <w:rPr>
          <w:rFonts w:ascii="Times New Roman" w:eastAsia="宋体" w:hAnsi="Times New Roman" w:hint="eastAsia"/>
          <w:sz w:val="21"/>
          <w:szCs w:val="22"/>
        </w:rPr>
        <w:t>如表</w:t>
      </w:r>
      <w:r w:rsidR="00F05626">
        <w:rPr>
          <w:rFonts w:ascii="Times New Roman" w:eastAsia="宋体" w:hAnsi="Times New Roman" w:hint="eastAsia"/>
          <w:sz w:val="21"/>
          <w:szCs w:val="22"/>
        </w:rPr>
        <w:t>1</w:t>
      </w:r>
      <w:r w:rsidR="00F05626">
        <w:rPr>
          <w:rFonts w:ascii="Times New Roman" w:eastAsia="宋体" w:hAnsi="Times New Roman" w:hint="eastAsia"/>
          <w:sz w:val="21"/>
          <w:szCs w:val="22"/>
        </w:rPr>
        <w:t>中所示。</w:t>
      </w:r>
    </w:p>
    <w:p w14:paraId="062D51DC" w14:textId="3FABDB2E" w:rsidR="00D45AD3" w:rsidRDefault="00600B81" w:rsidP="00600B81">
      <w:pPr>
        <w:pStyle w:val="20"/>
        <w:spacing w:before="158" w:after="158"/>
      </w:pPr>
      <w:bookmarkStart w:id="28" w:name="_Toc114840654"/>
      <w:bookmarkStart w:id="29" w:name="_Toc183619587"/>
      <w:r>
        <w:rPr>
          <w:rFonts w:hint="eastAsia"/>
        </w:rPr>
        <w:t>4</w:t>
      </w:r>
      <w:r>
        <w:t xml:space="preserve">.2 </w:t>
      </w:r>
      <w:r w:rsidR="000D1FB1">
        <w:t xml:space="preserve">  </w:t>
      </w:r>
      <w:r>
        <w:rPr>
          <w:rFonts w:hint="eastAsia"/>
        </w:rPr>
        <w:t>公式与字母</w:t>
      </w:r>
      <w:bookmarkEnd w:id="28"/>
      <w:bookmarkEnd w:id="29"/>
    </w:p>
    <w:p w14:paraId="1EE25009" w14:textId="30566090" w:rsidR="00600B81" w:rsidRDefault="00267476" w:rsidP="00A76645">
      <w:pPr>
        <w:ind w:firstLine="420"/>
      </w:pPr>
      <w:r w:rsidRPr="00267476">
        <w:rPr>
          <w:rFonts w:hint="eastAsia"/>
        </w:rPr>
        <w:t>实验报告中若使用公式，应全文统一编号，并加以必要的说明。如</w:t>
      </w:r>
      <w:r w:rsidR="00A76645">
        <w:rPr>
          <w:rFonts w:hint="eastAsia"/>
        </w:rPr>
        <w:t>公式</w:t>
      </w:r>
      <w:r w:rsidR="00141C5B">
        <w:t>( 1 )</w:t>
      </w:r>
      <w:r w:rsidRPr="00267476">
        <w:rPr>
          <w:rFonts w:hint="eastAsia"/>
        </w:rPr>
        <w:t>所示。</w:t>
      </w:r>
    </w:p>
    <w:bookmarkStart w:id="30" w:name="_Ref114838108"/>
    <w:bookmarkStart w:id="31" w:name="_Ref114838116"/>
    <w:p w14:paraId="6E0E0952" w14:textId="37BCFA02" w:rsidR="00A76645" w:rsidRDefault="00000000" w:rsidP="00C230AA">
      <w:pPr>
        <w:widowControl/>
        <w:shd w:val="clear" w:color="auto" w:fill="FFFFFF"/>
        <w:tabs>
          <w:tab w:val="center" w:pos="4820"/>
          <w:tab w:val="right" w:pos="9639"/>
        </w:tabs>
        <w:spacing w:line="285" w:lineRule="atLeast"/>
        <w:ind w:firstLineChars="0" w:firstLine="0"/>
        <w:jc w:val="left"/>
      </w:pPr>
      <m:oMathPara>
        <m:oMath>
          <m:eqArr>
            <m:eqArrPr>
              <m:maxDist m:val="1"/>
              <m:ctrlPr>
                <w:rPr>
                  <w:rFonts w:ascii="Cambria Math" w:hAnsi="Cambria Math" w:cs="宋体"/>
                  <w:i/>
                  <w:color w:val="098658"/>
                  <w:kern w:val="0"/>
                  <w:szCs w:val="21"/>
                </w:rPr>
              </m:ctrlPr>
            </m:eqArrPr>
            <m:e>
              <m:f>
                <m:fPr>
                  <m:ctrlPr>
                    <w:rPr>
                      <w:rFonts w:ascii="Cambria Math" w:hAnsi="Cambria Math" w:cs="宋体"/>
                      <w:color w:val="000000"/>
                      <w:kern w:val="0"/>
                      <w:szCs w:val="21"/>
                    </w:rPr>
                  </m:ctrlPr>
                </m:fPr>
                <m:num>
                  <m:r>
                    <m:rPr>
                      <m:sty m:val="p"/>
                    </m:rPr>
                    <w:rPr>
                      <w:rFonts w:ascii="Cambria Math" w:hAnsi="Cambria Math" w:cs="宋体"/>
                      <w:color w:val="000000"/>
                      <w:kern w:val="0"/>
                      <w:szCs w:val="21"/>
                    </w:rPr>
                    <m:t>∂</m:t>
                  </m:r>
                  <m:r>
                    <w:rPr>
                      <w:rFonts w:ascii="Cambria Math" w:hAnsi="Cambria Math" w:cs="宋体"/>
                      <w:color w:val="000000"/>
                      <w:kern w:val="0"/>
                      <w:szCs w:val="21"/>
                    </w:rPr>
                    <m:t>u</m:t>
                  </m:r>
                  <m:ctrlPr>
                    <w:rPr>
                      <w:rFonts w:ascii="Cambria Math" w:hAnsi="Cambria Math" w:cs="宋体"/>
                      <w:i/>
                      <w:color w:val="000000"/>
                      <w:kern w:val="0"/>
                      <w:szCs w:val="21"/>
                    </w:rPr>
                  </m:ctrlPr>
                </m:num>
                <m:den>
                  <m:r>
                    <m:rPr>
                      <m:sty m:val="p"/>
                    </m:rPr>
                    <w:rPr>
                      <w:rFonts w:ascii="Cambria Math" w:hAnsi="Cambria Math" w:cs="宋体"/>
                      <w:color w:val="000000"/>
                      <w:kern w:val="0"/>
                      <w:szCs w:val="21"/>
                    </w:rPr>
                    <m:t>∂</m:t>
                  </m:r>
                  <m:r>
                    <w:rPr>
                      <w:rFonts w:ascii="Cambria Math" w:hAnsi="Cambria Math" w:cs="宋体"/>
                      <w:color w:val="000000"/>
                      <w:kern w:val="0"/>
                      <w:szCs w:val="21"/>
                    </w:rPr>
                    <m:t>x</m:t>
                  </m:r>
                  <m:ctrlPr>
                    <w:rPr>
                      <w:rFonts w:ascii="Cambria Math" w:hAnsi="Cambria Math" w:cs="宋体"/>
                      <w:i/>
                      <w:color w:val="000000"/>
                      <w:kern w:val="0"/>
                      <w:szCs w:val="21"/>
                    </w:rPr>
                  </m:ctrlPr>
                </m:den>
              </m:f>
              <m:r>
                <w:rPr>
                  <w:rFonts w:ascii="Cambria Math" w:hAnsi="Cambria Math" w:cs="宋体"/>
                  <w:color w:val="000000"/>
                  <w:kern w:val="0"/>
                  <w:szCs w:val="21"/>
                </w:rPr>
                <m:t>+</m:t>
              </m:r>
              <m:f>
                <m:fPr>
                  <m:ctrlPr>
                    <w:rPr>
                      <w:rFonts w:ascii="Cambria Math" w:hAnsi="Cambria Math" w:cs="宋体"/>
                      <w:color w:val="000000"/>
                      <w:kern w:val="0"/>
                      <w:szCs w:val="21"/>
                    </w:rPr>
                  </m:ctrlPr>
                </m:fPr>
                <m:num>
                  <m:r>
                    <m:rPr>
                      <m:sty m:val="p"/>
                    </m:rPr>
                    <w:rPr>
                      <w:rFonts w:ascii="Cambria Math" w:hAnsi="Cambria Math" w:cs="宋体"/>
                      <w:color w:val="000000"/>
                      <w:kern w:val="0"/>
                      <w:szCs w:val="21"/>
                    </w:rPr>
                    <m:t>∂</m:t>
                  </m:r>
                  <m:r>
                    <w:rPr>
                      <w:rFonts w:ascii="Cambria Math" w:hAnsi="Cambria Math" w:cs="宋体"/>
                      <w:color w:val="000000"/>
                      <w:kern w:val="0"/>
                      <w:szCs w:val="21"/>
                    </w:rPr>
                    <m:t>v</m:t>
                  </m:r>
                  <m:ctrlPr>
                    <w:rPr>
                      <w:rFonts w:ascii="Cambria Math" w:hAnsi="Cambria Math" w:cs="宋体"/>
                      <w:i/>
                      <w:color w:val="000000"/>
                      <w:kern w:val="0"/>
                      <w:szCs w:val="21"/>
                    </w:rPr>
                  </m:ctrlPr>
                </m:num>
                <m:den>
                  <m:r>
                    <m:rPr>
                      <m:sty m:val="p"/>
                    </m:rPr>
                    <w:rPr>
                      <w:rFonts w:ascii="Cambria Math" w:hAnsi="Cambria Math" w:cs="宋体"/>
                      <w:color w:val="000000"/>
                      <w:kern w:val="0"/>
                      <w:szCs w:val="21"/>
                    </w:rPr>
                    <m:t>∂</m:t>
                  </m:r>
                  <m:r>
                    <w:rPr>
                      <w:rFonts w:ascii="Cambria Math" w:hAnsi="Cambria Math" w:cs="宋体"/>
                      <w:color w:val="000000"/>
                      <w:kern w:val="0"/>
                      <w:szCs w:val="21"/>
                    </w:rPr>
                    <m:t>y</m:t>
                  </m:r>
                  <m:ctrlPr>
                    <w:rPr>
                      <w:rFonts w:ascii="Cambria Math" w:hAnsi="Cambria Math" w:cs="宋体"/>
                      <w:i/>
                      <w:color w:val="000000"/>
                      <w:kern w:val="0"/>
                      <w:szCs w:val="21"/>
                    </w:rPr>
                  </m:ctrlPr>
                </m:den>
              </m:f>
              <m:r>
                <w:rPr>
                  <w:rFonts w:ascii="Cambria Math" w:hAnsi="Cambria Math" w:cs="宋体"/>
                  <w:color w:val="000000"/>
                  <w:kern w:val="0"/>
                  <w:szCs w:val="21"/>
                </w:rPr>
                <m:t>+</m:t>
              </m:r>
              <m:f>
                <m:fPr>
                  <m:ctrlPr>
                    <w:rPr>
                      <w:rFonts w:ascii="Cambria Math" w:hAnsi="Cambria Math" w:cs="宋体"/>
                      <w:color w:val="000000"/>
                      <w:kern w:val="0"/>
                      <w:szCs w:val="21"/>
                    </w:rPr>
                  </m:ctrlPr>
                </m:fPr>
                <m:num>
                  <m:r>
                    <m:rPr>
                      <m:sty m:val="p"/>
                    </m:rPr>
                    <w:rPr>
                      <w:rFonts w:ascii="Cambria Math" w:hAnsi="Cambria Math" w:cs="宋体"/>
                      <w:color w:val="000000"/>
                      <w:kern w:val="0"/>
                      <w:szCs w:val="21"/>
                    </w:rPr>
                    <m:t>∂</m:t>
                  </m:r>
                  <m:r>
                    <w:rPr>
                      <w:rFonts w:ascii="Cambria Math" w:hAnsi="Cambria Math" w:cs="宋体"/>
                      <w:color w:val="000000"/>
                      <w:kern w:val="0"/>
                      <w:szCs w:val="21"/>
                    </w:rPr>
                    <m:t>w</m:t>
                  </m:r>
                  <m:ctrlPr>
                    <w:rPr>
                      <w:rFonts w:ascii="Cambria Math" w:hAnsi="Cambria Math" w:cs="宋体"/>
                      <w:i/>
                      <w:color w:val="000000"/>
                      <w:kern w:val="0"/>
                      <w:szCs w:val="21"/>
                    </w:rPr>
                  </m:ctrlPr>
                </m:num>
                <m:den>
                  <m:r>
                    <m:rPr>
                      <m:sty m:val="p"/>
                    </m:rPr>
                    <w:rPr>
                      <w:rFonts w:ascii="Cambria Math" w:hAnsi="Cambria Math" w:cs="宋体"/>
                      <w:color w:val="000000"/>
                      <w:kern w:val="0"/>
                      <w:szCs w:val="21"/>
                    </w:rPr>
                    <m:t>∂</m:t>
                  </m:r>
                  <m:r>
                    <w:rPr>
                      <w:rFonts w:ascii="Cambria Math" w:hAnsi="Cambria Math" w:cs="宋体"/>
                      <w:color w:val="000000"/>
                      <w:kern w:val="0"/>
                      <w:szCs w:val="21"/>
                    </w:rPr>
                    <m:t>z</m:t>
                  </m:r>
                  <m:ctrlPr>
                    <w:rPr>
                      <w:rFonts w:ascii="Cambria Math" w:hAnsi="Cambria Math" w:cs="宋体"/>
                      <w:i/>
                      <w:color w:val="000000"/>
                      <w:kern w:val="0"/>
                      <w:szCs w:val="21"/>
                    </w:rPr>
                  </m:ctrlPr>
                </m:den>
              </m:f>
              <m:r>
                <w:rPr>
                  <w:rFonts w:ascii="Cambria Math" w:hAnsi="Cambria Math" w:cs="宋体"/>
                  <w:color w:val="000000"/>
                  <w:kern w:val="0"/>
                  <w:szCs w:val="21"/>
                </w:rPr>
                <m:t>=0 #(1)</m:t>
              </m:r>
            </m:e>
          </m:eqArr>
        </m:oMath>
      </m:oMathPara>
    </w:p>
    <w:bookmarkEnd w:id="30"/>
    <w:bookmarkEnd w:id="31"/>
    <w:p w14:paraId="605782C8" w14:textId="6094D7F2" w:rsidR="00267476" w:rsidRPr="006F7F2F" w:rsidRDefault="00502500" w:rsidP="00600B81">
      <w:pPr>
        <w:ind w:firstLine="420"/>
      </w:pPr>
      <w:r w:rsidRPr="00502500">
        <w:rPr>
          <w:rFonts w:hint="eastAsia"/>
        </w:rPr>
        <w:t>在式</w:t>
      </w:r>
      <w:r w:rsidR="005D454D">
        <w:rPr>
          <w:rFonts w:hint="eastAsia"/>
        </w:rPr>
        <w:t>（</w:t>
      </w:r>
      <w:r w:rsidR="00141C5B">
        <w:t>1</w:t>
      </w:r>
      <w:r w:rsidR="005D454D">
        <w:rPr>
          <w:rFonts w:hint="eastAsia"/>
        </w:rPr>
        <w:t>）</w:t>
      </w:r>
      <w:r>
        <w:rPr>
          <w:rFonts w:hint="eastAsia"/>
        </w:rPr>
        <w:t>中</w:t>
      </w:r>
      <w:r w:rsidRPr="00502500">
        <w:rPr>
          <w:rFonts w:hint="eastAsia"/>
        </w:rPr>
        <w:t>，</w:t>
      </w:r>
      <m:oMath>
        <m:r>
          <w:rPr>
            <w:rFonts w:ascii="Cambria Math" w:hAnsi="Cambria Math"/>
          </w:rPr>
          <m:t>u</m:t>
        </m:r>
      </m:oMath>
      <w:r w:rsidRPr="00502500">
        <w:rPr>
          <w:rFonts w:hint="eastAsia"/>
        </w:rPr>
        <w:t>是××××（单位）；</w:t>
      </w:r>
      <m:oMath>
        <m:r>
          <w:rPr>
            <w:rFonts w:ascii="Cambria Math" w:hAnsi="Cambria Math"/>
          </w:rPr>
          <m:t>v</m:t>
        </m:r>
      </m:oMath>
      <w:r w:rsidRPr="00502500">
        <w:rPr>
          <w:rFonts w:hint="eastAsia"/>
        </w:rPr>
        <w:t>是×××（单位）；</w:t>
      </w:r>
      <m:oMath>
        <m:r>
          <w:rPr>
            <w:rFonts w:ascii="Cambria Math" w:hAnsi="Cambria Math"/>
          </w:rPr>
          <m:t>w</m:t>
        </m:r>
      </m:oMath>
      <w:r w:rsidRPr="00502500">
        <w:rPr>
          <w:rFonts w:hint="eastAsia"/>
        </w:rPr>
        <w:t>是××（单位）</w:t>
      </w:r>
      <w:r>
        <w:rPr>
          <w:rFonts w:hint="eastAsia"/>
        </w:rPr>
        <w:t>。</w:t>
      </w:r>
    </w:p>
    <w:p w14:paraId="12F0B128" w14:textId="53F1E52E" w:rsidR="00267476" w:rsidRDefault="00D0638C" w:rsidP="00600B81">
      <w:pPr>
        <w:ind w:firstLine="420"/>
      </w:pPr>
      <w:r w:rsidRPr="00D0638C">
        <w:rPr>
          <w:rFonts w:hint="eastAsia"/>
        </w:rPr>
        <w:t>一般情况下，需要引用的或重要的公式才编号。在文中引用时，用“式（编号）”表示。后文不再提及的，可以不编号。如</w:t>
      </w:r>
      <w:r w:rsidR="00DC521B">
        <w:rPr>
          <w:rFonts w:hint="eastAsia"/>
        </w:rPr>
        <w:t>：</w:t>
      </w:r>
    </w:p>
    <w:p w14:paraId="589DF961" w14:textId="6E088B27" w:rsidR="00267476" w:rsidRPr="00502500" w:rsidRDefault="00D0638C" w:rsidP="00C230AA">
      <w:pPr>
        <w:ind w:firstLineChars="0" w:firstLine="0"/>
      </w:pPr>
      <m:oMathPara>
        <m:oMath>
          <m:r>
            <w:rPr>
              <w:rFonts w:ascii="Cambria Math" w:hAnsi="Cambria Math"/>
            </w:rPr>
            <m:t>1+1+3=5</m:t>
          </m:r>
        </m:oMath>
      </m:oMathPara>
    </w:p>
    <w:p w14:paraId="02753337" w14:textId="12C5D92A" w:rsidR="00267476" w:rsidRDefault="00D0638C" w:rsidP="00600B81">
      <w:pPr>
        <w:ind w:firstLine="420"/>
      </w:pPr>
      <w:r w:rsidRPr="00D0638C">
        <w:rPr>
          <w:rFonts w:hint="eastAsia"/>
        </w:rPr>
        <w:t>对于公式中首次出现的量的符号，按照其在式中出现的顺序，用准确、简洁的语句对其进行逐一解释。公式中变量应尽量避免复合上下角标的使用。</w:t>
      </w:r>
    </w:p>
    <w:p w14:paraId="4B28E69D" w14:textId="539FC615" w:rsidR="00D0638C" w:rsidRDefault="00D0638C" w:rsidP="00D0638C">
      <w:pPr>
        <w:pStyle w:val="20"/>
        <w:spacing w:before="158" w:after="158"/>
      </w:pPr>
      <w:bookmarkStart w:id="32" w:name="_Toc114840655"/>
      <w:bookmarkStart w:id="33" w:name="_Toc183619588"/>
      <w:r>
        <w:rPr>
          <w:rFonts w:hint="eastAsia"/>
        </w:rPr>
        <w:t>4</w:t>
      </w:r>
      <w:r>
        <w:t xml:space="preserve">.3 </w:t>
      </w:r>
      <w:r w:rsidR="000D1FB1">
        <w:t xml:space="preserve">  </w:t>
      </w:r>
      <w:r>
        <w:rPr>
          <w:rFonts w:hint="eastAsia"/>
        </w:rPr>
        <w:t>中英文缩略语</w:t>
      </w:r>
      <w:bookmarkEnd w:id="32"/>
      <w:bookmarkEnd w:id="33"/>
    </w:p>
    <w:p w14:paraId="65B0B00A" w14:textId="3359372B" w:rsidR="00D0638C" w:rsidRDefault="00D0638C" w:rsidP="00600B81">
      <w:pPr>
        <w:ind w:firstLine="420"/>
      </w:pPr>
      <w:r w:rsidRPr="00D0638C">
        <w:rPr>
          <w:rFonts w:hint="eastAsia"/>
        </w:rPr>
        <w:t>文中的英文缩略语应在首次出现时给出中文含义以及英文全称后再使用。例如，全球定位系统</w:t>
      </w:r>
      <w:r w:rsidRPr="00D0638C">
        <w:rPr>
          <w:rFonts w:hint="eastAsia"/>
        </w:rPr>
        <w:t>(Global Positioning System</w:t>
      </w:r>
      <w:r w:rsidRPr="00D0638C">
        <w:rPr>
          <w:rFonts w:hint="eastAsia"/>
        </w:rPr>
        <w:t>，</w:t>
      </w:r>
      <w:r w:rsidRPr="00D0638C">
        <w:rPr>
          <w:rFonts w:hint="eastAsia"/>
        </w:rPr>
        <w:t>GPS)</w:t>
      </w:r>
      <w:r w:rsidRPr="00D0638C">
        <w:rPr>
          <w:rFonts w:hint="eastAsia"/>
        </w:rPr>
        <w:t>。</w:t>
      </w:r>
    </w:p>
    <w:p w14:paraId="00A64484" w14:textId="782438DC" w:rsidR="00D0638C" w:rsidRDefault="00D0638C" w:rsidP="00D0638C">
      <w:pPr>
        <w:pStyle w:val="20"/>
        <w:spacing w:before="158" w:after="158"/>
      </w:pPr>
      <w:bookmarkStart w:id="34" w:name="_Toc114840656"/>
      <w:bookmarkStart w:id="35" w:name="_Toc183619589"/>
      <w:r>
        <w:rPr>
          <w:rFonts w:hint="eastAsia"/>
        </w:rPr>
        <w:t>4</w:t>
      </w:r>
      <w:r>
        <w:t xml:space="preserve">.4 </w:t>
      </w:r>
      <w:r w:rsidR="000D1FB1">
        <w:t xml:space="preserve">  </w:t>
      </w:r>
      <w:r>
        <w:rPr>
          <w:rFonts w:hint="eastAsia"/>
        </w:rPr>
        <w:t>外文字母的使用</w:t>
      </w:r>
      <w:bookmarkEnd w:id="34"/>
      <w:bookmarkEnd w:id="35"/>
    </w:p>
    <w:p w14:paraId="11458C95" w14:textId="5511D672" w:rsidR="00DC521B" w:rsidRPr="00DC521B" w:rsidRDefault="00DC521B" w:rsidP="00DC521B">
      <w:pPr>
        <w:pStyle w:val="20"/>
        <w:spacing w:before="158" w:after="158"/>
      </w:pPr>
      <w:bookmarkStart w:id="36" w:name="_Toc114840657"/>
      <w:bookmarkStart w:id="37" w:name="_Toc183619590"/>
      <w:r>
        <w:rPr>
          <w:rFonts w:hint="eastAsia"/>
        </w:rPr>
        <w:lastRenderedPageBreak/>
        <w:t>4</w:t>
      </w:r>
      <w:r>
        <w:t xml:space="preserve">.4.1 </w:t>
      </w:r>
      <w:r w:rsidR="000D1FB1">
        <w:t xml:space="preserve"> </w:t>
      </w:r>
      <w:r w:rsidR="00A15BBD">
        <w:t xml:space="preserve"> </w:t>
      </w:r>
      <w:r w:rsidRPr="00DC521B">
        <w:t>斜体外文字母</w:t>
      </w:r>
      <w:bookmarkEnd w:id="36"/>
      <w:bookmarkEnd w:id="37"/>
    </w:p>
    <w:p w14:paraId="55E4468F" w14:textId="4C2BE067" w:rsidR="003D1F72" w:rsidRDefault="00DC521B" w:rsidP="003D1F72">
      <w:pPr>
        <w:ind w:firstLine="420"/>
      </w:pPr>
      <w:r w:rsidRPr="00DC521B">
        <w:rPr>
          <w:rFonts w:hint="eastAsia"/>
        </w:rPr>
        <w:t>用于表示量的符号，主要用于下列场合</w:t>
      </w:r>
      <w:r>
        <w:rPr>
          <w:rFonts w:hint="eastAsia"/>
        </w:rPr>
        <w:t>：</w:t>
      </w:r>
    </w:p>
    <w:p w14:paraId="542718B8" w14:textId="178EEBA9" w:rsidR="003D1F72" w:rsidRPr="003D1F72" w:rsidRDefault="003D1F72" w:rsidP="003D1F72">
      <w:pPr>
        <w:pStyle w:val="a"/>
        <w:widowControl w:val="0"/>
        <w:numPr>
          <w:ilvl w:val="0"/>
          <w:numId w:val="24"/>
        </w:numPr>
        <w:ind w:leftChars="100" w:left="567" w:hanging="357"/>
        <w:rPr>
          <w:rFonts w:hint="eastAsia"/>
        </w:rPr>
      </w:pPr>
      <w:r w:rsidRPr="003D1F72">
        <w:t>变量符号、</w:t>
      </w:r>
      <w:proofErr w:type="gramStart"/>
      <w:r w:rsidRPr="003D1F72">
        <w:t>变动附标及</w:t>
      </w:r>
      <w:proofErr w:type="gramEnd"/>
      <w:r w:rsidRPr="003D1F72">
        <w:t>函数。</w:t>
      </w:r>
    </w:p>
    <w:p w14:paraId="67599715" w14:textId="07DB67C1" w:rsidR="003D1F72" w:rsidRPr="003D1F72" w:rsidRDefault="003D1F72" w:rsidP="003D1F72">
      <w:pPr>
        <w:pStyle w:val="a"/>
        <w:rPr>
          <w:rFonts w:hint="eastAsia"/>
        </w:rPr>
      </w:pPr>
      <w:r w:rsidRPr="003D1F72">
        <w:t>用字母表示的数及代表点、线、面、体和图形的字母。</w:t>
      </w:r>
    </w:p>
    <w:p w14:paraId="2811EDBB" w14:textId="77777777" w:rsidR="003D1F72" w:rsidRPr="003D1F72" w:rsidRDefault="003D1F72" w:rsidP="003D1F72">
      <w:pPr>
        <w:pStyle w:val="a"/>
        <w:rPr>
          <w:rFonts w:hint="eastAsia"/>
        </w:rPr>
      </w:pPr>
      <w:r w:rsidRPr="003D1F72">
        <w:t>特征数符号，如</w:t>
      </w:r>
      <w:r w:rsidRPr="003D1F72">
        <w:t>Re (</w:t>
      </w:r>
      <w:r w:rsidRPr="003D1F72">
        <w:t>雷诺数</w:t>
      </w:r>
      <w:r w:rsidRPr="003D1F72">
        <w:t>)</w:t>
      </w:r>
      <w:r w:rsidRPr="003D1F72">
        <w:t>、</w:t>
      </w:r>
      <w:r w:rsidRPr="003D1F72">
        <w:t>Fo (</w:t>
      </w:r>
      <w:r w:rsidRPr="003D1F72">
        <w:t>傅里叶数</w:t>
      </w:r>
      <w:r w:rsidRPr="003D1F72">
        <w:t>)</w:t>
      </w:r>
      <w:r w:rsidRPr="003D1F72">
        <w:t>、</w:t>
      </w:r>
      <w:r w:rsidRPr="003D1F72">
        <w:t>Al (</w:t>
      </w:r>
      <w:r w:rsidRPr="003D1F72">
        <w:t>阿</w:t>
      </w:r>
      <w:proofErr w:type="gramStart"/>
      <w:r w:rsidRPr="003D1F72">
        <w:t>尔芬数</w:t>
      </w:r>
      <w:proofErr w:type="gramEnd"/>
      <w:r w:rsidRPr="003D1F72">
        <w:t>)</w:t>
      </w:r>
      <w:r w:rsidRPr="003D1F72">
        <w:t>等。</w:t>
      </w:r>
    </w:p>
    <w:p w14:paraId="56BCC2E0" w14:textId="77777777" w:rsidR="003D1F72" w:rsidRPr="003D1F72" w:rsidRDefault="003D1F72" w:rsidP="003D1F72">
      <w:pPr>
        <w:pStyle w:val="a"/>
        <w:rPr>
          <w:rFonts w:hint="eastAsia"/>
        </w:rPr>
      </w:pPr>
      <w:r w:rsidRPr="003D1F72">
        <w:t>在特定场合中视为常数的参数。</w:t>
      </w:r>
    </w:p>
    <w:p w14:paraId="019F0D79" w14:textId="74294654" w:rsidR="00DC521B" w:rsidRDefault="000203D7" w:rsidP="000203D7">
      <w:pPr>
        <w:pStyle w:val="3"/>
        <w:spacing w:before="158"/>
      </w:pPr>
      <w:bookmarkStart w:id="38" w:name="_Toc114840658"/>
      <w:bookmarkStart w:id="39" w:name="_Toc183619591"/>
      <w:r>
        <w:rPr>
          <w:rFonts w:hint="eastAsia"/>
        </w:rPr>
        <w:t>4</w:t>
      </w:r>
      <w:r>
        <w:t xml:space="preserve">.4.2 </w:t>
      </w:r>
      <w:r w:rsidR="000D1FB1">
        <w:t xml:space="preserve"> </w:t>
      </w:r>
      <w:r w:rsidR="00A15BBD">
        <w:t xml:space="preserve"> </w:t>
      </w:r>
      <w:r>
        <w:rPr>
          <w:rFonts w:hint="eastAsia"/>
        </w:rPr>
        <w:t>正体外文字母</w:t>
      </w:r>
      <w:bookmarkEnd w:id="38"/>
      <w:bookmarkEnd w:id="39"/>
    </w:p>
    <w:p w14:paraId="5CF2E9F9" w14:textId="16ACD981" w:rsidR="000203D7" w:rsidRDefault="000203D7" w:rsidP="00600B81">
      <w:pPr>
        <w:ind w:firstLine="420"/>
      </w:pPr>
      <w:r w:rsidRPr="000203D7">
        <w:rPr>
          <w:rFonts w:hint="eastAsia"/>
        </w:rPr>
        <w:t>用于表示名称及与其有关的代号，主要用于下列场合：</w:t>
      </w:r>
    </w:p>
    <w:p w14:paraId="254BAF09" w14:textId="71535A44" w:rsidR="000203D7" w:rsidRPr="003D1F72" w:rsidRDefault="000203D7" w:rsidP="000203D7">
      <w:pPr>
        <w:pStyle w:val="a"/>
        <w:numPr>
          <w:ilvl w:val="0"/>
          <w:numId w:val="25"/>
        </w:numPr>
        <w:ind w:leftChars="100" w:left="567" w:hanging="357"/>
        <w:rPr>
          <w:rFonts w:hint="eastAsia"/>
        </w:rPr>
      </w:pPr>
      <w:r w:rsidRPr="000203D7">
        <w:rPr>
          <w:rFonts w:hint="eastAsia"/>
        </w:rPr>
        <w:t>有定义的已知函数（例如</w:t>
      </w:r>
      <m:oMath>
        <m:r>
          <w:rPr>
            <w:rFonts w:ascii="Cambria Math" w:hAnsi="Cambria Math"/>
          </w:rPr>
          <m:t xml:space="preserve"> </m:t>
        </m:r>
        <m:r>
          <m:rPr>
            <m:sty m:val="p"/>
          </m:rPr>
          <w:rPr>
            <w:rFonts w:ascii="Cambria Math" w:hAnsi="Cambria Math"/>
          </w:rPr>
          <m:t>sin</m:t>
        </m:r>
      </m:oMath>
      <w:r w:rsidRPr="000203D7">
        <w:rPr>
          <w:rFonts w:hint="eastAsia"/>
        </w:rPr>
        <w:t xml:space="preserve">, </w:t>
      </w:r>
      <m:oMath>
        <m:r>
          <m:rPr>
            <m:sty m:val="p"/>
          </m:rPr>
          <w:rPr>
            <w:rFonts w:ascii="Cambria Math" w:hAnsi="Cambria Math"/>
          </w:rPr>
          <m:t xml:space="preserve"> exp</m:t>
        </m:r>
      </m:oMath>
      <w:r w:rsidR="00B63707">
        <w:rPr>
          <w:rFonts w:hint="eastAsia"/>
          <w:iCs/>
        </w:rPr>
        <w:t>,</w:t>
      </w:r>
      <w:r w:rsidRPr="000203D7">
        <w:rPr>
          <w:rFonts w:hint="eastAsia"/>
        </w:rPr>
        <w:t xml:space="preserve"> </w:t>
      </w:r>
      <m:oMath>
        <m:r>
          <m:rPr>
            <m:sty m:val="p"/>
          </m:rPr>
          <w:rPr>
            <w:rFonts w:ascii="Cambria Math" w:hAnsi="Cambria Math"/>
          </w:rPr>
          <m:t xml:space="preserve"> ln</m:t>
        </m:r>
      </m:oMath>
      <w:r w:rsidRPr="000203D7">
        <w:rPr>
          <w:rFonts w:hint="eastAsia"/>
        </w:rPr>
        <w:t>等</w:t>
      </w:r>
      <w:r w:rsidRPr="000203D7">
        <w:rPr>
          <w:rFonts w:hint="eastAsia"/>
        </w:rPr>
        <w:t>)</w:t>
      </w:r>
    </w:p>
    <w:p w14:paraId="7D907D9E" w14:textId="10CC27B9" w:rsidR="00D0638C" w:rsidRDefault="000203D7" w:rsidP="000203D7">
      <w:pPr>
        <w:pStyle w:val="a"/>
        <w:rPr>
          <w:rFonts w:hint="eastAsia"/>
        </w:rPr>
      </w:pPr>
      <w:r w:rsidRPr="000203D7">
        <w:rPr>
          <w:rFonts w:hint="eastAsia"/>
        </w:rPr>
        <w:t>其值不变的数学常数（例如</w:t>
      </w:r>
      <m:oMath>
        <m:r>
          <w:rPr>
            <w:rFonts w:ascii="Cambria Math" w:hAnsi="Cambria Math" w:hint="eastAsia"/>
          </w:rPr>
          <m:t>e = 2.718 281 8</m:t>
        </m:r>
        <m:r>
          <m:rPr>
            <m:sty m:val="p"/>
          </m:rPr>
          <w:rPr>
            <w:rFonts w:ascii="Cambria Math" w:hAnsi="Cambria Math"/>
          </w:rPr>
          <m:t>⋯</m:t>
        </m:r>
        <m:r>
          <w:rPr>
            <w:rFonts w:ascii="Cambria Math" w:hAnsi="Cambria Math" w:hint="eastAsia"/>
          </w:rPr>
          <m:t>)</m:t>
        </m:r>
      </m:oMath>
      <w:r w:rsidRPr="000203D7">
        <w:rPr>
          <w:rFonts w:hint="eastAsia"/>
        </w:rPr>
        <w:t>及已定义的算子。</w:t>
      </w:r>
    </w:p>
    <w:p w14:paraId="155134AB" w14:textId="40462D0D" w:rsidR="000203D7" w:rsidRDefault="000203D7" w:rsidP="000203D7">
      <w:pPr>
        <w:pStyle w:val="a"/>
        <w:rPr>
          <w:rFonts w:hint="eastAsia"/>
        </w:rPr>
      </w:pPr>
      <w:r w:rsidRPr="000203D7">
        <w:rPr>
          <w:rFonts w:hint="eastAsia"/>
        </w:rPr>
        <w:t>法定计量单位、词头和量纲符号。</w:t>
      </w:r>
    </w:p>
    <w:p w14:paraId="2667C4A9" w14:textId="2F772F4F" w:rsidR="000203D7" w:rsidRDefault="000203D7" w:rsidP="000203D7">
      <w:pPr>
        <w:pStyle w:val="a"/>
        <w:rPr>
          <w:rFonts w:hint="eastAsia"/>
        </w:rPr>
      </w:pPr>
      <w:r w:rsidRPr="000203D7">
        <w:rPr>
          <w:rFonts w:hint="eastAsia"/>
        </w:rPr>
        <w:t>数学符号。</w:t>
      </w:r>
    </w:p>
    <w:p w14:paraId="1C572B74" w14:textId="6F4CD136" w:rsidR="000203D7" w:rsidRDefault="000203D7" w:rsidP="000203D7">
      <w:pPr>
        <w:pStyle w:val="a"/>
        <w:rPr>
          <w:rFonts w:hint="eastAsia"/>
        </w:rPr>
      </w:pPr>
      <w:r w:rsidRPr="000203D7">
        <w:rPr>
          <w:rFonts w:hint="eastAsia"/>
        </w:rPr>
        <w:t>化学元素符号。</w:t>
      </w:r>
    </w:p>
    <w:p w14:paraId="1E204EE6" w14:textId="4C148979" w:rsidR="000203D7" w:rsidRDefault="000203D7" w:rsidP="000203D7">
      <w:pPr>
        <w:pStyle w:val="a"/>
        <w:rPr>
          <w:rFonts w:hint="eastAsia"/>
        </w:rPr>
      </w:pPr>
      <w:r w:rsidRPr="000203D7">
        <w:rPr>
          <w:rFonts w:hint="eastAsia"/>
        </w:rPr>
        <w:t>机具、仪器、设备和产品等的型号、代号及材料牌号。</w:t>
      </w:r>
    </w:p>
    <w:p w14:paraId="4AEAB854" w14:textId="013F6D28" w:rsidR="000203D7" w:rsidRDefault="000203D7" w:rsidP="000203D7">
      <w:pPr>
        <w:pStyle w:val="a"/>
        <w:rPr>
          <w:rFonts w:hint="eastAsia"/>
        </w:rPr>
      </w:pPr>
      <w:r w:rsidRPr="000203D7">
        <w:rPr>
          <w:rFonts w:hint="eastAsia"/>
        </w:rPr>
        <w:t>不表示量的外文缩写字。</w:t>
      </w:r>
    </w:p>
    <w:p w14:paraId="1F9BCB67" w14:textId="21DFE722" w:rsidR="000203D7" w:rsidRDefault="000203D7" w:rsidP="000203D7">
      <w:pPr>
        <w:pStyle w:val="a"/>
        <w:rPr>
          <w:rFonts w:hint="eastAsia"/>
        </w:rPr>
      </w:pPr>
      <w:r w:rsidRPr="000203D7">
        <w:rPr>
          <w:rFonts w:hint="eastAsia"/>
        </w:rPr>
        <w:t>表示序号的拉丁字母。</w:t>
      </w:r>
    </w:p>
    <w:p w14:paraId="700EB88C" w14:textId="09A7096C" w:rsidR="000203D7" w:rsidRPr="000203D7" w:rsidRDefault="000203D7" w:rsidP="000203D7">
      <w:pPr>
        <w:pStyle w:val="a"/>
        <w:rPr>
          <w:rFonts w:hint="eastAsia"/>
        </w:rPr>
      </w:pPr>
      <w:r w:rsidRPr="000203D7">
        <w:rPr>
          <w:rFonts w:hint="eastAsia"/>
        </w:rPr>
        <w:t>量符号中为区别其他量而加的具有特定含义</w:t>
      </w:r>
      <w:proofErr w:type="gramStart"/>
      <w:r w:rsidRPr="000203D7">
        <w:rPr>
          <w:rFonts w:hint="eastAsia"/>
        </w:rPr>
        <w:t>的非量符号</w:t>
      </w:r>
      <w:proofErr w:type="gramEnd"/>
      <w:r w:rsidRPr="000203D7">
        <w:rPr>
          <w:rFonts w:hint="eastAsia"/>
        </w:rPr>
        <w:t>下角标。</w:t>
      </w:r>
    </w:p>
    <w:p w14:paraId="2FD91252" w14:textId="51B97D53" w:rsidR="000203D7" w:rsidRDefault="00E805D6" w:rsidP="00E805D6">
      <w:pPr>
        <w:pStyle w:val="1"/>
        <w:spacing w:before="158" w:after="158"/>
      </w:pPr>
      <w:bookmarkStart w:id="40" w:name="_Toc114840659"/>
      <w:bookmarkStart w:id="41" w:name="_Toc183619592"/>
      <w:r>
        <w:rPr>
          <w:rFonts w:hint="eastAsia"/>
        </w:rPr>
        <w:t>5</w:t>
      </w:r>
      <w:r>
        <w:t xml:space="preserve"> </w:t>
      </w:r>
      <w:r w:rsidR="000D1FB1">
        <w:t xml:space="preserve">   </w:t>
      </w:r>
      <w:r>
        <w:rPr>
          <w:rFonts w:hint="eastAsia"/>
        </w:rPr>
        <w:t>实验结果与分析</w:t>
      </w:r>
      <w:bookmarkEnd w:id="40"/>
      <w:bookmarkEnd w:id="41"/>
    </w:p>
    <w:p w14:paraId="320B32A2" w14:textId="73C55EF0" w:rsidR="000D1FB1" w:rsidRDefault="000D1FB1" w:rsidP="000D1FB1">
      <w:pPr>
        <w:ind w:firstLine="420"/>
      </w:pPr>
      <w:r>
        <w:rPr>
          <w:rFonts w:hint="eastAsia"/>
        </w:rPr>
        <w:t>在实验报告的最后，应该对完整的系统进行测试和分析，内容与每个分节中的实验结果类似，但这里描述对整个课程实验的测试结果，不要在这里重复每节中的测试。</w:t>
      </w:r>
    </w:p>
    <w:p w14:paraId="1AF426BC" w14:textId="72A250D5" w:rsidR="00E805D6" w:rsidRDefault="000D1FB1" w:rsidP="000D1FB1">
      <w:pPr>
        <w:ind w:firstLine="420"/>
      </w:pPr>
      <w:r>
        <w:rPr>
          <w:rFonts w:hint="eastAsia"/>
        </w:rPr>
        <w:t>对测试结果应该进行一定的分析，对性能等结果尽量给出定量分析，并以图或表形式给出，并对图、表所反映的现象做出具体说明和解释。并设法进一步分析讨论影响实验结果的因素，改进方法等。</w:t>
      </w:r>
    </w:p>
    <w:p w14:paraId="37B99E20" w14:textId="05E28387" w:rsidR="000D1FB1" w:rsidRDefault="000D1FB1" w:rsidP="000D1FB1">
      <w:pPr>
        <w:pStyle w:val="1"/>
        <w:spacing w:before="158" w:after="158"/>
      </w:pPr>
      <w:bookmarkStart w:id="42" w:name="_Toc114840660"/>
      <w:bookmarkStart w:id="43" w:name="_Toc183619593"/>
      <w:r>
        <w:rPr>
          <w:rFonts w:hint="eastAsia"/>
        </w:rPr>
        <w:t>6</w:t>
      </w:r>
      <w:r>
        <w:t xml:space="preserve">    </w:t>
      </w:r>
      <w:r>
        <w:rPr>
          <w:rFonts w:hint="eastAsia"/>
        </w:rPr>
        <w:t>结</w:t>
      </w:r>
      <w:r w:rsidR="008F0A00">
        <w:rPr>
          <w:rFonts w:hint="eastAsia"/>
        </w:rPr>
        <w:t xml:space="preserve"> </w:t>
      </w:r>
      <w:r w:rsidR="008F0A00">
        <w:t xml:space="preserve"> </w:t>
      </w:r>
      <w:r>
        <w:rPr>
          <w:rFonts w:hint="eastAsia"/>
        </w:rPr>
        <w:t>论</w:t>
      </w:r>
      <w:bookmarkEnd w:id="42"/>
      <w:bookmarkEnd w:id="43"/>
    </w:p>
    <w:p w14:paraId="3D6269A2" w14:textId="7E0603EB" w:rsidR="000D1FB1" w:rsidRDefault="000D1FB1" w:rsidP="000D1FB1">
      <w:pPr>
        <w:ind w:firstLine="420"/>
      </w:pPr>
      <w:r>
        <w:rPr>
          <w:rFonts w:hint="eastAsia"/>
        </w:rPr>
        <w:t>用准确、精炼的语言归纳总结使用的方法以</w:t>
      </w:r>
      <w:r>
        <w:rPr>
          <w:rFonts w:hint="eastAsia"/>
        </w:rPr>
        <w:t>及研究结果。</w:t>
      </w:r>
    </w:p>
    <w:p w14:paraId="79970794" w14:textId="03F3954F" w:rsidR="00E805D6" w:rsidRDefault="000D1FB1" w:rsidP="000D1FB1">
      <w:pPr>
        <w:ind w:firstLine="420"/>
      </w:pPr>
      <w:r>
        <w:rPr>
          <w:rFonts w:hint="eastAsia"/>
        </w:rPr>
        <w:t>在这里还可以说明自己做本实验的总结、收获和体会，对实验中发现的问题提出自己的建议。</w:t>
      </w:r>
    </w:p>
    <w:p w14:paraId="32B3B152" w14:textId="32A6646A" w:rsidR="000D1FB1" w:rsidRDefault="000D1FB1" w:rsidP="000D1FB1">
      <w:pPr>
        <w:ind w:firstLine="420"/>
      </w:pPr>
    </w:p>
    <w:p w14:paraId="3467173E" w14:textId="6DDBC719" w:rsidR="000D1FB1" w:rsidRDefault="000D1FB1" w:rsidP="008835BB">
      <w:pPr>
        <w:ind w:firstLineChars="0" w:firstLine="0"/>
        <w:jc w:val="center"/>
        <w:rPr>
          <w:rFonts w:ascii="黑体" w:eastAsia="黑体" w:hAnsi="黑体" w:hint="eastAsia"/>
        </w:rPr>
      </w:pPr>
      <w:r w:rsidRPr="00CB7AE8">
        <w:rPr>
          <w:rFonts w:ascii="黑体" w:eastAsia="黑体" w:hAnsi="黑体" w:hint="eastAsia"/>
        </w:rPr>
        <w:t>参考文献</w:t>
      </w:r>
    </w:p>
    <w:p w14:paraId="6A37108B" w14:textId="30D43114" w:rsidR="00CB7AE8" w:rsidRPr="00CB7AE8" w:rsidRDefault="00CB7AE8" w:rsidP="00C84BF7">
      <w:pPr>
        <w:pStyle w:val="afb"/>
        <w:numPr>
          <w:ilvl w:val="0"/>
          <w:numId w:val="26"/>
        </w:numPr>
        <w:ind w:left="430" w:hanging="215"/>
      </w:pPr>
      <w:bookmarkStart w:id="44" w:name="_Ref114775164"/>
      <w:r w:rsidRPr="00CB7AE8">
        <w:rPr>
          <w:rFonts w:hint="eastAsia"/>
        </w:rPr>
        <w:t>赵梓铭，刘芳，蔡志平，肖侬</w:t>
      </w:r>
      <w:r w:rsidRPr="00CB7AE8">
        <w:rPr>
          <w:rFonts w:hint="eastAsia"/>
        </w:rPr>
        <w:t xml:space="preserve">. </w:t>
      </w:r>
      <w:r w:rsidRPr="00CB7AE8">
        <w:rPr>
          <w:rFonts w:hint="eastAsia"/>
        </w:rPr>
        <w:t>边缘计算：平台、应用与挑战</w:t>
      </w:r>
      <w:r w:rsidRPr="00CB7AE8">
        <w:rPr>
          <w:rFonts w:hint="eastAsia"/>
        </w:rPr>
        <w:t>[J].</w:t>
      </w:r>
      <w:r w:rsidRPr="00CB7AE8">
        <w:rPr>
          <w:rFonts w:hint="eastAsia"/>
        </w:rPr>
        <w:t>计算机研究与发展</w:t>
      </w:r>
      <w:r w:rsidRPr="00CB7AE8">
        <w:rPr>
          <w:rFonts w:hint="eastAsia"/>
        </w:rPr>
        <w:t>, 2018: 327-337.</w:t>
      </w:r>
      <w:bookmarkEnd w:id="44"/>
      <w:r w:rsidR="00C84BF7" w:rsidRPr="00CB7AE8">
        <w:rPr>
          <w:rFonts w:hint="eastAsia"/>
        </w:rPr>
        <w:t xml:space="preserve"> </w:t>
      </w:r>
    </w:p>
    <w:p w14:paraId="2371F202" w14:textId="75600D5B" w:rsidR="00CB7AE8" w:rsidRPr="00F05626" w:rsidRDefault="00CB7AE8" w:rsidP="006856E3">
      <w:pPr>
        <w:pStyle w:val="afb"/>
        <w:numPr>
          <w:ilvl w:val="0"/>
          <w:numId w:val="26"/>
        </w:numPr>
        <w:ind w:left="430" w:hanging="215"/>
      </w:pPr>
      <w:bookmarkStart w:id="45" w:name="_Ref114775246"/>
      <w:proofErr w:type="gramStart"/>
      <w:r w:rsidRPr="00CB7AE8">
        <w:rPr>
          <w:rFonts w:hint="eastAsia"/>
        </w:rPr>
        <w:t>傅颖勋</w:t>
      </w:r>
      <w:proofErr w:type="gramEnd"/>
      <w:r w:rsidRPr="00CB7AE8">
        <w:rPr>
          <w:rFonts w:hint="eastAsia"/>
        </w:rPr>
        <w:t>，罗圣美，舒继武</w:t>
      </w:r>
      <w:r w:rsidRPr="00CB7AE8">
        <w:rPr>
          <w:rFonts w:hint="eastAsia"/>
        </w:rPr>
        <w:t xml:space="preserve">. </w:t>
      </w:r>
      <w:proofErr w:type="gramStart"/>
      <w:r w:rsidRPr="00CB7AE8">
        <w:rPr>
          <w:rFonts w:hint="eastAsia"/>
        </w:rPr>
        <w:t>安全云</w:t>
      </w:r>
      <w:proofErr w:type="gramEnd"/>
      <w:r w:rsidRPr="00CB7AE8">
        <w:rPr>
          <w:rFonts w:hint="eastAsia"/>
        </w:rPr>
        <w:t>存储系统与关键技术综述</w:t>
      </w:r>
      <w:r w:rsidRPr="00CB7AE8">
        <w:rPr>
          <w:rFonts w:hint="eastAsia"/>
        </w:rPr>
        <w:t>[J].</w:t>
      </w:r>
      <w:r w:rsidRPr="00CB7AE8">
        <w:rPr>
          <w:rFonts w:hint="eastAsia"/>
        </w:rPr>
        <w:t>计算机研究与发展</w:t>
      </w:r>
      <w:r w:rsidRPr="00CB7AE8">
        <w:rPr>
          <w:rFonts w:hint="eastAsia"/>
        </w:rPr>
        <w:t>, 2013: 136-145.</w:t>
      </w:r>
      <w:bookmarkEnd w:id="0"/>
      <w:bookmarkEnd w:id="1"/>
      <w:bookmarkEnd w:id="2"/>
      <w:bookmarkEnd w:id="3"/>
      <w:bookmarkEnd w:id="45"/>
    </w:p>
    <w:sectPr w:rsidR="00CB7AE8" w:rsidRPr="00F05626" w:rsidSect="00F05626">
      <w:type w:val="continuous"/>
      <w:pgSz w:w="11906" w:h="16838" w:code="9"/>
      <w:pgMar w:top="1440" w:right="1134" w:bottom="1276" w:left="1134" w:header="567" w:footer="567" w:gutter="0"/>
      <w:pgNumType w:start="1"/>
      <w:cols w:num="2" w:space="720"/>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6A8B2" w14:textId="77777777" w:rsidR="008332BC" w:rsidRDefault="008332BC" w:rsidP="007C2ED8">
      <w:pPr>
        <w:spacing w:line="240" w:lineRule="auto"/>
        <w:ind w:firstLine="420"/>
      </w:pPr>
      <w:r>
        <w:separator/>
      </w:r>
    </w:p>
  </w:endnote>
  <w:endnote w:type="continuationSeparator" w:id="0">
    <w:p w14:paraId="1D3737B6" w14:textId="77777777" w:rsidR="008332BC" w:rsidRDefault="008332BC" w:rsidP="007C2ED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52736" w14:textId="77777777" w:rsidR="0068745B" w:rsidRDefault="0068745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359C3" w14:textId="77777777" w:rsidR="0068745B" w:rsidRDefault="0068745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2F881" w14:textId="77777777" w:rsidR="0068745B" w:rsidRDefault="0068745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28A5A" w14:textId="77777777" w:rsidR="008332BC" w:rsidRDefault="008332BC" w:rsidP="007C2ED8">
      <w:pPr>
        <w:spacing w:line="240" w:lineRule="auto"/>
        <w:ind w:firstLine="420"/>
      </w:pPr>
      <w:r>
        <w:separator/>
      </w:r>
    </w:p>
  </w:footnote>
  <w:footnote w:type="continuationSeparator" w:id="0">
    <w:p w14:paraId="3E46D23C" w14:textId="77777777" w:rsidR="008332BC" w:rsidRDefault="008332BC" w:rsidP="007C2ED8">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55EDE" w14:textId="77777777" w:rsidR="0068745B" w:rsidRDefault="0068745B" w:rsidP="0068745B">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56AA7" w14:textId="77777777" w:rsidR="0068745B" w:rsidRDefault="0068745B" w:rsidP="0068745B">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06187" w14:textId="77777777" w:rsidR="0068745B" w:rsidRDefault="0068745B">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68A4" w14:textId="42ED0581" w:rsidR="000704F0" w:rsidRDefault="000704F0" w:rsidP="0068745B">
    <w:pPr>
      <w:pStyle w:val="a7"/>
      <w:pBdr>
        <w:bottom w:val="none" w:sz="0" w:space="0" w:color="auto"/>
      </w:pBdr>
      <w:ind w:firstLine="360"/>
    </w:pPr>
    <w:r>
      <w:fldChar w:fldCharType="begin"/>
    </w:r>
    <w:r>
      <w:instrText>PAGE   \* MERGEFORMAT</w:instrText>
    </w:r>
    <w:r>
      <w:fldChar w:fldCharType="separate"/>
    </w:r>
    <w:r>
      <w:rPr>
        <w:lang w:val="zh-CN"/>
      </w:rPr>
      <w:t>1</w:t>
    </w:r>
    <w:r>
      <w:fldChar w:fldCharType="end"/>
    </w:r>
    <w:r>
      <w:ptab w:relativeTo="margin" w:alignment="center" w:leader="none"/>
    </w:r>
    <w:r w:rsidR="00F374D2">
      <w:fldChar w:fldCharType="begin"/>
    </w:r>
    <w:r w:rsidR="00F374D2">
      <w:instrText xml:space="preserve"> STYLEREF  "</w:instrText>
    </w:r>
    <w:r w:rsidR="00F374D2">
      <w:instrText>标题</w:instrText>
    </w:r>
    <w:r w:rsidR="00F374D2">
      <w:instrText xml:space="preserve"> 1"  \* MERGEFORMAT </w:instrText>
    </w:r>
    <w:r w:rsidR="00F374D2">
      <w:fldChar w:fldCharType="separate"/>
    </w:r>
    <w:r w:rsidR="00BC226F">
      <w:rPr>
        <w:rFonts w:hint="eastAsia"/>
        <w:noProof/>
      </w:rPr>
      <w:t xml:space="preserve">4    </w:t>
    </w:r>
    <w:r w:rsidR="00BC226F">
      <w:rPr>
        <w:rFonts w:hint="eastAsia"/>
        <w:noProof/>
      </w:rPr>
      <w:t>格式与规范</w:t>
    </w:r>
    <w:r w:rsidR="00F374D2">
      <w:fldChar w:fldCharType="end"/>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8FA12" w14:textId="4ABC6CE5" w:rsidR="009F5D57" w:rsidRDefault="000704F0" w:rsidP="0068745B">
    <w:pPr>
      <w:pStyle w:val="a7"/>
      <w:pBdr>
        <w:bottom w:val="none" w:sz="0" w:space="0" w:color="auto"/>
      </w:pBdr>
      <w:ind w:firstLine="360"/>
    </w:pPr>
    <w:r>
      <w:ptab w:relativeTo="margin" w:alignment="center" w:leader="none"/>
    </w:r>
    <w:r w:rsidR="00635D47">
      <w:rPr>
        <w:rFonts w:hint="eastAsia"/>
      </w:rPr>
      <w:t>高级计算机</w:t>
    </w:r>
    <w:r w:rsidRPr="000704F0">
      <w:rPr>
        <w:rFonts w:hint="eastAsia"/>
      </w:rPr>
      <w:t>网络</w:t>
    </w:r>
    <w:r>
      <w:rPr>
        <w:rFonts w:hint="eastAsia"/>
      </w:rPr>
      <w:t xml:space="preserve"> </w:t>
    </w:r>
    <w:r>
      <w:t xml:space="preserve"> </w:t>
    </w:r>
    <w:r>
      <w:rPr>
        <w:rFonts w:hint="eastAsia"/>
      </w:rPr>
      <w:t>实验报告</w:t>
    </w:r>
    <w:r>
      <w:ptab w:relativeTo="margin" w:alignment="right" w:leader="none"/>
    </w:r>
    <w:r>
      <w:fldChar w:fldCharType="begin"/>
    </w:r>
    <w:r>
      <w:instrText>PAGE   \* MERGEFORMAT</w:instrText>
    </w:r>
    <w:r>
      <w:fldChar w:fldCharType="separate"/>
    </w:r>
    <w:r>
      <w:rPr>
        <w:lang w:val="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0066D1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212CF7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640B82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2AEFE4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372AF7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77822B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FAEADB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8EE8D8E"/>
    <w:lvl w:ilvl="0">
      <w:start w:val="1"/>
      <w:numFmt w:val="bullet"/>
      <w:lvlText w:val="­"/>
      <w:lvlJc w:val="left"/>
      <w:pPr>
        <w:ind w:left="620" w:hanging="420"/>
      </w:pPr>
      <w:rPr>
        <w:rFonts w:ascii="Yu Gothic" w:eastAsia="Yu Gothic" w:hAnsi="Yu Gothic" w:hint="eastAsia"/>
      </w:rPr>
    </w:lvl>
  </w:abstractNum>
  <w:abstractNum w:abstractNumId="8" w15:restartNumberingAfterBreak="0">
    <w:nsid w:val="FFFFFF88"/>
    <w:multiLevelType w:val="singleLevel"/>
    <w:tmpl w:val="166A6050"/>
    <w:lvl w:ilvl="0">
      <w:start w:val="1"/>
      <w:numFmt w:val="decimal"/>
      <w:pStyle w:val="a"/>
      <w:suff w:val="space"/>
      <w:lvlText w:val="%1."/>
      <w:lvlJc w:val="left"/>
      <w:pPr>
        <w:ind w:left="360" w:hanging="360"/>
      </w:pPr>
      <w:rPr>
        <w:rFonts w:hint="eastAsia"/>
      </w:rPr>
    </w:lvl>
  </w:abstractNum>
  <w:abstractNum w:abstractNumId="9" w15:restartNumberingAfterBreak="0">
    <w:nsid w:val="FFFFFF89"/>
    <w:multiLevelType w:val="singleLevel"/>
    <w:tmpl w:val="834804EA"/>
    <w:lvl w:ilvl="0">
      <w:start w:val="1"/>
      <w:numFmt w:val="bullet"/>
      <w:lvlText w:val=""/>
      <w:lvlJc w:val="left"/>
      <w:pPr>
        <w:ind w:left="520" w:hanging="420"/>
      </w:pPr>
      <w:rPr>
        <w:rFonts w:ascii="Wingdings" w:hAnsi="Wingdings" w:hint="default"/>
      </w:rPr>
    </w:lvl>
  </w:abstractNum>
  <w:abstractNum w:abstractNumId="10" w15:restartNumberingAfterBreak="0">
    <w:nsid w:val="04880330"/>
    <w:multiLevelType w:val="hybridMultilevel"/>
    <w:tmpl w:val="09E2619A"/>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139579FB"/>
    <w:multiLevelType w:val="hybridMultilevel"/>
    <w:tmpl w:val="E3B412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5924607"/>
    <w:multiLevelType w:val="hybridMultilevel"/>
    <w:tmpl w:val="6F2EBCA0"/>
    <w:lvl w:ilvl="0" w:tplc="68285B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EE683F"/>
    <w:multiLevelType w:val="multilevel"/>
    <w:tmpl w:val="F7B2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654BBE"/>
    <w:multiLevelType w:val="multilevel"/>
    <w:tmpl w:val="0A04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D44E5"/>
    <w:multiLevelType w:val="hybridMultilevel"/>
    <w:tmpl w:val="9CF29D5C"/>
    <w:lvl w:ilvl="0" w:tplc="6E2298DE">
      <w:start w:val="1"/>
      <w:numFmt w:val="bullet"/>
      <w:pStyle w:val="2"/>
      <w:suff w:val="space"/>
      <w:lvlText w:val="­"/>
      <w:lvlJc w:val="left"/>
      <w:pPr>
        <w:ind w:left="620" w:hanging="420"/>
      </w:pPr>
      <w:rPr>
        <w:rFonts w:ascii="Yu Gothic" w:eastAsia="Yu Gothic" w:hAnsi="Yu Gothi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14E3E22"/>
    <w:multiLevelType w:val="multilevel"/>
    <w:tmpl w:val="314E3E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1B57ECF"/>
    <w:multiLevelType w:val="multilevel"/>
    <w:tmpl w:val="5E9E6968"/>
    <w:lvl w:ilvl="0">
      <w:start w:val="1"/>
      <w:numFmt w:val="japaneseCounting"/>
      <w:lvlText w:val="%1、"/>
      <w:lvlJc w:val="left"/>
      <w:pPr>
        <w:ind w:left="585" w:hanging="585"/>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C1D2DB0"/>
    <w:multiLevelType w:val="hybridMultilevel"/>
    <w:tmpl w:val="CC1600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A3E588A"/>
    <w:multiLevelType w:val="hybridMultilevel"/>
    <w:tmpl w:val="B566B050"/>
    <w:lvl w:ilvl="0" w:tplc="FF889336">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5F179C"/>
    <w:multiLevelType w:val="hybridMultilevel"/>
    <w:tmpl w:val="D938DB4C"/>
    <w:lvl w:ilvl="0" w:tplc="359E6E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A26ECA"/>
    <w:multiLevelType w:val="hybridMultilevel"/>
    <w:tmpl w:val="68F01F98"/>
    <w:lvl w:ilvl="0" w:tplc="5FEE9470">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ED490A5"/>
    <w:multiLevelType w:val="singleLevel"/>
    <w:tmpl w:val="5ED490A5"/>
    <w:lvl w:ilvl="0">
      <w:start w:val="1"/>
      <w:numFmt w:val="bullet"/>
      <w:lvlText w:val=""/>
      <w:lvlJc w:val="left"/>
      <w:pPr>
        <w:ind w:left="420" w:hanging="420"/>
      </w:pPr>
      <w:rPr>
        <w:rFonts w:ascii="Wingdings" w:hAnsi="Wingdings" w:hint="default"/>
      </w:rPr>
    </w:lvl>
  </w:abstractNum>
  <w:abstractNum w:abstractNumId="23" w15:restartNumberingAfterBreak="0">
    <w:nsid w:val="690D6ADD"/>
    <w:multiLevelType w:val="hybridMultilevel"/>
    <w:tmpl w:val="D62E2742"/>
    <w:lvl w:ilvl="0" w:tplc="F7A29678">
      <w:start w:val="1"/>
      <w:numFmt w:val="bullet"/>
      <w:pStyle w:val="a0"/>
      <w:suff w:val="space"/>
      <w:lvlText w:val=""/>
      <w:lvlJc w:val="left"/>
      <w:pPr>
        <w:ind w:left="5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A481F4D"/>
    <w:multiLevelType w:val="multilevel"/>
    <w:tmpl w:val="166A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402BDC"/>
    <w:multiLevelType w:val="hybridMultilevel"/>
    <w:tmpl w:val="0D2EE528"/>
    <w:lvl w:ilvl="0" w:tplc="4CEA0078">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06808962">
    <w:abstractNumId w:val="22"/>
  </w:num>
  <w:num w:numId="2" w16cid:durableId="616526853">
    <w:abstractNumId w:val="17"/>
  </w:num>
  <w:num w:numId="3" w16cid:durableId="862090784">
    <w:abstractNumId w:val="16"/>
  </w:num>
  <w:num w:numId="4" w16cid:durableId="1104157441">
    <w:abstractNumId w:val="8"/>
  </w:num>
  <w:num w:numId="5" w16cid:durableId="994839183">
    <w:abstractNumId w:val="3"/>
  </w:num>
  <w:num w:numId="6" w16cid:durableId="1692998171">
    <w:abstractNumId w:val="2"/>
  </w:num>
  <w:num w:numId="7" w16cid:durableId="779685547">
    <w:abstractNumId w:val="1"/>
  </w:num>
  <w:num w:numId="8" w16cid:durableId="1800610112">
    <w:abstractNumId w:val="0"/>
  </w:num>
  <w:num w:numId="9" w16cid:durableId="1047023163">
    <w:abstractNumId w:val="9"/>
  </w:num>
  <w:num w:numId="10" w16cid:durableId="1644505984">
    <w:abstractNumId w:val="7"/>
  </w:num>
  <w:num w:numId="11" w16cid:durableId="1097629426">
    <w:abstractNumId w:val="6"/>
  </w:num>
  <w:num w:numId="12" w16cid:durableId="2127192270">
    <w:abstractNumId w:val="5"/>
  </w:num>
  <w:num w:numId="13" w16cid:durableId="1903715439">
    <w:abstractNumId w:val="4"/>
  </w:num>
  <w:num w:numId="14" w16cid:durableId="2076589209">
    <w:abstractNumId w:val="12"/>
  </w:num>
  <w:num w:numId="15" w16cid:durableId="425854839">
    <w:abstractNumId w:val="20"/>
  </w:num>
  <w:num w:numId="16" w16cid:durableId="687559605">
    <w:abstractNumId w:val="11"/>
  </w:num>
  <w:num w:numId="17" w16cid:durableId="1636326308">
    <w:abstractNumId w:val="10"/>
  </w:num>
  <w:num w:numId="18" w16cid:durableId="363136081">
    <w:abstractNumId w:val="21"/>
  </w:num>
  <w:num w:numId="19" w16cid:durableId="361247437">
    <w:abstractNumId w:val="18"/>
  </w:num>
  <w:num w:numId="20" w16cid:durableId="953436660">
    <w:abstractNumId w:val="19"/>
  </w:num>
  <w:num w:numId="21" w16cid:durableId="448865964">
    <w:abstractNumId w:val="23"/>
  </w:num>
  <w:num w:numId="22" w16cid:durableId="1874802739">
    <w:abstractNumId w:val="15"/>
  </w:num>
  <w:num w:numId="23" w16cid:durableId="1182358370">
    <w:abstractNumId w:val="24"/>
  </w:num>
  <w:num w:numId="24" w16cid:durableId="823277406">
    <w:abstractNumId w:val="8"/>
    <w:lvlOverride w:ilvl="0">
      <w:startOverride w:val="1"/>
    </w:lvlOverride>
  </w:num>
  <w:num w:numId="25" w16cid:durableId="1233076363">
    <w:abstractNumId w:val="8"/>
    <w:lvlOverride w:ilvl="0">
      <w:startOverride w:val="1"/>
    </w:lvlOverride>
  </w:num>
  <w:num w:numId="26" w16cid:durableId="1353145935">
    <w:abstractNumId w:val="25"/>
  </w:num>
  <w:num w:numId="27" w16cid:durableId="560601518">
    <w:abstractNumId w:val="14"/>
  </w:num>
  <w:num w:numId="28" w16cid:durableId="19622974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20"/>
  <w:evenAndOddHeaders/>
  <w:drawingGridHorizontalSpacing w:val="213"/>
  <w:drawingGridVerticalSpacing w:val="31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34B3"/>
    <w:rsid w:val="AF7FE916"/>
    <w:rsid w:val="BBF6F8AF"/>
    <w:rsid w:val="D2EF0AC4"/>
    <w:rsid w:val="D554ED10"/>
    <w:rsid w:val="DBFE3ED8"/>
    <w:rsid w:val="FD522388"/>
    <w:rsid w:val="FFFFEBC5"/>
    <w:rsid w:val="000036AA"/>
    <w:rsid w:val="00007AC4"/>
    <w:rsid w:val="00014831"/>
    <w:rsid w:val="0001648B"/>
    <w:rsid w:val="000203D7"/>
    <w:rsid w:val="00061320"/>
    <w:rsid w:val="00064DAB"/>
    <w:rsid w:val="000704F0"/>
    <w:rsid w:val="00071401"/>
    <w:rsid w:val="000728D5"/>
    <w:rsid w:val="000A56B0"/>
    <w:rsid w:val="000B2E6E"/>
    <w:rsid w:val="000B325C"/>
    <w:rsid w:val="000C1F5E"/>
    <w:rsid w:val="000D1FB1"/>
    <w:rsid w:val="0011677C"/>
    <w:rsid w:val="00117FD7"/>
    <w:rsid w:val="00125AC0"/>
    <w:rsid w:val="00133DC3"/>
    <w:rsid w:val="00141C5B"/>
    <w:rsid w:val="0014255A"/>
    <w:rsid w:val="001539B1"/>
    <w:rsid w:val="0015732E"/>
    <w:rsid w:val="0015783B"/>
    <w:rsid w:val="00175154"/>
    <w:rsid w:val="001901BA"/>
    <w:rsid w:val="001C3E0B"/>
    <w:rsid w:val="001D1D6A"/>
    <w:rsid w:val="001D6129"/>
    <w:rsid w:val="001E7EAB"/>
    <w:rsid w:val="001F278A"/>
    <w:rsid w:val="002033F1"/>
    <w:rsid w:val="00205141"/>
    <w:rsid w:val="00220EDE"/>
    <w:rsid w:val="00222804"/>
    <w:rsid w:val="00223833"/>
    <w:rsid w:val="002312D4"/>
    <w:rsid w:val="00235E22"/>
    <w:rsid w:val="0025248F"/>
    <w:rsid w:val="00257D83"/>
    <w:rsid w:val="0026731C"/>
    <w:rsid w:val="00267476"/>
    <w:rsid w:val="00286828"/>
    <w:rsid w:val="00296926"/>
    <w:rsid w:val="002A6C3F"/>
    <w:rsid w:val="002B0144"/>
    <w:rsid w:val="002B1B29"/>
    <w:rsid w:val="002D1289"/>
    <w:rsid w:val="002E4AEF"/>
    <w:rsid w:val="003046FA"/>
    <w:rsid w:val="00337A9C"/>
    <w:rsid w:val="00337C96"/>
    <w:rsid w:val="00347AF6"/>
    <w:rsid w:val="00350D91"/>
    <w:rsid w:val="00356EEB"/>
    <w:rsid w:val="003661E5"/>
    <w:rsid w:val="00371F30"/>
    <w:rsid w:val="003A291A"/>
    <w:rsid w:val="003B1516"/>
    <w:rsid w:val="003C77B6"/>
    <w:rsid w:val="003D1F72"/>
    <w:rsid w:val="003D2F31"/>
    <w:rsid w:val="003E2D17"/>
    <w:rsid w:val="003E727C"/>
    <w:rsid w:val="003F7C99"/>
    <w:rsid w:val="004172F1"/>
    <w:rsid w:val="004206BD"/>
    <w:rsid w:val="00422FEB"/>
    <w:rsid w:val="004320F4"/>
    <w:rsid w:val="00444402"/>
    <w:rsid w:val="00451971"/>
    <w:rsid w:val="00474795"/>
    <w:rsid w:val="004834B3"/>
    <w:rsid w:val="0048474F"/>
    <w:rsid w:val="00484E3F"/>
    <w:rsid w:val="004A40F8"/>
    <w:rsid w:val="004C5843"/>
    <w:rsid w:val="004E49B2"/>
    <w:rsid w:val="004F5B9F"/>
    <w:rsid w:val="00502500"/>
    <w:rsid w:val="00503B93"/>
    <w:rsid w:val="005230B7"/>
    <w:rsid w:val="00524268"/>
    <w:rsid w:val="00527A58"/>
    <w:rsid w:val="00533433"/>
    <w:rsid w:val="00534D69"/>
    <w:rsid w:val="0055607A"/>
    <w:rsid w:val="00573B0C"/>
    <w:rsid w:val="00594F5A"/>
    <w:rsid w:val="005B5F5C"/>
    <w:rsid w:val="005C639B"/>
    <w:rsid w:val="005C74F6"/>
    <w:rsid w:val="005D454D"/>
    <w:rsid w:val="005E2113"/>
    <w:rsid w:val="00600B81"/>
    <w:rsid w:val="00601565"/>
    <w:rsid w:val="00603041"/>
    <w:rsid w:val="006125ED"/>
    <w:rsid w:val="00620EBE"/>
    <w:rsid w:val="006303FF"/>
    <w:rsid w:val="00635D47"/>
    <w:rsid w:val="00655C8E"/>
    <w:rsid w:val="00657AFF"/>
    <w:rsid w:val="00671E3B"/>
    <w:rsid w:val="006856E3"/>
    <w:rsid w:val="0068745B"/>
    <w:rsid w:val="00690441"/>
    <w:rsid w:val="00690FAC"/>
    <w:rsid w:val="006A1D65"/>
    <w:rsid w:val="006A60BF"/>
    <w:rsid w:val="006A6AF8"/>
    <w:rsid w:val="006C318D"/>
    <w:rsid w:val="006C63D7"/>
    <w:rsid w:val="006F1452"/>
    <w:rsid w:val="006F478C"/>
    <w:rsid w:val="006F7F2F"/>
    <w:rsid w:val="007145ED"/>
    <w:rsid w:val="00717764"/>
    <w:rsid w:val="00720864"/>
    <w:rsid w:val="0079595F"/>
    <w:rsid w:val="007B39DF"/>
    <w:rsid w:val="007B607F"/>
    <w:rsid w:val="007C2ED8"/>
    <w:rsid w:val="007C2F62"/>
    <w:rsid w:val="007E053B"/>
    <w:rsid w:val="007E4DF5"/>
    <w:rsid w:val="007E5025"/>
    <w:rsid w:val="008209E2"/>
    <w:rsid w:val="00824BAF"/>
    <w:rsid w:val="00832144"/>
    <w:rsid w:val="008332BC"/>
    <w:rsid w:val="008377CD"/>
    <w:rsid w:val="00847CA0"/>
    <w:rsid w:val="00882C14"/>
    <w:rsid w:val="008835BB"/>
    <w:rsid w:val="008A4921"/>
    <w:rsid w:val="008B0DFD"/>
    <w:rsid w:val="008C22EF"/>
    <w:rsid w:val="008F0A00"/>
    <w:rsid w:val="008F2C25"/>
    <w:rsid w:val="00913421"/>
    <w:rsid w:val="00914F66"/>
    <w:rsid w:val="00947E0D"/>
    <w:rsid w:val="00961C2E"/>
    <w:rsid w:val="00974F1B"/>
    <w:rsid w:val="00991EB6"/>
    <w:rsid w:val="009A07FE"/>
    <w:rsid w:val="009C59D3"/>
    <w:rsid w:val="009C78BB"/>
    <w:rsid w:val="009D3204"/>
    <w:rsid w:val="009E287C"/>
    <w:rsid w:val="009F5D57"/>
    <w:rsid w:val="00A02D71"/>
    <w:rsid w:val="00A15BBD"/>
    <w:rsid w:val="00A61E17"/>
    <w:rsid w:val="00A76645"/>
    <w:rsid w:val="00A77A08"/>
    <w:rsid w:val="00A8759B"/>
    <w:rsid w:val="00AA4950"/>
    <w:rsid w:val="00AC498E"/>
    <w:rsid w:val="00AD6080"/>
    <w:rsid w:val="00B01614"/>
    <w:rsid w:val="00B17C52"/>
    <w:rsid w:val="00B55248"/>
    <w:rsid w:val="00B56BF8"/>
    <w:rsid w:val="00B61342"/>
    <w:rsid w:val="00B6226A"/>
    <w:rsid w:val="00B63707"/>
    <w:rsid w:val="00B87375"/>
    <w:rsid w:val="00BB66AB"/>
    <w:rsid w:val="00BC226F"/>
    <w:rsid w:val="00BD4F5D"/>
    <w:rsid w:val="00BE613C"/>
    <w:rsid w:val="00BF21F5"/>
    <w:rsid w:val="00C04481"/>
    <w:rsid w:val="00C14CD3"/>
    <w:rsid w:val="00C172DA"/>
    <w:rsid w:val="00C230AA"/>
    <w:rsid w:val="00C23D45"/>
    <w:rsid w:val="00C23D55"/>
    <w:rsid w:val="00C24273"/>
    <w:rsid w:val="00C533F8"/>
    <w:rsid w:val="00C75CC8"/>
    <w:rsid w:val="00C8078D"/>
    <w:rsid w:val="00C84551"/>
    <w:rsid w:val="00C84866"/>
    <w:rsid w:val="00C84BF7"/>
    <w:rsid w:val="00CB2B8A"/>
    <w:rsid w:val="00CB7AE8"/>
    <w:rsid w:val="00CC08F1"/>
    <w:rsid w:val="00CC381B"/>
    <w:rsid w:val="00CD469E"/>
    <w:rsid w:val="00CE730B"/>
    <w:rsid w:val="00D00B49"/>
    <w:rsid w:val="00D02FD2"/>
    <w:rsid w:val="00D0638C"/>
    <w:rsid w:val="00D220CD"/>
    <w:rsid w:val="00D45AD3"/>
    <w:rsid w:val="00D57724"/>
    <w:rsid w:val="00D67785"/>
    <w:rsid w:val="00D71CDF"/>
    <w:rsid w:val="00D875F4"/>
    <w:rsid w:val="00D95958"/>
    <w:rsid w:val="00DA5158"/>
    <w:rsid w:val="00DB7654"/>
    <w:rsid w:val="00DB77B1"/>
    <w:rsid w:val="00DC521B"/>
    <w:rsid w:val="00DD1306"/>
    <w:rsid w:val="00DF460A"/>
    <w:rsid w:val="00E042F2"/>
    <w:rsid w:val="00E10529"/>
    <w:rsid w:val="00E1098D"/>
    <w:rsid w:val="00E26922"/>
    <w:rsid w:val="00E347D1"/>
    <w:rsid w:val="00E34FF7"/>
    <w:rsid w:val="00E63FCF"/>
    <w:rsid w:val="00E67C50"/>
    <w:rsid w:val="00E805D6"/>
    <w:rsid w:val="00EC2D47"/>
    <w:rsid w:val="00EC5499"/>
    <w:rsid w:val="00EC6897"/>
    <w:rsid w:val="00EE4123"/>
    <w:rsid w:val="00F05626"/>
    <w:rsid w:val="00F07781"/>
    <w:rsid w:val="00F167B3"/>
    <w:rsid w:val="00F374D2"/>
    <w:rsid w:val="00F37979"/>
    <w:rsid w:val="00F93A7D"/>
    <w:rsid w:val="00F96F40"/>
    <w:rsid w:val="00FE52CA"/>
    <w:rsid w:val="53FF95E6"/>
    <w:rsid w:val="6F75D050"/>
    <w:rsid w:val="77388AFD"/>
    <w:rsid w:val="7DFF1D3C"/>
    <w:rsid w:val="7E7A9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32EED"/>
  <w15:docId w15:val="{598A363A-86C3-4B85-AE28-0E071A07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9" w:qFormat="1"/>
    <w:lsdException w:name="heading 1" w:uiPriority="3" w:qFormat="1"/>
    <w:lsdException w:name="heading 2" w:uiPriority="4" w:qFormat="1"/>
    <w:lsdException w:name="heading 3" w:uiPriority="5"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1"/>
    <w:lsdException w:name="index 2" w:uiPriority="1"/>
    <w:lsdException w:name="index 3" w:uiPriority="1"/>
    <w:lsdException w:name="index 4" w:uiPriority="1"/>
    <w:lsdException w:name="index 5" w:uiPriority="1"/>
    <w:lsdException w:name="index 6" w:uiPriority="1"/>
    <w:lsdException w:name="index 7" w:uiPriority="1"/>
    <w:lsdException w:name="index 8" w:uiPriority="1"/>
    <w:lsdException w:name="index 9" w:uiPriority="1"/>
    <w:lsdException w:name="toc 1" w:uiPriority="39"/>
    <w:lsdException w:name="toc 2" w:uiPriority="39"/>
    <w:lsdException w:name="toc 3" w:uiPriority="39"/>
    <w:lsdException w:name="footnote text" w:uiPriority="1"/>
    <w:lsdException w:name="annotation text" w:uiPriority="1"/>
    <w:lsdException w:name="header" w:uiPriority="99"/>
    <w:lsdException w:name="index heading" w:uiPriority="1"/>
    <w:lsdException w:name="caption" w:semiHidden="1" w:unhideWhenUsed="1"/>
    <w:lsdException w:name="table of figures" w:uiPriority="1"/>
    <w:lsdException w:name="envelope address" w:uiPriority="1"/>
    <w:lsdException w:name="envelope return" w:uiPriority="1"/>
    <w:lsdException w:name="footnote reference" w:uiPriority="1"/>
    <w:lsdException w:name="annotation reference" w:uiPriority="1"/>
    <w:lsdException w:name="line number" w:uiPriority="1"/>
    <w:lsdException w:name="page number" w:uiPriority="1"/>
    <w:lsdException w:name="endnote reference" w:uiPriority="1"/>
    <w:lsdException w:name="endnote text" w:uiPriority="1"/>
    <w:lsdException w:name="table of authorities" w:uiPriority="1" w:qFormat="1"/>
    <w:lsdException w:name="macro" w:uiPriority="1"/>
    <w:lsdException w:name="toa heading" w:uiPriority="1"/>
    <w:lsdException w:name="List" w:uiPriority="1"/>
    <w:lsdException w:name="List Bullet" w:uiPriority="1" w:qFormat="1"/>
    <w:lsdException w:name="List Number" w:uiPriority="1" w:qFormat="1"/>
    <w:lsdException w:name="List 2" w:uiPriority="1"/>
    <w:lsdException w:name="List 3" w:uiPriority="1"/>
    <w:lsdException w:name="List 4" w:uiPriority="1"/>
    <w:lsdException w:name="List 5" w:uiPriority="1"/>
    <w:lsdException w:name="List Bullet 2" w:uiPriority="1" w:qFormat="1"/>
    <w:lsdException w:name="List Bullet 3" w:uiPriority="1"/>
    <w:lsdException w:name="List Bullet 4" w:uiPriority="1"/>
    <w:lsdException w:name="List Bullet 5" w:uiPriority="1"/>
    <w:lsdException w:name="List Number 2" w:uiPriority="1"/>
    <w:lsdException w:name="List Number 3" w:uiPriority="1"/>
    <w:lsdException w:name="List Number 4" w:uiPriority="1"/>
    <w:lsdException w:name="List Number 5" w:uiPriority="1"/>
    <w:lsdException w:name="Title" w:qFormat="1"/>
    <w:lsdException w:name="Closing" w:uiPriority="1"/>
    <w:lsdException w:name="Signature" w:uiPriority="1"/>
    <w:lsdException w:name="Default Paragraph Font" w:semiHidden="1"/>
    <w:lsdException w:name="List Continue" w:uiPriority="1"/>
    <w:lsdException w:name="List Continue 2" w:uiPriority="1"/>
    <w:lsdException w:name="List Continue 3" w:uiPriority="1"/>
    <w:lsdException w:name="List Continue 4" w:uiPriority="1"/>
    <w:lsdException w:name="List Continue 5" w:uiPriority="1"/>
    <w:lsdException w:name="Message Header" w:uiPriority="1"/>
    <w:lsdException w:name="Subtitle" w:qFormat="1"/>
    <w:lsdException w:name="Salutation" w:uiPriority="1"/>
    <w:lsdException w:name="Date" w:uiPriority="1"/>
    <w:lsdException w:name="Note Heading" w:uiPriority="1"/>
    <w:lsdException w:name="Block Text" w:uiPriority="1"/>
    <w:lsdException w:name="Hyperlink" w:uiPriority="99"/>
    <w:lsdException w:name="FollowedHyperlink" w:uiPriority="1"/>
    <w:lsdException w:name="Strong" w:qFormat="1"/>
    <w:lsdException w:name="Emphasis" w:uiPriority="1" w:qFormat="1"/>
    <w:lsdException w:name="Document Map" w:uiPriority="1"/>
    <w:lsdException w:name="Plain Text" w:uiPriority="1"/>
    <w:lsdException w:name="E-mail Signature" w:uiPriority="1"/>
    <w:lsdException w:name="HTML Top of Form" w:semiHidden="1" w:uiPriority="99" w:unhideWhenUsed="1"/>
    <w:lsdException w:name="HTML Bottom of Form" w:semiHidden="1" w:uiPriority="99" w:unhideWhenUsed="1"/>
    <w:lsdException w:name="Normal (Web)" w:uiPriority="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nhideWhenUsed="1"/>
    <w:lsdException w:name="annotation subject" w:uiPriority="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61C2E"/>
    <w:pPr>
      <w:widowControl w:val="0"/>
      <w:spacing w:line="276" w:lineRule="auto"/>
      <w:ind w:firstLineChars="200" w:firstLine="200"/>
      <w:jc w:val="both"/>
    </w:pPr>
    <w:rPr>
      <w:kern w:val="2"/>
      <w:sz w:val="21"/>
      <w:szCs w:val="22"/>
    </w:rPr>
  </w:style>
  <w:style w:type="paragraph" w:styleId="1">
    <w:name w:val="heading 1"/>
    <w:next w:val="a1"/>
    <w:link w:val="10"/>
    <w:qFormat/>
    <w:rsid w:val="002E4AEF"/>
    <w:pPr>
      <w:widowControl w:val="0"/>
      <w:spacing w:beforeLines="50" w:before="50" w:afterLines="50" w:after="50"/>
      <w:outlineLvl w:val="0"/>
    </w:pPr>
    <w:rPr>
      <w:rFonts w:eastAsia="黑体"/>
      <w:bCs/>
      <w:kern w:val="44"/>
      <w:sz w:val="28"/>
      <w:szCs w:val="44"/>
    </w:rPr>
  </w:style>
  <w:style w:type="paragraph" w:styleId="20">
    <w:name w:val="heading 2"/>
    <w:basedOn w:val="a1"/>
    <w:next w:val="a1"/>
    <w:link w:val="21"/>
    <w:unhideWhenUsed/>
    <w:qFormat/>
    <w:rsid w:val="00717764"/>
    <w:pPr>
      <w:spacing w:beforeLines="50" w:before="50" w:afterLines="50" w:after="50" w:line="240" w:lineRule="auto"/>
      <w:ind w:firstLineChars="0" w:firstLine="0"/>
      <w:outlineLvl w:val="1"/>
    </w:pPr>
    <w:rPr>
      <w:rFonts w:eastAsia="黑体"/>
      <w:bCs/>
      <w:szCs w:val="32"/>
    </w:rPr>
  </w:style>
  <w:style w:type="paragraph" w:styleId="3">
    <w:name w:val="heading 3"/>
    <w:next w:val="a1"/>
    <w:link w:val="30"/>
    <w:unhideWhenUsed/>
    <w:qFormat/>
    <w:rsid w:val="00947E0D"/>
    <w:pPr>
      <w:widowControl w:val="0"/>
      <w:spacing w:beforeLines="50" w:before="50"/>
      <w:outlineLvl w:val="2"/>
    </w:pPr>
    <w:rPr>
      <w:bCs/>
      <w:kern w:val="2"/>
      <w:sz w:val="21"/>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rsid w:val="002E4AEF"/>
    <w:rPr>
      <w:rFonts w:eastAsia="黑体" w:cs="Times New Roman"/>
      <w:bCs/>
      <w:kern w:val="44"/>
      <w:sz w:val="28"/>
      <w:szCs w:val="44"/>
    </w:rPr>
  </w:style>
  <w:style w:type="paragraph" w:styleId="a5">
    <w:name w:val="footer"/>
    <w:basedOn w:val="a1"/>
    <w:link w:val="a6"/>
    <w:uiPriority w:val="1"/>
    <w:pPr>
      <w:tabs>
        <w:tab w:val="center" w:pos="4153"/>
        <w:tab w:val="right" w:pos="8306"/>
      </w:tabs>
      <w:snapToGrid w:val="0"/>
      <w:jc w:val="left"/>
    </w:pPr>
    <w:rPr>
      <w:sz w:val="18"/>
      <w:szCs w:val="18"/>
    </w:rPr>
  </w:style>
  <w:style w:type="character" w:customStyle="1" w:styleId="a6">
    <w:name w:val="页脚 字符"/>
    <w:link w:val="a5"/>
    <w:uiPriority w:val="1"/>
    <w:rsid w:val="00961C2E"/>
    <w:rPr>
      <w:rFonts w:cs="Times New Roman"/>
      <w:kern w:val="2"/>
      <w:sz w:val="18"/>
      <w:szCs w:val="18"/>
    </w:rPr>
  </w:style>
  <w:style w:type="paragraph" w:styleId="a7">
    <w:name w:val="header"/>
    <w:basedOn w:val="a1"/>
    <w:link w:val="a8"/>
    <w:uiPriority w:val="99"/>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961C2E"/>
    <w:rPr>
      <w:rFonts w:cs="Times New Roman"/>
      <w:kern w:val="2"/>
      <w:sz w:val="18"/>
      <w:szCs w:val="18"/>
    </w:rPr>
  </w:style>
  <w:style w:type="paragraph" w:styleId="a9">
    <w:name w:val="Subtitle"/>
    <w:basedOn w:val="a1"/>
    <w:next w:val="a1"/>
    <w:link w:val="aa"/>
    <w:uiPriority w:val="1"/>
    <w:qFormat/>
    <w:pPr>
      <w:spacing w:before="240" w:after="60" w:line="312" w:lineRule="auto"/>
      <w:jc w:val="center"/>
      <w:outlineLvl w:val="1"/>
    </w:pPr>
    <w:rPr>
      <w:rFonts w:ascii="Cambria" w:hAnsi="Cambria"/>
      <w:b/>
      <w:bCs/>
      <w:kern w:val="28"/>
      <w:sz w:val="32"/>
      <w:szCs w:val="32"/>
    </w:rPr>
  </w:style>
  <w:style w:type="character" w:customStyle="1" w:styleId="aa">
    <w:name w:val="副标题 字符"/>
    <w:link w:val="a9"/>
    <w:uiPriority w:val="1"/>
    <w:rsid w:val="00961C2E"/>
    <w:rPr>
      <w:rFonts w:ascii="Cambria" w:hAnsi="Cambria"/>
      <w:b/>
      <w:bCs/>
      <w:kern w:val="28"/>
      <w:sz w:val="32"/>
      <w:szCs w:val="32"/>
    </w:rPr>
  </w:style>
  <w:style w:type="character" w:styleId="ab">
    <w:name w:val="Strong"/>
    <w:uiPriority w:val="1"/>
    <w:qFormat/>
    <w:rPr>
      <w:b/>
      <w:bCs/>
    </w:rPr>
  </w:style>
  <w:style w:type="paragraph" w:styleId="TOC1">
    <w:name w:val="toc 1"/>
    <w:basedOn w:val="a1"/>
    <w:next w:val="a1"/>
    <w:autoRedefine/>
    <w:uiPriority w:val="39"/>
    <w:rsid w:val="0026731C"/>
    <w:pPr>
      <w:spacing w:before="120"/>
      <w:ind w:firstLineChars="0" w:firstLine="0"/>
      <w:jc w:val="left"/>
    </w:pPr>
    <w:rPr>
      <w:rFonts w:eastAsia="等线"/>
      <w:b/>
      <w:bCs/>
      <w:caps/>
      <w:noProof/>
      <w:sz w:val="20"/>
      <w:szCs w:val="20"/>
    </w:rPr>
  </w:style>
  <w:style w:type="paragraph" w:styleId="TOC2">
    <w:name w:val="toc 2"/>
    <w:basedOn w:val="a1"/>
    <w:next w:val="a1"/>
    <w:autoRedefine/>
    <w:uiPriority w:val="39"/>
    <w:rsid w:val="00B61342"/>
    <w:pPr>
      <w:tabs>
        <w:tab w:val="right" w:leader="dot" w:pos="9628"/>
      </w:tabs>
      <w:ind w:leftChars="200" w:left="200" w:firstLineChars="0" w:firstLine="0"/>
      <w:jc w:val="left"/>
    </w:pPr>
    <w:rPr>
      <w:rFonts w:ascii="等线" w:eastAsia="等线"/>
      <w:smallCaps/>
      <w:sz w:val="20"/>
      <w:szCs w:val="20"/>
    </w:rPr>
  </w:style>
  <w:style w:type="paragraph" w:styleId="TOC3">
    <w:name w:val="toc 3"/>
    <w:basedOn w:val="a1"/>
    <w:next w:val="a1"/>
    <w:autoRedefine/>
    <w:uiPriority w:val="39"/>
    <w:rsid w:val="00B61342"/>
    <w:pPr>
      <w:tabs>
        <w:tab w:val="right" w:leader="dot" w:pos="9628"/>
      </w:tabs>
      <w:ind w:leftChars="400" w:left="400" w:firstLineChars="0" w:firstLine="0"/>
      <w:jc w:val="left"/>
    </w:pPr>
    <w:rPr>
      <w:rFonts w:ascii="等线" w:eastAsia="等线"/>
      <w:iCs/>
      <w:sz w:val="20"/>
      <w:szCs w:val="20"/>
    </w:rPr>
  </w:style>
  <w:style w:type="paragraph" w:styleId="TOC4">
    <w:name w:val="toc 4"/>
    <w:basedOn w:val="a1"/>
    <w:next w:val="a1"/>
    <w:autoRedefine/>
    <w:uiPriority w:val="99"/>
    <w:rsid w:val="00B56BF8"/>
    <w:pPr>
      <w:ind w:left="630"/>
      <w:jc w:val="left"/>
    </w:pPr>
    <w:rPr>
      <w:rFonts w:ascii="等线" w:eastAsia="等线"/>
      <w:sz w:val="18"/>
      <w:szCs w:val="18"/>
    </w:rPr>
  </w:style>
  <w:style w:type="paragraph" w:styleId="TOC5">
    <w:name w:val="toc 5"/>
    <w:basedOn w:val="a1"/>
    <w:next w:val="a1"/>
    <w:autoRedefine/>
    <w:uiPriority w:val="99"/>
    <w:rsid w:val="00B56BF8"/>
    <w:pPr>
      <w:ind w:left="840"/>
      <w:jc w:val="left"/>
    </w:pPr>
    <w:rPr>
      <w:rFonts w:ascii="等线" w:eastAsia="等线"/>
      <w:sz w:val="18"/>
      <w:szCs w:val="18"/>
    </w:rPr>
  </w:style>
  <w:style w:type="paragraph" w:styleId="TOC6">
    <w:name w:val="toc 6"/>
    <w:basedOn w:val="a1"/>
    <w:next w:val="a1"/>
    <w:autoRedefine/>
    <w:uiPriority w:val="99"/>
    <w:rsid w:val="00B56BF8"/>
    <w:pPr>
      <w:ind w:left="1050"/>
      <w:jc w:val="left"/>
    </w:pPr>
    <w:rPr>
      <w:rFonts w:ascii="等线" w:eastAsia="等线"/>
      <w:sz w:val="18"/>
      <w:szCs w:val="18"/>
    </w:rPr>
  </w:style>
  <w:style w:type="paragraph" w:styleId="TOC7">
    <w:name w:val="toc 7"/>
    <w:basedOn w:val="a1"/>
    <w:next w:val="a1"/>
    <w:autoRedefine/>
    <w:uiPriority w:val="99"/>
    <w:rsid w:val="00B56BF8"/>
    <w:pPr>
      <w:ind w:left="1260"/>
      <w:jc w:val="left"/>
    </w:pPr>
    <w:rPr>
      <w:rFonts w:ascii="等线" w:eastAsia="等线"/>
      <w:sz w:val="18"/>
      <w:szCs w:val="18"/>
    </w:rPr>
  </w:style>
  <w:style w:type="paragraph" w:styleId="TOC8">
    <w:name w:val="toc 8"/>
    <w:basedOn w:val="a1"/>
    <w:next w:val="a1"/>
    <w:autoRedefine/>
    <w:uiPriority w:val="99"/>
    <w:rsid w:val="00B56BF8"/>
    <w:pPr>
      <w:ind w:left="1470"/>
      <w:jc w:val="left"/>
    </w:pPr>
    <w:rPr>
      <w:rFonts w:ascii="等线" w:eastAsia="等线"/>
      <w:sz w:val="18"/>
      <w:szCs w:val="18"/>
    </w:rPr>
  </w:style>
  <w:style w:type="paragraph" w:styleId="TOC9">
    <w:name w:val="toc 9"/>
    <w:basedOn w:val="a1"/>
    <w:next w:val="a1"/>
    <w:autoRedefine/>
    <w:uiPriority w:val="99"/>
    <w:rsid w:val="00B56BF8"/>
    <w:pPr>
      <w:ind w:left="1680"/>
      <w:jc w:val="left"/>
    </w:pPr>
    <w:rPr>
      <w:rFonts w:ascii="等线" w:eastAsia="等线"/>
      <w:sz w:val="18"/>
      <w:szCs w:val="18"/>
    </w:rPr>
  </w:style>
  <w:style w:type="character" w:styleId="ac">
    <w:name w:val="Hyperlink"/>
    <w:uiPriority w:val="99"/>
    <w:unhideWhenUsed/>
    <w:rsid w:val="00B56BF8"/>
    <w:rPr>
      <w:color w:val="0563C1"/>
      <w:u w:val="single"/>
    </w:rPr>
  </w:style>
  <w:style w:type="paragraph" w:styleId="ad">
    <w:name w:val="Title"/>
    <w:basedOn w:val="a1"/>
    <w:next w:val="a1"/>
    <w:link w:val="ae"/>
    <w:qFormat/>
    <w:rsid w:val="004320F4"/>
    <w:pPr>
      <w:spacing w:before="240" w:after="60"/>
      <w:jc w:val="center"/>
      <w:outlineLvl w:val="0"/>
    </w:pPr>
    <w:rPr>
      <w:rFonts w:ascii="等线 Light" w:hAnsi="等线 Light"/>
      <w:b/>
      <w:bCs/>
      <w:sz w:val="32"/>
      <w:szCs w:val="32"/>
    </w:rPr>
  </w:style>
  <w:style w:type="character" w:customStyle="1" w:styleId="ae">
    <w:name w:val="标题 字符"/>
    <w:link w:val="ad"/>
    <w:rsid w:val="004320F4"/>
    <w:rPr>
      <w:rFonts w:ascii="等线 Light" w:hAnsi="等线 Light" w:cs="Times New Roman"/>
      <w:b/>
      <w:bCs/>
      <w:kern w:val="2"/>
      <w:sz w:val="32"/>
      <w:szCs w:val="32"/>
    </w:rPr>
  </w:style>
  <w:style w:type="paragraph" w:styleId="af">
    <w:name w:val="Quote"/>
    <w:next w:val="a1"/>
    <w:link w:val="af0"/>
    <w:uiPriority w:val="99"/>
    <w:rsid w:val="00CB7AE8"/>
    <w:pPr>
      <w:spacing w:before="200" w:after="160"/>
    </w:pPr>
    <w:rPr>
      <w:i/>
      <w:iCs/>
      <w:color w:val="404040"/>
      <w:kern w:val="2"/>
      <w:sz w:val="15"/>
      <w:szCs w:val="22"/>
    </w:rPr>
  </w:style>
  <w:style w:type="character" w:customStyle="1" w:styleId="af0">
    <w:name w:val="引用 字符"/>
    <w:link w:val="af"/>
    <w:uiPriority w:val="99"/>
    <w:rsid w:val="00CB7AE8"/>
    <w:rPr>
      <w:i/>
      <w:iCs/>
      <w:color w:val="404040"/>
      <w:kern w:val="2"/>
      <w:sz w:val="15"/>
      <w:szCs w:val="22"/>
    </w:rPr>
  </w:style>
  <w:style w:type="character" w:customStyle="1" w:styleId="21">
    <w:name w:val="标题 2 字符"/>
    <w:link w:val="20"/>
    <w:rsid w:val="00717764"/>
    <w:rPr>
      <w:rFonts w:eastAsia="黑体" w:cs="Times New Roman"/>
      <w:bCs/>
      <w:kern w:val="2"/>
      <w:sz w:val="21"/>
      <w:szCs w:val="32"/>
    </w:rPr>
  </w:style>
  <w:style w:type="character" w:customStyle="1" w:styleId="30">
    <w:name w:val="标题 3 字符"/>
    <w:link w:val="3"/>
    <w:rsid w:val="00947E0D"/>
    <w:rPr>
      <w:rFonts w:cs="Times New Roman"/>
      <w:bCs/>
      <w:kern w:val="2"/>
      <w:sz w:val="21"/>
      <w:szCs w:val="32"/>
    </w:rPr>
  </w:style>
  <w:style w:type="table" w:styleId="af1">
    <w:name w:val="Table Grid"/>
    <w:basedOn w:val="a3"/>
    <w:rsid w:val="00717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1"/>
    <w:next w:val="a1"/>
    <w:unhideWhenUsed/>
    <w:rsid w:val="00CC381B"/>
    <w:pPr>
      <w:ind w:firstLineChars="0" w:firstLine="0"/>
      <w:jc w:val="center"/>
    </w:pPr>
    <w:rPr>
      <w:rFonts w:ascii="等线 Light" w:eastAsia="黑体" w:hAnsi="等线 Light"/>
      <w:sz w:val="20"/>
      <w:szCs w:val="20"/>
    </w:rPr>
  </w:style>
  <w:style w:type="character" w:styleId="af3">
    <w:name w:val="annotation reference"/>
    <w:uiPriority w:val="1"/>
    <w:rsid w:val="0015783B"/>
    <w:rPr>
      <w:sz w:val="21"/>
      <w:szCs w:val="21"/>
    </w:rPr>
  </w:style>
  <w:style w:type="paragraph" w:styleId="af4">
    <w:name w:val="annotation text"/>
    <w:basedOn w:val="a1"/>
    <w:link w:val="af5"/>
    <w:uiPriority w:val="1"/>
    <w:rsid w:val="0015783B"/>
    <w:pPr>
      <w:jc w:val="left"/>
    </w:pPr>
  </w:style>
  <w:style w:type="character" w:customStyle="1" w:styleId="af5">
    <w:name w:val="批注文字 字符"/>
    <w:link w:val="af4"/>
    <w:uiPriority w:val="1"/>
    <w:rsid w:val="0015783B"/>
    <w:rPr>
      <w:rFonts w:cs="Times New Roman"/>
      <w:kern w:val="2"/>
      <w:sz w:val="21"/>
      <w:szCs w:val="22"/>
    </w:rPr>
  </w:style>
  <w:style w:type="paragraph" w:styleId="af6">
    <w:name w:val="annotation subject"/>
    <w:basedOn w:val="af4"/>
    <w:next w:val="af4"/>
    <w:link w:val="af7"/>
    <w:uiPriority w:val="1"/>
    <w:rsid w:val="0015783B"/>
    <w:rPr>
      <w:b/>
      <w:bCs/>
    </w:rPr>
  </w:style>
  <w:style w:type="character" w:customStyle="1" w:styleId="af7">
    <w:name w:val="批注主题 字符"/>
    <w:link w:val="af6"/>
    <w:uiPriority w:val="1"/>
    <w:rsid w:val="0015783B"/>
    <w:rPr>
      <w:rFonts w:cs="Times New Roman"/>
      <w:b/>
      <w:bCs/>
      <w:kern w:val="2"/>
      <w:sz w:val="21"/>
      <w:szCs w:val="22"/>
    </w:rPr>
  </w:style>
  <w:style w:type="paragraph" w:styleId="a0">
    <w:name w:val="List Bullet"/>
    <w:link w:val="af8"/>
    <w:uiPriority w:val="1"/>
    <w:qFormat/>
    <w:rsid w:val="0011677C"/>
    <w:pPr>
      <w:numPr>
        <w:numId w:val="21"/>
      </w:numPr>
      <w:spacing w:line="276" w:lineRule="auto"/>
      <w:ind w:left="430" w:hanging="215"/>
      <w:contextualSpacing/>
    </w:pPr>
    <w:rPr>
      <w:kern w:val="2"/>
      <w:sz w:val="21"/>
      <w:szCs w:val="22"/>
    </w:rPr>
  </w:style>
  <w:style w:type="character" w:customStyle="1" w:styleId="af8">
    <w:name w:val="列表项目符号 字符"/>
    <w:link w:val="a0"/>
    <w:uiPriority w:val="1"/>
    <w:rsid w:val="0011677C"/>
    <w:rPr>
      <w:kern w:val="2"/>
      <w:sz w:val="21"/>
      <w:szCs w:val="22"/>
    </w:rPr>
  </w:style>
  <w:style w:type="paragraph" w:styleId="a">
    <w:name w:val="List Number"/>
    <w:link w:val="af9"/>
    <w:uiPriority w:val="1"/>
    <w:qFormat/>
    <w:rsid w:val="0011677C"/>
    <w:pPr>
      <w:numPr>
        <w:numId w:val="4"/>
      </w:numPr>
      <w:spacing w:line="276" w:lineRule="auto"/>
      <w:ind w:left="430" w:hanging="215"/>
      <w:contextualSpacing/>
    </w:pPr>
    <w:rPr>
      <w:rFonts w:ascii="等线 Light" w:hAnsi="等线 Light"/>
      <w:bCs/>
      <w:kern w:val="2"/>
      <w:sz w:val="21"/>
      <w:szCs w:val="32"/>
    </w:rPr>
  </w:style>
  <w:style w:type="character" w:customStyle="1" w:styleId="af9">
    <w:name w:val="列表编号 字符"/>
    <w:link w:val="a"/>
    <w:uiPriority w:val="1"/>
    <w:rsid w:val="0011677C"/>
    <w:rPr>
      <w:rFonts w:ascii="等线 Light" w:hAnsi="等线 Light"/>
      <w:bCs/>
      <w:kern w:val="2"/>
      <w:sz w:val="21"/>
      <w:szCs w:val="32"/>
    </w:rPr>
  </w:style>
  <w:style w:type="paragraph" w:styleId="2">
    <w:name w:val="List Bullet 2"/>
    <w:link w:val="22"/>
    <w:uiPriority w:val="1"/>
    <w:qFormat/>
    <w:rsid w:val="0011677C"/>
    <w:pPr>
      <w:numPr>
        <w:numId w:val="22"/>
      </w:numPr>
      <w:spacing w:line="276" w:lineRule="auto"/>
      <w:ind w:leftChars="300" w:left="400" w:hangingChars="100" w:hanging="100"/>
      <w:contextualSpacing/>
    </w:pPr>
    <w:rPr>
      <w:kern w:val="2"/>
      <w:sz w:val="21"/>
      <w:szCs w:val="22"/>
    </w:rPr>
  </w:style>
  <w:style w:type="character" w:customStyle="1" w:styleId="22">
    <w:name w:val="列表项目符号 2 字符"/>
    <w:link w:val="2"/>
    <w:uiPriority w:val="1"/>
    <w:rsid w:val="0011677C"/>
    <w:rPr>
      <w:kern w:val="2"/>
      <w:sz w:val="21"/>
      <w:szCs w:val="22"/>
    </w:rPr>
  </w:style>
  <w:style w:type="paragraph" w:customStyle="1" w:styleId="alt">
    <w:name w:val="alt"/>
    <w:basedOn w:val="a1"/>
    <w:rsid w:val="00594F5A"/>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customStyle="1" w:styleId="hljs-keyword">
    <w:name w:val="hljs-keyword"/>
    <w:basedOn w:val="a2"/>
    <w:rsid w:val="00594F5A"/>
  </w:style>
  <w:style w:type="character" w:customStyle="1" w:styleId="hljs-builtin">
    <w:name w:val="hljs-built_in"/>
    <w:basedOn w:val="a2"/>
    <w:rsid w:val="00594F5A"/>
  </w:style>
  <w:style w:type="character" w:customStyle="1" w:styleId="hljs-function">
    <w:name w:val="hljs-function"/>
    <w:basedOn w:val="a2"/>
    <w:rsid w:val="00594F5A"/>
  </w:style>
  <w:style w:type="character" w:customStyle="1" w:styleId="hljs-params">
    <w:name w:val="hljs-params"/>
    <w:basedOn w:val="a2"/>
    <w:rsid w:val="00594F5A"/>
  </w:style>
  <w:style w:type="character" w:styleId="HTML">
    <w:name w:val="HTML Code"/>
    <w:uiPriority w:val="99"/>
    <w:unhideWhenUsed/>
    <w:rsid w:val="00690FAC"/>
    <w:rPr>
      <w:rFonts w:ascii="宋体" w:eastAsia="宋体" w:hAnsi="宋体" w:cs="宋体"/>
      <w:sz w:val="24"/>
      <w:szCs w:val="24"/>
    </w:rPr>
  </w:style>
  <w:style w:type="character" w:styleId="afa">
    <w:name w:val="Placeholder Text"/>
    <w:basedOn w:val="a2"/>
    <w:uiPriority w:val="99"/>
    <w:unhideWhenUsed/>
    <w:rsid w:val="00A8759B"/>
    <w:rPr>
      <w:color w:val="808080"/>
    </w:rPr>
  </w:style>
  <w:style w:type="paragraph" w:styleId="afb">
    <w:name w:val="table of authorities"/>
    <w:link w:val="afc"/>
    <w:uiPriority w:val="1"/>
    <w:qFormat/>
    <w:rsid w:val="00CB7AE8"/>
    <w:pPr>
      <w:jc w:val="both"/>
    </w:pPr>
    <w:rPr>
      <w:kern w:val="2"/>
      <w:sz w:val="15"/>
      <w:szCs w:val="22"/>
    </w:rPr>
  </w:style>
  <w:style w:type="character" w:customStyle="1" w:styleId="afc">
    <w:name w:val="引文目录 字符"/>
    <w:basedOn w:val="a2"/>
    <w:link w:val="afb"/>
    <w:uiPriority w:val="1"/>
    <w:rsid w:val="00CB7AE8"/>
    <w:rPr>
      <w:kern w:val="2"/>
      <w:sz w:val="15"/>
      <w:szCs w:val="22"/>
    </w:rPr>
  </w:style>
  <w:style w:type="paragraph" w:styleId="afd">
    <w:name w:val="List Paragraph"/>
    <w:basedOn w:val="a1"/>
    <w:uiPriority w:val="99"/>
    <w:qFormat/>
    <w:rsid w:val="005C74F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3721">
      <w:bodyDiv w:val="1"/>
      <w:marLeft w:val="0"/>
      <w:marRight w:val="0"/>
      <w:marTop w:val="0"/>
      <w:marBottom w:val="0"/>
      <w:divBdr>
        <w:top w:val="none" w:sz="0" w:space="0" w:color="auto"/>
        <w:left w:val="none" w:sz="0" w:space="0" w:color="auto"/>
        <w:bottom w:val="none" w:sz="0" w:space="0" w:color="auto"/>
        <w:right w:val="none" w:sz="0" w:space="0" w:color="auto"/>
      </w:divBdr>
      <w:divsChild>
        <w:div w:id="576405025">
          <w:marLeft w:val="0"/>
          <w:marRight w:val="0"/>
          <w:marTop w:val="0"/>
          <w:marBottom w:val="0"/>
          <w:divBdr>
            <w:top w:val="none" w:sz="0" w:space="0" w:color="auto"/>
            <w:left w:val="none" w:sz="0" w:space="0" w:color="auto"/>
            <w:bottom w:val="none" w:sz="0" w:space="0" w:color="auto"/>
            <w:right w:val="none" w:sz="0" w:space="0" w:color="auto"/>
          </w:divBdr>
          <w:divsChild>
            <w:div w:id="3431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274">
      <w:bodyDiv w:val="1"/>
      <w:marLeft w:val="0"/>
      <w:marRight w:val="0"/>
      <w:marTop w:val="0"/>
      <w:marBottom w:val="0"/>
      <w:divBdr>
        <w:top w:val="none" w:sz="0" w:space="0" w:color="auto"/>
        <w:left w:val="none" w:sz="0" w:space="0" w:color="auto"/>
        <w:bottom w:val="none" w:sz="0" w:space="0" w:color="auto"/>
        <w:right w:val="none" w:sz="0" w:space="0" w:color="auto"/>
      </w:divBdr>
      <w:divsChild>
        <w:div w:id="978729621">
          <w:marLeft w:val="-15"/>
          <w:marRight w:val="-15"/>
          <w:marTop w:val="0"/>
          <w:marBottom w:val="0"/>
          <w:divBdr>
            <w:top w:val="none" w:sz="0" w:space="0" w:color="auto"/>
            <w:left w:val="none" w:sz="0" w:space="0" w:color="auto"/>
            <w:bottom w:val="none" w:sz="0" w:space="0" w:color="auto"/>
            <w:right w:val="none" w:sz="0" w:space="0" w:color="auto"/>
          </w:divBdr>
        </w:div>
      </w:divsChild>
    </w:div>
    <w:div w:id="170609268">
      <w:bodyDiv w:val="1"/>
      <w:marLeft w:val="0"/>
      <w:marRight w:val="0"/>
      <w:marTop w:val="0"/>
      <w:marBottom w:val="0"/>
      <w:divBdr>
        <w:top w:val="none" w:sz="0" w:space="0" w:color="auto"/>
        <w:left w:val="none" w:sz="0" w:space="0" w:color="auto"/>
        <w:bottom w:val="none" w:sz="0" w:space="0" w:color="auto"/>
        <w:right w:val="none" w:sz="0" w:space="0" w:color="auto"/>
      </w:divBdr>
    </w:div>
    <w:div w:id="243491060">
      <w:bodyDiv w:val="1"/>
      <w:marLeft w:val="0"/>
      <w:marRight w:val="0"/>
      <w:marTop w:val="0"/>
      <w:marBottom w:val="0"/>
      <w:divBdr>
        <w:top w:val="none" w:sz="0" w:space="0" w:color="auto"/>
        <w:left w:val="none" w:sz="0" w:space="0" w:color="auto"/>
        <w:bottom w:val="none" w:sz="0" w:space="0" w:color="auto"/>
        <w:right w:val="none" w:sz="0" w:space="0" w:color="auto"/>
      </w:divBdr>
    </w:div>
    <w:div w:id="290718798">
      <w:bodyDiv w:val="1"/>
      <w:marLeft w:val="0"/>
      <w:marRight w:val="0"/>
      <w:marTop w:val="0"/>
      <w:marBottom w:val="0"/>
      <w:divBdr>
        <w:top w:val="none" w:sz="0" w:space="0" w:color="auto"/>
        <w:left w:val="none" w:sz="0" w:space="0" w:color="auto"/>
        <w:bottom w:val="none" w:sz="0" w:space="0" w:color="auto"/>
        <w:right w:val="none" w:sz="0" w:space="0" w:color="auto"/>
      </w:divBdr>
    </w:div>
    <w:div w:id="331417550">
      <w:bodyDiv w:val="1"/>
      <w:marLeft w:val="0"/>
      <w:marRight w:val="0"/>
      <w:marTop w:val="0"/>
      <w:marBottom w:val="0"/>
      <w:divBdr>
        <w:top w:val="none" w:sz="0" w:space="0" w:color="auto"/>
        <w:left w:val="none" w:sz="0" w:space="0" w:color="auto"/>
        <w:bottom w:val="none" w:sz="0" w:space="0" w:color="auto"/>
        <w:right w:val="none" w:sz="0" w:space="0" w:color="auto"/>
      </w:divBdr>
    </w:div>
    <w:div w:id="459230067">
      <w:bodyDiv w:val="1"/>
      <w:marLeft w:val="0"/>
      <w:marRight w:val="0"/>
      <w:marTop w:val="0"/>
      <w:marBottom w:val="0"/>
      <w:divBdr>
        <w:top w:val="none" w:sz="0" w:space="0" w:color="auto"/>
        <w:left w:val="none" w:sz="0" w:space="0" w:color="auto"/>
        <w:bottom w:val="none" w:sz="0" w:space="0" w:color="auto"/>
        <w:right w:val="none" w:sz="0" w:space="0" w:color="auto"/>
      </w:divBdr>
    </w:div>
    <w:div w:id="638265920">
      <w:bodyDiv w:val="1"/>
      <w:marLeft w:val="0"/>
      <w:marRight w:val="0"/>
      <w:marTop w:val="0"/>
      <w:marBottom w:val="0"/>
      <w:divBdr>
        <w:top w:val="none" w:sz="0" w:space="0" w:color="auto"/>
        <w:left w:val="none" w:sz="0" w:space="0" w:color="auto"/>
        <w:bottom w:val="none" w:sz="0" w:space="0" w:color="auto"/>
        <w:right w:val="none" w:sz="0" w:space="0" w:color="auto"/>
      </w:divBdr>
    </w:div>
    <w:div w:id="674959599">
      <w:bodyDiv w:val="1"/>
      <w:marLeft w:val="0"/>
      <w:marRight w:val="0"/>
      <w:marTop w:val="0"/>
      <w:marBottom w:val="0"/>
      <w:divBdr>
        <w:top w:val="none" w:sz="0" w:space="0" w:color="auto"/>
        <w:left w:val="none" w:sz="0" w:space="0" w:color="auto"/>
        <w:bottom w:val="none" w:sz="0" w:space="0" w:color="auto"/>
        <w:right w:val="none" w:sz="0" w:space="0" w:color="auto"/>
      </w:divBdr>
      <w:divsChild>
        <w:div w:id="1263760583">
          <w:marLeft w:val="0"/>
          <w:marRight w:val="0"/>
          <w:marTop w:val="0"/>
          <w:marBottom w:val="0"/>
          <w:divBdr>
            <w:top w:val="none" w:sz="0" w:space="0" w:color="auto"/>
            <w:left w:val="none" w:sz="0" w:space="0" w:color="auto"/>
            <w:bottom w:val="none" w:sz="0" w:space="0" w:color="auto"/>
            <w:right w:val="none" w:sz="0" w:space="0" w:color="auto"/>
          </w:divBdr>
          <w:divsChild>
            <w:div w:id="3312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1844">
      <w:bodyDiv w:val="1"/>
      <w:marLeft w:val="0"/>
      <w:marRight w:val="0"/>
      <w:marTop w:val="0"/>
      <w:marBottom w:val="0"/>
      <w:divBdr>
        <w:top w:val="none" w:sz="0" w:space="0" w:color="auto"/>
        <w:left w:val="none" w:sz="0" w:space="0" w:color="auto"/>
        <w:bottom w:val="none" w:sz="0" w:space="0" w:color="auto"/>
        <w:right w:val="none" w:sz="0" w:space="0" w:color="auto"/>
      </w:divBdr>
    </w:div>
    <w:div w:id="856431233">
      <w:bodyDiv w:val="1"/>
      <w:marLeft w:val="0"/>
      <w:marRight w:val="0"/>
      <w:marTop w:val="0"/>
      <w:marBottom w:val="0"/>
      <w:divBdr>
        <w:top w:val="none" w:sz="0" w:space="0" w:color="auto"/>
        <w:left w:val="none" w:sz="0" w:space="0" w:color="auto"/>
        <w:bottom w:val="none" w:sz="0" w:space="0" w:color="auto"/>
        <w:right w:val="none" w:sz="0" w:space="0" w:color="auto"/>
      </w:divBdr>
      <w:divsChild>
        <w:div w:id="2064795494">
          <w:marLeft w:val="0"/>
          <w:marRight w:val="0"/>
          <w:marTop w:val="0"/>
          <w:marBottom w:val="0"/>
          <w:divBdr>
            <w:top w:val="none" w:sz="0" w:space="0" w:color="auto"/>
            <w:left w:val="none" w:sz="0" w:space="0" w:color="auto"/>
            <w:bottom w:val="none" w:sz="0" w:space="0" w:color="auto"/>
            <w:right w:val="none" w:sz="0" w:space="0" w:color="auto"/>
          </w:divBdr>
          <w:divsChild>
            <w:div w:id="11406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357">
      <w:bodyDiv w:val="1"/>
      <w:marLeft w:val="0"/>
      <w:marRight w:val="0"/>
      <w:marTop w:val="0"/>
      <w:marBottom w:val="0"/>
      <w:divBdr>
        <w:top w:val="none" w:sz="0" w:space="0" w:color="auto"/>
        <w:left w:val="none" w:sz="0" w:space="0" w:color="auto"/>
        <w:bottom w:val="none" w:sz="0" w:space="0" w:color="auto"/>
        <w:right w:val="none" w:sz="0" w:space="0" w:color="auto"/>
      </w:divBdr>
      <w:divsChild>
        <w:div w:id="1373656004">
          <w:marLeft w:val="0"/>
          <w:marRight w:val="0"/>
          <w:marTop w:val="0"/>
          <w:marBottom w:val="0"/>
          <w:divBdr>
            <w:top w:val="none" w:sz="0" w:space="0" w:color="auto"/>
            <w:left w:val="none" w:sz="0" w:space="0" w:color="auto"/>
            <w:bottom w:val="none" w:sz="0" w:space="0" w:color="auto"/>
            <w:right w:val="none" w:sz="0" w:space="0" w:color="auto"/>
          </w:divBdr>
          <w:divsChild>
            <w:div w:id="4859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647">
      <w:bodyDiv w:val="1"/>
      <w:marLeft w:val="0"/>
      <w:marRight w:val="0"/>
      <w:marTop w:val="0"/>
      <w:marBottom w:val="0"/>
      <w:divBdr>
        <w:top w:val="none" w:sz="0" w:space="0" w:color="auto"/>
        <w:left w:val="none" w:sz="0" w:space="0" w:color="auto"/>
        <w:bottom w:val="none" w:sz="0" w:space="0" w:color="auto"/>
        <w:right w:val="none" w:sz="0" w:space="0" w:color="auto"/>
      </w:divBdr>
    </w:div>
    <w:div w:id="1022166382">
      <w:bodyDiv w:val="1"/>
      <w:marLeft w:val="0"/>
      <w:marRight w:val="0"/>
      <w:marTop w:val="0"/>
      <w:marBottom w:val="0"/>
      <w:divBdr>
        <w:top w:val="none" w:sz="0" w:space="0" w:color="auto"/>
        <w:left w:val="none" w:sz="0" w:space="0" w:color="auto"/>
        <w:bottom w:val="none" w:sz="0" w:space="0" w:color="auto"/>
        <w:right w:val="none" w:sz="0" w:space="0" w:color="auto"/>
      </w:divBdr>
    </w:div>
    <w:div w:id="1060398980">
      <w:bodyDiv w:val="1"/>
      <w:marLeft w:val="0"/>
      <w:marRight w:val="0"/>
      <w:marTop w:val="0"/>
      <w:marBottom w:val="0"/>
      <w:divBdr>
        <w:top w:val="none" w:sz="0" w:space="0" w:color="auto"/>
        <w:left w:val="none" w:sz="0" w:space="0" w:color="auto"/>
        <w:bottom w:val="none" w:sz="0" w:space="0" w:color="auto"/>
        <w:right w:val="none" w:sz="0" w:space="0" w:color="auto"/>
      </w:divBdr>
      <w:divsChild>
        <w:div w:id="1787381873">
          <w:marLeft w:val="0"/>
          <w:marRight w:val="0"/>
          <w:marTop w:val="0"/>
          <w:marBottom w:val="0"/>
          <w:divBdr>
            <w:top w:val="none" w:sz="0" w:space="0" w:color="auto"/>
            <w:left w:val="none" w:sz="0" w:space="0" w:color="auto"/>
            <w:bottom w:val="none" w:sz="0" w:space="0" w:color="auto"/>
            <w:right w:val="none" w:sz="0" w:space="0" w:color="auto"/>
          </w:divBdr>
          <w:divsChild>
            <w:div w:id="19285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565">
      <w:bodyDiv w:val="1"/>
      <w:marLeft w:val="0"/>
      <w:marRight w:val="0"/>
      <w:marTop w:val="0"/>
      <w:marBottom w:val="0"/>
      <w:divBdr>
        <w:top w:val="none" w:sz="0" w:space="0" w:color="auto"/>
        <w:left w:val="none" w:sz="0" w:space="0" w:color="auto"/>
        <w:bottom w:val="none" w:sz="0" w:space="0" w:color="auto"/>
        <w:right w:val="none" w:sz="0" w:space="0" w:color="auto"/>
      </w:divBdr>
    </w:div>
    <w:div w:id="1100417290">
      <w:bodyDiv w:val="1"/>
      <w:marLeft w:val="0"/>
      <w:marRight w:val="0"/>
      <w:marTop w:val="0"/>
      <w:marBottom w:val="0"/>
      <w:divBdr>
        <w:top w:val="none" w:sz="0" w:space="0" w:color="auto"/>
        <w:left w:val="none" w:sz="0" w:space="0" w:color="auto"/>
        <w:bottom w:val="none" w:sz="0" w:space="0" w:color="auto"/>
        <w:right w:val="none" w:sz="0" w:space="0" w:color="auto"/>
      </w:divBdr>
    </w:div>
    <w:div w:id="1116486787">
      <w:bodyDiv w:val="1"/>
      <w:marLeft w:val="0"/>
      <w:marRight w:val="0"/>
      <w:marTop w:val="0"/>
      <w:marBottom w:val="0"/>
      <w:divBdr>
        <w:top w:val="none" w:sz="0" w:space="0" w:color="auto"/>
        <w:left w:val="none" w:sz="0" w:space="0" w:color="auto"/>
        <w:bottom w:val="none" w:sz="0" w:space="0" w:color="auto"/>
        <w:right w:val="none" w:sz="0" w:space="0" w:color="auto"/>
      </w:divBdr>
      <w:divsChild>
        <w:div w:id="484200365">
          <w:marLeft w:val="-15"/>
          <w:marRight w:val="-15"/>
          <w:marTop w:val="0"/>
          <w:marBottom w:val="0"/>
          <w:divBdr>
            <w:top w:val="none" w:sz="0" w:space="0" w:color="auto"/>
            <w:left w:val="none" w:sz="0" w:space="0" w:color="auto"/>
            <w:bottom w:val="none" w:sz="0" w:space="0" w:color="auto"/>
            <w:right w:val="none" w:sz="0" w:space="0" w:color="auto"/>
          </w:divBdr>
        </w:div>
      </w:divsChild>
    </w:div>
    <w:div w:id="1213035422">
      <w:bodyDiv w:val="1"/>
      <w:marLeft w:val="0"/>
      <w:marRight w:val="0"/>
      <w:marTop w:val="0"/>
      <w:marBottom w:val="0"/>
      <w:divBdr>
        <w:top w:val="none" w:sz="0" w:space="0" w:color="auto"/>
        <w:left w:val="none" w:sz="0" w:space="0" w:color="auto"/>
        <w:bottom w:val="none" w:sz="0" w:space="0" w:color="auto"/>
        <w:right w:val="none" w:sz="0" w:space="0" w:color="auto"/>
      </w:divBdr>
      <w:divsChild>
        <w:div w:id="1931430035">
          <w:marLeft w:val="0"/>
          <w:marRight w:val="0"/>
          <w:marTop w:val="0"/>
          <w:marBottom w:val="0"/>
          <w:divBdr>
            <w:top w:val="none" w:sz="0" w:space="0" w:color="auto"/>
            <w:left w:val="none" w:sz="0" w:space="0" w:color="auto"/>
            <w:bottom w:val="none" w:sz="0" w:space="0" w:color="auto"/>
            <w:right w:val="none" w:sz="0" w:space="0" w:color="auto"/>
          </w:divBdr>
          <w:divsChild>
            <w:div w:id="16630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133">
      <w:bodyDiv w:val="1"/>
      <w:marLeft w:val="0"/>
      <w:marRight w:val="0"/>
      <w:marTop w:val="0"/>
      <w:marBottom w:val="0"/>
      <w:divBdr>
        <w:top w:val="none" w:sz="0" w:space="0" w:color="auto"/>
        <w:left w:val="none" w:sz="0" w:space="0" w:color="auto"/>
        <w:bottom w:val="none" w:sz="0" w:space="0" w:color="auto"/>
        <w:right w:val="none" w:sz="0" w:space="0" w:color="auto"/>
      </w:divBdr>
      <w:divsChild>
        <w:div w:id="241915932">
          <w:marLeft w:val="0"/>
          <w:marRight w:val="0"/>
          <w:marTop w:val="0"/>
          <w:marBottom w:val="0"/>
          <w:divBdr>
            <w:top w:val="none" w:sz="0" w:space="0" w:color="auto"/>
            <w:left w:val="none" w:sz="0" w:space="0" w:color="auto"/>
            <w:bottom w:val="none" w:sz="0" w:space="0" w:color="auto"/>
            <w:right w:val="none" w:sz="0" w:space="0" w:color="auto"/>
          </w:divBdr>
          <w:divsChild>
            <w:div w:id="10136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87795">
      <w:bodyDiv w:val="1"/>
      <w:marLeft w:val="0"/>
      <w:marRight w:val="0"/>
      <w:marTop w:val="0"/>
      <w:marBottom w:val="0"/>
      <w:divBdr>
        <w:top w:val="none" w:sz="0" w:space="0" w:color="auto"/>
        <w:left w:val="none" w:sz="0" w:space="0" w:color="auto"/>
        <w:bottom w:val="none" w:sz="0" w:space="0" w:color="auto"/>
        <w:right w:val="none" w:sz="0" w:space="0" w:color="auto"/>
      </w:divBdr>
    </w:div>
    <w:div w:id="1313952162">
      <w:bodyDiv w:val="1"/>
      <w:marLeft w:val="0"/>
      <w:marRight w:val="0"/>
      <w:marTop w:val="0"/>
      <w:marBottom w:val="0"/>
      <w:divBdr>
        <w:top w:val="none" w:sz="0" w:space="0" w:color="auto"/>
        <w:left w:val="none" w:sz="0" w:space="0" w:color="auto"/>
        <w:bottom w:val="none" w:sz="0" w:space="0" w:color="auto"/>
        <w:right w:val="none" w:sz="0" w:space="0" w:color="auto"/>
      </w:divBdr>
    </w:div>
    <w:div w:id="1360544194">
      <w:bodyDiv w:val="1"/>
      <w:marLeft w:val="0"/>
      <w:marRight w:val="0"/>
      <w:marTop w:val="0"/>
      <w:marBottom w:val="0"/>
      <w:divBdr>
        <w:top w:val="none" w:sz="0" w:space="0" w:color="auto"/>
        <w:left w:val="none" w:sz="0" w:space="0" w:color="auto"/>
        <w:bottom w:val="none" w:sz="0" w:space="0" w:color="auto"/>
        <w:right w:val="none" w:sz="0" w:space="0" w:color="auto"/>
      </w:divBdr>
    </w:div>
    <w:div w:id="1398237620">
      <w:bodyDiv w:val="1"/>
      <w:marLeft w:val="0"/>
      <w:marRight w:val="0"/>
      <w:marTop w:val="0"/>
      <w:marBottom w:val="0"/>
      <w:divBdr>
        <w:top w:val="none" w:sz="0" w:space="0" w:color="auto"/>
        <w:left w:val="none" w:sz="0" w:space="0" w:color="auto"/>
        <w:bottom w:val="none" w:sz="0" w:space="0" w:color="auto"/>
        <w:right w:val="none" w:sz="0" w:space="0" w:color="auto"/>
      </w:divBdr>
      <w:divsChild>
        <w:div w:id="380518720">
          <w:marLeft w:val="0"/>
          <w:marRight w:val="0"/>
          <w:marTop w:val="0"/>
          <w:marBottom w:val="0"/>
          <w:divBdr>
            <w:top w:val="none" w:sz="0" w:space="0" w:color="auto"/>
            <w:left w:val="none" w:sz="0" w:space="0" w:color="auto"/>
            <w:bottom w:val="none" w:sz="0" w:space="0" w:color="auto"/>
            <w:right w:val="none" w:sz="0" w:space="0" w:color="auto"/>
          </w:divBdr>
          <w:divsChild>
            <w:div w:id="428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7352">
      <w:bodyDiv w:val="1"/>
      <w:marLeft w:val="0"/>
      <w:marRight w:val="0"/>
      <w:marTop w:val="0"/>
      <w:marBottom w:val="0"/>
      <w:divBdr>
        <w:top w:val="none" w:sz="0" w:space="0" w:color="auto"/>
        <w:left w:val="none" w:sz="0" w:space="0" w:color="auto"/>
        <w:bottom w:val="none" w:sz="0" w:space="0" w:color="auto"/>
        <w:right w:val="none" w:sz="0" w:space="0" w:color="auto"/>
      </w:divBdr>
    </w:div>
    <w:div w:id="1534994352">
      <w:bodyDiv w:val="1"/>
      <w:marLeft w:val="0"/>
      <w:marRight w:val="0"/>
      <w:marTop w:val="0"/>
      <w:marBottom w:val="0"/>
      <w:divBdr>
        <w:top w:val="none" w:sz="0" w:space="0" w:color="auto"/>
        <w:left w:val="none" w:sz="0" w:space="0" w:color="auto"/>
        <w:bottom w:val="none" w:sz="0" w:space="0" w:color="auto"/>
        <w:right w:val="none" w:sz="0" w:space="0" w:color="auto"/>
      </w:divBdr>
      <w:divsChild>
        <w:div w:id="1885751227">
          <w:marLeft w:val="0"/>
          <w:marRight w:val="0"/>
          <w:marTop w:val="0"/>
          <w:marBottom w:val="0"/>
          <w:divBdr>
            <w:top w:val="none" w:sz="0" w:space="0" w:color="auto"/>
            <w:left w:val="none" w:sz="0" w:space="0" w:color="auto"/>
            <w:bottom w:val="none" w:sz="0" w:space="0" w:color="auto"/>
            <w:right w:val="none" w:sz="0" w:space="0" w:color="auto"/>
          </w:divBdr>
          <w:divsChild>
            <w:div w:id="16241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9607">
      <w:bodyDiv w:val="1"/>
      <w:marLeft w:val="0"/>
      <w:marRight w:val="0"/>
      <w:marTop w:val="0"/>
      <w:marBottom w:val="0"/>
      <w:divBdr>
        <w:top w:val="none" w:sz="0" w:space="0" w:color="auto"/>
        <w:left w:val="none" w:sz="0" w:space="0" w:color="auto"/>
        <w:bottom w:val="none" w:sz="0" w:space="0" w:color="auto"/>
        <w:right w:val="none" w:sz="0" w:space="0" w:color="auto"/>
      </w:divBdr>
      <w:divsChild>
        <w:div w:id="71510115">
          <w:marLeft w:val="0"/>
          <w:marRight w:val="0"/>
          <w:marTop w:val="0"/>
          <w:marBottom w:val="0"/>
          <w:divBdr>
            <w:top w:val="none" w:sz="0" w:space="0" w:color="auto"/>
            <w:left w:val="none" w:sz="0" w:space="0" w:color="auto"/>
            <w:bottom w:val="none" w:sz="0" w:space="0" w:color="auto"/>
            <w:right w:val="none" w:sz="0" w:space="0" w:color="auto"/>
          </w:divBdr>
          <w:divsChild>
            <w:div w:id="1608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997">
      <w:bodyDiv w:val="1"/>
      <w:marLeft w:val="0"/>
      <w:marRight w:val="0"/>
      <w:marTop w:val="0"/>
      <w:marBottom w:val="0"/>
      <w:divBdr>
        <w:top w:val="none" w:sz="0" w:space="0" w:color="auto"/>
        <w:left w:val="none" w:sz="0" w:space="0" w:color="auto"/>
        <w:bottom w:val="none" w:sz="0" w:space="0" w:color="auto"/>
        <w:right w:val="none" w:sz="0" w:space="0" w:color="auto"/>
      </w:divBdr>
      <w:divsChild>
        <w:div w:id="1705137180">
          <w:marLeft w:val="0"/>
          <w:marRight w:val="0"/>
          <w:marTop w:val="0"/>
          <w:marBottom w:val="0"/>
          <w:divBdr>
            <w:top w:val="none" w:sz="0" w:space="0" w:color="auto"/>
            <w:left w:val="none" w:sz="0" w:space="0" w:color="auto"/>
            <w:bottom w:val="none" w:sz="0" w:space="0" w:color="auto"/>
            <w:right w:val="none" w:sz="0" w:space="0" w:color="auto"/>
          </w:divBdr>
          <w:divsChild>
            <w:div w:id="4562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4069">
      <w:bodyDiv w:val="1"/>
      <w:marLeft w:val="0"/>
      <w:marRight w:val="0"/>
      <w:marTop w:val="0"/>
      <w:marBottom w:val="0"/>
      <w:divBdr>
        <w:top w:val="none" w:sz="0" w:space="0" w:color="auto"/>
        <w:left w:val="none" w:sz="0" w:space="0" w:color="auto"/>
        <w:bottom w:val="none" w:sz="0" w:space="0" w:color="auto"/>
        <w:right w:val="none" w:sz="0" w:space="0" w:color="auto"/>
      </w:divBdr>
      <w:divsChild>
        <w:div w:id="2118869098">
          <w:marLeft w:val="0"/>
          <w:marRight w:val="0"/>
          <w:marTop w:val="0"/>
          <w:marBottom w:val="0"/>
          <w:divBdr>
            <w:top w:val="none" w:sz="0" w:space="0" w:color="auto"/>
            <w:left w:val="none" w:sz="0" w:space="0" w:color="auto"/>
            <w:bottom w:val="none" w:sz="0" w:space="0" w:color="auto"/>
            <w:right w:val="none" w:sz="0" w:space="0" w:color="auto"/>
          </w:divBdr>
          <w:divsChild>
            <w:div w:id="13731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9504">
      <w:bodyDiv w:val="1"/>
      <w:marLeft w:val="0"/>
      <w:marRight w:val="0"/>
      <w:marTop w:val="0"/>
      <w:marBottom w:val="0"/>
      <w:divBdr>
        <w:top w:val="none" w:sz="0" w:space="0" w:color="auto"/>
        <w:left w:val="none" w:sz="0" w:space="0" w:color="auto"/>
        <w:bottom w:val="none" w:sz="0" w:space="0" w:color="auto"/>
        <w:right w:val="none" w:sz="0" w:space="0" w:color="auto"/>
      </w:divBdr>
      <w:divsChild>
        <w:div w:id="1708481905">
          <w:marLeft w:val="0"/>
          <w:marRight w:val="0"/>
          <w:marTop w:val="0"/>
          <w:marBottom w:val="0"/>
          <w:divBdr>
            <w:top w:val="none" w:sz="0" w:space="0" w:color="auto"/>
            <w:left w:val="none" w:sz="0" w:space="0" w:color="auto"/>
            <w:bottom w:val="none" w:sz="0" w:space="0" w:color="auto"/>
            <w:right w:val="none" w:sz="0" w:space="0" w:color="auto"/>
          </w:divBdr>
        </w:div>
      </w:divsChild>
    </w:div>
    <w:div w:id="1774864555">
      <w:bodyDiv w:val="1"/>
      <w:marLeft w:val="0"/>
      <w:marRight w:val="0"/>
      <w:marTop w:val="0"/>
      <w:marBottom w:val="0"/>
      <w:divBdr>
        <w:top w:val="none" w:sz="0" w:space="0" w:color="auto"/>
        <w:left w:val="none" w:sz="0" w:space="0" w:color="auto"/>
        <w:bottom w:val="none" w:sz="0" w:space="0" w:color="auto"/>
        <w:right w:val="none" w:sz="0" w:space="0" w:color="auto"/>
      </w:divBdr>
    </w:div>
    <w:div w:id="1875461554">
      <w:bodyDiv w:val="1"/>
      <w:marLeft w:val="0"/>
      <w:marRight w:val="0"/>
      <w:marTop w:val="0"/>
      <w:marBottom w:val="0"/>
      <w:divBdr>
        <w:top w:val="none" w:sz="0" w:space="0" w:color="auto"/>
        <w:left w:val="none" w:sz="0" w:space="0" w:color="auto"/>
        <w:bottom w:val="none" w:sz="0" w:space="0" w:color="auto"/>
        <w:right w:val="none" w:sz="0" w:space="0" w:color="auto"/>
      </w:divBdr>
      <w:divsChild>
        <w:div w:id="419447338">
          <w:marLeft w:val="0"/>
          <w:marRight w:val="0"/>
          <w:marTop w:val="0"/>
          <w:marBottom w:val="0"/>
          <w:divBdr>
            <w:top w:val="none" w:sz="0" w:space="0" w:color="auto"/>
            <w:left w:val="none" w:sz="0" w:space="0" w:color="auto"/>
            <w:bottom w:val="none" w:sz="0" w:space="0" w:color="auto"/>
            <w:right w:val="none" w:sz="0" w:space="0" w:color="auto"/>
          </w:divBdr>
          <w:divsChild>
            <w:div w:id="293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642">
      <w:bodyDiv w:val="1"/>
      <w:marLeft w:val="0"/>
      <w:marRight w:val="0"/>
      <w:marTop w:val="0"/>
      <w:marBottom w:val="0"/>
      <w:divBdr>
        <w:top w:val="none" w:sz="0" w:space="0" w:color="auto"/>
        <w:left w:val="none" w:sz="0" w:space="0" w:color="auto"/>
        <w:bottom w:val="none" w:sz="0" w:space="0" w:color="auto"/>
        <w:right w:val="none" w:sz="0" w:space="0" w:color="auto"/>
      </w:divBdr>
    </w:div>
    <w:div w:id="1978024324">
      <w:bodyDiv w:val="1"/>
      <w:marLeft w:val="0"/>
      <w:marRight w:val="0"/>
      <w:marTop w:val="0"/>
      <w:marBottom w:val="0"/>
      <w:divBdr>
        <w:top w:val="none" w:sz="0" w:space="0" w:color="auto"/>
        <w:left w:val="none" w:sz="0" w:space="0" w:color="auto"/>
        <w:bottom w:val="none" w:sz="0" w:space="0" w:color="auto"/>
        <w:right w:val="none" w:sz="0" w:space="0" w:color="auto"/>
      </w:divBdr>
      <w:divsChild>
        <w:div w:id="1394233706">
          <w:marLeft w:val="0"/>
          <w:marRight w:val="0"/>
          <w:marTop w:val="0"/>
          <w:marBottom w:val="0"/>
          <w:divBdr>
            <w:top w:val="none" w:sz="0" w:space="0" w:color="auto"/>
            <w:left w:val="none" w:sz="0" w:space="0" w:color="auto"/>
            <w:bottom w:val="none" w:sz="0" w:space="0" w:color="auto"/>
            <w:right w:val="none" w:sz="0" w:space="0" w:color="auto"/>
          </w:divBdr>
          <w:divsChild>
            <w:div w:id="16399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6170">
      <w:bodyDiv w:val="1"/>
      <w:marLeft w:val="0"/>
      <w:marRight w:val="0"/>
      <w:marTop w:val="0"/>
      <w:marBottom w:val="0"/>
      <w:divBdr>
        <w:top w:val="none" w:sz="0" w:space="0" w:color="auto"/>
        <w:left w:val="none" w:sz="0" w:space="0" w:color="auto"/>
        <w:bottom w:val="none" w:sz="0" w:space="0" w:color="auto"/>
        <w:right w:val="none" w:sz="0" w:space="0" w:color="auto"/>
      </w:divBdr>
    </w:div>
    <w:div w:id="2023435899">
      <w:bodyDiv w:val="1"/>
      <w:marLeft w:val="0"/>
      <w:marRight w:val="0"/>
      <w:marTop w:val="0"/>
      <w:marBottom w:val="0"/>
      <w:divBdr>
        <w:top w:val="none" w:sz="0" w:space="0" w:color="auto"/>
        <w:left w:val="none" w:sz="0" w:space="0" w:color="auto"/>
        <w:bottom w:val="none" w:sz="0" w:space="0" w:color="auto"/>
        <w:right w:val="none" w:sz="0" w:space="0" w:color="auto"/>
      </w:divBdr>
      <w:divsChild>
        <w:div w:id="1938556288">
          <w:marLeft w:val="0"/>
          <w:marRight w:val="0"/>
          <w:marTop w:val="0"/>
          <w:marBottom w:val="0"/>
          <w:divBdr>
            <w:top w:val="none" w:sz="0" w:space="0" w:color="auto"/>
            <w:left w:val="none" w:sz="0" w:space="0" w:color="auto"/>
            <w:bottom w:val="none" w:sz="0" w:space="0" w:color="auto"/>
            <w:right w:val="none" w:sz="0" w:space="0" w:color="auto"/>
          </w:divBdr>
          <w:divsChild>
            <w:div w:id="15825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208">
      <w:bodyDiv w:val="1"/>
      <w:marLeft w:val="0"/>
      <w:marRight w:val="0"/>
      <w:marTop w:val="0"/>
      <w:marBottom w:val="0"/>
      <w:divBdr>
        <w:top w:val="none" w:sz="0" w:space="0" w:color="auto"/>
        <w:left w:val="none" w:sz="0" w:space="0" w:color="auto"/>
        <w:bottom w:val="none" w:sz="0" w:space="0" w:color="auto"/>
        <w:right w:val="none" w:sz="0" w:space="0" w:color="auto"/>
      </w:divBdr>
    </w:div>
    <w:div w:id="2123722792">
      <w:bodyDiv w:val="1"/>
      <w:marLeft w:val="0"/>
      <w:marRight w:val="0"/>
      <w:marTop w:val="0"/>
      <w:marBottom w:val="0"/>
      <w:divBdr>
        <w:top w:val="none" w:sz="0" w:space="0" w:color="auto"/>
        <w:left w:val="none" w:sz="0" w:space="0" w:color="auto"/>
        <w:bottom w:val="none" w:sz="0" w:space="0" w:color="auto"/>
        <w:right w:val="none" w:sz="0" w:space="0" w:color="auto"/>
      </w:divBdr>
      <w:divsChild>
        <w:div w:id="372580868">
          <w:marLeft w:val="0"/>
          <w:marRight w:val="0"/>
          <w:marTop w:val="0"/>
          <w:marBottom w:val="0"/>
          <w:divBdr>
            <w:top w:val="none" w:sz="0" w:space="0" w:color="auto"/>
            <w:left w:val="none" w:sz="0" w:space="0" w:color="auto"/>
            <w:bottom w:val="none" w:sz="0" w:space="0" w:color="auto"/>
            <w:right w:val="none" w:sz="0" w:space="0" w:color="auto"/>
          </w:divBdr>
          <w:divsChild>
            <w:div w:id="15709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282">
      <w:bodyDiv w:val="1"/>
      <w:marLeft w:val="0"/>
      <w:marRight w:val="0"/>
      <w:marTop w:val="0"/>
      <w:marBottom w:val="0"/>
      <w:divBdr>
        <w:top w:val="none" w:sz="0" w:space="0" w:color="auto"/>
        <w:left w:val="none" w:sz="0" w:space="0" w:color="auto"/>
        <w:bottom w:val="none" w:sz="0" w:space="0" w:color="auto"/>
        <w:right w:val="none" w:sz="0" w:space="0" w:color="auto"/>
      </w:divBdr>
      <w:divsChild>
        <w:div w:id="1007097370">
          <w:marLeft w:val="0"/>
          <w:marRight w:val="0"/>
          <w:marTop w:val="0"/>
          <w:marBottom w:val="0"/>
          <w:divBdr>
            <w:top w:val="none" w:sz="0" w:space="0" w:color="auto"/>
            <w:left w:val="none" w:sz="0" w:space="0" w:color="auto"/>
            <w:bottom w:val="none" w:sz="0" w:space="0" w:color="auto"/>
            <w:right w:val="none" w:sz="0" w:space="0" w:color="auto"/>
          </w:divBdr>
          <w:divsChild>
            <w:div w:id="16671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65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55DB1-D662-4538-9CA1-E03187B4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728</Words>
  <Characters>4156</Characters>
  <Application>Microsoft Office Word</Application>
  <DocSecurity>0</DocSecurity>
  <Lines>34</Lines>
  <Paragraphs>9</Paragraphs>
  <ScaleCrop>false</ScaleCrop>
  <Company>Microsoft</Company>
  <LinksUpToDate>false</LinksUpToDate>
  <CharactersWithSpaces>4875</CharactersWithSpaces>
  <SharedDoc>false</SharedDoc>
  <HLinks>
    <vt:vector size="78" baseType="variant">
      <vt:variant>
        <vt:i4>1966143</vt:i4>
      </vt:variant>
      <vt:variant>
        <vt:i4>74</vt:i4>
      </vt:variant>
      <vt:variant>
        <vt:i4>0</vt:i4>
      </vt:variant>
      <vt:variant>
        <vt:i4>5</vt:i4>
      </vt:variant>
      <vt:variant>
        <vt:lpwstr/>
      </vt:variant>
      <vt:variant>
        <vt:lpwstr>_Toc114823834</vt:lpwstr>
      </vt:variant>
      <vt:variant>
        <vt:i4>1966143</vt:i4>
      </vt:variant>
      <vt:variant>
        <vt:i4>68</vt:i4>
      </vt:variant>
      <vt:variant>
        <vt:i4>0</vt:i4>
      </vt:variant>
      <vt:variant>
        <vt:i4>5</vt:i4>
      </vt:variant>
      <vt:variant>
        <vt:lpwstr/>
      </vt:variant>
      <vt:variant>
        <vt:lpwstr>_Toc114823833</vt:lpwstr>
      </vt:variant>
      <vt:variant>
        <vt:i4>1966143</vt:i4>
      </vt:variant>
      <vt:variant>
        <vt:i4>62</vt:i4>
      </vt:variant>
      <vt:variant>
        <vt:i4>0</vt:i4>
      </vt:variant>
      <vt:variant>
        <vt:i4>5</vt:i4>
      </vt:variant>
      <vt:variant>
        <vt:lpwstr/>
      </vt:variant>
      <vt:variant>
        <vt:lpwstr>_Toc114823832</vt:lpwstr>
      </vt:variant>
      <vt:variant>
        <vt:i4>1966143</vt:i4>
      </vt:variant>
      <vt:variant>
        <vt:i4>56</vt:i4>
      </vt:variant>
      <vt:variant>
        <vt:i4>0</vt:i4>
      </vt:variant>
      <vt:variant>
        <vt:i4>5</vt:i4>
      </vt:variant>
      <vt:variant>
        <vt:lpwstr/>
      </vt:variant>
      <vt:variant>
        <vt:lpwstr>_Toc114823831</vt:lpwstr>
      </vt:variant>
      <vt:variant>
        <vt:i4>1966143</vt:i4>
      </vt:variant>
      <vt:variant>
        <vt:i4>50</vt:i4>
      </vt:variant>
      <vt:variant>
        <vt:i4>0</vt:i4>
      </vt:variant>
      <vt:variant>
        <vt:i4>5</vt:i4>
      </vt:variant>
      <vt:variant>
        <vt:lpwstr/>
      </vt:variant>
      <vt:variant>
        <vt:lpwstr>_Toc114823830</vt:lpwstr>
      </vt:variant>
      <vt:variant>
        <vt:i4>2031679</vt:i4>
      </vt:variant>
      <vt:variant>
        <vt:i4>44</vt:i4>
      </vt:variant>
      <vt:variant>
        <vt:i4>0</vt:i4>
      </vt:variant>
      <vt:variant>
        <vt:i4>5</vt:i4>
      </vt:variant>
      <vt:variant>
        <vt:lpwstr/>
      </vt:variant>
      <vt:variant>
        <vt:lpwstr>_Toc114823829</vt:lpwstr>
      </vt:variant>
      <vt:variant>
        <vt:i4>2031679</vt:i4>
      </vt:variant>
      <vt:variant>
        <vt:i4>38</vt:i4>
      </vt:variant>
      <vt:variant>
        <vt:i4>0</vt:i4>
      </vt:variant>
      <vt:variant>
        <vt:i4>5</vt:i4>
      </vt:variant>
      <vt:variant>
        <vt:lpwstr/>
      </vt:variant>
      <vt:variant>
        <vt:lpwstr>_Toc114823828</vt:lpwstr>
      </vt:variant>
      <vt:variant>
        <vt:i4>2031679</vt:i4>
      </vt:variant>
      <vt:variant>
        <vt:i4>32</vt:i4>
      </vt:variant>
      <vt:variant>
        <vt:i4>0</vt:i4>
      </vt:variant>
      <vt:variant>
        <vt:i4>5</vt:i4>
      </vt:variant>
      <vt:variant>
        <vt:lpwstr/>
      </vt:variant>
      <vt:variant>
        <vt:lpwstr>_Toc114823827</vt:lpwstr>
      </vt:variant>
      <vt:variant>
        <vt:i4>2031679</vt:i4>
      </vt:variant>
      <vt:variant>
        <vt:i4>26</vt:i4>
      </vt:variant>
      <vt:variant>
        <vt:i4>0</vt:i4>
      </vt:variant>
      <vt:variant>
        <vt:i4>5</vt:i4>
      </vt:variant>
      <vt:variant>
        <vt:lpwstr/>
      </vt:variant>
      <vt:variant>
        <vt:lpwstr>_Toc114823826</vt:lpwstr>
      </vt:variant>
      <vt:variant>
        <vt:i4>2031679</vt:i4>
      </vt:variant>
      <vt:variant>
        <vt:i4>20</vt:i4>
      </vt:variant>
      <vt:variant>
        <vt:i4>0</vt:i4>
      </vt:variant>
      <vt:variant>
        <vt:i4>5</vt:i4>
      </vt:variant>
      <vt:variant>
        <vt:lpwstr/>
      </vt:variant>
      <vt:variant>
        <vt:lpwstr>_Toc114823825</vt:lpwstr>
      </vt:variant>
      <vt:variant>
        <vt:i4>2031679</vt:i4>
      </vt:variant>
      <vt:variant>
        <vt:i4>14</vt:i4>
      </vt:variant>
      <vt:variant>
        <vt:i4>0</vt:i4>
      </vt:variant>
      <vt:variant>
        <vt:i4>5</vt:i4>
      </vt:variant>
      <vt:variant>
        <vt:lpwstr/>
      </vt:variant>
      <vt:variant>
        <vt:lpwstr>_Toc114823824</vt:lpwstr>
      </vt:variant>
      <vt:variant>
        <vt:i4>2031679</vt:i4>
      </vt:variant>
      <vt:variant>
        <vt:i4>8</vt:i4>
      </vt:variant>
      <vt:variant>
        <vt:i4>0</vt:i4>
      </vt:variant>
      <vt:variant>
        <vt:i4>5</vt:i4>
      </vt:variant>
      <vt:variant>
        <vt:lpwstr/>
      </vt:variant>
      <vt:variant>
        <vt:lpwstr>_Toc114823823</vt:lpwstr>
      </vt:variant>
      <vt:variant>
        <vt:i4>2031679</vt:i4>
      </vt:variant>
      <vt:variant>
        <vt:i4>2</vt:i4>
      </vt:variant>
      <vt:variant>
        <vt:i4>0</vt:i4>
      </vt:variant>
      <vt:variant>
        <vt:i4>5</vt:i4>
      </vt:variant>
      <vt:variant>
        <vt:lpwstr/>
      </vt:variant>
      <vt:variant>
        <vt:lpwstr>_Toc114823822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Ӳʵ鱨׫д淶</dc:title>
  <dc:subject/>
  <dc:creator>Xphi</dc:creator>
  <cp:keywords/>
  <dc:description/>
  <cp:lastModifiedBy>Office</cp:lastModifiedBy>
  <cp:revision>47</cp:revision>
  <cp:lastPrinted>2022-09-23T08:27:00Z</cp:lastPrinted>
  <dcterms:created xsi:type="dcterms:W3CDTF">2022-09-23T06:47:00Z</dcterms:created>
  <dcterms:modified xsi:type="dcterms:W3CDTF">2025-01-02T15:07:00Z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6F12A794AD27CC2A55A2A262268639C1</vt:lpwstr>
  </property>
  <property fmtid="{D5CDD505-2E9C-101B-9397-08002B2CF9AE}" pid="4" name="GrammarlyDocumentId">
    <vt:lpwstr>6cd6f37c9e2406179df83dfc36de77a6a5b2de5ea23347545cae99d2fcb1431c</vt:lpwstr>
  </property>
</Properties>
</file>