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1B9" w:rsidRDefault="00C161B9">
      <w:pPr>
        <w:autoSpaceDE w:val="0"/>
        <w:autoSpaceDN w:val="0"/>
        <w:adjustRightInd w:val="0"/>
        <w:rPr>
          <w:rFonts w:ascii="Verdana" w:hAnsi="Verdana"/>
          <w:b/>
        </w:rPr>
      </w:pPr>
      <w:bookmarkStart w:id="0" w:name="_GoBack"/>
      <w:bookmarkEnd w:id="0"/>
      <w:r>
        <w:rPr>
          <w:rFonts w:ascii="Verdana" w:hAnsi="Verdana"/>
          <w:b/>
        </w:rPr>
        <w:t xml:space="preserve">DUO heeft een (afstudeer)opdracht binnen de afdeling Informatiebeveiliging en Privacy. Ben jij degene die ons verteld hoe wij Privacy </w:t>
      </w:r>
      <w:proofErr w:type="spellStart"/>
      <w:r>
        <w:rPr>
          <w:rFonts w:ascii="Verdana" w:hAnsi="Verdana"/>
          <w:b/>
        </w:rPr>
        <w:t>Enhancing</w:t>
      </w:r>
      <w:proofErr w:type="spellEnd"/>
      <w:r>
        <w:rPr>
          <w:rFonts w:ascii="Verdana" w:hAnsi="Verdana"/>
          <w:b/>
        </w:rPr>
        <w:t xml:space="preserve"> Technologies toe kunnen passen om de verwerking van persoonsgegevens veiliger te maken? Meld je dan aan. </w:t>
      </w:r>
    </w:p>
    <w:p w:rsidR="00C161B9" w:rsidRDefault="00C161B9">
      <w:pPr>
        <w:autoSpaceDE w:val="0"/>
        <w:autoSpaceDN w:val="0"/>
        <w:adjustRightInd w:val="0"/>
        <w:rPr>
          <w:rFonts w:ascii="Verdana" w:hAnsi="Verdana"/>
        </w:rPr>
      </w:pPr>
    </w:p>
    <w:p w:rsidR="00C161B9" w:rsidRDefault="00C161B9">
      <w:pPr>
        <w:autoSpaceDE w:val="0"/>
        <w:autoSpaceDN w:val="0"/>
        <w:adjustRightInd w:val="0"/>
        <w:rPr>
          <w:rFonts w:ascii="Verdana" w:hAnsi="Verdana"/>
        </w:rPr>
      </w:pPr>
      <w:r>
        <w:rPr>
          <w:rFonts w:ascii="Verdana" w:hAnsi="Verdana"/>
        </w:rPr>
        <w:t xml:space="preserve">DUO verwerkt een </w:t>
      </w:r>
      <w:r w:rsidR="00AE0125">
        <w:rPr>
          <w:rFonts w:ascii="Verdana" w:hAnsi="Verdana"/>
        </w:rPr>
        <w:t>grote</w:t>
      </w:r>
      <w:r>
        <w:rPr>
          <w:rFonts w:ascii="Verdana" w:hAnsi="Verdana"/>
        </w:rPr>
        <w:t xml:space="preserve"> hoeveelheid persoonsgegevens die goed moeten worden beschermd. Ten eerste om de privacy van personen te waarborgen, ten tweede om boetes in het kader van de nieuwe wet Meldplicht Datalekken te voorkomen.</w:t>
      </w:r>
    </w:p>
    <w:p w:rsidR="00C161B9" w:rsidRDefault="00C161B9">
      <w:pPr>
        <w:autoSpaceDE w:val="0"/>
        <w:autoSpaceDN w:val="0"/>
        <w:adjustRightInd w:val="0"/>
        <w:jc w:val="both"/>
        <w:rPr>
          <w:rFonts w:ascii="Verdana" w:hAnsi="Verdana"/>
        </w:rPr>
      </w:pPr>
      <w:r>
        <w:rPr>
          <w:rFonts w:ascii="Verdana" w:hAnsi="Verdana"/>
        </w:rPr>
        <w:t xml:space="preserve">Wij willen weten in hoeverre Privacy </w:t>
      </w:r>
      <w:proofErr w:type="spellStart"/>
      <w:r>
        <w:rPr>
          <w:rFonts w:ascii="Verdana" w:hAnsi="Verdana"/>
        </w:rPr>
        <w:t>Enhancing</w:t>
      </w:r>
      <w:proofErr w:type="spellEnd"/>
      <w:r>
        <w:rPr>
          <w:rFonts w:ascii="Verdana" w:hAnsi="Verdana"/>
        </w:rPr>
        <w:t xml:space="preserve"> Technologies (</w:t>
      </w:r>
      <w:proofErr w:type="spellStart"/>
      <w:r>
        <w:rPr>
          <w:rFonts w:ascii="Verdana" w:hAnsi="Verdana"/>
        </w:rPr>
        <w:t>PETs</w:t>
      </w:r>
      <w:proofErr w:type="spellEnd"/>
      <w:r>
        <w:rPr>
          <w:rFonts w:ascii="Verdana" w:hAnsi="Verdana"/>
        </w:rPr>
        <w:t>) ons hierbij kunnen helpen. Hierbij denken we dan met name aan de toepassing van identiteits- en pseudo</w:t>
      </w:r>
      <w:r w:rsidR="00362204">
        <w:rPr>
          <w:rFonts w:ascii="Verdana" w:hAnsi="Verdana"/>
        </w:rPr>
        <w:t>-</w:t>
      </w:r>
      <w:r>
        <w:rPr>
          <w:rFonts w:ascii="Verdana" w:hAnsi="Verdana"/>
        </w:rPr>
        <w:t xml:space="preserve">identiteitsdomeinen bij de verwerking </w:t>
      </w:r>
      <w:r w:rsidR="00CF2F67">
        <w:rPr>
          <w:rFonts w:ascii="Verdana" w:hAnsi="Verdana"/>
        </w:rPr>
        <w:t xml:space="preserve">van </w:t>
      </w:r>
      <w:r>
        <w:rPr>
          <w:rFonts w:ascii="Verdana" w:hAnsi="Verdana"/>
        </w:rPr>
        <w:t xml:space="preserve">persoonsgegevens. Voorbeelden van vragen waar we graag </w:t>
      </w:r>
      <w:r w:rsidR="00362204">
        <w:rPr>
          <w:rFonts w:ascii="Verdana" w:hAnsi="Verdana"/>
        </w:rPr>
        <w:t>beantwoord</w:t>
      </w:r>
      <w:r>
        <w:rPr>
          <w:rFonts w:ascii="Verdana" w:hAnsi="Verdana"/>
        </w:rPr>
        <w:t xml:space="preserve"> willen hebben zijn:</w:t>
      </w:r>
    </w:p>
    <w:p w:rsidR="00C161B9" w:rsidRDefault="00C161B9">
      <w:pPr>
        <w:autoSpaceDE w:val="0"/>
        <w:autoSpaceDN w:val="0"/>
        <w:adjustRightInd w:val="0"/>
        <w:rPr>
          <w:rFonts w:ascii="Verdana" w:hAnsi="Verdana"/>
        </w:rPr>
      </w:pPr>
    </w:p>
    <w:p w:rsidR="00C161B9" w:rsidRPr="00D666BB" w:rsidRDefault="00C161B9" w:rsidP="00D666BB">
      <w:pPr>
        <w:pStyle w:val="Lijstalinea"/>
        <w:numPr>
          <w:ilvl w:val="0"/>
          <w:numId w:val="5"/>
        </w:numPr>
        <w:autoSpaceDE w:val="0"/>
        <w:autoSpaceDN w:val="0"/>
        <w:adjustRightInd w:val="0"/>
        <w:rPr>
          <w:rFonts w:ascii="Verdana" w:hAnsi="Verdana"/>
        </w:rPr>
      </w:pPr>
      <w:r w:rsidRPr="00D666BB">
        <w:rPr>
          <w:rFonts w:ascii="Verdana" w:hAnsi="Verdana"/>
        </w:rPr>
        <w:t>Wanneer mag je iets een pseudo</w:t>
      </w:r>
      <w:r w:rsidR="00362204" w:rsidRPr="00D666BB">
        <w:rPr>
          <w:rFonts w:ascii="Verdana" w:hAnsi="Verdana"/>
        </w:rPr>
        <w:t>-</w:t>
      </w:r>
      <w:r w:rsidRPr="00D666BB">
        <w:rPr>
          <w:rFonts w:ascii="Verdana" w:hAnsi="Verdana"/>
        </w:rPr>
        <w:t>identite</w:t>
      </w:r>
      <w:r w:rsidR="00362204" w:rsidRPr="00D666BB">
        <w:rPr>
          <w:rFonts w:ascii="Verdana" w:hAnsi="Verdana"/>
        </w:rPr>
        <w:t>i</w:t>
      </w:r>
      <w:r w:rsidRPr="00D666BB">
        <w:rPr>
          <w:rFonts w:ascii="Verdana" w:hAnsi="Verdana"/>
        </w:rPr>
        <w:t>tsdomein noemen?</w:t>
      </w:r>
    </w:p>
    <w:p w:rsidR="00C161B9" w:rsidRPr="00D666BB" w:rsidRDefault="00C161B9" w:rsidP="00D666BB">
      <w:pPr>
        <w:pStyle w:val="Lijstalinea"/>
        <w:numPr>
          <w:ilvl w:val="0"/>
          <w:numId w:val="5"/>
        </w:numPr>
        <w:autoSpaceDE w:val="0"/>
        <w:autoSpaceDN w:val="0"/>
        <w:adjustRightInd w:val="0"/>
        <w:rPr>
          <w:rFonts w:ascii="Verdana" w:hAnsi="Verdana"/>
        </w:rPr>
      </w:pPr>
      <w:r w:rsidRPr="00D666BB">
        <w:rPr>
          <w:rFonts w:ascii="Verdana" w:hAnsi="Verdana"/>
        </w:rPr>
        <w:t>Wat betekent de introductie van een pseudo</w:t>
      </w:r>
      <w:r w:rsidR="00362204" w:rsidRPr="00D666BB">
        <w:rPr>
          <w:rFonts w:ascii="Verdana" w:hAnsi="Verdana"/>
        </w:rPr>
        <w:t>-</w:t>
      </w:r>
      <w:r w:rsidRPr="00D666BB">
        <w:rPr>
          <w:rFonts w:ascii="Verdana" w:hAnsi="Verdana"/>
        </w:rPr>
        <w:t>identiteitsdomein voor de architectuur van DUO?</w:t>
      </w:r>
    </w:p>
    <w:p w:rsidR="00C161B9" w:rsidRPr="00D666BB" w:rsidRDefault="00C161B9" w:rsidP="00D666BB">
      <w:pPr>
        <w:pStyle w:val="Lijstalinea"/>
        <w:numPr>
          <w:ilvl w:val="0"/>
          <w:numId w:val="5"/>
        </w:numPr>
        <w:autoSpaceDE w:val="0"/>
        <w:autoSpaceDN w:val="0"/>
        <w:adjustRightInd w:val="0"/>
        <w:rPr>
          <w:rFonts w:ascii="Verdana" w:hAnsi="Verdana"/>
        </w:rPr>
      </w:pPr>
      <w:r w:rsidRPr="00D666BB">
        <w:rPr>
          <w:rFonts w:ascii="Verdana" w:hAnsi="Verdana"/>
        </w:rPr>
        <w:t>Welke impact heeft het scheiden van de verwerking van persoonsgegevens in een identiteits- en pseudo</w:t>
      </w:r>
      <w:r w:rsidR="00362204" w:rsidRPr="00D666BB">
        <w:rPr>
          <w:rFonts w:ascii="Verdana" w:hAnsi="Verdana"/>
        </w:rPr>
        <w:t>-</w:t>
      </w:r>
      <w:r w:rsidRPr="00D666BB">
        <w:rPr>
          <w:rFonts w:ascii="Verdana" w:hAnsi="Verdana"/>
        </w:rPr>
        <w:t>identiteitsdomein op de verwerkingsprocessen en systemen?</w:t>
      </w:r>
    </w:p>
    <w:p w:rsidR="00C161B9" w:rsidRPr="00D666BB" w:rsidRDefault="00C161B9" w:rsidP="00D666BB">
      <w:pPr>
        <w:pStyle w:val="Lijstalinea"/>
        <w:numPr>
          <w:ilvl w:val="0"/>
          <w:numId w:val="5"/>
        </w:numPr>
        <w:autoSpaceDE w:val="0"/>
        <w:autoSpaceDN w:val="0"/>
        <w:adjustRightInd w:val="0"/>
        <w:rPr>
          <w:rFonts w:ascii="Verdana" w:hAnsi="Verdana"/>
        </w:rPr>
      </w:pPr>
      <w:r w:rsidRPr="00D666BB">
        <w:rPr>
          <w:rFonts w:ascii="Verdana" w:hAnsi="Verdana"/>
        </w:rPr>
        <w:t>Ontstaan er door de introductie van een identiteits- en een pseudo</w:t>
      </w:r>
      <w:r w:rsidR="00362204" w:rsidRPr="00D666BB">
        <w:rPr>
          <w:rFonts w:ascii="Verdana" w:hAnsi="Verdana"/>
        </w:rPr>
        <w:t>-</w:t>
      </w:r>
      <w:r w:rsidRPr="00D666BB">
        <w:rPr>
          <w:rFonts w:ascii="Verdana" w:hAnsi="Verdana"/>
        </w:rPr>
        <w:t>identiteitsdomein nieuwe rollen en/of functies in de organisatie of de architectuur?</w:t>
      </w:r>
    </w:p>
    <w:p w:rsidR="00C161B9" w:rsidRDefault="00C161B9">
      <w:pPr>
        <w:autoSpaceDE w:val="0"/>
        <w:autoSpaceDN w:val="0"/>
        <w:adjustRightInd w:val="0"/>
        <w:rPr>
          <w:rFonts w:ascii="Verdana" w:hAnsi="Verdana"/>
        </w:rPr>
      </w:pPr>
    </w:p>
    <w:p w:rsidR="00C161B9" w:rsidRDefault="00C161B9">
      <w:pPr>
        <w:autoSpaceDE w:val="0"/>
        <w:autoSpaceDN w:val="0"/>
        <w:adjustRightInd w:val="0"/>
        <w:rPr>
          <w:rFonts w:ascii="Verdana" w:hAnsi="Verdana"/>
        </w:rPr>
      </w:pPr>
      <w:r>
        <w:rPr>
          <w:rFonts w:ascii="Verdana" w:hAnsi="Verdana"/>
        </w:rPr>
        <w:t xml:space="preserve">We zoeken een afstudeerder die zin heeft </w:t>
      </w:r>
      <w:r w:rsidR="00362204">
        <w:rPr>
          <w:rFonts w:ascii="Verdana" w:hAnsi="Verdana"/>
        </w:rPr>
        <w:t>om hier in te duiken,</w:t>
      </w:r>
      <w:r>
        <w:rPr>
          <w:rFonts w:ascii="Verdana" w:hAnsi="Verdana"/>
        </w:rPr>
        <w:t xml:space="preserve"> die met antwoorden komt op onze vragen</w:t>
      </w:r>
      <w:r w:rsidR="00362204">
        <w:rPr>
          <w:rFonts w:ascii="Verdana" w:hAnsi="Verdana"/>
        </w:rPr>
        <w:t>,</w:t>
      </w:r>
      <w:r>
        <w:rPr>
          <w:rFonts w:ascii="Verdana" w:hAnsi="Verdana"/>
        </w:rPr>
        <w:t xml:space="preserve"> en daarnaast met architectuurvoorstellen doet waarmee een en ander te realiseren is.</w:t>
      </w:r>
    </w:p>
    <w:p w:rsidR="00C161B9" w:rsidRDefault="00C161B9">
      <w:pPr>
        <w:autoSpaceDE w:val="0"/>
        <w:autoSpaceDN w:val="0"/>
        <w:adjustRightInd w:val="0"/>
        <w:rPr>
          <w:rFonts w:ascii="Verdana" w:hAnsi="Verdana"/>
        </w:rPr>
      </w:pPr>
      <w:r>
        <w:rPr>
          <w:rFonts w:ascii="Verdana" w:hAnsi="Verdana"/>
        </w:rPr>
        <w:t xml:space="preserve"> </w:t>
      </w:r>
    </w:p>
    <w:p w:rsidR="00C161B9" w:rsidRDefault="00C161B9">
      <w:pPr>
        <w:autoSpaceDE w:val="0"/>
        <w:autoSpaceDN w:val="0"/>
        <w:adjustRightInd w:val="0"/>
        <w:rPr>
          <w:rFonts w:ascii="Verdana" w:hAnsi="Verdana" w:cs="Arial"/>
          <w:b/>
          <w:bCs/>
        </w:rPr>
      </w:pPr>
      <w:r>
        <w:rPr>
          <w:rFonts w:ascii="Verdana" w:hAnsi="Verdana" w:cs="Arial"/>
          <w:b/>
          <w:bCs/>
        </w:rPr>
        <w:t>Je taken</w:t>
      </w:r>
    </w:p>
    <w:p w:rsidR="00C161B9" w:rsidRDefault="00C161B9">
      <w:pPr>
        <w:autoSpaceDE w:val="0"/>
        <w:autoSpaceDN w:val="0"/>
        <w:adjustRightInd w:val="0"/>
        <w:rPr>
          <w:rFonts w:ascii="Verdana" w:hAnsi="Verdana" w:cs="Arial"/>
          <w:bCs/>
        </w:rPr>
      </w:pPr>
      <w:r>
        <w:rPr>
          <w:rFonts w:ascii="Verdana" w:hAnsi="Verdana" w:cs="Arial"/>
          <w:bCs/>
        </w:rPr>
        <w:t>Samen met je begeleider van DUO breng je de doelstellingen van de opdracht in kaart. Vervolgens analyseer je het probleem en probeer je goede oplossingen te vinden die je afstemt met je begeleider. Bij het zoeken naar oplossingen maak je goed gebruik van de kennis en expertise die binnen DUO op ve</w:t>
      </w:r>
      <w:r w:rsidR="00362204">
        <w:rPr>
          <w:rFonts w:ascii="Verdana" w:hAnsi="Verdana" w:cs="Arial"/>
          <w:bCs/>
        </w:rPr>
        <w:t>r</w:t>
      </w:r>
      <w:r>
        <w:rPr>
          <w:rFonts w:ascii="Verdana" w:hAnsi="Verdana" w:cs="Arial"/>
          <w:bCs/>
        </w:rPr>
        <w:t>schillende (deel)onderwerpen aanwezig zijn.</w:t>
      </w:r>
    </w:p>
    <w:p w:rsidR="00C161B9" w:rsidRDefault="00C161B9">
      <w:pPr>
        <w:autoSpaceDE w:val="0"/>
        <w:autoSpaceDN w:val="0"/>
        <w:adjustRightInd w:val="0"/>
        <w:rPr>
          <w:rFonts w:ascii="Verdana" w:eastAsia="Times New Roman" w:hAnsi="Verdana"/>
          <w:color w:val="0000FF"/>
          <w:lang w:val="x-none" w:eastAsia="nl-NL" w:bidi="x-none"/>
        </w:rPr>
      </w:pPr>
    </w:p>
    <w:p w:rsidR="00C161B9" w:rsidRDefault="00C161B9">
      <w:pPr>
        <w:autoSpaceDE w:val="0"/>
        <w:autoSpaceDN w:val="0"/>
        <w:adjustRightInd w:val="0"/>
        <w:rPr>
          <w:rFonts w:ascii="Verdana" w:hAnsi="Verdana"/>
        </w:rPr>
      </w:pPr>
      <w:r>
        <w:rPr>
          <w:rFonts w:ascii="Verdana" w:hAnsi="Verdana"/>
          <w:b/>
          <w:bCs/>
        </w:rPr>
        <w:t>Je profiel</w:t>
      </w:r>
    </w:p>
    <w:p w:rsidR="00C161B9" w:rsidRDefault="004C001F">
      <w:pPr>
        <w:numPr>
          <w:ilvl w:val="0"/>
          <w:numId w:val="2"/>
        </w:numPr>
        <w:rPr>
          <w:rFonts w:ascii="Verdana" w:hAnsi="Verdana"/>
        </w:rPr>
      </w:pPr>
      <w:r>
        <w:rPr>
          <w:rFonts w:ascii="Verdana" w:hAnsi="Verdana"/>
        </w:rPr>
        <w:t>Hbo</w:t>
      </w:r>
      <w:r w:rsidR="00C161B9">
        <w:rPr>
          <w:rFonts w:ascii="Verdana" w:hAnsi="Verdana"/>
        </w:rPr>
        <w:t>-opleiding informatica</w:t>
      </w:r>
    </w:p>
    <w:p w:rsidR="00C161B9" w:rsidRDefault="00C161B9">
      <w:pPr>
        <w:numPr>
          <w:ilvl w:val="0"/>
          <w:numId w:val="2"/>
        </w:numPr>
        <w:rPr>
          <w:rFonts w:ascii="Verdana" w:hAnsi="Verdana"/>
        </w:rPr>
      </w:pPr>
      <w:r>
        <w:rPr>
          <w:rFonts w:ascii="Verdana" w:hAnsi="Verdana"/>
        </w:rPr>
        <w:t>Enthousiast</w:t>
      </w:r>
    </w:p>
    <w:p w:rsidR="00C161B9" w:rsidRDefault="00C161B9">
      <w:pPr>
        <w:numPr>
          <w:ilvl w:val="0"/>
          <w:numId w:val="2"/>
        </w:numPr>
        <w:rPr>
          <w:rFonts w:ascii="Verdana" w:hAnsi="Verdana"/>
        </w:rPr>
      </w:pPr>
      <w:r>
        <w:rPr>
          <w:rFonts w:ascii="Verdana" w:hAnsi="Verdana"/>
        </w:rPr>
        <w:t>Samenwerken, zelfstandigheid</w:t>
      </w:r>
    </w:p>
    <w:p w:rsidR="00C161B9" w:rsidRDefault="00C161B9">
      <w:pPr>
        <w:numPr>
          <w:ilvl w:val="0"/>
          <w:numId w:val="2"/>
        </w:numPr>
        <w:rPr>
          <w:rFonts w:ascii="Verdana" w:hAnsi="Verdana"/>
        </w:rPr>
      </w:pPr>
      <w:r>
        <w:rPr>
          <w:rFonts w:ascii="Verdana" w:hAnsi="Verdana"/>
        </w:rPr>
        <w:t>Creatief</w:t>
      </w:r>
    </w:p>
    <w:p w:rsidR="00C161B9" w:rsidRDefault="00C161B9">
      <w:pPr>
        <w:numPr>
          <w:ilvl w:val="0"/>
          <w:numId w:val="2"/>
        </w:numPr>
        <w:rPr>
          <w:rFonts w:ascii="Verdana" w:hAnsi="Verdana"/>
        </w:rPr>
      </w:pPr>
      <w:r>
        <w:rPr>
          <w:rFonts w:ascii="Verdana" w:hAnsi="Verdana"/>
        </w:rPr>
        <w:t>Abstract kunnen denken</w:t>
      </w:r>
    </w:p>
    <w:p w:rsidR="00C161B9" w:rsidRDefault="00C161B9">
      <w:pPr>
        <w:numPr>
          <w:ilvl w:val="0"/>
          <w:numId w:val="2"/>
        </w:numPr>
        <w:rPr>
          <w:rFonts w:ascii="Verdana" w:hAnsi="Verdana"/>
        </w:rPr>
      </w:pPr>
      <w:r>
        <w:rPr>
          <w:rFonts w:ascii="Verdana" w:hAnsi="Verdana"/>
        </w:rPr>
        <w:t>Resultaatgericht</w:t>
      </w:r>
    </w:p>
    <w:p w:rsidR="00C161B9" w:rsidRDefault="00C161B9">
      <w:pPr>
        <w:autoSpaceDE w:val="0"/>
        <w:autoSpaceDN w:val="0"/>
        <w:adjustRightInd w:val="0"/>
        <w:rPr>
          <w:rFonts w:ascii="Verdana" w:hAnsi="Verdana" w:cs="Arial"/>
          <w:b/>
          <w:bCs/>
        </w:rPr>
      </w:pPr>
    </w:p>
    <w:p w:rsidR="00C161B9" w:rsidRDefault="00C161B9">
      <w:pPr>
        <w:autoSpaceDE w:val="0"/>
        <w:autoSpaceDN w:val="0"/>
        <w:adjustRightInd w:val="0"/>
        <w:rPr>
          <w:rFonts w:ascii="Verdana" w:hAnsi="Verdana" w:cs="Arial"/>
          <w:b/>
          <w:bCs/>
        </w:rPr>
      </w:pPr>
      <w:r>
        <w:rPr>
          <w:rFonts w:ascii="Verdana" w:hAnsi="Verdana" w:cs="Arial"/>
          <w:b/>
          <w:bCs/>
        </w:rPr>
        <w:t>Wij bieden</w:t>
      </w:r>
    </w:p>
    <w:p w:rsidR="00C161B9" w:rsidRDefault="00C161B9">
      <w:pPr>
        <w:numPr>
          <w:ilvl w:val="0"/>
          <w:numId w:val="3"/>
        </w:numPr>
        <w:autoSpaceDE w:val="0"/>
        <w:autoSpaceDN w:val="0"/>
        <w:adjustRightInd w:val="0"/>
        <w:rPr>
          <w:rFonts w:ascii="Verdana" w:hAnsi="Verdana" w:cs="Arial"/>
          <w:bCs/>
        </w:rPr>
      </w:pPr>
      <w:r>
        <w:rPr>
          <w:rFonts w:ascii="Verdana" w:hAnsi="Verdana" w:cs="Arial"/>
          <w:bCs/>
        </w:rPr>
        <w:t>Een uitdagende opdracht</w:t>
      </w:r>
    </w:p>
    <w:p w:rsidR="00C161B9" w:rsidRDefault="00C161B9">
      <w:pPr>
        <w:numPr>
          <w:ilvl w:val="0"/>
          <w:numId w:val="3"/>
        </w:numPr>
        <w:autoSpaceDE w:val="0"/>
        <w:autoSpaceDN w:val="0"/>
        <w:adjustRightInd w:val="0"/>
        <w:rPr>
          <w:rFonts w:ascii="Verdana" w:hAnsi="Verdana" w:cs="Arial"/>
          <w:bCs/>
        </w:rPr>
      </w:pPr>
      <w:r>
        <w:rPr>
          <w:rFonts w:ascii="Verdana" w:hAnsi="Verdana" w:cs="Arial"/>
          <w:bCs/>
        </w:rPr>
        <w:t>Werkplek bij DUO</w:t>
      </w:r>
    </w:p>
    <w:p w:rsidR="00C161B9" w:rsidRDefault="00C161B9">
      <w:pPr>
        <w:numPr>
          <w:ilvl w:val="0"/>
          <w:numId w:val="3"/>
        </w:numPr>
        <w:autoSpaceDE w:val="0"/>
        <w:autoSpaceDN w:val="0"/>
        <w:adjustRightInd w:val="0"/>
        <w:rPr>
          <w:rFonts w:ascii="Verdana" w:hAnsi="Verdana" w:cs="Arial"/>
          <w:bCs/>
        </w:rPr>
      </w:pPr>
      <w:r>
        <w:rPr>
          <w:rFonts w:ascii="Verdana" w:hAnsi="Verdana" w:cs="Arial"/>
          <w:bCs/>
        </w:rPr>
        <w:t>Stagevergoeding</w:t>
      </w:r>
    </w:p>
    <w:p w:rsidR="00C161B9" w:rsidRDefault="00C161B9">
      <w:pPr>
        <w:numPr>
          <w:ilvl w:val="0"/>
          <w:numId w:val="3"/>
        </w:numPr>
        <w:autoSpaceDE w:val="0"/>
        <w:autoSpaceDN w:val="0"/>
        <w:adjustRightInd w:val="0"/>
        <w:rPr>
          <w:rFonts w:ascii="Verdana" w:hAnsi="Verdana" w:cs="Arial"/>
          <w:bCs/>
        </w:rPr>
      </w:pPr>
      <w:r>
        <w:rPr>
          <w:rFonts w:ascii="Verdana" w:hAnsi="Verdana" w:cs="Arial"/>
          <w:bCs/>
        </w:rPr>
        <w:t>Flexibele werktijden</w:t>
      </w:r>
    </w:p>
    <w:p w:rsidR="00C161B9" w:rsidRDefault="00C161B9">
      <w:pPr>
        <w:autoSpaceDE w:val="0"/>
        <w:autoSpaceDN w:val="0"/>
        <w:adjustRightInd w:val="0"/>
        <w:rPr>
          <w:rFonts w:ascii="Arial" w:hAnsi="Arial" w:cs="Arial"/>
          <w:b/>
          <w:bCs/>
        </w:rPr>
      </w:pPr>
    </w:p>
    <w:p w:rsidR="00C161B9" w:rsidRDefault="00C161B9">
      <w:pPr>
        <w:autoSpaceDE w:val="0"/>
        <w:autoSpaceDN w:val="0"/>
        <w:adjustRightInd w:val="0"/>
        <w:rPr>
          <w:rFonts w:ascii="Verdana" w:hAnsi="Verdana"/>
          <w:b/>
          <w:bCs/>
        </w:rPr>
      </w:pPr>
      <w:r>
        <w:rPr>
          <w:rFonts w:ascii="Verdana" w:hAnsi="Verdana"/>
          <w:b/>
          <w:bCs/>
        </w:rPr>
        <w:t>Over de afdeling Informatiebeveiliging en Privacy</w:t>
      </w:r>
    </w:p>
    <w:p w:rsidR="00C161B9" w:rsidRDefault="00C161B9">
      <w:pPr>
        <w:autoSpaceDE w:val="0"/>
        <w:autoSpaceDN w:val="0"/>
        <w:adjustRightInd w:val="0"/>
      </w:pPr>
      <w:r>
        <w:rPr>
          <w:rFonts w:ascii="Verdana" w:hAnsi="Verdana"/>
          <w:color w:val="000000"/>
          <w:lang w:val="x-none" w:eastAsia="nl-NL" w:bidi="x-none"/>
        </w:rPr>
        <w:t xml:space="preserve">De afdeling Informatiebeveiliging en Privacy is op beleidsniveau verantwoordelijk voor de beveiliging en </w:t>
      </w:r>
      <w:proofErr w:type="spellStart"/>
      <w:r>
        <w:rPr>
          <w:rFonts w:ascii="Verdana" w:hAnsi="Verdana"/>
          <w:color w:val="000000"/>
          <w:lang w:val="x-none" w:eastAsia="nl-NL" w:bidi="x-none"/>
        </w:rPr>
        <w:t>privacy-aspecten</w:t>
      </w:r>
      <w:proofErr w:type="spellEnd"/>
      <w:r>
        <w:rPr>
          <w:rFonts w:ascii="Verdana" w:hAnsi="Verdana"/>
          <w:color w:val="000000"/>
          <w:lang w:val="x-none" w:eastAsia="nl-NL" w:bidi="x-none"/>
        </w:rPr>
        <w:t xml:space="preserve"> van informatie bij DUO. Hieronder valt ook het geven van adviezen over de inrichting van de architectuur voor gegevensverwerking.</w:t>
      </w:r>
    </w:p>
    <w:p w:rsidR="00C161B9" w:rsidRDefault="00C161B9">
      <w:pPr>
        <w:autoSpaceDE w:val="0"/>
        <w:autoSpaceDN w:val="0"/>
        <w:adjustRightInd w:val="0"/>
        <w:rPr>
          <w:rFonts w:ascii="Verdana" w:hAnsi="Verdana"/>
        </w:rPr>
      </w:pPr>
    </w:p>
    <w:p w:rsidR="00C161B9" w:rsidRDefault="00C161B9">
      <w:pPr>
        <w:autoSpaceDE w:val="0"/>
        <w:autoSpaceDN w:val="0"/>
        <w:adjustRightInd w:val="0"/>
        <w:rPr>
          <w:rFonts w:ascii="Verdana" w:hAnsi="Verdana"/>
          <w:b/>
          <w:bCs/>
        </w:rPr>
      </w:pPr>
      <w:r>
        <w:rPr>
          <w:rFonts w:ascii="Verdana" w:hAnsi="Verdana"/>
          <w:b/>
          <w:bCs/>
        </w:rPr>
        <w:t>Algemeen profiel</w:t>
      </w:r>
    </w:p>
    <w:p w:rsidR="00C161B9" w:rsidRDefault="00C161B9">
      <w:pPr>
        <w:autoSpaceDE w:val="0"/>
        <w:autoSpaceDN w:val="0"/>
        <w:adjustRightInd w:val="0"/>
        <w:rPr>
          <w:rFonts w:ascii="Verdana" w:hAnsi="Verdana"/>
        </w:rPr>
      </w:pPr>
      <w:r>
        <w:rPr>
          <w:rFonts w:ascii="Verdana" w:hAnsi="Verdana"/>
        </w:rPr>
        <w:t xml:space="preserve">Je bent enthousiast en wilt een bijdrage leveren aan het </w:t>
      </w:r>
      <w:proofErr w:type="spellStart"/>
      <w:r>
        <w:rPr>
          <w:rFonts w:ascii="Verdana" w:hAnsi="Verdana"/>
        </w:rPr>
        <w:t>het</w:t>
      </w:r>
      <w:proofErr w:type="spellEnd"/>
      <w:r>
        <w:rPr>
          <w:rFonts w:ascii="Verdana" w:hAnsi="Verdana"/>
        </w:rPr>
        <w:t xml:space="preserve"> nog beter beschermen van de privacy van klanten van DUO. Je bent daarbij gericht op het behalen van resultaat waarbij je </w:t>
      </w:r>
      <w:r>
        <w:rPr>
          <w:rFonts w:ascii="Verdana" w:hAnsi="Verdana"/>
        </w:rPr>
        <w:lastRenderedPageBreak/>
        <w:t>met nieuwe oplossingen komt. Je komt afspraken na en je benut feedback en suggesties van anderen effectief. Daarnaast ben je gericht op het met anderen uitwisselen van kennis, informatie en ideeën en op het samen met anderen bereiken van een resultaat.</w:t>
      </w:r>
    </w:p>
    <w:p w:rsidR="00C161B9" w:rsidRDefault="00C161B9">
      <w:pPr>
        <w:autoSpaceDE w:val="0"/>
        <w:autoSpaceDN w:val="0"/>
        <w:adjustRightInd w:val="0"/>
        <w:rPr>
          <w:rFonts w:ascii="Verdana" w:hAnsi="Verdana"/>
        </w:rPr>
      </w:pPr>
    </w:p>
    <w:p w:rsidR="00C161B9" w:rsidRDefault="00C161B9">
      <w:pPr>
        <w:autoSpaceDE w:val="0"/>
        <w:autoSpaceDN w:val="0"/>
        <w:adjustRightInd w:val="0"/>
        <w:rPr>
          <w:rFonts w:ascii="Verdana" w:hAnsi="Verdana"/>
        </w:rPr>
      </w:pPr>
      <w:r>
        <w:rPr>
          <w:rFonts w:ascii="Verdana" w:hAnsi="Verdana"/>
        </w:rPr>
        <w:t>Periode: start februari 2016</w:t>
      </w:r>
    </w:p>
    <w:p w:rsidR="00C161B9" w:rsidRDefault="00C161B9">
      <w:pPr>
        <w:autoSpaceDE w:val="0"/>
        <w:autoSpaceDN w:val="0"/>
        <w:adjustRightInd w:val="0"/>
        <w:rPr>
          <w:rFonts w:ascii="Verdana" w:hAnsi="Verdana"/>
        </w:rPr>
      </w:pPr>
      <w:r>
        <w:rPr>
          <w:rFonts w:ascii="Verdana" w:hAnsi="Verdana"/>
        </w:rPr>
        <w:t xml:space="preserve"> </w:t>
      </w:r>
    </w:p>
    <w:p w:rsidR="00C161B9" w:rsidRDefault="00C161B9">
      <w:pPr>
        <w:autoSpaceDE w:val="0"/>
        <w:autoSpaceDN w:val="0"/>
        <w:adjustRightInd w:val="0"/>
        <w:rPr>
          <w:rFonts w:ascii="Arial" w:hAnsi="Arial" w:cs="Arial"/>
          <w:b/>
          <w:bCs/>
        </w:rPr>
      </w:pPr>
      <w:r>
        <w:rPr>
          <w:rFonts w:ascii="Arial" w:hAnsi="Arial" w:cs="Arial"/>
          <w:b/>
          <w:bCs/>
        </w:rPr>
        <w:t xml:space="preserve">Locatie: </w:t>
      </w:r>
      <w:proofErr w:type="spellStart"/>
      <w:r>
        <w:rPr>
          <w:rFonts w:ascii="Arial" w:hAnsi="Arial" w:cs="Arial"/>
          <w:b/>
          <w:bCs/>
        </w:rPr>
        <w:t>Kempkensberg</w:t>
      </w:r>
      <w:proofErr w:type="spellEnd"/>
      <w:r>
        <w:rPr>
          <w:rFonts w:ascii="Arial" w:hAnsi="Arial" w:cs="Arial"/>
          <w:b/>
          <w:bCs/>
        </w:rPr>
        <w:t xml:space="preserve"> 12, Groningen</w:t>
      </w:r>
    </w:p>
    <w:p w:rsidR="00C161B9" w:rsidRDefault="00C161B9">
      <w:pPr>
        <w:autoSpaceDE w:val="0"/>
        <w:autoSpaceDN w:val="0"/>
        <w:adjustRightInd w:val="0"/>
        <w:rPr>
          <w:rFonts w:ascii="Arial" w:hAnsi="Arial" w:cs="Arial"/>
          <w:b/>
          <w:bCs/>
        </w:rPr>
      </w:pPr>
    </w:p>
    <w:p w:rsidR="00C161B9" w:rsidRDefault="00C161B9">
      <w:pPr>
        <w:autoSpaceDE w:val="0"/>
        <w:autoSpaceDN w:val="0"/>
        <w:adjustRightInd w:val="0"/>
        <w:rPr>
          <w:rFonts w:ascii="Arial" w:hAnsi="Arial" w:cs="Arial"/>
          <w:b/>
          <w:bCs/>
        </w:rPr>
      </w:pPr>
      <w:r>
        <w:rPr>
          <w:rFonts w:ascii="Arial" w:hAnsi="Arial" w:cs="Arial"/>
          <w:b/>
          <w:bCs/>
        </w:rPr>
        <w:t xml:space="preserve">Informatie over DUO:  </w:t>
      </w:r>
      <w:hyperlink r:id="rId6" w:history="1">
        <w:r>
          <w:rPr>
            <w:rStyle w:val="Hyperlink"/>
            <w:rFonts w:ascii="Arial" w:hAnsi="Arial" w:cs="Arial"/>
            <w:b/>
            <w:bCs/>
          </w:rPr>
          <w:t>www.duo.nl</w:t>
        </w:r>
      </w:hyperlink>
    </w:p>
    <w:p w:rsidR="00C161B9" w:rsidRDefault="00C161B9">
      <w:pPr>
        <w:autoSpaceDE w:val="0"/>
        <w:autoSpaceDN w:val="0"/>
        <w:adjustRightInd w:val="0"/>
        <w:rPr>
          <w:rFonts w:ascii="Arial" w:hAnsi="Arial" w:cs="Arial"/>
          <w:b/>
          <w:bCs/>
        </w:rPr>
      </w:pPr>
      <w:r>
        <w:rPr>
          <w:rFonts w:ascii="Arial" w:hAnsi="Arial" w:cs="Arial"/>
          <w:b/>
          <w:bCs/>
        </w:rPr>
        <w:t xml:space="preserve">Informatie over stageopdracht: </w:t>
      </w:r>
      <w:hyperlink r:id="rId7" w:history="1">
        <w:r>
          <w:rPr>
            <w:rStyle w:val="Hyperlink"/>
            <w:rFonts w:ascii="Arial" w:hAnsi="Arial" w:cs="Arial"/>
            <w:b/>
            <w:bCs/>
          </w:rPr>
          <w:t>erik.kwast@duo.nl</w:t>
        </w:r>
      </w:hyperlink>
      <w:r>
        <w:rPr>
          <w:rFonts w:ascii="Arial" w:hAnsi="Arial" w:cs="Arial"/>
          <w:b/>
          <w:bCs/>
        </w:rPr>
        <w:t xml:space="preserve"> </w:t>
      </w:r>
    </w:p>
    <w:p w:rsidR="00C161B9" w:rsidRDefault="00C161B9">
      <w:pPr>
        <w:autoSpaceDE w:val="0"/>
        <w:autoSpaceDN w:val="0"/>
        <w:adjustRightInd w:val="0"/>
        <w:rPr>
          <w:rFonts w:ascii="Arial" w:hAnsi="Arial" w:cs="Arial"/>
          <w:b/>
          <w:bCs/>
        </w:rPr>
      </w:pPr>
    </w:p>
    <w:p w:rsidR="00C161B9" w:rsidRDefault="00C161B9">
      <w:pPr>
        <w:autoSpaceDE w:val="0"/>
        <w:autoSpaceDN w:val="0"/>
        <w:adjustRightInd w:val="0"/>
        <w:rPr>
          <w:rFonts w:ascii="Arial" w:hAnsi="Arial" w:cs="Arial"/>
          <w:b/>
          <w:bCs/>
        </w:rPr>
      </w:pPr>
      <w:r>
        <w:rPr>
          <w:rFonts w:ascii="Arial" w:hAnsi="Arial" w:cs="Arial"/>
          <w:b/>
          <w:bCs/>
        </w:rPr>
        <w:t xml:space="preserve">Solliciteren kan door middel van het sturen van een motivatiebrief en cv naar: </w:t>
      </w:r>
      <w:hyperlink r:id="rId8" w:history="1">
        <w:r>
          <w:rPr>
            <w:rStyle w:val="Hyperlink"/>
            <w:rFonts w:ascii="Arial" w:hAnsi="Arial" w:cs="Arial"/>
            <w:b/>
            <w:bCs/>
          </w:rPr>
          <w:t>mailto:leeratelier@duo.nl</w:t>
        </w:r>
      </w:hyperlink>
    </w:p>
    <w:sectPr w:rsidR="00C161B9">
      <w:endnotePr>
        <w:numFmt w:val="decimal"/>
      </w:endnotePr>
      <w:pgSz w:w="12240" w:h="15840"/>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0D001062">
      <w:numFmt w:val="decimal"/>
      <w:lvlText w:val=""/>
      <w:lvlJc w:val="left"/>
    </w:lvl>
    <w:lvl w:ilvl="1" w:tplc="EF5E7B5A">
      <w:numFmt w:val="decimal"/>
      <w:lvlText w:val=""/>
      <w:lvlJc w:val="left"/>
    </w:lvl>
    <w:lvl w:ilvl="2" w:tplc="98FECA1E">
      <w:numFmt w:val="decimal"/>
      <w:lvlText w:val=""/>
      <w:lvlJc w:val="left"/>
    </w:lvl>
    <w:lvl w:ilvl="3" w:tplc="770C8E36">
      <w:numFmt w:val="decimal"/>
      <w:lvlText w:val=""/>
      <w:lvlJc w:val="left"/>
    </w:lvl>
    <w:lvl w:ilvl="4" w:tplc="16588776">
      <w:numFmt w:val="decimal"/>
      <w:lvlText w:val=""/>
      <w:lvlJc w:val="left"/>
    </w:lvl>
    <w:lvl w:ilvl="5" w:tplc="58D695C2">
      <w:numFmt w:val="decimal"/>
      <w:lvlText w:val=""/>
      <w:lvlJc w:val="left"/>
    </w:lvl>
    <w:lvl w:ilvl="6" w:tplc="D4963F74">
      <w:numFmt w:val="decimal"/>
      <w:lvlText w:val=""/>
      <w:lvlJc w:val="left"/>
    </w:lvl>
    <w:lvl w:ilvl="7" w:tplc="CA5A6A86">
      <w:numFmt w:val="decimal"/>
      <w:lvlText w:val=""/>
      <w:lvlJc w:val="left"/>
    </w:lvl>
    <w:lvl w:ilvl="8" w:tplc="F3940C2E">
      <w:numFmt w:val="decimal"/>
      <w:lvlText w:val=""/>
      <w:lvlJc w:val="left"/>
    </w:lvl>
  </w:abstractNum>
  <w:abstractNum w:abstractNumId="1">
    <w:nsid w:val="00000002"/>
    <w:multiLevelType w:val="hybridMultilevel"/>
    <w:tmpl w:val="E2E06B8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Aria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Aria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00000003"/>
    <w:multiLevelType w:val="hybridMultilevel"/>
    <w:tmpl w:val="898068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17292E66"/>
    <w:multiLevelType w:val="hybridMultilevel"/>
    <w:tmpl w:val="73C23D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3BB6939"/>
    <w:multiLevelType w:val="hybridMultilevel"/>
    <w:tmpl w:val="0338F0EE"/>
    <w:lvl w:ilvl="0" w:tplc="04130001">
      <w:start w:val="1"/>
      <w:numFmt w:val="bullet"/>
      <w:lvlText w:val=""/>
      <w:lvlJc w:val="left"/>
      <w:rPr>
        <w:rFonts w:ascii="Symbol" w:hAnsi="Symbol" w:hint="default"/>
      </w:rPr>
    </w:lvl>
    <w:lvl w:ilvl="1" w:tplc="EF5E7B5A">
      <w:numFmt w:val="decimal"/>
      <w:lvlText w:val=""/>
      <w:lvlJc w:val="left"/>
    </w:lvl>
    <w:lvl w:ilvl="2" w:tplc="98FECA1E">
      <w:numFmt w:val="decimal"/>
      <w:lvlText w:val=""/>
      <w:lvlJc w:val="left"/>
    </w:lvl>
    <w:lvl w:ilvl="3" w:tplc="770C8E36">
      <w:numFmt w:val="decimal"/>
      <w:lvlText w:val=""/>
      <w:lvlJc w:val="left"/>
    </w:lvl>
    <w:lvl w:ilvl="4" w:tplc="16588776">
      <w:numFmt w:val="decimal"/>
      <w:lvlText w:val=""/>
      <w:lvlJc w:val="left"/>
    </w:lvl>
    <w:lvl w:ilvl="5" w:tplc="58D695C2">
      <w:numFmt w:val="decimal"/>
      <w:lvlText w:val=""/>
      <w:lvlJc w:val="left"/>
    </w:lvl>
    <w:lvl w:ilvl="6" w:tplc="D4963F74">
      <w:numFmt w:val="decimal"/>
      <w:lvlText w:val=""/>
      <w:lvlJc w:val="left"/>
    </w:lvl>
    <w:lvl w:ilvl="7" w:tplc="CA5A6A86">
      <w:numFmt w:val="decimal"/>
      <w:lvlText w:val=""/>
      <w:lvlJc w:val="left"/>
    </w:lvl>
    <w:lvl w:ilvl="8" w:tplc="F3940C2E">
      <w:numFmt w:val="decimal"/>
      <w:lvlText w:val=""/>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ard"/>
  <w:displayHorizontalDrawingGridEvery w:val="0"/>
  <w:displayVerticalDrawingGridEvery w:val="0"/>
  <w:doNotUseMarginsForDrawingGridOrigin/>
  <w:noPunctuationKerning/>
  <w:characterSpacingControl w:val="doNotCompress"/>
  <w:doNotDemarcateInvalidXml/>
  <w:endnotePr>
    <w:pos w:val="sectEnd"/>
    <w:numFmt w:val="decimal"/>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204"/>
    <w:rsid w:val="000059BD"/>
    <w:rsid w:val="00062DEF"/>
    <w:rsid w:val="000A1521"/>
    <w:rsid w:val="000C7095"/>
    <w:rsid w:val="000E133A"/>
    <w:rsid w:val="000E4A11"/>
    <w:rsid w:val="000F0206"/>
    <w:rsid w:val="0018194F"/>
    <w:rsid w:val="001A1895"/>
    <w:rsid w:val="001B5604"/>
    <w:rsid w:val="0027580D"/>
    <w:rsid w:val="00280E1C"/>
    <w:rsid w:val="00291DAA"/>
    <w:rsid w:val="002E0CB9"/>
    <w:rsid w:val="00324128"/>
    <w:rsid w:val="00362204"/>
    <w:rsid w:val="00373201"/>
    <w:rsid w:val="003827BB"/>
    <w:rsid w:val="00396376"/>
    <w:rsid w:val="003C2862"/>
    <w:rsid w:val="00404BB1"/>
    <w:rsid w:val="00492D58"/>
    <w:rsid w:val="00493745"/>
    <w:rsid w:val="004C001F"/>
    <w:rsid w:val="00506700"/>
    <w:rsid w:val="005069A6"/>
    <w:rsid w:val="0053183C"/>
    <w:rsid w:val="0058494B"/>
    <w:rsid w:val="0060639B"/>
    <w:rsid w:val="00631826"/>
    <w:rsid w:val="00656307"/>
    <w:rsid w:val="00683891"/>
    <w:rsid w:val="006C74C1"/>
    <w:rsid w:val="006C7C13"/>
    <w:rsid w:val="006E00AE"/>
    <w:rsid w:val="0070109B"/>
    <w:rsid w:val="007112AA"/>
    <w:rsid w:val="007222D1"/>
    <w:rsid w:val="00772F17"/>
    <w:rsid w:val="00786E4F"/>
    <w:rsid w:val="007A7072"/>
    <w:rsid w:val="00827984"/>
    <w:rsid w:val="00843399"/>
    <w:rsid w:val="008B2B82"/>
    <w:rsid w:val="008B7FF0"/>
    <w:rsid w:val="00974893"/>
    <w:rsid w:val="00A07D68"/>
    <w:rsid w:val="00A42A7D"/>
    <w:rsid w:val="00A53EEC"/>
    <w:rsid w:val="00A56A6B"/>
    <w:rsid w:val="00AB55BC"/>
    <w:rsid w:val="00AD4741"/>
    <w:rsid w:val="00AD77E4"/>
    <w:rsid w:val="00AE0125"/>
    <w:rsid w:val="00AE1CC4"/>
    <w:rsid w:val="00B605FB"/>
    <w:rsid w:val="00B65022"/>
    <w:rsid w:val="00B9314F"/>
    <w:rsid w:val="00BC08C9"/>
    <w:rsid w:val="00BD4C8E"/>
    <w:rsid w:val="00C161B9"/>
    <w:rsid w:val="00C37FFC"/>
    <w:rsid w:val="00C45D2B"/>
    <w:rsid w:val="00C83A68"/>
    <w:rsid w:val="00C902BB"/>
    <w:rsid w:val="00CA714F"/>
    <w:rsid w:val="00CF145D"/>
    <w:rsid w:val="00CF2F67"/>
    <w:rsid w:val="00D461A4"/>
    <w:rsid w:val="00D666BB"/>
    <w:rsid w:val="00DD2657"/>
    <w:rsid w:val="00DF663F"/>
    <w:rsid w:val="00E303B0"/>
    <w:rsid w:val="00E45219"/>
    <w:rsid w:val="00E550CD"/>
    <w:rsid w:val="00E71FFB"/>
    <w:rsid w:val="00E77EE7"/>
    <w:rsid w:val="00F22FB8"/>
    <w:rsid w:val="00F26FBA"/>
    <w:rsid w:val="00F36F58"/>
    <w:rsid w:val="00F61527"/>
    <w:rsid w:val="00F86524"/>
    <w:rsid w:val="00F904F7"/>
    <w:rsid w:val="00FA2BD7"/>
    <w:rsid w:val="00FB57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Verdana"/>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eastAsia="ja-JP"/>
    </w:rPr>
  </w:style>
  <w:style w:type="paragraph" w:styleId="Kop1">
    <w:name w:val="heading 1"/>
    <w:basedOn w:val="Standaard"/>
    <w:next w:val="Standaard"/>
    <w:link w:val="Kop1Char"/>
    <w:qFormat/>
    <w:pPr>
      <w:keepNext/>
      <w:keepLines/>
      <w:spacing w:before="480"/>
      <w:outlineLvl w:val="0"/>
    </w:pPr>
    <w:rPr>
      <w:rFonts w:ascii="Cambria" w:hAnsi="Cambria"/>
      <w:b/>
      <w:bCs/>
      <w:color w:val="4F81BD"/>
      <w:sz w:val="28"/>
      <w:szCs w:val="28"/>
    </w:rPr>
  </w:style>
  <w:style w:type="paragraph" w:styleId="Kop2">
    <w:name w:val="heading 2"/>
    <w:basedOn w:val="Standaard"/>
    <w:next w:val="Standaard"/>
    <w:link w:val="Kop2Char"/>
    <w:unhideWhenUsed/>
    <w:qFormat/>
    <w:pPr>
      <w:keepNext/>
      <w:keepLines/>
      <w:spacing w:before="200"/>
      <w:outlineLvl w:val="1"/>
    </w:pPr>
    <w:rPr>
      <w:rFonts w:ascii="Cambria" w:hAnsi="Cambria"/>
      <w:b/>
      <w:bCs/>
      <w:color w:val="4F81BD"/>
      <w:sz w:val="26"/>
      <w:szCs w:val="26"/>
    </w:rPr>
  </w:style>
  <w:style w:type="paragraph" w:styleId="Kop3">
    <w:name w:val="heading 3"/>
    <w:basedOn w:val="Standaard"/>
    <w:next w:val="Standaard"/>
    <w:link w:val="Kop3Char"/>
    <w:unhideWhenUsed/>
    <w:qFormat/>
    <w:pPr>
      <w:keepNext/>
      <w:keepLines/>
      <w:spacing w:before="200"/>
      <w:outlineLvl w:val="2"/>
    </w:pPr>
    <w:rPr>
      <w:rFonts w:ascii="Cambria" w:hAnsi="Cambria"/>
      <w:b/>
      <w:bCs/>
      <w:color w:val="4F81BD"/>
    </w:rPr>
  </w:style>
  <w:style w:type="paragraph" w:styleId="Kop4">
    <w:name w:val="heading 4"/>
    <w:basedOn w:val="Standaard"/>
    <w:next w:val="Standaard"/>
    <w:link w:val="Kop4Char"/>
    <w:unhideWhenUsed/>
    <w:qFormat/>
    <w:pPr>
      <w:keepNext/>
      <w:keepLines/>
      <w:spacing w:before="240" w:after="60"/>
      <w:outlineLvl w:val="3"/>
    </w:pPr>
    <w:rPr>
      <w:rFonts w:ascii="Cambria" w:hAnsi="Cambria"/>
      <w:b/>
      <w:bCs/>
      <w:color w:val="4F81BD"/>
    </w:rPr>
  </w:style>
  <w:style w:type="paragraph" w:styleId="Kop5">
    <w:name w:val="heading 5"/>
    <w:basedOn w:val="Standaard"/>
    <w:next w:val="Standaard"/>
    <w:link w:val="Kop5Char"/>
    <w:unhideWhenUsed/>
    <w:qFormat/>
    <w:pPr>
      <w:keepNext/>
      <w:keepLines/>
      <w:spacing w:before="240" w:after="60"/>
      <w:outlineLvl w:val="4"/>
    </w:pPr>
    <w:rPr>
      <w:rFonts w:ascii="Cambria" w:hAnsi="Cambria"/>
      <w:b/>
      <w:bCs/>
      <w:color w:val="4F81BD"/>
    </w:rPr>
  </w:style>
  <w:style w:type="paragraph" w:styleId="Kop6">
    <w:name w:val="heading 6"/>
    <w:basedOn w:val="Standaard"/>
    <w:next w:val="Standaard"/>
    <w:link w:val="Kop6Char"/>
    <w:unhideWhenUsed/>
    <w:qFormat/>
    <w:pPr>
      <w:keepNext/>
      <w:keepLines/>
      <w:spacing w:before="240" w:after="60"/>
      <w:outlineLvl w:val="5"/>
    </w:pPr>
    <w:rPr>
      <w:rFonts w:ascii="Cambria" w:hAnsi="Cambria"/>
      <w:b/>
      <w:bCs/>
      <w:color w:val="4F81BD"/>
    </w:rPr>
  </w:style>
  <w:style w:type="paragraph" w:styleId="Kop7">
    <w:name w:val="heading 7"/>
    <w:basedOn w:val="Standaard"/>
    <w:next w:val="Standaard"/>
    <w:link w:val="Kop7Char"/>
    <w:unhideWhenUsed/>
    <w:qFormat/>
    <w:pPr>
      <w:keepNext/>
      <w:keepLines/>
      <w:spacing w:before="240" w:after="60"/>
      <w:outlineLvl w:val="6"/>
    </w:pPr>
    <w:rPr>
      <w:rFonts w:ascii="Cambria" w:hAnsi="Cambria"/>
      <w:b/>
      <w:bCs/>
      <w:color w:val="4F81BD"/>
    </w:rPr>
  </w:style>
  <w:style w:type="paragraph" w:styleId="Kop8">
    <w:name w:val="heading 8"/>
    <w:basedOn w:val="Standaard"/>
    <w:next w:val="Standaard"/>
    <w:link w:val="Kop8Char"/>
    <w:unhideWhenUsed/>
    <w:qFormat/>
    <w:pPr>
      <w:keepNext/>
      <w:keepLines/>
      <w:spacing w:before="240" w:after="60"/>
      <w:outlineLvl w:val="7"/>
    </w:pPr>
    <w:rPr>
      <w:rFonts w:ascii="Cambria" w:hAnsi="Cambria"/>
      <w:b/>
      <w:bCs/>
      <w:color w:val="4F81BD"/>
    </w:rPr>
  </w:style>
  <w:style w:type="paragraph" w:styleId="Kop9">
    <w:name w:val="heading 9"/>
    <w:basedOn w:val="Standaard"/>
    <w:next w:val="Standaard"/>
    <w:link w:val="Kop9Char"/>
    <w:unhideWhenUsed/>
    <w:qFormat/>
    <w:pPr>
      <w:keepNext/>
      <w:keepLines/>
      <w:spacing w:before="240" w:after="60"/>
      <w:outlineLvl w:val="8"/>
    </w:pPr>
    <w:rPr>
      <w:rFonts w:ascii="Cambria" w:hAnsi="Cambria"/>
      <w:b/>
      <w:bCs/>
      <w:color w:val="4F81B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mbria" w:hAnsi="Cambria" w:hint="default"/>
      <w:b/>
      <w:bCs/>
      <w:color w:val="4F81BD"/>
      <w:sz w:val="28"/>
      <w:szCs w:val="28"/>
    </w:rPr>
  </w:style>
  <w:style w:type="character" w:customStyle="1" w:styleId="Kop2Char">
    <w:name w:val="Kop 2 Char"/>
    <w:link w:val="Kop2"/>
    <w:rPr>
      <w:rFonts w:ascii="Cambria" w:hAnsi="Cambria" w:hint="default"/>
      <w:b/>
      <w:bCs/>
      <w:color w:val="4F81BD"/>
      <w:sz w:val="26"/>
      <w:szCs w:val="26"/>
    </w:rPr>
  </w:style>
  <w:style w:type="character" w:customStyle="1" w:styleId="Kop3Char">
    <w:name w:val="Kop 3 Char"/>
    <w:link w:val="Kop3"/>
    <w:rPr>
      <w:rFonts w:ascii="Cambria" w:hAnsi="Cambria" w:hint="default"/>
      <w:b/>
      <w:bCs/>
      <w:color w:val="4F81BD"/>
    </w:rPr>
  </w:style>
  <w:style w:type="character" w:customStyle="1" w:styleId="Kop4Char">
    <w:name w:val="Kop 4 Char"/>
    <w:link w:val="Kop4"/>
    <w:rPr>
      <w:rFonts w:ascii="Cambria" w:hAnsi="Cambria" w:hint="default"/>
      <w:b/>
      <w:bCs/>
      <w:color w:val="4F81BD"/>
    </w:rPr>
  </w:style>
  <w:style w:type="character" w:customStyle="1" w:styleId="Kop5Char">
    <w:name w:val="Kop 5 Char"/>
    <w:link w:val="Kop5"/>
    <w:rPr>
      <w:rFonts w:ascii="Cambria" w:hAnsi="Cambria" w:hint="default"/>
      <w:b/>
      <w:bCs/>
      <w:color w:val="4F81BD"/>
    </w:rPr>
  </w:style>
  <w:style w:type="character" w:customStyle="1" w:styleId="Kop6Char">
    <w:name w:val="Kop 6 Char"/>
    <w:link w:val="Kop6"/>
    <w:rPr>
      <w:rFonts w:ascii="Cambria" w:hAnsi="Cambria" w:hint="default"/>
      <w:b/>
      <w:bCs/>
      <w:color w:val="4F81BD"/>
    </w:rPr>
  </w:style>
  <w:style w:type="character" w:customStyle="1" w:styleId="Kop7Char">
    <w:name w:val="Kop 7 Char"/>
    <w:link w:val="Kop7"/>
    <w:rPr>
      <w:rFonts w:ascii="Cambria" w:hAnsi="Cambria" w:hint="default"/>
      <w:b/>
      <w:bCs/>
      <w:color w:val="4F81BD"/>
    </w:rPr>
  </w:style>
  <w:style w:type="character" w:customStyle="1" w:styleId="Kop8Char">
    <w:name w:val="Kop 8 Char"/>
    <w:link w:val="Kop8"/>
    <w:rPr>
      <w:rFonts w:ascii="Cambria" w:hAnsi="Cambria" w:hint="default"/>
      <w:b/>
      <w:bCs/>
      <w:color w:val="4F81BD"/>
    </w:rPr>
  </w:style>
  <w:style w:type="character" w:customStyle="1" w:styleId="Kop9Char">
    <w:name w:val="Kop 9 Char"/>
    <w:link w:val="Kop9"/>
    <w:rPr>
      <w:rFonts w:ascii="Cambria" w:hAnsi="Cambria" w:hint="default"/>
      <w:b/>
      <w:bCs/>
      <w:color w:val="4F81BD"/>
    </w:rPr>
  </w:style>
  <w:style w:type="character" w:styleId="Hyperlink">
    <w:name w:val="Hyperlink"/>
    <w:rsid w:val="00C902BB"/>
    <w:rPr>
      <w:color w:val="0000FF"/>
      <w:u w:val="single"/>
    </w:rPr>
  </w:style>
  <w:style w:type="paragraph" w:styleId="Ballontekst">
    <w:name w:val="Balloon Text"/>
    <w:basedOn w:val="Standaard"/>
    <w:semiHidden/>
    <w:rsid w:val="00B9314F"/>
    <w:rPr>
      <w:rFonts w:ascii="Tahoma" w:hAnsi="Tahoma" w:cs="Tahoma"/>
      <w:sz w:val="16"/>
      <w:szCs w:val="16"/>
    </w:rPr>
  </w:style>
  <w:style w:type="paragraph" w:styleId="Lijstalinea">
    <w:name w:val="List Paragraph"/>
    <w:basedOn w:val="Standaard"/>
    <w:uiPriority w:val="34"/>
    <w:qFormat/>
    <w:rsid w:val="00D666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Verdana"/>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eastAsia="ja-JP"/>
    </w:rPr>
  </w:style>
  <w:style w:type="paragraph" w:styleId="Kop1">
    <w:name w:val="heading 1"/>
    <w:basedOn w:val="Standaard"/>
    <w:next w:val="Standaard"/>
    <w:link w:val="Kop1Char"/>
    <w:qFormat/>
    <w:pPr>
      <w:keepNext/>
      <w:keepLines/>
      <w:spacing w:before="480"/>
      <w:outlineLvl w:val="0"/>
    </w:pPr>
    <w:rPr>
      <w:rFonts w:ascii="Cambria" w:hAnsi="Cambria"/>
      <w:b/>
      <w:bCs/>
      <w:color w:val="4F81BD"/>
      <w:sz w:val="28"/>
      <w:szCs w:val="28"/>
    </w:rPr>
  </w:style>
  <w:style w:type="paragraph" w:styleId="Kop2">
    <w:name w:val="heading 2"/>
    <w:basedOn w:val="Standaard"/>
    <w:next w:val="Standaard"/>
    <w:link w:val="Kop2Char"/>
    <w:unhideWhenUsed/>
    <w:qFormat/>
    <w:pPr>
      <w:keepNext/>
      <w:keepLines/>
      <w:spacing w:before="200"/>
      <w:outlineLvl w:val="1"/>
    </w:pPr>
    <w:rPr>
      <w:rFonts w:ascii="Cambria" w:hAnsi="Cambria"/>
      <w:b/>
      <w:bCs/>
      <w:color w:val="4F81BD"/>
      <w:sz w:val="26"/>
      <w:szCs w:val="26"/>
    </w:rPr>
  </w:style>
  <w:style w:type="paragraph" w:styleId="Kop3">
    <w:name w:val="heading 3"/>
    <w:basedOn w:val="Standaard"/>
    <w:next w:val="Standaard"/>
    <w:link w:val="Kop3Char"/>
    <w:unhideWhenUsed/>
    <w:qFormat/>
    <w:pPr>
      <w:keepNext/>
      <w:keepLines/>
      <w:spacing w:before="200"/>
      <w:outlineLvl w:val="2"/>
    </w:pPr>
    <w:rPr>
      <w:rFonts w:ascii="Cambria" w:hAnsi="Cambria"/>
      <w:b/>
      <w:bCs/>
      <w:color w:val="4F81BD"/>
    </w:rPr>
  </w:style>
  <w:style w:type="paragraph" w:styleId="Kop4">
    <w:name w:val="heading 4"/>
    <w:basedOn w:val="Standaard"/>
    <w:next w:val="Standaard"/>
    <w:link w:val="Kop4Char"/>
    <w:unhideWhenUsed/>
    <w:qFormat/>
    <w:pPr>
      <w:keepNext/>
      <w:keepLines/>
      <w:spacing w:before="240" w:after="60"/>
      <w:outlineLvl w:val="3"/>
    </w:pPr>
    <w:rPr>
      <w:rFonts w:ascii="Cambria" w:hAnsi="Cambria"/>
      <w:b/>
      <w:bCs/>
      <w:color w:val="4F81BD"/>
    </w:rPr>
  </w:style>
  <w:style w:type="paragraph" w:styleId="Kop5">
    <w:name w:val="heading 5"/>
    <w:basedOn w:val="Standaard"/>
    <w:next w:val="Standaard"/>
    <w:link w:val="Kop5Char"/>
    <w:unhideWhenUsed/>
    <w:qFormat/>
    <w:pPr>
      <w:keepNext/>
      <w:keepLines/>
      <w:spacing w:before="240" w:after="60"/>
      <w:outlineLvl w:val="4"/>
    </w:pPr>
    <w:rPr>
      <w:rFonts w:ascii="Cambria" w:hAnsi="Cambria"/>
      <w:b/>
      <w:bCs/>
      <w:color w:val="4F81BD"/>
    </w:rPr>
  </w:style>
  <w:style w:type="paragraph" w:styleId="Kop6">
    <w:name w:val="heading 6"/>
    <w:basedOn w:val="Standaard"/>
    <w:next w:val="Standaard"/>
    <w:link w:val="Kop6Char"/>
    <w:unhideWhenUsed/>
    <w:qFormat/>
    <w:pPr>
      <w:keepNext/>
      <w:keepLines/>
      <w:spacing w:before="240" w:after="60"/>
      <w:outlineLvl w:val="5"/>
    </w:pPr>
    <w:rPr>
      <w:rFonts w:ascii="Cambria" w:hAnsi="Cambria"/>
      <w:b/>
      <w:bCs/>
      <w:color w:val="4F81BD"/>
    </w:rPr>
  </w:style>
  <w:style w:type="paragraph" w:styleId="Kop7">
    <w:name w:val="heading 7"/>
    <w:basedOn w:val="Standaard"/>
    <w:next w:val="Standaard"/>
    <w:link w:val="Kop7Char"/>
    <w:unhideWhenUsed/>
    <w:qFormat/>
    <w:pPr>
      <w:keepNext/>
      <w:keepLines/>
      <w:spacing w:before="240" w:after="60"/>
      <w:outlineLvl w:val="6"/>
    </w:pPr>
    <w:rPr>
      <w:rFonts w:ascii="Cambria" w:hAnsi="Cambria"/>
      <w:b/>
      <w:bCs/>
      <w:color w:val="4F81BD"/>
    </w:rPr>
  </w:style>
  <w:style w:type="paragraph" w:styleId="Kop8">
    <w:name w:val="heading 8"/>
    <w:basedOn w:val="Standaard"/>
    <w:next w:val="Standaard"/>
    <w:link w:val="Kop8Char"/>
    <w:unhideWhenUsed/>
    <w:qFormat/>
    <w:pPr>
      <w:keepNext/>
      <w:keepLines/>
      <w:spacing w:before="240" w:after="60"/>
      <w:outlineLvl w:val="7"/>
    </w:pPr>
    <w:rPr>
      <w:rFonts w:ascii="Cambria" w:hAnsi="Cambria"/>
      <w:b/>
      <w:bCs/>
      <w:color w:val="4F81BD"/>
    </w:rPr>
  </w:style>
  <w:style w:type="paragraph" w:styleId="Kop9">
    <w:name w:val="heading 9"/>
    <w:basedOn w:val="Standaard"/>
    <w:next w:val="Standaard"/>
    <w:link w:val="Kop9Char"/>
    <w:unhideWhenUsed/>
    <w:qFormat/>
    <w:pPr>
      <w:keepNext/>
      <w:keepLines/>
      <w:spacing w:before="240" w:after="60"/>
      <w:outlineLvl w:val="8"/>
    </w:pPr>
    <w:rPr>
      <w:rFonts w:ascii="Cambria" w:hAnsi="Cambria"/>
      <w:b/>
      <w:bCs/>
      <w:color w:val="4F81B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mbria" w:hAnsi="Cambria" w:hint="default"/>
      <w:b/>
      <w:bCs/>
      <w:color w:val="4F81BD"/>
      <w:sz w:val="28"/>
      <w:szCs w:val="28"/>
    </w:rPr>
  </w:style>
  <w:style w:type="character" w:customStyle="1" w:styleId="Kop2Char">
    <w:name w:val="Kop 2 Char"/>
    <w:link w:val="Kop2"/>
    <w:rPr>
      <w:rFonts w:ascii="Cambria" w:hAnsi="Cambria" w:hint="default"/>
      <w:b/>
      <w:bCs/>
      <w:color w:val="4F81BD"/>
      <w:sz w:val="26"/>
      <w:szCs w:val="26"/>
    </w:rPr>
  </w:style>
  <w:style w:type="character" w:customStyle="1" w:styleId="Kop3Char">
    <w:name w:val="Kop 3 Char"/>
    <w:link w:val="Kop3"/>
    <w:rPr>
      <w:rFonts w:ascii="Cambria" w:hAnsi="Cambria" w:hint="default"/>
      <w:b/>
      <w:bCs/>
      <w:color w:val="4F81BD"/>
    </w:rPr>
  </w:style>
  <w:style w:type="character" w:customStyle="1" w:styleId="Kop4Char">
    <w:name w:val="Kop 4 Char"/>
    <w:link w:val="Kop4"/>
    <w:rPr>
      <w:rFonts w:ascii="Cambria" w:hAnsi="Cambria" w:hint="default"/>
      <w:b/>
      <w:bCs/>
      <w:color w:val="4F81BD"/>
    </w:rPr>
  </w:style>
  <w:style w:type="character" w:customStyle="1" w:styleId="Kop5Char">
    <w:name w:val="Kop 5 Char"/>
    <w:link w:val="Kop5"/>
    <w:rPr>
      <w:rFonts w:ascii="Cambria" w:hAnsi="Cambria" w:hint="default"/>
      <w:b/>
      <w:bCs/>
      <w:color w:val="4F81BD"/>
    </w:rPr>
  </w:style>
  <w:style w:type="character" w:customStyle="1" w:styleId="Kop6Char">
    <w:name w:val="Kop 6 Char"/>
    <w:link w:val="Kop6"/>
    <w:rPr>
      <w:rFonts w:ascii="Cambria" w:hAnsi="Cambria" w:hint="default"/>
      <w:b/>
      <w:bCs/>
      <w:color w:val="4F81BD"/>
    </w:rPr>
  </w:style>
  <w:style w:type="character" w:customStyle="1" w:styleId="Kop7Char">
    <w:name w:val="Kop 7 Char"/>
    <w:link w:val="Kop7"/>
    <w:rPr>
      <w:rFonts w:ascii="Cambria" w:hAnsi="Cambria" w:hint="default"/>
      <w:b/>
      <w:bCs/>
      <w:color w:val="4F81BD"/>
    </w:rPr>
  </w:style>
  <w:style w:type="character" w:customStyle="1" w:styleId="Kop8Char">
    <w:name w:val="Kop 8 Char"/>
    <w:link w:val="Kop8"/>
    <w:rPr>
      <w:rFonts w:ascii="Cambria" w:hAnsi="Cambria" w:hint="default"/>
      <w:b/>
      <w:bCs/>
      <w:color w:val="4F81BD"/>
    </w:rPr>
  </w:style>
  <w:style w:type="character" w:customStyle="1" w:styleId="Kop9Char">
    <w:name w:val="Kop 9 Char"/>
    <w:link w:val="Kop9"/>
    <w:rPr>
      <w:rFonts w:ascii="Cambria" w:hAnsi="Cambria" w:hint="default"/>
      <w:b/>
      <w:bCs/>
      <w:color w:val="4F81BD"/>
    </w:rPr>
  </w:style>
  <w:style w:type="character" w:styleId="Hyperlink">
    <w:name w:val="Hyperlink"/>
    <w:rsid w:val="00C902BB"/>
    <w:rPr>
      <w:color w:val="0000FF"/>
      <w:u w:val="single"/>
    </w:rPr>
  </w:style>
  <w:style w:type="paragraph" w:styleId="Ballontekst">
    <w:name w:val="Balloon Text"/>
    <w:basedOn w:val="Standaard"/>
    <w:semiHidden/>
    <w:rsid w:val="00B9314F"/>
    <w:rPr>
      <w:rFonts w:ascii="Tahoma" w:hAnsi="Tahoma" w:cs="Tahoma"/>
      <w:sz w:val="16"/>
      <w:szCs w:val="16"/>
    </w:rPr>
  </w:style>
  <w:style w:type="paragraph" w:styleId="Lijstalinea">
    <w:name w:val="List Paragraph"/>
    <w:basedOn w:val="Standaard"/>
    <w:uiPriority w:val="34"/>
    <w:qFormat/>
    <w:rsid w:val="00D66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eratelier@duo.nl" TargetMode="External"/><Relationship Id="rId3" Type="http://schemas.microsoft.com/office/2007/relationships/stylesWithEffects" Target="stylesWithEffects.xml"/><Relationship Id="rId7" Type="http://schemas.openxmlformats.org/officeDocument/2006/relationships/hyperlink" Target="mailto:erik.kwast@duo.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uo.n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8434E890.dotm</Template>
  <TotalTime>2</TotalTime>
  <Pages>2</Pages>
  <Words>427</Words>
  <Characters>2701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DUO heeft een stageplek binnen het Programma Vernieuwing Studiefinanciering</vt:lpstr>
    </vt:vector>
  </TitlesOfParts>
  <Company>Dienst Uitvoering Onderwijs</Company>
  <LinksUpToDate>false</LinksUpToDate>
  <CharactersWithSpaces>3122</CharactersWithSpaces>
  <SharedDoc>false</SharedDoc>
  <HLinks>
    <vt:vector size="18" baseType="variant">
      <vt:variant>
        <vt:i4>1114171</vt:i4>
      </vt:variant>
      <vt:variant>
        <vt:i4>6</vt:i4>
      </vt:variant>
      <vt:variant>
        <vt:i4>0</vt:i4>
      </vt:variant>
      <vt:variant>
        <vt:i4>5</vt:i4>
      </vt:variant>
      <vt:variant>
        <vt:lpwstr>mailto:leeratelier@duo.nl</vt:lpwstr>
      </vt:variant>
      <vt:variant>
        <vt:lpwstr/>
      </vt:variant>
      <vt:variant>
        <vt:i4>3342408</vt:i4>
      </vt:variant>
      <vt:variant>
        <vt:i4>3</vt:i4>
      </vt:variant>
      <vt:variant>
        <vt:i4>0</vt:i4>
      </vt:variant>
      <vt:variant>
        <vt:i4>5</vt:i4>
      </vt:variant>
      <vt:variant>
        <vt:lpwstr>mailto:erik.kwast@duo.nl</vt:lpwstr>
      </vt:variant>
      <vt:variant>
        <vt:lpwstr/>
      </vt:variant>
      <vt:variant>
        <vt:i4>6357095</vt:i4>
      </vt:variant>
      <vt:variant>
        <vt:i4>0</vt:i4>
      </vt:variant>
      <vt:variant>
        <vt:i4>0</vt:i4>
      </vt:variant>
      <vt:variant>
        <vt:i4>5</vt:i4>
      </vt:variant>
      <vt:variant>
        <vt:lpwstr>http://www.duo.nl/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DUO heeft een stageplek binnen het Programma Vernieuwing Studiefinanciering</dc:title>
  <dc:creator>De Koff</dc:creator>
  <cp:lastModifiedBy>Neef, Anje</cp:lastModifiedBy>
  <cp:revision>3</cp:revision>
  <dcterms:created xsi:type="dcterms:W3CDTF">2015-12-02T08:10:00Z</dcterms:created>
  <dcterms:modified xsi:type="dcterms:W3CDTF">2015-12-02T08:10:00Z</dcterms:modified>
</cp:coreProperties>
</file>