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7FD880">
      <w:pPr>
        <w:pageBreakBefore/>
        <w:spacing w:before="360" w:after="360" w:line="520" w:lineRule="exact"/>
        <w:jc w:val="center"/>
        <w:rPr>
          <w:rFonts w:ascii="黑体" w:hAnsi="黑体" w:eastAsia="黑体"/>
          <w:b/>
          <w:sz w:val="32"/>
          <w:szCs w:val="32"/>
        </w:rPr>
      </w:pPr>
      <w:bookmarkStart w:id="0" w:name="_GoBack"/>
      <w:bookmarkEnd w:id="0"/>
      <w:r>
        <w:rPr>
          <w:rFonts w:hint="eastAsia" w:ascii="黑体" w:hAnsi="黑体" w:eastAsia="黑体"/>
          <w:b/>
          <w:sz w:val="32"/>
          <w:szCs w:val="32"/>
        </w:rPr>
        <w:t>毕业设计（论文）任务书</w:t>
      </w:r>
    </w:p>
    <w:p w14:paraId="4CAECC62">
      <w:pPr>
        <w:spacing w:line="520" w:lineRule="exact"/>
      </w:pPr>
      <w:r>
        <w:rPr>
          <w:rFonts w:hAnsi="宋体"/>
        </w:rPr>
        <w:t>班</w:t>
      </w:r>
      <w:r>
        <w:t xml:space="preserve">    </w:t>
      </w:r>
      <w:r>
        <w:rPr>
          <w:rFonts w:hAnsi="宋体"/>
        </w:rPr>
        <w:t>级</w:t>
      </w:r>
      <w:r>
        <w:rPr>
          <w:u w:val="single"/>
        </w:rPr>
        <w:t xml:space="preserve"> </w:t>
      </w:r>
      <w:r>
        <w:rPr>
          <w:rFonts w:hint="eastAsia"/>
          <w:u w:val="single"/>
          <w:lang w:val="en-US" w:eastAsia="zh-CN"/>
        </w:rPr>
        <w:t xml:space="preserve">          </w:t>
      </w:r>
      <w:r>
        <w:rPr>
          <w:u w:val="single"/>
        </w:rPr>
        <w:t xml:space="preserve"> </w:t>
      </w:r>
      <w:r>
        <w:t xml:space="preserve">  </w:t>
      </w:r>
      <w:r>
        <w:rPr>
          <w:rFonts w:hAnsi="宋体"/>
        </w:rPr>
        <w:t>学生姓名</w:t>
      </w:r>
      <w:r>
        <w:rPr>
          <w:u w:val="single"/>
        </w:rPr>
        <w:t xml:space="preserve"> </w:t>
      </w:r>
      <w:r>
        <w:rPr>
          <w:rFonts w:hint="eastAsia"/>
          <w:u w:val="single"/>
          <w:lang w:val="en-US" w:eastAsia="zh-CN"/>
        </w:rPr>
        <w:t xml:space="preserve">       </w:t>
      </w:r>
      <w:r>
        <w:rPr>
          <w:u w:val="single"/>
        </w:rPr>
        <w:t xml:space="preserve">  </w:t>
      </w:r>
      <w:r>
        <w:t xml:space="preserve">   </w:t>
      </w:r>
      <w:r>
        <w:rPr>
          <w:rFonts w:hAnsi="宋体"/>
        </w:rPr>
        <w:t>学</w:t>
      </w:r>
      <w:r>
        <w:t xml:space="preserve">    </w:t>
      </w:r>
      <w:r>
        <w:rPr>
          <w:rFonts w:hAnsi="宋体"/>
        </w:rPr>
        <w:t>号</w:t>
      </w:r>
      <w:r>
        <w:rPr>
          <w:u w:val="single"/>
        </w:rPr>
        <w:t xml:space="preserve">  </w:t>
      </w:r>
      <w:r>
        <w:rPr>
          <w:rFonts w:hint="eastAsia"/>
          <w:u w:val="single"/>
          <w:lang w:val="en-US" w:eastAsia="zh-CN"/>
        </w:rPr>
        <w:t xml:space="preserve">          </w:t>
      </w:r>
      <w:r>
        <w:rPr>
          <w:u w:val="single"/>
        </w:rPr>
        <w:t xml:space="preserve">  </w:t>
      </w:r>
    </w:p>
    <w:p w14:paraId="3037DC9C">
      <w:pPr>
        <w:spacing w:line="520" w:lineRule="exact"/>
      </w:pPr>
      <w:r>
        <w:rPr>
          <w:rFonts w:hAnsi="宋体"/>
        </w:rPr>
        <w:t>发题日期：</w:t>
      </w:r>
      <w:r>
        <w:t xml:space="preserve"> 202</w:t>
      </w:r>
      <w:r>
        <w:rPr>
          <w:rFonts w:hint="eastAsia"/>
          <w:lang w:val="en-US" w:eastAsia="zh-CN"/>
        </w:rPr>
        <w:t>5</w:t>
      </w:r>
      <w:r>
        <w:t xml:space="preserve">年11月30日               </w:t>
      </w:r>
      <w:r>
        <w:rPr>
          <w:rFonts w:hAnsi="宋体"/>
        </w:rPr>
        <w:t>完成日期：</w:t>
      </w:r>
      <w:r>
        <w:t xml:space="preserve"> 20</w:t>
      </w:r>
      <w:r>
        <w:rPr>
          <w:rFonts w:hint="eastAsia"/>
        </w:rPr>
        <w:t>2</w:t>
      </w:r>
      <w:r>
        <w:rPr>
          <w:rFonts w:hint="eastAsia"/>
          <w:lang w:val="en-US" w:eastAsia="zh-CN"/>
        </w:rPr>
        <w:t>6</w:t>
      </w:r>
      <w:r>
        <w:t>年6月1日</w:t>
      </w:r>
    </w:p>
    <w:p w14:paraId="231CDA02">
      <w:pPr>
        <w:spacing w:line="520" w:lineRule="exact"/>
        <w:rPr>
          <w:u w:val="single"/>
        </w:rPr>
      </w:pPr>
      <w:r>
        <w:rPr>
          <w:rFonts w:hAnsi="宋体"/>
          <w:bCs/>
        </w:rPr>
        <w:t>题</w:t>
      </w:r>
      <w:r>
        <w:rPr>
          <w:bCs/>
        </w:rPr>
        <w:t xml:space="preserve">    </w:t>
      </w:r>
      <w:r>
        <w:rPr>
          <w:rFonts w:hAnsi="宋体"/>
          <w:bCs/>
        </w:rPr>
        <w:t>目</w:t>
      </w:r>
      <w:r>
        <w:rPr>
          <w:u w:val="single"/>
        </w:rPr>
        <w:t xml:space="preserve"> </w:t>
      </w:r>
      <w:r>
        <w:rPr>
          <w:rFonts w:hint="eastAsia"/>
          <w:u w:val="single"/>
        </w:rPr>
        <w:t xml:space="preserve"> </w:t>
      </w:r>
      <w:r>
        <w:rPr>
          <w:u w:val="single"/>
        </w:rPr>
        <w:t xml:space="preserve"> </w:t>
      </w:r>
      <w:r>
        <w:rPr>
          <w:rFonts w:hint="eastAsia"/>
          <w:u w:val="single"/>
        </w:rPr>
        <w:t>面向船舶AIS信号的解析与识别技术研究</w:t>
      </w:r>
      <w:r>
        <w:rPr>
          <w:u w:val="single"/>
        </w:rPr>
        <w:t xml:space="preserve">  </w:t>
      </w:r>
      <w:r>
        <w:rPr>
          <w:u w:val="single"/>
        </w:rPr>
        <w:tab/>
      </w:r>
      <w:r>
        <w:rPr>
          <w:u w:val="single"/>
        </w:rPr>
        <w:tab/>
      </w:r>
      <w:r>
        <w:rPr>
          <w:u w:val="single"/>
        </w:rPr>
        <w:tab/>
      </w:r>
      <w:r>
        <w:rPr>
          <w:u w:val="single"/>
        </w:rPr>
        <w:t xml:space="preserve">   </w:t>
      </w:r>
    </w:p>
    <w:p w14:paraId="4D1318FF">
      <w:pPr>
        <w:spacing w:before="400" w:beforeLines="100" w:after="100" w:afterLines="25" w:line="520" w:lineRule="exact"/>
      </w:pPr>
      <w:r>
        <w:t>1、本论文的目的</w:t>
      </w:r>
      <w:r>
        <w:rPr>
          <w:rFonts w:hint="eastAsia"/>
        </w:rPr>
        <w:t>、</w:t>
      </w:r>
      <w:r>
        <w:t>意义</w:t>
      </w:r>
    </w:p>
    <w:p w14:paraId="5BBB3932">
      <w:pPr>
        <w:spacing w:line="520" w:lineRule="exact"/>
        <w:rPr>
          <w:rFonts w:hint="eastAsia"/>
          <w:u w:val="single"/>
        </w:rPr>
      </w:pPr>
      <w:r>
        <w:rPr>
          <w:rFonts w:hint="eastAsia"/>
          <w:u w:val="single"/>
        </w:rPr>
        <w:t>在当前海事监管与海上态势感知领域，船舶自动识别系统（AIS）数据量爆发式增长，其信号种类繁杂、动态演变，传统处理方法面临严峻挑战：人工解析与标注AIS信号效率低下，难以应对海量数据；现有识别模型多为封闭式分类系统，无法有效识别和发现未见过的新型或异常AIS信号，制约了海事监控的全面性与时效性。为此，本论文旨在研究面向船舶AIS信号的解析与识别关键技术。研究内容主要包括：首先，系统分析AIS信号特征，构建可支撑模型训练的标注数据集；进而，设计基于深度学习的AIS信号识别模型，实现高精度分类；最后，重点引入开集识别方法，使模型能够有效区分已知类别与未知类别信号，增强系统对未知或异常信号的感知与预警能力。本论文的研究成果将为AIS信号处理提供从数据构建、已知类型识别到未知目标发现的完整技术路径。在应用层面，该研究可显著提升对海上目标的自动化、智能化监控水平，为船舶监管、航道安全、反走私等任务提供更可靠的技术支撑，对保障海上交通安全和维护国家海洋权益具有重要实践价值。</w:t>
      </w:r>
    </w:p>
    <w:p w14:paraId="0B563F79">
      <w:pPr>
        <w:spacing w:line="520" w:lineRule="exact"/>
      </w:pPr>
      <w:r>
        <w:rPr>
          <w:rFonts w:hint="eastAsia"/>
        </w:rPr>
        <w:t>2、学生</w:t>
      </w:r>
      <w:r>
        <w:t>应完成的</w:t>
      </w:r>
      <w:r>
        <w:rPr>
          <w:rFonts w:hint="eastAsia"/>
        </w:rPr>
        <w:t>任务</w:t>
      </w:r>
    </w:p>
    <w:p w14:paraId="72FF3F4F">
      <w:pPr>
        <w:spacing w:line="520" w:lineRule="exact"/>
        <w:rPr>
          <w:rFonts w:hint="default" w:eastAsia="宋体"/>
          <w:u w:val="single"/>
          <w:lang w:val="en-US" w:eastAsia="zh-CN"/>
        </w:rPr>
      </w:pPr>
      <w:r>
        <w:rPr>
          <w:rFonts w:hint="eastAsia"/>
          <w:u w:val="single"/>
        </w:rPr>
        <w:t xml:space="preserve">（1） </w:t>
      </w:r>
      <w:r>
        <w:rPr>
          <w:rFonts w:hint="eastAsia"/>
          <w:u w:val="single"/>
          <w:lang w:val="en-US" w:eastAsia="zh-CN"/>
        </w:rPr>
        <w:t>学习与分析</w:t>
      </w:r>
      <w:r>
        <w:rPr>
          <w:rFonts w:hint="eastAsia"/>
          <w:u w:val="single"/>
        </w:rPr>
        <w:t>AIS信号特征；</w:t>
      </w:r>
      <w:r>
        <w:rPr>
          <w:rFonts w:hint="eastAsia"/>
          <w:u w:val="single"/>
          <w:lang w:val="en-US" w:eastAsia="zh-CN"/>
        </w:rPr>
        <w:t xml:space="preserve">                                            </w:t>
      </w:r>
    </w:p>
    <w:p w14:paraId="61C22B8A">
      <w:pPr>
        <w:spacing w:line="520" w:lineRule="exact"/>
        <w:rPr>
          <w:rFonts w:hint="default"/>
          <w:u w:val="single"/>
          <w:lang w:val="en-US" w:eastAsia="zh-CN"/>
        </w:rPr>
      </w:pPr>
      <w:r>
        <w:rPr>
          <w:rFonts w:hint="eastAsia"/>
          <w:u w:val="single"/>
        </w:rPr>
        <w:t xml:space="preserve">（2） </w:t>
      </w:r>
      <w:r>
        <w:rPr>
          <w:rFonts w:hint="eastAsia"/>
          <w:u w:val="single"/>
          <w:lang w:val="en-US" w:eastAsia="zh-CN"/>
        </w:rPr>
        <w:t xml:space="preserve">研究AIS信号解析的方式，构建用于深度学习的数据集；                                   </w:t>
      </w:r>
    </w:p>
    <w:p w14:paraId="6CB676E6">
      <w:pPr>
        <w:spacing w:line="520" w:lineRule="exact"/>
        <w:rPr>
          <w:rFonts w:hint="default"/>
          <w:u w:val="single"/>
          <w:lang w:val="en-US" w:eastAsia="zh-CN"/>
        </w:rPr>
      </w:pPr>
      <w:r>
        <w:rPr>
          <w:rFonts w:hint="eastAsia"/>
          <w:u w:val="single"/>
        </w:rPr>
        <w:t>（</w:t>
      </w:r>
      <w:r>
        <w:rPr>
          <w:u w:val="single"/>
        </w:rPr>
        <w:t>3</w:t>
      </w:r>
      <w:r>
        <w:rPr>
          <w:rFonts w:hint="eastAsia"/>
          <w:u w:val="single"/>
        </w:rPr>
        <w:t>） 设计基于深度学习的AIS信号识别模型</w:t>
      </w:r>
      <w:r>
        <w:rPr>
          <w:rFonts w:hint="eastAsia"/>
          <w:u w:val="single"/>
          <w:lang w:val="en-US" w:eastAsia="zh-CN"/>
        </w:rPr>
        <w:t xml:space="preserve"> </w:t>
      </w:r>
      <w:r>
        <w:rPr>
          <w:rFonts w:hint="eastAsia"/>
          <w:u w:val="single"/>
          <w:lang w:eastAsia="zh-CN"/>
        </w:rPr>
        <w:t>；</w:t>
      </w:r>
      <w:r>
        <w:rPr>
          <w:rFonts w:hint="eastAsia"/>
          <w:u w:val="single"/>
          <w:lang w:val="en-US" w:eastAsia="zh-CN"/>
        </w:rPr>
        <w:t xml:space="preserve">                               </w:t>
      </w:r>
    </w:p>
    <w:p w14:paraId="257E4E2B">
      <w:pPr>
        <w:spacing w:line="520" w:lineRule="exact"/>
        <w:rPr>
          <w:rFonts w:hint="default"/>
          <w:u w:val="single"/>
          <w:lang w:val="en-US" w:eastAsia="zh-CN"/>
        </w:rPr>
      </w:pPr>
      <w:r>
        <w:rPr>
          <w:rFonts w:hint="eastAsia"/>
          <w:u w:val="single"/>
          <w:lang w:eastAsia="zh-CN"/>
        </w:rPr>
        <w:t>（</w:t>
      </w:r>
      <w:r>
        <w:rPr>
          <w:rFonts w:hint="eastAsia"/>
          <w:u w:val="single"/>
          <w:lang w:val="en-US" w:eastAsia="zh-CN"/>
        </w:rPr>
        <w:t>4</w:t>
      </w:r>
      <w:r>
        <w:rPr>
          <w:rFonts w:hint="eastAsia"/>
          <w:u w:val="single"/>
          <w:lang w:eastAsia="zh-CN"/>
        </w:rPr>
        <w:t>）</w:t>
      </w:r>
      <w:r>
        <w:rPr>
          <w:rFonts w:hint="eastAsia"/>
          <w:u w:val="single"/>
          <w:lang w:val="en-US" w:eastAsia="zh-CN"/>
        </w:rPr>
        <w:t xml:space="preserve"> 研究与设计基于开集识别的未知AIS信号识别模型。                                                                    </w:t>
      </w:r>
    </w:p>
    <w:p w14:paraId="59D54EE4">
      <w:pPr>
        <w:spacing w:line="520" w:lineRule="exact"/>
        <w:rPr>
          <w:rFonts w:hint="default" w:eastAsia="宋体"/>
          <w:u w:val="single"/>
          <w:lang w:val="en-US" w:eastAsia="zh-CN"/>
        </w:rPr>
      </w:pPr>
      <w:r>
        <w:rPr>
          <w:rFonts w:hint="eastAsia"/>
          <w:u w:val="single"/>
          <w:lang w:val="en-US" w:eastAsia="zh-CN"/>
        </w:rPr>
        <w:t xml:space="preserve">                                                                        </w:t>
      </w:r>
    </w:p>
    <w:p w14:paraId="42616D70">
      <w:pPr>
        <w:spacing w:line="520" w:lineRule="exact"/>
      </w:pPr>
      <w:r>
        <w:rPr>
          <w:rFonts w:hint="eastAsia"/>
        </w:rPr>
        <w:t>3</w:t>
      </w:r>
      <w:r>
        <w:t>、</w:t>
      </w:r>
      <w:r>
        <w:rPr>
          <w:rFonts w:hint="eastAsia"/>
        </w:rPr>
        <w:t>本论文与本专业的培养目标达成度如何？（如在知识结构、能力结构、素质结构等方面有哪些有效的训练。）</w:t>
      </w:r>
    </w:p>
    <w:p w14:paraId="5A0F5E00">
      <w:pPr>
        <w:spacing w:line="520" w:lineRule="exact"/>
        <w:rPr>
          <w:u w:val="single"/>
        </w:rPr>
      </w:pPr>
      <w:r>
        <w:rPr>
          <w:rFonts w:hint="eastAsia"/>
          <w:u w:val="single"/>
        </w:rPr>
        <w:t xml:space="preserve">本论文支撑以下的指标点：指标点2.3通过文献调研与资料查询，针对通信领域复杂工程问题所建立的抽象模型进行论证，获得有效结论。指标点3.3 综合考虑各种工程因素，完成通信模块、系统或网络等复杂工程问题解决方案的开发。指标点4.1 针对通信系统中的复杂工程问题明确研究目标，通过文献分析、调研，并基于专业理论，根据对象特征，选择研究路线，设计实验方案，并分析方案的可行性。指标点5.2能够合理利用相关技术、资源、开发环境及工具，对通信领域复杂工程问题进行预测、模拟、实验、分析、处理及性能评估。指标点5.3能够分析并理解各类工具在模拟和预测复杂工程问题中存在的局限性、近似性和不完备性。指标点6.2 能够识别、分析和评价通信工程实践活动和复杂工程问题解决方案对社会、健康、安全、法律以及文化的影响，理解因实施解决方案可能产生的后果及应承担的责任。指标点7.2理解通信产业与环境的关系，能够评价通信系统设计、开发、运行和维护对环境保护和社会持续发展的影响。理解用技术手段降低其负面影响的作用与其局限性。指标点10.2 能够就复杂工程问题准确表达自己的观点，与业界同行及社会公众进行有效沟通和交流，撰写报告和设计文稿，陈述发言等。指标点11.2 理解工程活动中涉及的重要经济与管理因素，在多学科环境下的通信软硬件系统实施过程中，考虑成本、质量、效率等目标，应用工程项目管理与经济决策方法进行分析与决策。指标点12.1正确认识不断探索和学习的必要性和重要性，具有自主学习和终身学习的意识。指标点12.2了解拓展知识和能力的途径，具备针对个人或职业发展的需要，采用合适方法自主学习新技术和新方法的能力。  </w:t>
      </w:r>
      <w:r>
        <w:rPr>
          <w:u w:val="single"/>
        </w:rPr>
        <w:t xml:space="preserve">   </w:t>
      </w:r>
    </w:p>
    <w:p w14:paraId="24A19656">
      <w:pPr>
        <w:spacing w:before="200" w:beforeLines="50" w:after="100" w:afterLines="25" w:line="520" w:lineRule="exact"/>
      </w:pPr>
      <w:r>
        <w:t>4、</w:t>
      </w:r>
      <w:r>
        <w:rPr>
          <w:rFonts w:hint="eastAsia"/>
        </w:rPr>
        <w:t>论文各部分内容及时间分配：（共 17 周）</w:t>
      </w:r>
    </w:p>
    <w:p w14:paraId="4FE98DF5">
      <w:pPr>
        <w:tabs>
          <w:tab w:val="right" w:pos="8880"/>
        </w:tabs>
        <w:spacing w:line="520" w:lineRule="exact"/>
        <w:ind w:left="357"/>
      </w:pPr>
      <w:r>
        <w:rPr>
          <w:rFonts w:hAnsi="宋体"/>
        </w:rPr>
        <w:t>第一部分</w:t>
      </w:r>
      <w:r>
        <w:rPr>
          <w:rFonts w:hint="eastAsia"/>
          <w:u w:val="single"/>
        </w:rPr>
        <w:t xml:space="preserve">  </w:t>
      </w:r>
      <w:r>
        <w:rPr>
          <w:rFonts w:hint="eastAsia"/>
          <w:u w:val="single"/>
          <w:lang w:val="en-US" w:eastAsia="zh-CN"/>
        </w:rPr>
        <w:t>学习与分析</w:t>
      </w:r>
      <w:r>
        <w:rPr>
          <w:rFonts w:hint="eastAsia"/>
          <w:u w:val="single"/>
        </w:rPr>
        <w:t>AIS信号特征</w:t>
      </w:r>
      <w:r>
        <w:rPr>
          <w:rFonts w:hint="eastAsia"/>
          <w:u w:val="single"/>
          <w:lang w:eastAsia="zh-CN"/>
        </w:rPr>
        <w:t>。</w:t>
      </w:r>
      <w:r>
        <w:rPr>
          <w:rFonts w:hAnsi="宋体"/>
          <w:u w:val="single"/>
        </w:rPr>
        <w:tab/>
      </w:r>
      <w:r>
        <w:t>(</w:t>
      </w:r>
      <w:r>
        <w:rPr>
          <w:rFonts w:hint="eastAsia"/>
          <w:lang w:val="en-US" w:eastAsia="zh-CN"/>
        </w:rPr>
        <w:t>2</w:t>
      </w:r>
      <w:r>
        <w:rPr>
          <w:rFonts w:hAnsi="宋体"/>
        </w:rPr>
        <w:t>周</w:t>
      </w:r>
      <w:r>
        <w:t>)</w:t>
      </w:r>
    </w:p>
    <w:p w14:paraId="41425940">
      <w:pPr>
        <w:tabs>
          <w:tab w:val="right" w:pos="8880"/>
        </w:tabs>
        <w:spacing w:line="520" w:lineRule="exact"/>
        <w:ind w:left="357"/>
        <w:jc w:val="left"/>
      </w:pPr>
      <w:r>
        <w:rPr>
          <w:rFonts w:hAnsi="宋体"/>
        </w:rPr>
        <w:t>第</w:t>
      </w:r>
      <w:r>
        <w:rPr>
          <w:rFonts w:hint="eastAsia" w:hAnsi="宋体"/>
        </w:rPr>
        <w:t>二</w:t>
      </w:r>
      <w:r>
        <w:rPr>
          <w:rFonts w:hAnsi="宋体"/>
        </w:rPr>
        <w:t>部分</w:t>
      </w:r>
      <w:r>
        <w:rPr>
          <w:rFonts w:hint="eastAsia"/>
          <w:u w:val="single"/>
        </w:rPr>
        <w:t xml:space="preserve">  </w:t>
      </w:r>
      <w:r>
        <w:rPr>
          <w:rFonts w:hint="eastAsia"/>
          <w:u w:val="single"/>
          <w:lang w:val="en-US" w:eastAsia="zh-CN"/>
        </w:rPr>
        <w:t>研究AIS信号解析的方式，构建用于深度学习的数据集。</w:t>
      </w:r>
      <w:r>
        <w:rPr>
          <w:u w:val="single"/>
        </w:rPr>
        <w:tab/>
      </w:r>
      <w:r>
        <w:t>(</w:t>
      </w:r>
      <w:r>
        <w:rPr>
          <w:rFonts w:hint="eastAsia"/>
          <w:lang w:val="en-US" w:eastAsia="zh-CN"/>
        </w:rPr>
        <w:t>4</w:t>
      </w:r>
      <w:r>
        <w:rPr>
          <w:rFonts w:hAnsi="宋体"/>
        </w:rPr>
        <w:t>周</w:t>
      </w:r>
      <w:r>
        <w:t>)</w:t>
      </w:r>
    </w:p>
    <w:p w14:paraId="1F983B64">
      <w:pPr>
        <w:tabs>
          <w:tab w:val="right" w:pos="8880"/>
        </w:tabs>
        <w:spacing w:line="520" w:lineRule="exact"/>
        <w:ind w:left="357"/>
        <w:jc w:val="left"/>
      </w:pPr>
      <w:r>
        <w:rPr>
          <w:rFonts w:hAnsi="宋体"/>
        </w:rPr>
        <w:t>第</w:t>
      </w:r>
      <w:r>
        <w:rPr>
          <w:rFonts w:hint="eastAsia" w:hAnsi="宋体"/>
        </w:rPr>
        <w:t>三</w:t>
      </w:r>
      <w:r>
        <w:rPr>
          <w:rFonts w:hAnsi="宋体"/>
        </w:rPr>
        <w:t>部分</w:t>
      </w:r>
      <w:r>
        <w:rPr>
          <w:u w:val="single"/>
        </w:rPr>
        <w:t xml:space="preserve">  </w:t>
      </w:r>
      <w:r>
        <w:rPr>
          <w:rFonts w:hint="eastAsia"/>
          <w:u w:val="single"/>
        </w:rPr>
        <w:t>设计基于深度学习的AIS信号识别模型</w:t>
      </w:r>
      <w:r>
        <w:rPr>
          <w:rFonts w:hint="eastAsia"/>
          <w:u w:val="single"/>
          <w:lang w:val="en-US" w:eastAsia="zh-CN"/>
        </w:rPr>
        <w:t xml:space="preserve"> 。   </w:t>
      </w:r>
      <w:r>
        <w:rPr>
          <w:u w:val="single"/>
        </w:rPr>
        <w:tab/>
      </w:r>
      <w:r>
        <w:t>(</w:t>
      </w:r>
      <w:r>
        <w:rPr>
          <w:rFonts w:hint="eastAsia"/>
          <w:lang w:val="en-US" w:eastAsia="zh-CN"/>
        </w:rPr>
        <w:t>4</w:t>
      </w:r>
      <w:r>
        <w:rPr>
          <w:rFonts w:hAnsi="宋体"/>
        </w:rPr>
        <w:t>周</w:t>
      </w:r>
      <w:r>
        <w:t>)</w:t>
      </w:r>
    </w:p>
    <w:p w14:paraId="315194EB">
      <w:pPr>
        <w:tabs>
          <w:tab w:val="right" w:pos="8880"/>
        </w:tabs>
        <w:spacing w:line="520" w:lineRule="exact"/>
        <w:ind w:left="357"/>
        <w:jc w:val="left"/>
      </w:pPr>
      <w:r>
        <w:rPr>
          <w:rFonts w:hAnsi="宋体"/>
        </w:rPr>
        <w:t>第</w:t>
      </w:r>
      <w:r>
        <w:rPr>
          <w:rFonts w:hint="eastAsia" w:hAnsi="宋体"/>
        </w:rPr>
        <w:t>四</w:t>
      </w:r>
      <w:r>
        <w:rPr>
          <w:rFonts w:hAnsi="宋体"/>
        </w:rPr>
        <w:t>部分</w:t>
      </w:r>
      <w:r>
        <w:rPr>
          <w:u w:val="single"/>
        </w:rPr>
        <w:t xml:space="preserve">  </w:t>
      </w:r>
      <w:r>
        <w:rPr>
          <w:rFonts w:hint="eastAsia"/>
          <w:u w:val="single"/>
          <w:lang w:val="en-US" w:eastAsia="zh-CN"/>
        </w:rPr>
        <w:t xml:space="preserve">研究与设计基于开集识别的未知AIS信号识别模型。 </w:t>
      </w:r>
      <w:r>
        <w:rPr>
          <w:u w:val="single"/>
        </w:rPr>
        <w:tab/>
      </w:r>
      <w:r>
        <w:t>(</w:t>
      </w:r>
      <w:r>
        <w:rPr>
          <w:rFonts w:hint="eastAsia"/>
          <w:lang w:val="en-US" w:eastAsia="zh-CN"/>
        </w:rPr>
        <w:t>4</w:t>
      </w:r>
      <w:r>
        <w:rPr>
          <w:rFonts w:hAnsi="宋体"/>
        </w:rPr>
        <w:t>周</w:t>
      </w:r>
      <w:r>
        <w:t>)</w:t>
      </w:r>
    </w:p>
    <w:p w14:paraId="3D1B0B0D">
      <w:pPr>
        <w:spacing w:line="520" w:lineRule="exact"/>
        <w:ind w:left="357"/>
        <w:jc w:val="distribute"/>
      </w:pPr>
      <w:r>
        <w:rPr>
          <w:rFonts w:hAnsi="宋体"/>
        </w:rPr>
        <w:t>第</w:t>
      </w:r>
      <w:r>
        <w:rPr>
          <w:rFonts w:hint="eastAsia" w:hAnsi="宋体"/>
        </w:rPr>
        <w:t>五</w:t>
      </w:r>
      <w:r>
        <w:rPr>
          <w:rFonts w:hAnsi="宋体"/>
        </w:rPr>
        <w:t>部分</w:t>
      </w:r>
      <w:r>
        <w:rPr>
          <w:u w:val="single"/>
        </w:rPr>
        <w:tab/>
      </w:r>
      <w:r>
        <w:rPr>
          <w:rFonts w:hint="eastAsia" w:hAnsi="宋体"/>
          <w:u w:val="single"/>
        </w:rPr>
        <w:t>整理实验结果并完成毕业论文的撰写。</w:t>
      </w:r>
      <w:r>
        <w:rPr>
          <w:u w:val="single"/>
        </w:rPr>
        <w:t xml:space="preserve">      </w:t>
      </w:r>
      <w:r>
        <w:rPr>
          <w:rFonts w:hint="eastAsia"/>
          <w:u w:val="single"/>
        </w:rPr>
        <w:t xml:space="preserve"> </w:t>
      </w:r>
      <w:r>
        <w:rPr>
          <w:u w:val="single"/>
        </w:rPr>
        <w:tab/>
      </w:r>
      <w:r>
        <w:rPr>
          <w:u w:val="single"/>
        </w:rPr>
        <w:t xml:space="preserve">   </w:t>
      </w:r>
      <w:r>
        <w:rPr>
          <w:rFonts w:hint="eastAsia"/>
          <w:u w:val="single"/>
        </w:rPr>
        <w:t xml:space="preserve">   </w:t>
      </w:r>
      <w:r>
        <w:rPr>
          <w:u w:val="single"/>
        </w:rPr>
        <w:t xml:space="preserve"> </w:t>
      </w:r>
      <w:r>
        <w:rPr>
          <w:rFonts w:hint="eastAsia"/>
          <w:u w:val="single"/>
        </w:rPr>
        <w:t xml:space="preserve">     </w:t>
      </w:r>
      <w:r>
        <w:rPr>
          <w:sz w:val="11"/>
          <w:szCs w:val="11"/>
          <w:u w:val="single"/>
        </w:rPr>
        <w:t xml:space="preserve"> </w:t>
      </w:r>
      <w:r>
        <w:t>(</w:t>
      </w:r>
      <w:r>
        <w:rPr>
          <w:rFonts w:hint="eastAsia"/>
        </w:rPr>
        <w:t>2</w:t>
      </w:r>
      <w:r>
        <w:rPr>
          <w:rFonts w:hAnsi="宋体"/>
        </w:rPr>
        <w:t>周</w:t>
      </w:r>
      <w:r>
        <w:t>)</w:t>
      </w:r>
    </w:p>
    <w:p w14:paraId="7A723923">
      <w:pPr>
        <w:spacing w:line="520" w:lineRule="exact"/>
        <w:ind w:left="357"/>
        <w:jc w:val="distribute"/>
      </w:pPr>
      <w:r>
        <w:rPr>
          <w:rFonts w:hAnsi="宋体"/>
        </w:rPr>
        <w:t>评阅及答辩</w:t>
      </w:r>
      <w:r>
        <w:rPr>
          <w:u w:val="single"/>
        </w:rPr>
        <w:tab/>
      </w:r>
      <w:r>
        <w:rPr>
          <w:rFonts w:hint="eastAsia"/>
          <w:u w:val="single"/>
        </w:rPr>
        <w:t>审定，装订，准备答辩。</w:t>
      </w:r>
      <w:r>
        <w:rPr>
          <w:u w:val="single"/>
        </w:rPr>
        <w:t xml:space="preserve"> </w:t>
      </w:r>
      <w:r>
        <w:rPr>
          <w:rFonts w:hint="eastAsia"/>
          <w:u w:val="single"/>
        </w:rPr>
        <w:t xml:space="preserve">  </w:t>
      </w:r>
      <w:r>
        <w:rPr>
          <w:u w:val="single"/>
        </w:rPr>
        <w:t xml:space="preserve">             </w:t>
      </w:r>
      <w:r>
        <w:rPr>
          <w:u w:val="single"/>
        </w:rPr>
        <w:tab/>
      </w:r>
      <w:r>
        <w:rPr>
          <w:rFonts w:hint="eastAsia"/>
          <w:u w:val="single"/>
        </w:rPr>
        <w:t xml:space="preserve"> </w:t>
      </w:r>
      <w:r>
        <w:rPr>
          <w:u w:val="single"/>
        </w:rPr>
        <w:tab/>
      </w:r>
      <w:r>
        <w:rPr>
          <w:rFonts w:hint="eastAsia"/>
          <w:u w:val="single"/>
        </w:rPr>
        <w:t xml:space="preserve">   </w:t>
      </w:r>
      <w:r>
        <w:rPr>
          <w:u w:val="single"/>
        </w:rPr>
        <w:t xml:space="preserve"> </w:t>
      </w:r>
      <w:r>
        <w:rPr>
          <w:sz w:val="11"/>
          <w:szCs w:val="11"/>
          <w:u w:val="single"/>
        </w:rPr>
        <w:t xml:space="preserve"> </w:t>
      </w:r>
      <w:r>
        <w:rPr>
          <w:rFonts w:hint="eastAsia"/>
          <w:sz w:val="11"/>
          <w:szCs w:val="11"/>
          <w:u w:val="single"/>
        </w:rPr>
        <w:t xml:space="preserve">              </w:t>
      </w:r>
      <w:r>
        <w:t>(</w:t>
      </w:r>
      <w:r>
        <w:rPr>
          <w:rFonts w:hint="eastAsia"/>
        </w:rPr>
        <w:t>1</w:t>
      </w:r>
      <w:r>
        <w:rPr>
          <w:rFonts w:hAnsi="宋体"/>
        </w:rPr>
        <w:t>周</w:t>
      </w:r>
      <w:r>
        <w:t>)</w:t>
      </w:r>
    </w:p>
    <w:p w14:paraId="76BEB0FA">
      <w:pPr>
        <w:spacing w:line="520" w:lineRule="exact"/>
        <w:rPr>
          <w:b/>
          <w:bCs/>
        </w:rPr>
      </w:pPr>
    </w:p>
    <w:p w14:paraId="352B2C37">
      <w:pPr>
        <w:spacing w:line="520" w:lineRule="exact"/>
        <w:rPr>
          <w:u w:val="single"/>
        </w:rPr>
      </w:pPr>
      <w:r>
        <w:rPr>
          <w:rFonts w:hAnsi="宋体"/>
          <w:bCs/>
        </w:rPr>
        <w:t>备</w:t>
      </w:r>
      <w:r>
        <w:rPr>
          <w:bCs/>
        </w:rPr>
        <w:t xml:space="preserve">    </w:t>
      </w:r>
      <w:r>
        <w:rPr>
          <w:rFonts w:hAnsi="宋体"/>
          <w:bCs/>
        </w:rPr>
        <w:t>注</w:t>
      </w:r>
      <w:r>
        <w:rPr>
          <w:u w:val="single"/>
        </w:rPr>
        <w:t xml:space="preserve">                                                                               </w:t>
      </w:r>
    </w:p>
    <w:p w14:paraId="7E7EC8D8">
      <w:pPr>
        <w:spacing w:line="520" w:lineRule="exact"/>
        <w:rPr>
          <w:u w:val="single"/>
        </w:rPr>
      </w:pPr>
      <w:r>
        <w:rPr>
          <w:u w:val="single"/>
        </w:rPr>
        <w:t xml:space="preserve">                                                                                       </w:t>
      </w:r>
    </w:p>
    <w:p w14:paraId="2FBEBEC3">
      <w:pPr>
        <w:spacing w:line="520" w:lineRule="exact"/>
        <w:rPr>
          <w:u w:val="single"/>
        </w:rPr>
      </w:pPr>
      <w:r>
        <w:rPr>
          <w:u w:val="single"/>
        </w:rPr>
        <w:t xml:space="preserve">                                                                                       </w:t>
      </w:r>
    </w:p>
    <w:p w14:paraId="0370C833">
      <w:pPr>
        <w:spacing w:line="520" w:lineRule="exact"/>
      </w:pPr>
    </w:p>
    <w:p w14:paraId="6ABAE319">
      <w:pPr>
        <w:spacing w:line="520" w:lineRule="exact"/>
      </w:pPr>
    </w:p>
    <w:p w14:paraId="2A550865">
      <w:pPr>
        <w:spacing w:line="400" w:lineRule="exact"/>
        <w:rPr>
          <w:rFonts w:hAnsi="宋体"/>
        </w:rPr>
      </w:pPr>
      <w:r>
        <w:rPr>
          <w:rFonts w:hAnsi="宋体"/>
        </w:rPr>
        <w:t>指导教师：</w:t>
      </w:r>
      <w:r>
        <w:rPr>
          <w:u w:val="single"/>
        </w:rPr>
        <w:tab/>
      </w:r>
      <w:r>
        <w:rPr>
          <w:u w:val="single"/>
        </w:rPr>
        <w:tab/>
      </w:r>
      <w:r>
        <w:rPr>
          <w:rFonts w:hint="eastAsia"/>
          <w:u w:val="single"/>
        </w:rPr>
        <w:t xml:space="preserve">        </w:t>
      </w:r>
      <w:r>
        <w:rPr>
          <w:u w:val="single"/>
        </w:rPr>
        <w:t xml:space="preserve">  </w:t>
      </w:r>
      <w:r>
        <w:t xml:space="preserve">   </w:t>
      </w:r>
      <w:r>
        <w:rPr>
          <w:rFonts w:hint="eastAsia"/>
        </w:rPr>
        <w:t>20</w:t>
      </w:r>
      <w:r>
        <w:t>2</w:t>
      </w:r>
      <w:r>
        <w:rPr>
          <w:rFonts w:hint="eastAsia"/>
          <w:lang w:val="en-US" w:eastAsia="zh-CN"/>
        </w:rPr>
        <w:t>5</w:t>
      </w:r>
      <w:r>
        <w:rPr>
          <w:rFonts w:hAnsi="宋体"/>
        </w:rPr>
        <w:t>年</w:t>
      </w:r>
      <w:r>
        <w:rPr>
          <w:rFonts w:hint="eastAsia"/>
        </w:rPr>
        <w:t>11</w:t>
      </w:r>
      <w:r>
        <w:rPr>
          <w:rFonts w:hAnsi="宋体"/>
        </w:rPr>
        <w:t>月</w:t>
      </w:r>
      <w:r>
        <w:rPr>
          <w:rFonts w:hint="eastAsia"/>
        </w:rPr>
        <w:t>3</w:t>
      </w:r>
      <w:r>
        <w:t>0</w:t>
      </w:r>
      <w:r>
        <w:rPr>
          <w:rFonts w:hAnsi="宋体"/>
        </w:rPr>
        <w:t>日</w:t>
      </w:r>
    </w:p>
    <w:p w14:paraId="2E592397">
      <w:pPr>
        <w:spacing w:line="400" w:lineRule="exact"/>
      </w:pPr>
    </w:p>
    <w:p w14:paraId="4C54B6F9">
      <w:pPr>
        <w:spacing w:line="400" w:lineRule="exact"/>
        <w:rPr>
          <w:rFonts w:ascii="宋体" w:hAnsi="宋体"/>
          <w:sz w:val="21"/>
          <w:szCs w:val="21"/>
        </w:rPr>
      </w:pPr>
      <w:r>
        <w:rPr>
          <w:rFonts w:hAnsi="宋体"/>
        </w:rPr>
        <w:t>审</w:t>
      </w:r>
      <w:r>
        <w:t xml:space="preserve"> </w:t>
      </w:r>
      <w:r>
        <w:rPr>
          <w:rFonts w:hAnsi="宋体"/>
        </w:rPr>
        <w:t>批</w:t>
      </w:r>
      <w:r>
        <w:t xml:space="preserve"> </w:t>
      </w:r>
      <w:r>
        <w:rPr>
          <w:rFonts w:hAnsi="宋体"/>
        </w:rPr>
        <w:t>人：</w:t>
      </w:r>
      <w:r>
        <w:rPr>
          <w:u w:val="single"/>
        </w:rPr>
        <w:tab/>
      </w:r>
      <w:r>
        <w:rPr>
          <w:u w:val="single"/>
        </w:rPr>
        <w:tab/>
      </w:r>
      <w:r>
        <w:rPr>
          <w:rFonts w:hint="eastAsia"/>
          <w:u w:val="single"/>
        </w:rPr>
        <w:t xml:space="preserve">         </w:t>
      </w:r>
      <w:r>
        <w:rPr>
          <w:u w:val="single"/>
        </w:rPr>
        <w:t xml:space="preserve">  </w:t>
      </w:r>
      <w:r>
        <w:tab/>
      </w:r>
      <w:r>
        <w:rPr>
          <w:rFonts w:hint="eastAsia"/>
        </w:rPr>
        <w:t>20</w:t>
      </w:r>
      <w:r>
        <w:t>2</w:t>
      </w:r>
      <w:r>
        <w:rPr>
          <w:rFonts w:hint="eastAsia"/>
          <w:lang w:val="en-US" w:eastAsia="zh-CN"/>
        </w:rPr>
        <w:t>5</w:t>
      </w:r>
      <w:r>
        <w:rPr>
          <w:rFonts w:hAnsi="宋体"/>
        </w:rPr>
        <w:t>年</w:t>
      </w:r>
      <w:r>
        <w:t>1</w:t>
      </w:r>
      <w:r>
        <w:rPr>
          <w:rFonts w:hint="eastAsia"/>
        </w:rPr>
        <w:t>1</w:t>
      </w:r>
      <w:r>
        <w:rPr>
          <w:rFonts w:hAnsi="宋体"/>
        </w:rPr>
        <w:t>月</w:t>
      </w:r>
      <w:r>
        <w:t>30</w:t>
      </w:r>
      <w:r>
        <w:rPr>
          <w:rFonts w:hAnsi="宋体"/>
        </w:rPr>
        <w:t>日</w:t>
      </w:r>
    </w:p>
    <w:p w14:paraId="4CC80ED6">
      <w:pPr>
        <w:spacing w:line="400" w:lineRule="exact"/>
        <w:rPr>
          <w:rFonts w:ascii="宋体" w:hAnsi="宋体"/>
          <w:sz w:val="21"/>
          <w:szCs w:val="21"/>
        </w:rPr>
      </w:pPr>
    </w:p>
    <w:p w14:paraId="505A7B44">
      <w:pPr>
        <w:spacing w:line="400" w:lineRule="exact"/>
        <w:rPr>
          <w:rFonts w:ascii="宋体" w:hAnsi="宋体"/>
          <w:sz w:val="21"/>
          <w:szCs w:val="21"/>
        </w:rPr>
      </w:pPr>
    </w:p>
    <w:sectPr>
      <w:headerReference r:id="rId4" w:type="first"/>
      <w:footerReference r:id="rId6" w:type="first"/>
      <w:headerReference r:id="rId3" w:type="default"/>
      <w:footerReference r:id="rId5" w:type="default"/>
      <w:pgSz w:w="11906" w:h="16838"/>
      <w:pgMar w:top="1474" w:right="1531" w:bottom="1474" w:left="1531" w:header="1021" w:footer="1021" w:gutter="0"/>
      <w:pgNumType w:fmt="upperRoman" w:start="1"/>
      <w:cols w:space="425" w:num="1"/>
      <w:docGrid w:type="line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71ACA">
    <w:pPr>
      <w:pStyle w:val="10"/>
      <w:tabs>
        <w:tab w:val="clear" w:pos="4153"/>
        <w:tab w:val="clear" w:pos="8306"/>
      </w:tabs>
      <w:jc w:val="center"/>
      <w:rPr>
        <w:sz w:val="24"/>
        <w:szCs w:val="24"/>
      </w:rPr>
    </w:pPr>
    <w:r>
      <w:rPr>
        <w:rFonts w:hAnsi="宋体"/>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III</w:t>
    </w:r>
    <w:r>
      <w:rPr>
        <w:sz w:val="24"/>
        <w:szCs w:val="24"/>
      </w:rPr>
      <w:fldChar w:fldCharType="end"/>
    </w:r>
    <w:r>
      <w:rPr>
        <w:sz w:val="24"/>
        <w:szCs w:val="24"/>
      </w:rPr>
      <w:t xml:space="preserve"> </w:t>
    </w:r>
    <w:r>
      <w:rPr>
        <w:rFonts w:hAnsi="宋体"/>
        <w:sz w:val="24"/>
        <w:szCs w:val="24"/>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697B9">
    <w:pPr>
      <w:pStyle w:val="10"/>
      <w:jc w:val="center"/>
      <w:rPr>
        <w:sz w:val="24"/>
        <w:szCs w:val="24"/>
      </w:rPr>
    </w:pPr>
    <w:r>
      <w:rPr>
        <w:rFonts w:hAnsi="宋体"/>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I</w:t>
    </w:r>
    <w:r>
      <w:rPr>
        <w:sz w:val="24"/>
        <w:szCs w:val="24"/>
      </w:rPr>
      <w:fldChar w:fldCharType="end"/>
    </w:r>
    <w:r>
      <w:rPr>
        <w:sz w:val="24"/>
        <w:szCs w:val="24"/>
      </w:rPr>
      <w:t xml:space="preserve"> </w:t>
    </w:r>
    <w:r>
      <w:rPr>
        <w:rFonts w:hAnsi="宋体"/>
        <w:sz w:val="24"/>
        <w:szCs w:val="24"/>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73285">
    <w:pPr>
      <w:pStyle w:val="11"/>
      <w:tabs>
        <w:tab w:val="clear" w:pos="8306"/>
      </w:tabs>
    </w:pPr>
    <w:r>
      <w:rPr>
        <w:rFonts w:ascii="黑体" w:hAnsi="宋体" w:eastAsia="黑体"/>
        <w:bCs/>
        <w:sz w:val="24"/>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208915</wp:posOffset>
              </wp:positionV>
              <wp:extent cx="5629275" cy="0"/>
              <wp:effectExtent l="0" t="0" r="0" b="0"/>
              <wp:wrapNone/>
              <wp:docPr id="2" name="Line 10"/>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line">
                        <a:avLst/>
                      </a:prstGeom>
                      <a:noFill/>
                      <a:ln w="19050">
                        <a:solidFill>
                          <a:srgbClr val="000000"/>
                        </a:solidFill>
                        <a:round/>
                      </a:ln>
                      <a:effectLst/>
                    </wps:spPr>
                    <wps:bodyPr/>
                  </wps:wsp>
                </a:graphicData>
              </a:graphic>
            </wp:anchor>
          </w:drawing>
        </mc:Choice>
        <mc:Fallback>
          <w:pict>
            <v:line id="Line 10" o:spid="_x0000_s1026" o:spt="20" style="position:absolute;left:0pt;margin-left:-0.25pt;margin-top:16.45pt;height:0pt;width:443.25pt;z-index:251660288;mso-width-relative:page;mso-height-relative:page;" filled="f" stroked="t" coordsize="21600,21600" o:gfxdata="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&#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MfDWBLUAAAABwEAAA8AAAAAAAAAAQAgAAAAIgAAAGRy&#10;cy9kb3ducmV2LnhtbFBLAQIUABQAAAAIAIdO4kDC2Ll90AEAAK8DAAAOAAAAAAAAAAEAIAAAACMB&#10;AABkcnMvZTJvRG9jLnhtbFBLBQYAAAAABgAGAFkBAABlBQAAAAA=&#10;">
              <v:fill on="f" focussize="0,0"/>
              <v:stroke weight="1.5pt" color="#000000" joinstyle="round"/>
              <v:imagedata o:title=""/>
              <o:lock v:ext="edit" aspectratio="f"/>
            </v:line>
          </w:pict>
        </mc:Fallback>
      </mc:AlternateContent>
    </w:r>
    <w:r>
      <w:rPr>
        <w:rFonts w:hint="eastAsia" w:ascii="黑体" w:hAnsi="宋体" w:eastAsia="黑体"/>
        <w:bCs/>
        <w:sz w:val="24"/>
      </w:rPr>
      <w:t>西南交通大学本科</w:t>
    </w:r>
    <w:r>
      <w:rPr>
        <w:rFonts w:hint="eastAsia" w:ascii="黑体" w:hAnsi="宋体" w:eastAsia="黑体"/>
        <w:sz w:val="24"/>
      </w:rPr>
      <w:t>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A4635">
    <w:pPr>
      <w:pStyle w:val="11"/>
      <w:tabs>
        <w:tab w:val="clear" w:pos="8306"/>
      </w:tabs>
    </w:pPr>
    <w:r>
      <w:rPr>
        <w:rFonts w:ascii="黑体" w:hAnsi="宋体" w:eastAsia="黑体"/>
        <w:bCs/>
        <w:sz w:val="24"/>
      </w:rPr>
      <mc:AlternateContent>
        <mc:Choice Requires="wps">
          <w:drawing>
            <wp:anchor distT="0" distB="0" distL="114300" distR="114300" simplePos="0" relativeHeight="251659264" behindDoc="0" locked="0" layoutInCell="1" allowOverlap="1">
              <wp:simplePos x="0" y="0"/>
              <wp:positionH relativeFrom="column">
                <wp:posOffset>-3175</wp:posOffset>
              </wp:positionH>
              <wp:positionV relativeFrom="paragraph">
                <wp:posOffset>208915</wp:posOffset>
              </wp:positionV>
              <wp:extent cx="5629275" cy="0"/>
              <wp:effectExtent l="0" t="0" r="0" b="0"/>
              <wp:wrapNone/>
              <wp:docPr id="1" name="Line 10"/>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line">
                        <a:avLst/>
                      </a:prstGeom>
                      <a:noFill/>
                      <a:ln w="19050">
                        <a:solidFill>
                          <a:srgbClr val="000000"/>
                        </a:solidFill>
                        <a:round/>
                      </a:ln>
                      <a:effectLst/>
                    </wps:spPr>
                    <wps:bodyPr/>
                  </wps:wsp>
                </a:graphicData>
              </a:graphic>
            </wp:anchor>
          </w:drawing>
        </mc:Choice>
        <mc:Fallback>
          <w:pict>
            <v:line id="Line 10" o:spid="_x0000_s1026" o:spt="20" style="position:absolute;left:0pt;margin-left:-0.25pt;margin-top:16.45pt;height:0pt;width:443.25pt;z-index:251659264;mso-width-relative:page;mso-height-relative:page;" filled="f" stroked="t" coordsize="21600,21600" o:gfxdata="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&#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MfDWBLUAAAABwEAAA8AAAAAAAAAAQAgAAAAIgAAAGRy&#10;cy9kb3ducmV2LnhtbFBLAQIUABQAAAAIAIdO4kA9EmgT0AEAAK8DAAAOAAAAAAAAAAEAIAAAACMB&#10;AABkcnMvZTJvRG9jLnhtbFBLBQYAAAAABgAGAFkBAABlBQAAAAA=&#10;">
              <v:fill on="f" focussize="0,0"/>
              <v:stroke weight="1.5pt" color="#000000" joinstyle="round"/>
              <v:imagedata o:title=""/>
              <o:lock v:ext="edit" aspectratio="f"/>
            </v:line>
          </w:pict>
        </mc:Fallback>
      </mc:AlternateContent>
    </w:r>
    <w:r>
      <w:rPr>
        <w:rFonts w:hint="eastAsia" w:ascii="黑体" w:hAnsi="宋体" w:eastAsia="黑体"/>
        <w:bCs/>
        <w:sz w:val="24"/>
      </w:rPr>
      <w:t>西南交通大学本科</w:t>
    </w:r>
    <w:r>
      <w:rPr>
        <w:rFonts w:hint="eastAsia" w:ascii="黑体" w:hAnsi="宋体" w:eastAsia="黑体"/>
        <w:sz w:val="24"/>
      </w:rPr>
      <w:t>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0"/>
  <w:drawingGridHorizontalSpacing w:val="1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NiMGY2ODBlMTJiNGJiYzVkYzhlYWM4OWE5ZTk0NDEifQ=="/>
  </w:docVars>
  <w:rsids>
    <w:rsidRoot w:val="00D943BF"/>
    <w:rsid w:val="00001F09"/>
    <w:rsid w:val="000027D7"/>
    <w:rsid w:val="00004216"/>
    <w:rsid w:val="00005ABC"/>
    <w:rsid w:val="00006D96"/>
    <w:rsid w:val="000073E3"/>
    <w:rsid w:val="00013F15"/>
    <w:rsid w:val="00013F36"/>
    <w:rsid w:val="00017385"/>
    <w:rsid w:val="0002212E"/>
    <w:rsid w:val="00024FC7"/>
    <w:rsid w:val="00025C9E"/>
    <w:rsid w:val="00027940"/>
    <w:rsid w:val="00030013"/>
    <w:rsid w:val="00031F85"/>
    <w:rsid w:val="000338CD"/>
    <w:rsid w:val="00037C17"/>
    <w:rsid w:val="00040E38"/>
    <w:rsid w:val="00042B0D"/>
    <w:rsid w:val="0004536F"/>
    <w:rsid w:val="00045DAD"/>
    <w:rsid w:val="0004621F"/>
    <w:rsid w:val="00046C81"/>
    <w:rsid w:val="000659D4"/>
    <w:rsid w:val="000665EE"/>
    <w:rsid w:val="0006725A"/>
    <w:rsid w:val="00067C98"/>
    <w:rsid w:val="00077099"/>
    <w:rsid w:val="00080DE6"/>
    <w:rsid w:val="00081D3A"/>
    <w:rsid w:val="00082176"/>
    <w:rsid w:val="000854A1"/>
    <w:rsid w:val="00085E12"/>
    <w:rsid w:val="00086086"/>
    <w:rsid w:val="00091C45"/>
    <w:rsid w:val="00095906"/>
    <w:rsid w:val="000971E0"/>
    <w:rsid w:val="000972AE"/>
    <w:rsid w:val="000A27D0"/>
    <w:rsid w:val="000A6B2C"/>
    <w:rsid w:val="000B2A37"/>
    <w:rsid w:val="000B2ADF"/>
    <w:rsid w:val="000B2BBC"/>
    <w:rsid w:val="000B2EB0"/>
    <w:rsid w:val="000B388A"/>
    <w:rsid w:val="000B624A"/>
    <w:rsid w:val="000B74F9"/>
    <w:rsid w:val="000C27D7"/>
    <w:rsid w:val="000C3E1B"/>
    <w:rsid w:val="000C6ED5"/>
    <w:rsid w:val="000C7B66"/>
    <w:rsid w:val="000D02A8"/>
    <w:rsid w:val="000D2022"/>
    <w:rsid w:val="000E168A"/>
    <w:rsid w:val="000E1EB2"/>
    <w:rsid w:val="000E1F8B"/>
    <w:rsid w:val="000E317F"/>
    <w:rsid w:val="000E3221"/>
    <w:rsid w:val="000F5F07"/>
    <w:rsid w:val="00111068"/>
    <w:rsid w:val="00111289"/>
    <w:rsid w:val="001127EA"/>
    <w:rsid w:val="001135F3"/>
    <w:rsid w:val="001145CA"/>
    <w:rsid w:val="00116684"/>
    <w:rsid w:val="00117031"/>
    <w:rsid w:val="00117122"/>
    <w:rsid w:val="00122935"/>
    <w:rsid w:val="001232F0"/>
    <w:rsid w:val="00123FC1"/>
    <w:rsid w:val="00127219"/>
    <w:rsid w:val="00127600"/>
    <w:rsid w:val="001301F7"/>
    <w:rsid w:val="00130280"/>
    <w:rsid w:val="0013129A"/>
    <w:rsid w:val="00135B74"/>
    <w:rsid w:val="00136883"/>
    <w:rsid w:val="00137C67"/>
    <w:rsid w:val="001408AE"/>
    <w:rsid w:val="0014423C"/>
    <w:rsid w:val="001448B9"/>
    <w:rsid w:val="00145864"/>
    <w:rsid w:val="001616E1"/>
    <w:rsid w:val="00162B6A"/>
    <w:rsid w:val="00164CA4"/>
    <w:rsid w:val="00170131"/>
    <w:rsid w:val="00171901"/>
    <w:rsid w:val="0017464C"/>
    <w:rsid w:val="00174CB2"/>
    <w:rsid w:val="00174D22"/>
    <w:rsid w:val="00176577"/>
    <w:rsid w:val="0018280D"/>
    <w:rsid w:val="001828B4"/>
    <w:rsid w:val="001847ED"/>
    <w:rsid w:val="001906FC"/>
    <w:rsid w:val="001939CF"/>
    <w:rsid w:val="001978B5"/>
    <w:rsid w:val="001A0386"/>
    <w:rsid w:val="001A219A"/>
    <w:rsid w:val="001A2812"/>
    <w:rsid w:val="001A3166"/>
    <w:rsid w:val="001A3C28"/>
    <w:rsid w:val="001B40D7"/>
    <w:rsid w:val="001B4EC5"/>
    <w:rsid w:val="001C13CB"/>
    <w:rsid w:val="001D1DBF"/>
    <w:rsid w:val="001D2100"/>
    <w:rsid w:val="001D3B22"/>
    <w:rsid w:val="001D521F"/>
    <w:rsid w:val="001D6E43"/>
    <w:rsid w:val="001D710A"/>
    <w:rsid w:val="001D7A3C"/>
    <w:rsid w:val="001D7DB1"/>
    <w:rsid w:val="001E445A"/>
    <w:rsid w:val="001E79D7"/>
    <w:rsid w:val="001F08A7"/>
    <w:rsid w:val="001F15B7"/>
    <w:rsid w:val="001F4505"/>
    <w:rsid w:val="001F5044"/>
    <w:rsid w:val="002009B7"/>
    <w:rsid w:val="00201EE1"/>
    <w:rsid w:val="00203B8A"/>
    <w:rsid w:val="002068FD"/>
    <w:rsid w:val="00207CB8"/>
    <w:rsid w:val="00211D98"/>
    <w:rsid w:val="00213BAF"/>
    <w:rsid w:val="002179D9"/>
    <w:rsid w:val="0022362D"/>
    <w:rsid w:val="00223D11"/>
    <w:rsid w:val="0022631C"/>
    <w:rsid w:val="00227AD5"/>
    <w:rsid w:val="002304E5"/>
    <w:rsid w:val="00230875"/>
    <w:rsid w:val="00234C4F"/>
    <w:rsid w:val="00236FD0"/>
    <w:rsid w:val="00237D20"/>
    <w:rsid w:val="002410E4"/>
    <w:rsid w:val="00241329"/>
    <w:rsid w:val="002436A3"/>
    <w:rsid w:val="002458FD"/>
    <w:rsid w:val="002467F2"/>
    <w:rsid w:val="002477EC"/>
    <w:rsid w:val="00250634"/>
    <w:rsid w:val="002545BB"/>
    <w:rsid w:val="00271B2F"/>
    <w:rsid w:val="00272778"/>
    <w:rsid w:val="00272D82"/>
    <w:rsid w:val="00280528"/>
    <w:rsid w:val="002806BF"/>
    <w:rsid w:val="00280BDF"/>
    <w:rsid w:val="0028746A"/>
    <w:rsid w:val="0029312B"/>
    <w:rsid w:val="0029619F"/>
    <w:rsid w:val="00296E60"/>
    <w:rsid w:val="002976F0"/>
    <w:rsid w:val="002A4A54"/>
    <w:rsid w:val="002A54C4"/>
    <w:rsid w:val="002A7B6A"/>
    <w:rsid w:val="002B2BC2"/>
    <w:rsid w:val="002B3BF4"/>
    <w:rsid w:val="002B7BBB"/>
    <w:rsid w:val="002C367A"/>
    <w:rsid w:val="002C3D8B"/>
    <w:rsid w:val="002C553B"/>
    <w:rsid w:val="002E1B88"/>
    <w:rsid w:val="002E442B"/>
    <w:rsid w:val="002E776E"/>
    <w:rsid w:val="002F0433"/>
    <w:rsid w:val="002F3A7A"/>
    <w:rsid w:val="002F58B3"/>
    <w:rsid w:val="002F6B57"/>
    <w:rsid w:val="003008DB"/>
    <w:rsid w:val="003013D5"/>
    <w:rsid w:val="00304045"/>
    <w:rsid w:val="003074E1"/>
    <w:rsid w:val="00307710"/>
    <w:rsid w:val="00311009"/>
    <w:rsid w:val="00312CD5"/>
    <w:rsid w:val="0031314D"/>
    <w:rsid w:val="00314464"/>
    <w:rsid w:val="00314CA9"/>
    <w:rsid w:val="00314FC1"/>
    <w:rsid w:val="00316C35"/>
    <w:rsid w:val="003213D2"/>
    <w:rsid w:val="003224D1"/>
    <w:rsid w:val="003245BF"/>
    <w:rsid w:val="00331887"/>
    <w:rsid w:val="00332356"/>
    <w:rsid w:val="00332559"/>
    <w:rsid w:val="0033410A"/>
    <w:rsid w:val="00337718"/>
    <w:rsid w:val="00341DD4"/>
    <w:rsid w:val="003441E6"/>
    <w:rsid w:val="00345E20"/>
    <w:rsid w:val="00352276"/>
    <w:rsid w:val="00352B2E"/>
    <w:rsid w:val="003536CF"/>
    <w:rsid w:val="00354AA6"/>
    <w:rsid w:val="00362D39"/>
    <w:rsid w:val="00367EFB"/>
    <w:rsid w:val="00370329"/>
    <w:rsid w:val="00375137"/>
    <w:rsid w:val="00375E40"/>
    <w:rsid w:val="003760C6"/>
    <w:rsid w:val="0037648F"/>
    <w:rsid w:val="003809C0"/>
    <w:rsid w:val="00380F4E"/>
    <w:rsid w:val="0038254E"/>
    <w:rsid w:val="003826D8"/>
    <w:rsid w:val="0038360D"/>
    <w:rsid w:val="00383782"/>
    <w:rsid w:val="00386B32"/>
    <w:rsid w:val="00392B21"/>
    <w:rsid w:val="0039356B"/>
    <w:rsid w:val="0039434C"/>
    <w:rsid w:val="003954BF"/>
    <w:rsid w:val="0039789E"/>
    <w:rsid w:val="003A0795"/>
    <w:rsid w:val="003A20A6"/>
    <w:rsid w:val="003A61C1"/>
    <w:rsid w:val="003A6BFC"/>
    <w:rsid w:val="003B0995"/>
    <w:rsid w:val="003B2241"/>
    <w:rsid w:val="003B706D"/>
    <w:rsid w:val="003C023F"/>
    <w:rsid w:val="003C0892"/>
    <w:rsid w:val="003D024E"/>
    <w:rsid w:val="003D0E0B"/>
    <w:rsid w:val="003D5F81"/>
    <w:rsid w:val="003E542E"/>
    <w:rsid w:val="00403298"/>
    <w:rsid w:val="0040338E"/>
    <w:rsid w:val="00403413"/>
    <w:rsid w:val="00405D69"/>
    <w:rsid w:val="00407385"/>
    <w:rsid w:val="00407727"/>
    <w:rsid w:val="004162B6"/>
    <w:rsid w:val="00417612"/>
    <w:rsid w:val="00420E86"/>
    <w:rsid w:val="00426F95"/>
    <w:rsid w:val="004304B7"/>
    <w:rsid w:val="00430CDF"/>
    <w:rsid w:val="004316AA"/>
    <w:rsid w:val="00431EAE"/>
    <w:rsid w:val="00432553"/>
    <w:rsid w:val="004352D8"/>
    <w:rsid w:val="00450429"/>
    <w:rsid w:val="00452CF0"/>
    <w:rsid w:val="00452D49"/>
    <w:rsid w:val="00454AC6"/>
    <w:rsid w:val="00455D80"/>
    <w:rsid w:val="00455E41"/>
    <w:rsid w:val="00462AAC"/>
    <w:rsid w:val="00463A7B"/>
    <w:rsid w:val="004652DC"/>
    <w:rsid w:val="00466ECC"/>
    <w:rsid w:val="004713E2"/>
    <w:rsid w:val="004765C9"/>
    <w:rsid w:val="004776DA"/>
    <w:rsid w:val="00484A13"/>
    <w:rsid w:val="004879D9"/>
    <w:rsid w:val="00490AF0"/>
    <w:rsid w:val="00494268"/>
    <w:rsid w:val="00495357"/>
    <w:rsid w:val="00496664"/>
    <w:rsid w:val="00496CFC"/>
    <w:rsid w:val="00497151"/>
    <w:rsid w:val="00497E30"/>
    <w:rsid w:val="004A0C09"/>
    <w:rsid w:val="004A3318"/>
    <w:rsid w:val="004A3C5F"/>
    <w:rsid w:val="004A6F09"/>
    <w:rsid w:val="004B0EAC"/>
    <w:rsid w:val="004B209D"/>
    <w:rsid w:val="004B5BA6"/>
    <w:rsid w:val="004B6583"/>
    <w:rsid w:val="004B6E94"/>
    <w:rsid w:val="004C6493"/>
    <w:rsid w:val="004C7967"/>
    <w:rsid w:val="004D3821"/>
    <w:rsid w:val="004E09EF"/>
    <w:rsid w:val="004E4E58"/>
    <w:rsid w:val="004E5351"/>
    <w:rsid w:val="004E7592"/>
    <w:rsid w:val="004F1991"/>
    <w:rsid w:val="004F5D0F"/>
    <w:rsid w:val="00502FF1"/>
    <w:rsid w:val="005059E2"/>
    <w:rsid w:val="00507709"/>
    <w:rsid w:val="00507C18"/>
    <w:rsid w:val="00512DA4"/>
    <w:rsid w:val="005148AB"/>
    <w:rsid w:val="0051575B"/>
    <w:rsid w:val="00520EF8"/>
    <w:rsid w:val="005217D8"/>
    <w:rsid w:val="00525308"/>
    <w:rsid w:val="00525322"/>
    <w:rsid w:val="00525A09"/>
    <w:rsid w:val="00526E0E"/>
    <w:rsid w:val="00526F2C"/>
    <w:rsid w:val="00527C2B"/>
    <w:rsid w:val="00531183"/>
    <w:rsid w:val="00543397"/>
    <w:rsid w:val="00545BDB"/>
    <w:rsid w:val="00546F0D"/>
    <w:rsid w:val="0055296D"/>
    <w:rsid w:val="005530D1"/>
    <w:rsid w:val="00557E9B"/>
    <w:rsid w:val="00560C7D"/>
    <w:rsid w:val="005672B1"/>
    <w:rsid w:val="005731E6"/>
    <w:rsid w:val="00573319"/>
    <w:rsid w:val="00581349"/>
    <w:rsid w:val="005823CF"/>
    <w:rsid w:val="0058667B"/>
    <w:rsid w:val="00586BB0"/>
    <w:rsid w:val="00592926"/>
    <w:rsid w:val="00592CAA"/>
    <w:rsid w:val="00593BA5"/>
    <w:rsid w:val="0059468A"/>
    <w:rsid w:val="005972F0"/>
    <w:rsid w:val="005A44E9"/>
    <w:rsid w:val="005A5296"/>
    <w:rsid w:val="005B42E9"/>
    <w:rsid w:val="005C2325"/>
    <w:rsid w:val="005C35D6"/>
    <w:rsid w:val="005D4FCB"/>
    <w:rsid w:val="005E0246"/>
    <w:rsid w:val="005E09BB"/>
    <w:rsid w:val="005F3D40"/>
    <w:rsid w:val="005F6845"/>
    <w:rsid w:val="006010E7"/>
    <w:rsid w:val="0060188E"/>
    <w:rsid w:val="00601EE9"/>
    <w:rsid w:val="00601EEB"/>
    <w:rsid w:val="006110BE"/>
    <w:rsid w:val="0061126F"/>
    <w:rsid w:val="00612DE2"/>
    <w:rsid w:val="00617405"/>
    <w:rsid w:val="00617DB1"/>
    <w:rsid w:val="00621250"/>
    <w:rsid w:val="00623103"/>
    <w:rsid w:val="0062346D"/>
    <w:rsid w:val="00624045"/>
    <w:rsid w:val="00624A6C"/>
    <w:rsid w:val="00625826"/>
    <w:rsid w:val="00627CA8"/>
    <w:rsid w:val="0063224D"/>
    <w:rsid w:val="0064009F"/>
    <w:rsid w:val="006402CB"/>
    <w:rsid w:val="00643C40"/>
    <w:rsid w:val="00645128"/>
    <w:rsid w:val="00646DEA"/>
    <w:rsid w:val="00651762"/>
    <w:rsid w:val="00655E0F"/>
    <w:rsid w:val="0065745A"/>
    <w:rsid w:val="00662249"/>
    <w:rsid w:val="00665F1C"/>
    <w:rsid w:val="00666CD4"/>
    <w:rsid w:val="00667CCF"/>
    <w:rsid w:val="0067141D"/>
    <w:rsid w:val="006736BC"/>
    <w:rsid w:val="0068090C"/>
    <w:rsid w:val="0068095A"/>
    <w:rsid w:val="00681129"/>
    <w:rsid w:val="00681667"/>
    <w:rsid w:val="006872EB"/>
    <w:rsid w:val="006924DD"/>
    <w:rsid w:val="006932B6"/>
    <w:rsid w:val="00695643"/>
    <w:rsid w:val="006960B4"/>
    <w:rsid w:val="00696407"/>
    <w:rsid w:val="006968C3"/>
    <w:rsid w:val="006A0CB1"/>
    <w:rsid w:val="006B0DE9"/>
    <w:rsid w:val="006B5E1F"/>
    <w:rsid w:val="006C3E8D"/>
    <w:rsid w:val="006C52D6"/>
    <w:rsid w:val="006C7321"/>
    <w:rsid w:val="006D1179"/>
    <w:rsid w:val="006D1DF3"/>
    <w:rsid w:val="006D381A"/>
    <w:rsid w:val="006D3912"/>
    <w:rsid w:val="006D5337"/>
    <w:rsid w:val="006E53E1"/>
    <w:rsid w:val="006E6710"/>
    <w:rsid w:val="006F08BD"/>
    <w:rsid w:val="006F4C08"/>
    <w:rsid w:val="006F6811"/>
    <w:rsid w:val="0070032A"/>
    <w:rsid w:val="007114EC"/>
    <w:rsid w:val="00716FAC"/>
    <w:rsid w:val="00717C15"/>
    <w:rsid w:val="00720BD0"/>
    <w:rsid w:val="00720E2F"/>
    <w:rsid w:val="00721826"/>
    <w:rsid w:val="007221E9"/>
    <w:rsid w:val="0072703A"/>
    <w:rsid w:val="00732127"/>
    <w:rsid w:val="00732D8D"/>
    <w:rsid w:val="0074019F"/>
    <w:rsid w:val="00740407"/>
    <w:rsid w:val="007404F1"/>
    <w:rsid w:val="00741C1F"/>
    <w:rsid w:val="00742A12"/>
    <w:rsid w:val="007465CF"/>
    <w:rsid w:val="00746710"/>
    <w:rsid w:val="0075018B"/>
    <w:rsid w:val="00756A6E"/>
    <w:rsid w:val="00756FF9"/>
    <w:rsid w:val="00767A3B"/>
    <w:rsid w:val="007705A8"/>
    <w:rsid w:val="00773CB2"/>
    <w:rsid w:val="007824AB"/>
    <w:rsid w:val="00785913"/>
    <w:rsid w:val="00790334"/>
    <w:rsid w:val="00795482"/>
    <w:rsid w:val="007A08C4"/>
    <w:rsid w:val="007A5142"/>
    <w:rsid w:val="007A51F2"/>
    <w:rsid w:val="007A704D"/>
    <w:rsid w:val="007B1A8F"/>
    <w:rsid w:val="007B3265"/>
    <w:rsid w:val="007B4FF7"/>
    <w:rsid w:val="007B6627"/>
    <w:rsid w:val="007C1B56"/>
    <w:rsid w:val="007C35D3"/>
    <w:rsid w:val="007C7261"/>
    <w:rsid w:val="007D0385"/>
    <w:rsid w:val="007D065D"/>
    <w:rsid w:val="007D52E8"/>
    <w:rsid w:val="007D632A"/>
    <w:rsid w:val="007E1F7D"/>
    <w:rsid w:val="007F1C00"/>
    <w:rsid w:val="007F1E47"/>
    <w:rsid w:val="007F2156"/>
    <w:rsid w:val="007F7418"/>
    <w:rsid w:val="008003A0"/>
    <w:rsid w:val="00805623"/>
    <w:rsid w:val="00806CD0"/>
    <w:rsid w:val="00807FD9"/>
    <w:rsid w:val="00810C41"/>
    <w:rsid w:val="00811C3F"/>
    <w:rsid w:val="00816713"/>
    <w:rsid w:val="00817000"/>
    <w:rsid w:val="00821F61"/>
    <w:rsid w:val="00824774"/>
    <w:rsid w:val="008274D7"/>
    <w:rsid w:val="00834428"/>
    <w:rsid w:val="008441A0"/>
    <w:rsid w:val="00845F82"/>
    <w:rsid w:val="008463FB"/>
    <w:rsid w:val="00850B0A"/>
    <w:rsid w:val="00851791"/>
    <w:rsid w:val="00852F04"/>
    <w:rsid w:val="00855B33"/>
    <w:rsid w:val="00860807"/>
    <w:rsid w:val="00862B67"/>
    <w:rsid w:val="0086554A"/>
    <w:rsid w:val="00872726"/>
    <w:rsid w:val="00874917"/>
    <w:rsid w:val="008802BC"/>
    <w:rsid w:val="008838EB"/>
    <w:rsid w:val="00883CE0"/>
    <w:rsid w:val="0088435D"/>
    <w:rsid w:val="00884617"/>
    <w:rsid w:val="00887B44"/>
    <w:rsid w:val="00891D37"/>
    <w:rsid w:val="00893C91"/>
    <w:rsid w:val="008A225F"/>
    <w:rsid w:val="008A324D"/>
    <w:rsid w:val="008B24A4"/>
    <w:rsid w:val="008B34F7"/>
    <w:rsid w:val="008B7B47"/>
    <w:rsid w:val="008B7EC9"/>
    <w:rsid w:val="008C18C4"/>
    <w:rsid w:val="008C2D7D"/>
    <w:rsid w:val="008C3558"/>
    <w:rsid w:val="008D05DF"/>
    <w:rsid w:val="008D2998"/>
    <w:rsid w:val="008E71D6"/>
    <w:rsid w:val="008F713E"/>
    <w:rsid w:val="009009FA"/>
    <w:rsid w:val="00902197"/>
    <w:rsid w:val="0090230D"/>
    <w:rsid w:val="00904597"/>
    <w:rsid w:val="00907F39"/>
    <w:rsid w:val="009163C5"/>
    <w:rsid w:val="009169AD"/>
    <w:rsid w:val="00926231"/>
    <w:rsid w:val="0093172D"/>
    <w:rsid w:val="009360A1"/>
    <w:rsid w:val="00936C3E"/>
    <w:rsid w:val="009418A9"/>
    <w:rsid w:val="009424D2"/>
    <w:rsid w:val="009442C4"/>
    <w:rsid w:val="00947403"/>
    <w:rsid w:val="00947850"/>
    <w:rsid w:val="009478C9"/>
    <w:rsid w:val="009507D6"/>
    <w:rsid w:val="00952431"/>
    <w:rsid w:val="009566B9"/>
    <w:rsid w:val="009622E7"/>
    <w:rsid w:val="00962B0D"/>
    <w:rsid w:val="0096352E"/>
    <w:rsid w:val="00964CA6"/>
    <w:rsid w:val="009650B6"/>
    <w:rsid w:val="009707B3"/>
    <w:rsid w:val="0097626B"/>
    <w:rsid w:val="00977E34"/>
    <w:rsid w:val="009826C1"/>
    <w:rsid w:val="00982F9D"/>
    <w:rsid w:val="00993FAC"/>
    <w:rsid w:val="0099526D"/>
    <w:rsid w:val="009972DB"/>
    <w:rsid w:val="00997A88"/>
    <w:rsid w:val="009A0EFE"/>
    <w:rsid w:val="009A1B53"/>
    <w:rsid w:val="009A74D0"/>
    <w:rsid w:val="009B3005"/>
    <w:rsid w:val="009B4379"/>
    <w:rsid w:val="009B64E8"/>
    <w:rsid w:val="009C42BF"/>
    <w:rsid w:val="009C444B"/>
    <w:rsid w:val="009D2B96"/>
    <w:rsid w:val="009E24FF"/>
    <w:rsid w:val="009E460D"/>
    <w:rsid w:val="009E4AD6"/>
    <w:rsid w:val="009F058D"/>
    <w:rsid w:val="009F4835"/>
    <w:rsid w:val="009F5D27"/>
    <w:rsid w:val="00A02FC5"/>
    <w:rsid w:val="00A03799"/>
    <w:rsid w:val="00A04217"/>
    <w:rsid w:val="00A068BB"/>
    <w:rsid w:val="00A241AF"/>
    <w:rsid w:val="00A269A7"/>
    <w:rsid w:val="00A27057"/>
    <w:rsid w:val="00A272AF"/>
    <w:rsid w:val="00A408E0"/>
    <w:rsid w:val="00A42542"/>
    <w:rsid w:val="00A42AC3"/>
    <w:rsid w:val="00A43624"/>
    <w:rsid w:val="00A43EC4"/>
    <w:rsid w:val="00A45EF6"/>
    <w:rsid w:val="00A46A4A"/>
    <w:rsid w:val="00A47F95"/>
    <w:rsid w:val="00A52427"/>
    <w:rsid w:val="00A52B39"/>
    <w:rsid w:val="00A561A9"/>
    <w:rsid w:val="00A56EBB"/>
    <w:rsid w:val="00A60613"/>
    <w:rsid w:val="00A65E7E"/>
    <w:rsid w:val="00A70A22"/>
    <w:rsid w:val="00A72F14"/>
    <w:rsid w:val="00A730FB"/>
    <w:rsid w:val="00A77B3B"/>
    <w:rsid w:val="00A81E0E"/>
    <w:rsid w:val="00A84209"/>
    <w:rsid w:val="00A90D9C"/>
    <w:rsid w:val="00A91D37"/>
    <w:rsid w:val="00A927C7"/>
    <w:rsid w:val="00A93A41"/>
    <w:rsid w:val="00A95550"/>
    <w:rsid w:val="00A96478"/>
    <w:rsid w:val="00AA29E2"/>
    <w:rsid w:val="00AA354E"/>
    <w:rsid w:val="00AA59D3"/>
    <w:rsid w:val="00AB02E8"/>
    <w:rsid w:val="00AB0A39"/>
    <w:rsid w:val="00AB35DA"/>
    <w:rsid w:val="00AB3E44"/>
    <w:rsid w:val="00AB3FC5"/>
    <w:rsid w:val="00AB5937"/>
    <w:rsid w:val="00AC01D0"/>
    <w:rsid w:val="00AC07A9"/>
    <w:rsid w:val="00AC0AB8"/>
    <w:rsid w:val="00AC3AA5"/>
    <w:rsid w:val="00AC6084"/>
    <w:rsid w:val="00AD2A07"/>
    <w:rsid w:val="00AD65E4"/>
    <w:rsid w:val="00AE2A4A"/>
    <w:rsid w:val="00AE6CD2"/>
    <w:rsid w:val="00AF0050"/>
    <w:rsid w:val="00AF0575"/>
    <w:rsid w:val="00AF6597"/>
    <w:rsid w:val="00B017AC"/>
    <w:rsid w:val="00B0271E"/>
    <w:rsid w:val="00B037DD"/>
    <w:rsid w:val="00B04B49"/>
    <w:rsid w:val="00B106F3"/>
    <w:rsid w:val="00B1525A"/>
    <w:rsid w:val="00B20259"/>
    <w:rsid w:val="00B21E0F"/>
    <w:rsid w:val="00B22439"/>
    <w:rsid w:val="00B26661"/>
    <w:rsid w:val="00B36111"/>
    <w:rsid w:val="00B3784F"/>
    <w:rsid w:val="00B37858"/>
    <w:rsid w:val="00B410EC"/>
    <w:rsid w:val="00B42231"/>
    <w:rsid w:val="00B44337"/>
    <w:rsid w:val="00B45296"/>
    <w:rsid w:val="00B50D8D"/>
    <w:rsid w:val="00B52CA0"/>
    <w:rsid w:val="00B562B7"/>
    <w:rsid w:val="00B563B8"/>
    <w:rsid w:val="00B701D8"/>
    <w:rsid w:val="00B72DEE"/>
    <w:rsid w:val="00B7367C"/>
    <w:rsid w:val="00B74BDD"/>
    <w:rsid w:val="00B8001E"/>
    <w:rsid w:val="00B84C98"/>
    <w:rsid w:val="00B87896"/>
    <w:rsid w:val="00B904CE"/>
    <w:rsid w:val="00B90533"/>
    <w:rsid w:val="00B92DA0"/>
    <w:rsid w:val="00B94886"/>
    <w:rsid w:val="00BA0197"/>
    <w:rsid w:val="00BA1B53"/>
    <w:rsid w:val="00BA293F"/>
    <w:rsid w:val="00BA50E0"/>
    <w:rsid w:val="00BA75A6"/>
    <w:rsid w:val="00BB23EE"/>
    <w:rsid w:val="00BB3C06"/>
    <w:rsid w:val="00BB3CEC"/>
    <w:rsid w:val="00BC1561"/>
    <w:rsid w:val="00BC289C"/>
    <w:rsid w:val="00BC4792"/>
    <w:rsid w:val="00BC4CAC"/>
    <w:rsid w:val="00BC4EBC"/>
    <w:rsid w:val="00BD0561"/>
    <w:rsid w:val="00BD0672"/>
    <w:rsid w:val="00BD124A"/>
    <w:rsid w:val="00BD137B"/>
    <w:rsid w:val="00BD2AA1"/>
    <w:rsid w:val="00BD3BDE"/>
    <w:rsid w:val="00BD50DB"/>
    <w:rsid w:val="00BD5FDB"/>
    <w:rsid w:val="00BD783A"/>
    <w:rsid w:val="00BF65BE"/>
    <w:rsid w:val="00BF69ED"/>
    <w:rsid w:val="00C04605"/>
    <w:rsid w:val="00C07C41"/>
    <w:rsid w:val="00C10F9B"/>
    <w:rsid w:val="00C11E46"/>
    <w:rsid w:val="00C14D6A"/>
    <w:rsid w:val="00C15B0B"/>
    <w:rsid w:val="00C15C5A"/>
    <w:rsid w:val="00C16CCC"/>
    <w:rsid w:val="00C177F8"/>
    <w:rsid w:val="00C24563"/>
    <w:rsid w:val="00C30D90"/>
    <w:rsid w:val="00C317D5"/>
    <w:rsid w:val="00C34432"/>
    <w:rsid w:val="00C34DDD"/>
    <w:rsid w:val="00C37B1A"/>
    <w:rsid w:val="00C42279"/>
    <w:rsid w:val="00C45885"/>
    <w:rsid w:val="00C4596F"/>
    <w:rsid w:val="00C47FC8"/>
    <w:rsid w:val="00C5034C"/>
    <w:rsid w:val="00C50FE2"/>
    <w:rsid w:val="00C510C1"/>
    <w:rsid w:val="00C5148A"/>
    <w:rsid w:val="00C60485"/>
    <w:rsid w:val="00C60A30"/>
    <w:rsid w:val="00C64A92"/>
    <w:rsid w:val="00C7107C"/>
    <w:rsid w:val="00C826B7"/>
    <w:rsid w:val="00C848DB"/>
    <w:rsid w:val="00C84B92"/>
    <w:rsid w:val="00C872C2"/>
    <w:rsid w:val="00C911C5"/>
    <w:rsid w:val="00C929A2"/>
    <w:rsid w:val="00C92AFE"/>
    <w:rsid w:val="00C97037"/>
    <w:rsid w:val="00CA0DF4"/>
    <w:rsid w:val="00CA21A3"/>
    <w:rsid w:val="00CA6C2F"/>
    <w:rsid w:val="00CA6FCF"/>
    <w:rsid w:val="00CA72ED"/>
    <w:rsid w:val="00CA7CF7"/>
    <w:rsid w:val="00CB270B"/>
    <w:rsid w:val="00CB3D28"/>
    <w:rsid w:val="00CC1CB4"/>
    <w:rsid w:val="00CC21A7"/>
    <w:rsid w:val="00CC2A3B"/>
    <w:rsid w:val="00CC3752"/>
    <w:rsid w:val="00CD095C"/>
    <w:rsid w:val="00CD155C"/>
    <w:rsid w:val="00CD4C86"/>
    <w:rsid w:val="00CE3BEC"/>
    <w:rsid w:val="00CF503E"/>
    <w:rsid w:val="00D00862"/>
    <w:rsid w:val="00D023B9"/>
    <w:rsid w:val="00D037BA"/>
    <w:rsid w:val="00D11CE2"/>
    <w:rsid w:val="00D11D60"/>
    <w:rsid w:val="00D20715"/>
    <w:rsid w:val="00D212DC"/>
    <w:rsid w:val="00D2257E"/>
    <w:rsid w:val="00D243F2"/>
    <w:rsid w:val="00D26B03"/>
    <w:rsid w:val="00D31F4F"/>
    <w:rsid w:val="00D34FF7"/>
    <w:rsid w:val="00D35D00"/>
    <w:rsid w:val="00D40786"/>
    <w:rsid w:val="00D455B2"/>
    <w:rsid w:val="00D45E93"/>
    <w:rsid w:val="00D46A08"/>
    <w:rsid w:val="00D5421D"/>
    <w:rsid w:val="00D56C28"/>
    <w:rsid w:val="00D63686"/>
    <w:rsid w:val="00D67CB6"/>
    <w:rsid w:val="00D76C81"/>
    <w:rsid w:val="00D770FC"/>
    <w:rsid w:val="00D83E6A"/>
    <w:rsid w:val="00D85159"/>
    <w:rsid w:val="00D867CF"/>
    <w:rsid w:val="00D87E64"/>
    <w:rsid w:val="00D90791"/>
    <w:rsid w:val="00D91B92"/>
    <w:rsid w:val="00D936D1"/>
    <w:rsid w:val="00D943BF"/>
    <w:rsid w:val="00D96346"/>
    <w:rsid w:val="00DA0CDB"/>
    <w:rsid w:val="00DA29B4"/>
    <w:rsid w:val="00DA4BEA"/>
    <w:rsid w:val="00DA55AC"/>
    <w:rsid w:val="00DB20DE"/>
    <w:rsid w:val="00DB2FC0"/>
    <w:rsid w:val="00DB4641"/>
    <w:rsid w:val="00DB63EC"/>
    <w:rsid w:val="00DC0C18"/>
    <w:rsid w:val="00DC0E7C"/>
    <w:rsid w:val="00DC2CA2"/>
    <w:rsid w:val="00DC3968"/>
    <w:rsid w:val="00DC7422"/>
    <w:rsid w:val="00DC77F9"/>
    <w:rsid w:val="00DD77FD"/>
    <w:rsid w:val="00DE047F"/>
    <w:rsid w:val="00DE31DC"/>
    <w:rsid w:val="00DE3A4E"/>
    <w:rsid w:val="00DE690A"/>
    <w:rsid w:val="00DE7E3B"/>
    <w:rsid w:val="00DF1476"/>
    <w:rsid w:val="00DF38FB"/>
    <w:rsid w:val="00DF4F2D"/>
    <w:rsid w:val="00DF5F5F"/>
    <w:rsid w:val="00DF6F38"/>
    <w:rsid w:val="00E01F4F"/>
    <w:rsid w:val="00E042E6"/>
    <w:rsid w:val="00E14EBD"/>
    <w:rsid w:val="00E227B4"/>
    <w:rsid w:val="00E23D1F"/>
    <w:rsid w:val="00E23FD5"/>
    <w:rsid w:val="00E33D75"/>
    <w:rsid w:val="00E375D7"/>
    <w:rsid w:val="00E37E23"/>
    <w:rsid w:val="00E564BA"/>
    <w:rsid w:val="00E614EE"/>
    <w:rsid w:val="00E6256F"/>
    <w:rsid w:val="00E6469A"/>
    <w:rsid w:val="00E6585D"/>
    <w:rsid w:val="00E728D2"/>
    <w:rsid w:val="00E76218"/>
    <w:rsid w:val="00E77719"/>
    <w:rsid w:val="00E82D5A"/>
    <w:rsid w:val="00E838B4"/>
    <w:rsid w:val="00E868F5"/>
    <w:rsid w:val="00E975D3"/>
    <w:rsid w:val="00EA211D"/>
    <w:rsid w:val="00EA751A"/>
    <w:rsid w:val="00EB0B0A"/>
    <w:rsid w:val="00EB1CBD"/>
    <w:rsid w:val="00EB48E1"/>
    <w:rsid w:val="00EB75FC"/>
    <w:rsid w:val="00EC3A2A"/>
    <w:rsid w:val="00EC62D7"/>
    <w:rsid w:val="00ED13B7"/>
    <w:rsid w:val="00ED1BDD"/>
    <w:rsid w:val="00ED27F1"/>
    <w:rsid w:val="00EE0C56"/>
    <w:rsid w:val="00EE24C5"/>
    <w:rsid w:val="00EF0B92"/>
    <w:rsid w:val="00EF3AA0"/>
    <w:rsid w:val="00EF7697"/>
    <w:rsid w:val="00EF7EDF"/>
    <w:rsid w:val="00F0537E"/>
    <w:rsid w:val="00F06C76"/>
    <w:rsid w:val="00F07578"/>
    <w:rsid w:val="00F118AD"/>
    <w:rsid w:val="00F11CAB"/>
    <w:rsid w:val="00F12E8B"/>
    <w:rsid w:val="00F2213A"/>
    <w:rsid w:val="00F2338B"/>
    <w:rsid w:val="00F2533A"/>
    <w:rsid w:val="00F31B8F"/>
    <w:rsid w:val="00F34A3B"/>
    <w:rsid w:val="00F41337"/>
    <w:rsid w:val="00F414D1"/>
    <w:rsid w:val="00F414F1"/>
    <w:rsid w:val="00F42D3B"/>
    <w:rsid w:val="00F42F9B"/>
    <w:rsid w:val="00F45896"/>
    <w:rsid w:val="00F50904"/>
    <w:rsid w:val="00F53A01"/>
    <w:rsid w:val="00F54D02"/>
    <w:rsid w:val="00F6536A"/>
    <w:rsid w:val="00F728E7"/>
    <w:rsid w:val="00F72FEC"/>
    <w:rsid w:val="00F77A76"/>
    <w:rsid w:val="00F80B88"/>
    <w:rsid w:val="00F80E4F"/>
    <w:rsid w:val="00F83BCC"/>
    <w:rsid w:val="00F87924"/>
    <w:rsid w:val="00F9010A"/>
    <w:rsid w:val="00F91F31"/>
    <w:rsid w:val="00F93445"/>
    <w:rsid w:val="00F94B67"/>
    <w:rsid w:val="00F94F10"/>
    <w:rsid w:val="00F97A3C"/>
    <w:rsid w:val="00FA30F3"/>
    <w:rsid w:val="00FA4023"/>
    <w:rsid w:val="00FA423B"/>
    <w:rsid w:val="00FA4629"/>
    <w:rsid w:val="00FA7ABC"/>
    <w:rsid w:val="00FB4E8C"/>
    <w:rsid w:val="00FB61A5"/>
    <w:rsid w:val="00FC07FE"/>
    <w:rsid w:val="00FC7DA0"/>
    <w:rsid w:val="00FD0A96"/>
    <w:rsid w:val="00FE16AB"/>
    <w:rsid w:val="00FE4C5E"/>
    <w:rsid w:val="00FE595E"/>
    <w:rsid w:val="00FE7346"/>
    <w:rsid w:val="00FF5872"/>
    <w:rsid w:val="00FF6259"/>
    <w:rsid w:val="0205381F"/>
    <w:rsid w:val="04A6758C"/>
    <w:rsid w:val="051F2AC4"/>
    <w:rsid w:val="05D151BF"/>
    <w:rsid w:val="08180A58"/>
    <w:rsid w:val="08C10A0C"/>
    <w:rsid w:val="0DFA48C1"/>
    <w:rsid w:val="10BC6C49"/>
    <w:rsid w:val="12CC2FBE"/>
    <w:rsid w:val="1A7D7DE8"/>
    <w:rsid w:val="1ADC0AEE"/>
    <w:rsid w:val="1F5008F0"/>
    <w:rsid w:val="239B2B60"/>
    <w:rsid w:val="257219DF"/>
    <w:rsid w:val="28F244AC"/>
    <w:rsid w:val="2B7546B1"/>
    <w:rsid w:val="2F243F1B"/>
    <w:rsid w:val="38B16B99"/>
    <w:rsid w:val="39D75D6A"/>
    <w:rsid w:val="3A1C4A3A"/>
    <w:rsid w:val="3C5E57BC"/>
    <w:rsid w:val="431C0A83"/>
    <w:rsid w:val="43B75693"/>
    <w:rsid w:val="46955E92"/>
    <w:rsid w:val="46B47502"/>
    <w:rsid w:val="471A3DB9"/>
    <w:rsid w:val="4B344766"/>
    <w:rsid w:val="4DA87A77"/>
    <w:rsid w:val="4FBF501D"/>
    <w:rsid w:val="50720FD1"/>
    <w:rsid w:val="50A309A8"/>
    <w:rsid w:val="5100482F"/>
    <w:rsid w:val="51400EAC"/>
    <w:rsid w:val="5237575C"/>
    <w:rsid w:val="52A552F5"/>
    <w:rsid w:val="554A1917"/>
    <w:rsid w:val="5CB42431"/>
    <w:rsid w:val="5DDD5C3A"/>
    <w:rsid w:val="5E603390"/>
    <w:rsid w:val="60D43232"/>
    <w:rsid w:val="635043DB"/>
    <w:rsid w:val="64614A6F"/>
    <w:rsid w:val="657824BF"/>
    <w:rsid w:val="6808604B"/>
    <w:rsid w:val="6902166F"/>
    <w:rsid w:val="693966D8"/>
    <w:rsid w:val="6EDF5E2C"/>
    <w:rsid w:val="6FF15533"/>
    <w:rsid w:val="75DE6577"/>
    <w:rsid w:val="79061257"/>
    <w:rsid w:val="79725801"/>
    <w:rsid w:val="7BE408A2"/>
    <w:rsid w:val="7C973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Lines="100" w:afterLines="100" w:line="400" w:lineRule="exact"/>
      <w:jc w:val="center"/>
      <w:outlineLvl w:val="0"/>
    </w:pPr>
    <w:rPr>
      <w:rFonts w:ascii="Arial" w:hAnsi="Arial" w:eastAsia="黑体" w:cs="宋体"/>
      <w:bCs/>
      <w:kern w:val="44"/>
      <w:sz w:val="36"/>
      <w:szCs w:val="20"/>
    </w:rPr>
  </w:style>
  <w:style w:type="paragraph" w:styleId="3">
    <w:name w:val="heading 2"/>
    <w:basedOn w:val="1"/>
    <w:next w:val="1"/>
    <w:qFormat/>
    <w:uiPriority w:val="0"/>
    <w:pPr>
      <w:keepNext/>
      <w:keepLines/>
      <w:spacing w:before="120" w:after="120"/>
      <w:jc w:val="left"/>
      <w:outlineLvl w:val="1"/>
    </w:pPr>
    <w:rPr>
      <w:b/>
      <w:bCs/>
    </w:rPr>
  </w:style>
  <w:style w:type="paragraph" w:styleId="4">
    <w:name w:val="heading 3"/>
    <w:basedOn w:val="1"/>
    <w:next w:val="1"/>
    <w:qFormat/>
    <w:uiPriority w:val="0"/>
    <w:pPr>
      <w:keepNext/>
      <w:keepLines/>
      <w:spacing w:before="120" w:after="120" w:line="300" w:lineRule="auto"/>
      <w:jc w:val="left"/>
      <w:outlineLvl w:val="2"/>
    </w:pPr>
    <w:rPr>
      <w:b/>
      <w:bCs/>
      <w:szCs w:val="21"/>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Document Map"/>
    <w:basedOn w:val="1"/>
    <w:semiHidden/>
    <w:qFormat/>
    <w:uiPriority w:val="0"/>
    <w:pPr>
      <w:shd w:val="clear" w:color="auto" w:fill="000080"/>
    </w:pPr>
  </w:style>
  <w:style w:type="paragraph" w:styleId="7">
    <w:name w:val="annotation text"/>
    <w:basedOn w:val="1"/>
    <w:link w:val="28"/>
    <w:qFormat/>
    <w:uiPriority w:val="0"/>
    <w:pPr>
      <w:jc w:val="left"/>
    </w:pPr>
  </w:style>
  <w:style w:type="paragraph" w:styleId="8">
    <w:name w:val="toc 3"/>
    <w:basedOn w:val="1"/>
    <w:next w:val="1"/>
    <w:qFormat/>
    <w:uiPriority w:val="39"/>
    <w:pPr>
      <w:ind w:left="840" w:leftChars="400"/>
    </w:pPr>
  </w:style>
  <w:style w:type="paragraph" w:styleId="9">
    <w:name w:val="Balloon Text"/>
    <w:basedOn w:val="1"/>
    <w:link w:val="30"/>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39"/>
    <w:pPr>
      <w:spacing w:beforeLines="25" w:afterLines="25"/>
      <w:jc w:val="left"/>
    </w:pPr>
    <w:rPr>
      <w:rFonts w:eastAsia="黑体"/>
    </w:rPr>
  </w:style>
  <w:style w:type="paragraph" w:styleId="13">
    <w:name w:val="toc 2"/>
    <w:basedOn w:val="1"/>
    <w:next w:val="1"/>
    <w:qFormat/>
    <w:uiPriority w:val="39"/>
    <w:pPr>
      <w:ind w:left="420" w:leftChars="200"/>
    </w:pPr>
  </w:style>
  <w:style w:type="paragraph" w:styleId="14">
    <w:name w:val="Normal (Web)"/>
    <w:basedOn w:val="1"/>
    <w:qFormat/>
    <w:uiPriority w:val="99"/>
    <w:pPr>
      <w:spacing w:before="100" w:beforeAutospacing="1" w:after="100" w:afterAutospacing="1"/>
      <w:jc w:val="left"/>
    </w:pPr>
    <w:rPr>
      <w:kern w:val="0"/>
      <w:sz w:val="24"/>
    </w:rPr>
  </w:style>
  <w:style w:type="paragraph" w:styleId="15">
    <w:name w:val="annotation subject"/>
    <w:basedOn w:val="7"/>
    <w:next w:val="7"/>
    <w:link w:val="29"/>
    <w:qFormat/>
    <w:uiPriority w:val="0"/>
    <w:rPr>
      <w:b/>
      <w:bCs/>
    </w:rPr>
  </w:style>
  <w:style w:type="character" w:styleId="18">
    <w:name w:val="page number"/>
    <w:basedOn w:val="17"/>
    <w:qFormat/>
    <w:uiPriority w:val="0"/>
  </w:style>
  <w:style w:type="character" w:styleId="19">
    <w:name w:val="Hyperlink"/>
    <w:qFormat/>
    <w:uiPriority w:val="99"/>
    <w:rPr>
      <w:color w:val="0000FF"/>
      <w:u w:val="single"/>
    </w:rPr>
  </w:style>
  <w:style w:type="character" w:styleId="20">
    <w:name w:val="annotation reference"/>
    <w:qFormat/>
    <w:uiPriority w:val="0"/>
    <w:rPr>
      <w:sz w:val="21"/>
      <w:szCs w:val="21"/>
    </w:rPr>
  </w:style>
  <w:style w:type="paragraph" w:customStyle="1" w:styleId="21">
    <w:name w:val="正文首行缩进 21"/>
    <w:basedOn w:val="22"/>
    <w:next w:val="14"/>
    <w:qFormat/>
    <w:uiPriority w:val="0"/>
    <w:pPr>
      <w:ind w:firstLine="420"/>
    </w:pPr>
    <w:rPr>
      <w:szCs w:val="20"/>
    </w:rPr>
  </w:style>
  <w:style w:type="paragraph" w:customStyle="1" w:styleId="22">
    <w:name w:val="正文文本缩进1"/>
    <w:basedOn w:val="1"/>
    <w:qFormat/>
    <w:uiPriority w:val="0"/>
    <w:pPr>
      <w:spacing w:after="120"/>
      <w:ind w:left="420" w:leftChars="200"/>
    </w:pPr>
  </w:style>
  <w:style w:type="paragraph" w:customStyle="1" w:styleId="23">
    <w:name w:val="节(论文)"/>
    <w:basedOn w:val="3"/>
    <w:next w:val="1"/>
    <w:qFormat/>
    <w:uiPriority w:val="0"/>
    <w:pPr>
      <w:spacing w:beforeLines="50" w:afterLines="50" w:line="400" w:lineRule="exact"/>
    </w:pPr>
    <w:rPr>
      <w:rFonts w:ascii="Arial" w:hAnsi="Arial" w:eastAsia="黑体"/>
      <w:b w:val="0"/>
      <w:sz w:val="30"/>
      <w:szCs w:val="32"/>
    </w:rPr>
  </w:style>
  <w:style w:type="character" w:customStyle="1" w:styleId="24">
    <w:name w:val="p141"/>
    <w:qFormat/>
    <w:uiPriority w:val="0"/>
    <w:rPr>
      <w:sz w:val="21"/>
      <w:szCs w:val="21"/>
      <w:u w:val="none"/>
      <w:vertAlign w:val="baseline"/>
    </w:rPr>
  </w:style>
  <w:style w:type="paragraph" w:customStyle="1" w:styleId="25">
    <w:name w:val="小节(论文)"/>
    <w:basedOn w:val="4"/>
    <w:next w:val="1"/>
    <w:qFormat/>
    <w:uiPriority w:val="0"/>
    <w:pPr>
      <w:spacing w:beforeLines="50" w:afterLines="50" w:line="400" w:lineRule="exact"/>
    </w:pPr>
    <w:rPr>
      <w:rFonts w:eastAsia="黑体"/>
      <w:b w:val="0"/>
      <w:sz w:val="28"/>
      <w:szCs w:val="32"/>
    </w:rPr>
  </w:style>
  <w:style w:type="paragraph" w:customStyle="1" w:styleId="26">
    <w:name w:val="小小节(论文)"/>
    <w:basedOn w:val="5"/>
    <w:next w:val="1"/>
    <w:qFormat/>
    <w:uiPriority w:val="0"/>
    <w:pPr>
      <w:spacing w:before="0" w:after="0" w:line="400" w:lineRule="exact"/>
      <w:jc w:val="left"/>
    </w:pPr>
    <w:rPr>
      <w:b w:val="0"/>
      <w:sz w:val="24"/>
    </w:rPr>
  </w:style>
  <w:style w:type="paragraph" w:customStyle="1" w:styleId="27">
    <w:name w:val="结语等(论文)"/>
    <w:basedOn w:val="1"/>
    <w:qFormat/>
    <w:uiPriority w:val="0"/>
    <w:pPr>
      <w:keepNext/>
      <w:keepLines/>
      <w:pageBreakBefore/>
      <w:spacing w:beforeLines="100" w:afterLines="100" w:line="400" w:lineRule="exact"/>
      <w:jc w:val="center"/>
      <w:outlineLvl w:val="0"/>
    </w:pPr>
    <w:rPr>
      <w:rFonts w:eastAsia="黑体"/>
      <w:bCs/>
      <w:kern w:val="44"/>
      <w:sz w:val="36"/>
      <w:szCs w:val="20"/>
    </w:rPr>
  </w:style>
  <w:style w:type="character" w:customStyle="1" w:styleId="28">
    <w:name w:val="批注文字 字符"/>
    <w:link w:val="7"/>
    <w:qFormat/>
    <w:uiPriority w:val="0"/>
    <w:rPr>
      <w:kern w:val="2"/>
      <w:sz w:val="24"/>
      <w:szCs w:val="24"/>
    </w:rPr>
  </w:style>
  <w:style w:type="character" w:customStyle="1" w:styleId="29">
    <w:name w:val="批注主题 字符"/>
    <w:link w:val="15"/>
    <w:qFormat/>
    <w:uiPriority w:val="0"/>
    <w:rPr>
      <w:b/>
      <w:bCs/>
      <w:kern w:val="2"/>
      <w:sz w:val="24"/>
      <w:szCs w:val="24"/>
    </w:rPr>
  </w:style>
  <w:style w:type="character" w:customStyle="1" w:styleId="30">
    <w:name w:val="批注框文本 字符"/>
    <w:link w:val="9"/>
    <w:qFormat/>
    <w:uiPriority w:val="0"/>
    <w:rPr>
      <w:kern w:val="2"/>
      <w:sz w:val="18"/>
      <w:szCs w:val="18"/>
    </w:rPr>
  </w:style>
  <w:style w:type="paragraph" w:customStyle="1" w:styleId="31">
    <w:name w:val="修订1"/>
    <w:hidden/>
    <w:semiHidden/>
    <w:qFormat/>
    <w:uiPriority w:val="99"/>
    <w:rPr>
      <w:rFonts w:ascii="Times New Roman" w:hAnsi="Times New Roman" w:eastAsia="宋体" w:cs="Times New Roman"/>
      <w:kern w:val="2"/>
      <w:sz w:val="24"/>
      <w:szCs w:val="24"/>
      <w:lang w:val="en-US" w:eastAsia="zh-CN" w:bidi="ar-SA"/>
    </w:rPr>
  </w:style>
  <w:style w:type="paragraph" w:customStyle="1" w:styleId="32">
    <w:name w:val="表格内容"/>
    <w:next w:val="1"/>
    <w:qFormat/>
    <w:uiPriority w:val="0"/>
    <w:pPr>
      <w:adjustRightInd w:val="0"/>
      <w:snapToGrid w:val="0"/>
      <w:spacing w:beforeLines="10" w:afterLines="10"/>
      <w:jc w:val="center"/>
    </w:pPr>
    <w:rPr>
      <w:rFonts w:ascii="Times New Roman" w:hAnsi="Times New Roman" w:eastAsia="宋体" w:cs="Times New Roman"/>
      <w:color w:val="000000"/>
      <w:sz w:val="21"/>
      <w:szCs w:val="21"/>
      <w:lang w:val="en-US" w:eastAsia="zh-CN" w:bidi="ar-SA"/>
    </w:rPr>
  </w:style>
  <w:style w:type="paragraph" w:styleId="33">
    <w:name w:val="List Paragraph"/>
    <w:basedOn w:val="1"/>
    <w:qFormat/>
    <w:uiPriority w:val="34"/>
    <w:pPr>
      <w:ind w:firstLine="420" w:firstLineChars="200"/>
    </w:pPr>
    <w:rPr>
      <w:sz w:val="21"/>
    </w:rPr>
  </w:style>
  <w:style w:type="paragraph" w:customStyle="1" w:styleId="34">
    <w:name w:val="正文缩进1"/>
    <w:basedOn w:val="1"/>
    <w:qFormat/>
    <w:uiPriority w:val="0"/>
    <w:pPr>
      <w:ind w:firstLine="420"/>
    </w:pPr>
  </w:style>
  <w:style w:type="paragraph" w:customStyle="1" w:styleId="35">
    <w:name w:val="论文正文"/>
    <w:basedOn w:val="1"/>
    <w:qFormat/>
    <w:uiPriority w:val="4"/>
    <w:pPr>
      <w:widowControl w:val="0"/>
      <w:spacing w:line="400" w:lineRule="exact"/>
      <w:ind w:firstLine="200" w:firstLineChars="200"/>
      <w:jc w:val="both"/>
    </w:pPr>
    <w:rPr>
      <w:rFonts w:ascii="Times New Roman" w:hAnsi="Times New Roman" w:cs="Times New Roman"/>
      <w:kern w:val="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AC6D9E-EB16-4F21-9B0F-4564243E250F}">
  <ds:schemaRefs/>
</ds:datastoreItem>
</file>

<file path=docProps/app.xml><?xml version="1.0" encoding="utf-8"?>
<Properties xmlns="http://schemas.openxmlformats.org/officeDocument/2006/extended-properties" xmlns:vt="http://schemas.openxmlformats.org/officeDocument/2006/docPropsVTypes">
  <Template>Normal.dotm</Template>
  <Company>西南交通大学</Company>
  <Pages>3</Pages>
  <Words>1491</Words>
  <Characters>1574</Characters>
  <Lines>14</Lines>
  <Paragraphs>4</Paragraphs>
  <TotalTime>0</TotalTime>
  <ScaleCrop>false</ScaleCrop>
  <LinksUpToDate>false</LinksUpToDate>
  <CharactersWithSpaces>2288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2020-11-30T02:16:00Z</dcterms:created>
  <dc:creator>Tao Hongcai</dc:creator>
  <cp:lastModifiedBy>WPS_1663075316</cp:lastModifiedBy>
  <dcterms:modified xsi:type="dcterms:W3CDTF">2026-01-22T09:17:15Z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DC9F33A517B740959272B3351A01ADD1_13</vt:lpwstr>
  </property>
  <property fmtid="{D5CDD505-2E9C-101B-9397-08002B2CF9AE}" pid="4" name="KSOTemplateDocerSaveRecord">
    <vt:lpwstr>eyJoZGlkIjoiOWNiMGY2ODBlMTJiNGJiYzVkYzhlYWM4OWE5ZTk0NDEiLCJ1c2VySWQiOiIxMDY5MTc2NDM0In0=</vt:lpwstr>
  </property>
</Properties>
</file>