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EF2CD" w14:textId="77777777" w:rsidR="00A14714" w:rsidRDefault="009C1E25" w:rsidP="009C1E25">
      <w:pPr>
        <w:jc w:val="center"/>
        <w:rPr>
          <w:rFonts w:ascii="黑体" w:eastAsia="黑体" w:hAnsi="黑体"/>
          <w:b/>
          <w:sz w:val="28"/>
        </w:rPr>
      </w:pPr>
      <w:r w:rsidRPr="009C1E25">
        <w:rPr>
          <w:rFonts w:ascii="黑体" w:eastAsia="黑体" w:hAnsi="黑体" w:hint="eastAsia"/>
          <w:b/>
          <w:sz w:val="28"/>
        </w:rPr>
        <w:t>中国矿业大学资源</w:t>
      </w:r>
      <w:r w:rsidR="00617AAB">
        <w:rPr>
          <w:rFonts w:ascii="黑体" w:eastAsia="黑体" w:hAnsi="黑体" w:hint="eastAsia"/>
          <w:b/>
          <w:sz w:val="28"/>
        </w:rPr>
        <w:t>学院</w:t>
      </w:r>
      <w:r w:rsidRPr="009C1E25">
        <w:rPr>
          <w:rFonts w:ascii="黑体" w:eastAsia="黑体" w:hAnsi="黑体" w:hint="eastAsia"/>
          <w:b/>
          <w:sz w:val="28"/>
        </w:rPr>
        <w:t>上机实验报告</w:t>
      </w:r>
    </w:p>
    <w:p w14:paraId="6C554337" w14:textId="5ED82AA2" w:rsidR="009C1E25" w:rsidRPr="0007468F" w:rsidRDefault="009C1E25" w:rsidP="0007468F">
      <w:pPr>
        <w:pStyle w:val="2"/>
        <w:shd w:val="clear" w:color="auto" w:fill="FFFFFF"/>
        <w:spacing w:before="0" w:beforeAutospacing="0" w:after="0" w:afterAutospacing="0" w:line="330" w:lineRule="atLeast"/>
        <w:rPr>
          <w:rFonts w:ascii="Helvetica" w:hAnsi="Helvetica" w:cs="Helvetica"/>
          <w:b w:val="0"/>
          <w:bCs w:val="0"/>
          <w:color w:val="181E33"/>
          <w:sz w:val="24"/>
          <w:szCs w:val="24"/>
        </w:rPr>
      </w:pPr>
      <w:r>
        <w:rPr>
          <w:rFonts w:ascii="黑体" w:eastAsia="黑体" w:hAnsi="黑体" w:hint="eastAsia"/>
          <w:sz w:val="28"/>
        </w:rPr>
        <w:t>课程名称：</w:t>
      </w:r>
      <w:r w:rsidR="00EA4D5A">
        <w:rPr>
          <w:rFonts w:ascii="黑体" w:eastAsia="黑体" w:hAnsi="黑体"/>
          <w:sz w:val="28"/>
        </w:rPr>
        <w:t xml:space="preserve"> </w:t>
      </w:r>
      <w:r w:rsidR="0007468F" w:rsidRPr="0007468F">
        <w:rPr>
          <w:rFonts w:ascii="Helvetica" w:hAnsi="Helvetica" w:cs="Helvetica"/>
          <w:b w:val="0"/>
          <w:bCs w:val="0"/>
          <w:color w:val="181E33"/>
          <w:sz w:val="24"/>
          <w:szCs w:val="24"/>
        </w:rPr>
        <w:t>地理信息系统原理与应用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4"/>
        <w:gridCol w:w="1289"/>
        <w:gridCol w:w="1091"/>
        <w:gridCol w:w="1187"/>
        <w:gridCol w:w="995"/>
        <w:gridCol w:w="1838"/>
        <w:gridCol w:w="1126"/>
        <w:gridCol w:w="946"/>
      </w:tblGrid>
      <w:tr w:rsidR="00B668EC" w:rsidRPr="00984BA3" w14:paraId="7CDCE579" w14:textId="77777777" w:rsidTr="00363B40">
        <w:trPr>
          <w:trHeight w:val="589"/>
          <w:jc w:val="center"/>
        </w:trPr>
        <w:tc>
          <w:tcPr>
            <w:tcW w:w="1386" w:type="dxa"/>
            <w:tcBorders>
              <w:right w:val="single" w:sz="4" w:space="0" w:color="auto"/>
            </w:tcBorders>
            <w:vAlign w:val="center"/>
          </w:tcPr>
          <w:p w14:paraId="1E007D48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班级</w:t>
            </w:r>
          </w:p>
        </w:tc>
        <w:tc>
          <w:tcPr>
            <w:tcW w:w="1303" w:type="dxa"/>
            <w:tcBorders>
              <w:left w:val="single" w:sz="4" w:space="0" w:color="auto"/>
            </w:tcBorders>
            <w:vAlign w:val="center"/>
          </w:tcPr>
          <w:p w14:paraId="13D30701" w14:textId="4BD12E37" w:rsidR="00984DEC" w:rsidRPr="00984BA3" w:rsidRDefault="0007468F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计科4班</w:t>
            </w:r>
          </w:p>
        </w:tc>
        <w:tc>
          <w:tcPr>
            <w:tcW w:w="1134" w:type="dxa"/>
            <w:vAlign w:val="center"/>
          </w:tcPr>
          <w:p w14:paraId="21C06EA8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1275" w:type="dxa"/>
            <w:vAlign w:val="center"/>
          </w:tcPr>
          <w:p w14:paraId="6E61ECD5" w14:textId="3A1667F2" w:rsidR="00984DEC" w:rsidRPr="00984BA3" w:rsidRDefault="0007468F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马嘉震</w:t>
            </w:r>
          </w:p>
        </w:tc>
        <w:tc>
          <w:tcPr>
            <w:tcW w:w="993" w:type="dxa"/>
            <w:vAlign w:val="center"/>
          </w:tcPr>
          <w:p w14:paraId="3DC7A45C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学号</w:t>
            </w:r>
          </w:p>
        </w:tc>
        <w:tc>
          <w:tcPr>
            <w:tcW w:w="1509" w:type="dxa"/>
            <w:vAlign w:val="center"/>
          </w:tcPr>
          <w:p w14:paraId="2EF9365D" w14:textId="16F2FB19" w:rsidR="00984DEC" w:rsidRPr="00984BA3" w:rsidRDefault="0007468F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</w:t>
            </w:r>
            <w:r>
              <w:rPr>
                <w:rFonts w:ascii="宋体" w:hAnsi="宋体"/>
                <w:sz w:val="24"/>
                <w:szCs w:val="24"/>
              </w:rPr>
              <w:t>4211363</w:t>
            </w:r>
          </w:p>
        </w:tc>
        <w:tc>
          <w:tcPr>
            <w:tcW w:w="1184" w:type="dxa"/>
            <w:vAlign w:val="center"/>
          </w:tcPr>
          <w:p w14:paraId="29A75891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指导教师</w:t>
            </w:r>
          </w:p>
        </w:tc>
        <w:tc>
          <w:tcPr>
            <w:tcW w:w="951" w:type="dxa"/>
            <w:vAlign w:val="center"/>
          </w:tcPr>
          <w:p w14:paraId="13FD70CB" w14:textId="54F33221" w:rsidR="00984DEC" w:rsidRPr="00984BA3" w:rsidRDefault="0007468F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949AAB"/>
                <w:szCs w:val="21"/>
                <w:shd w:val="clear" w:color="auto" w:fill="FFFFFF"/>
              </w:rPr>
              <w:t>奚砚涛</w:t>
            </w:r>
          </w:p>
        </w:tc>
      </w:tr>
      <w:tr w:rsidR="00CE1513" w:rsidRPr="00984BA3" w14:paraId="74706940" w14:textId="77777777" w:rsidTr="00363B40">
        <w:trPr>
          <w:trHeight w:val="554"/>
          <w:jc w:val="center"/>
        </w:trPr>
        <w:tc>
          <w:tcPr>
            <w:tcW w:w="1386" w:type="dxa"/>
            <w:tcBorders>
              <w:right w:val="single" w:sz="4" w:space="0" w:color="auto"/>
            </w:tcBorders>
            <w:vAlign w:val="center"/>
          </w:tcPr>
          <w:p w14:paraId="415C48F8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日期</w:t>
            </w:r>
          </w:p>
        </w:tc>
        <w:tc>
          <w:tcPr>
            <w:tcW w:w="1303" w:type="dxa"/>
            <w:tcBorders>
              <w:left w:val="single" w:sz="4" w:space="0" w:color="auto"/>
            </w:tcBorders>
            <w:vAlign w:val="center"/>
          </w:tcPr>
          <w:p w14:paraId="0C682F3C" w14:textId="28F620A7" w:rsidR="00984DEC" w:rsidRPr="00984BA3" w:rsidRDefault="0007468F" w:rsidP="00B76D71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>.5</w:t>
            </w:r>
          </w:p>
        </w:tc>
        <w:tc>
          <w:tcPr>
            <w:tcW w:w="1134" w:type="dxa"/>
            <w:vAlign w:val="center"/>
          </w:tcPr>
          <w:p w14:paraId="13E8BBCF" w14:textId="77777777" w:rsidR="00984DEC" w:rsidRPr="00984BA3" w:rsidRDefault="00363B40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周次</w:t>
            </w:r>
          </w:p>
        </w:tc>
        <w:tc>
          <w:tcPr>
            <w:tcW w:w="1275" w:type="dxa"/>
            <w:vAlign w:val="center"/>
          </w:tcPr>
          <w:p w14:paraId="6279B1B7" w14:textId="5186E080" w:rsidR="00984DEC" w:rsidRPr="00984BA3" w:rsidRDefault="0007468F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>9</w:t>
            </w:r>
          </w:p>
        </w:tc>
        <w:tc>
          <w:tcPr>
            <w:tcW w:w="2502" w:type="dxa"/>
            <w:gridSpan w:val="2"/>
            <w:vAlign w:val="center"/>
          </w:tcPr>
          <w:p w14:paraId="71A39830" w14:textId="77777777" w:rsidR="00984DEC" w:rsidRPr="00984BA3" w:rsidRDefault="00984DEC" w:rsidP="00D434E4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第</w:t>
            </w:r>
            <w:r w:rsidR="005970A9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B920BB">
              <w:rPr>
                <w:rFonts w:ascii="宋体" w:hAnsi="宋体"/>
                <w:sz w:val="24"/>
                <w:szCs w:val="24"/>
              </w:rPr>
              <w:t xml:space="preserve"> </w:t>
            </w:r>
            <w:r w:rsidRPr="00984BA3">
              <w:rPr>
                <w:rFonts w:ascii="宋体" w:hAnsi="宋体" w:hint="eastAsia"/>
                <w:sz w:val="24"/>
                <w:szCs w:val="24"/>
              </w:rPr>
              <w:t>节至第</w:t>
            </w:r>
            <w:r w:rsidR="005970A9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B920BB">
              <w:rPr>
                <w:rFonts w:ascii="宋体" w:hAnsi="宋体"/>
                <w:sz w:val="24"/>
                <w:szCs w:val="24"/>
              </w:rPr>
              <w:t xml:space="preserve"> </w:t>
            </w:r>
            <w:r w:rsidRPr="00984BA3">
              <w:rPr>
                <w:rFonts w:ascii="宋体" w:hAnsi="宋体" w:hint="eastAsia"/>
                <w:sz w:val="24"/>
                <w:szCs w:val="24"/>
              </w:rPr>
              <w:t>节</w:t>
            </w:r>
          </w:p>
        </w:tc>
        <w:tc>
          <w:tcPr>
            <w:tcW w:w="1184" w:type="dxa"/>
            <w:vAlign w:val="center"/>
          </w:tcPr>
          <w:p w14:paraId="2C125A0E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上机时数</w:t>
            </w:r>
          </w:p>
        </w:tc>
        <w:tc>
          <w:tcPr>
            <w:tcW w:w="951" w:type="dxa"/>
            <w:vAlign w:val="center"/>
          </w:tcPr>
          <w:p w14:paraId="5715A539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  <w:tr w:rsidR="00984DEC" w:rsidRPr="00984BA3" w14:paraId="55018C88" w14:textId="77777777" w:rsidTr="00984BA3">
        <w:trPr>
          <w:trHeight w:val="548"/>
          <w:jc w:val="center"/>
        </w:trPr>
        <w:tc>
          <w:tcPr>
            <w:tcW w:w="1386" w:type="dxa"/>
            <w:tcBorders>
              <w:right w:val="single" w:sz="4" w:space="0" w:color="auto"/>
            </w:tcBorders>
            <w:vAlign w:val="center"/>
          </w:tcPr>
          <w:p w14:paraId="1782AB85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实验名称</w:t>
            </w:r>
          </w:p>
        </w:tc>
        <w:tc>
          <w:tcPr>
            <w:tcW w:w="8349" w:type="dxa"/>
            <w:gridSpan w:val="7"/>
            <w:tcBorders>
              <w:left w:val="single" w:sz="4" w:space="0" w:color="auto"/>
            </w:tcBorders>
            <w:vAlign w:val="center"/>
          </w:tcPr>
          <w:p w14:paraId="0AFADD1E" w14:textId="55E8B18C" w:rsidR="00984DEC" w:rsidRPr="008D2F42" w:rsidRDefault="00242E00" w:rsidP="00984BA3"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t>基于栅格的成本路径分析</w:t>
            </w:r>
          </w:p>
        </w:tc>
      </w:tr>
      <w:tr w:rsidR="00984DEC" w:rsidRPr="00984BA3" w14:paraId="4AFB62E9" w14:textId="77777777" w:rsidTr="00984BA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70"/>
          <w:jc w:val="center"/>
        </w:trPr>
        <w:tc>
          <w:tcPr>
            <w:tcW w:w="1386" w:type="dxa"/>
            <w:vAlign w:val="center"/>
          </w:tcPr>
          <w:p w14:paraId="377925EF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实验目的</w:t>
            </w:r>
          </w:p>
        </w:tc>
        <w:tc>
          <w:tcPr>
            <w:tcW w:w="8349" w:type="dxa"/>
            <w:gridSpan w:val="7"/>
            <w:vAlign w:val="center"/>
          </w:tcPr>
          <w:p w14:paraId="3DB10436" w14:textId="60E040CB" w:rsidR="00984DEC" w:rsidRPr="008D2F42" w:rsidRDefault="00242E00" w:rsidP="008D2F42">
            <w:pPr>
              <w:jc w:val="left"/>
              <w:rPr>
                <w:rFonts w:ascii="宋体" w:hAnsi="宋体"/>
                <w:sz w:val="22"/>
                <w:szCs w:val="24"/>
              </w:rPr>
            </w:pPr>
            <w:r>
              <w:t>理解</w:t>
            </w:r>
            <w:r>
              <w:t xml:space="preserve"> ArcGIS </w:t>
            </w:r>
            <w:r>
              <w:t>栅格数据的坡度计算、成本距离、成本路径、栅格计算器等操</w:t>
            </w:r>
            <w:r>
              <w:t xml:space="preserve"> </w:t>
            </w:r>
            <w:r>
              <w:t>作，能够分析和处理类似寻找最佳路径的实际应用问题。</w:t>
            </w:r>
          </w:p>
        </w:tc>
      </w:tr>
      <w:tr w:rsidR="00984DEC" w:rsidRPr="00984BA3" w14:paraId="5FA5F7FD" w14:textId="77777777" w:rsidTr="00984BA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550"/>
          <w:jc w:val="center"/>
        </w:trPr>
        <w:tc>
          <w:tcPr>
            <w:tcW w:w="1386" w:type="dxa"/>
            <w:vAlign w:val="center"/>
          </w:tcPr>
          <w:p w14:paraId="290E4F93" w14:textId="77777777" w:rsidR="00984DEC" w:rsidRPr="00984BA3" w:rsidRDefault="00984DEC" w:rsidP="00984BA3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实验内容</w:t>
            </w:r>
          </w:p>
        </w:tc>
        <w:tc>
          <w:tcPr>
            <w:tcW w:w="8349" w:type="dxa"/>
            <w:gridSpan w:val="7"/>
            <w:vAlign w:val="center"/>
          </w:tcPr>
          <w:p w14:paraId="250F8675" w14:textId="3B1E77B8" w:rsidR="00984DEC" w:rsidRPr="00984BA3" w:rsidRDefault="00242E00" w:rsidP="00984BA3"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t>采用距离分析方法，寻找一条从起点至终点的最低成本路径。</w:t>
            </w:r>
          </w:p>
        </w:tc>
      </w:tr>
      <w:tr w:rsidR="009C1E25" w:rsidRPr="00984BA3" w14:paraId="738BEB80" w14:textId="77777777" w:rsidTr="00984BA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7079"/>
          <w:jc w:val="center"/>
        </w:trPr>
        <w:tc>
          <w:tcPr>
            <w:tcW w:w="9735" w:type="dxa"/>
            <w:gridSpan w:val="8"/>
          </w:tcPr>
          <w:p w14:paraId="2B751179" w14:textId="47ED3AEE" w:rsidR="00053067" w:rsidRDefault="00053067" w:rsidP="00053067">
            <w:pPr>
              <w:spacing w:line="360" w:lineRule="auto"/>
              <w:ind w:left="4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实验步骤：</w:t>
            </w:r>
          </w:p>
          <w:p w14:paraId="7D85A652" w14:textId="488FDC82" w:rsidR="003405BD" w:rsidRPr="003405BD" w:rsidRDefault="003405BD" w:rsidP="003405BD">
            <w:pPr>
              <w:pStyle w:val="a8"/>
              <w:numPr>
                <w:ilvl w:val="0"/>
                <w:numId w:val="19"/>
              </w:numPr>
              <w:spacing w:line="360" w:lineRule="auto"/>
              <w:ind w:firstLineChars="0"/>
              <w:rPr>
                <w:b/>
                <w:bCs/>
              </w:rPr>
            </w:pPr>
            <w:r w:rsidRPr="003405BD">
              <w:rPr>
                <w:b/>
                <w:bCs/>
              </w:rPr>
              <w:t>前期准备</w:t>
            </w:r>
            <w:r w:rsidRPr="003405BD">
              <w:rPr>
                <w:b/>
                <w:bCs/>
              </w:rPr>
              <w:t xml:space="preserve"> </w:t>
            </w:r>
          </w:p>
          <w:p w14:paraId="03159A55" w14:textId="77777777" w:rsidR="003405BD" w:rsidRDefault="003405BD" w:rsidP="003405BD">
            <w:pPr>
              <w:spacing w:line="360" w:lineRule="auto"/>
              <w:ind w:left="420"/>
            </w:pPr>
            <w:r>
              <w:t>（</w:t>
            </w:r>
            <w:r>
              <w:t>1</w:t>
            </w:r>
            <w:r>
              <w:t>）加载</w:t>
            </w:r>
            <w:r>
              <w:t xml:space="preserve"> Spatial Analysis </w:t>
            </w:r>
            <w:r>
              <w:t>扩展模块</w:t>
            </w:r>
            <w:r>
              <w:t xml:space="preserve"> </w:t>
            </w:r>
          </w:p>
          <w:p w14:paraId="6ECE6B0B" w14:textId="77777777" w:rsidR="003405BD" w:rsidRDefault="003405BD" w:rsidP="003405BD">
            <w:pPr>
              <w:spacing w:line="360" w:lineRule="auto"/>
              <w:ind w:left="420"/>
            </w:pPr>
            <w:r>
              <w:t>（</w:t>
            </w:r>
            <w:r>
              <w:t>2</w:t>
            </w:r>
            <w:r>
              <w:t>）加载提供的分析数据</w:t>
            </w:r>
            <w:r>
              <w:t xml:space="preserve"> </w:t>
            </w:r>
          </w:p>
          <w:p w14:paraId="7FED7FBA" w14:textId="77777777" w:rsidR="003405BD" w:rsidRDefault="003405BD" w:rsidP="003405BD">
            <w:pPr>
              <w:spacing w:line="360" w:lineRule="auto"/>
              <w:ind w:left="420"/>
            </w:pPr>
            <w:r>
              <w:t>（</w:t>
            </w:r>
            <w:r>
              <w:t>3</w:t>
            </w:r>
            <w:r>
              <w:t>）设置分析环境：主要包括工作目录、临时目录（要求在本实验数据文</w:t>
            </w:r>
            <w:r>
              <w:t xml:space="preserve"> </w:t>
            </w:r>
            <w:r>
              <w:t>件夹下新建</w:t>
            </w:r>
            <w:r>
              <w:t xml:space="preserve"> Result </w:t>
            </w:r>
            <w:r>
              <w:t>文件夹，并使用）、分析范围、像元大小、掩膜等。</w:t>
            </w:r>
          </w:p>
          <w:p w14:paraId="6663FFD2" w14:textId="77777777" w:rsidR="003405BD" w:rsidRDefault="003405BD" w:rsidP="003405BD">
            <w:pPr>
              <w:keepNext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67C0582" wp14:editId="0416FA9C">
                  <wp:extent cx="5095875" cy="3827919"/>
                  <wp:effectExtent l="0" t="0" r="0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382" cy="382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6C1FA" w14:textId="056766A2" w:rsidR="003405BD" w:rsidRDefault="003405BD" w:rsidP="003405BD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分析环境</w:t>
            </w:r>
          </w:p>
          <w:p w14:paraId="27166DDC" w14:textId="77777777" w:rsidR="003405BD" w:rsidRDefault="003405BD" w:rsidP="003405BD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3E2F2A33" wp14:editId="3272B6C7">
                  <wp:extent cx="6188710" cy="297561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7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73E3D" w14:textId="074CB815" w:rsidR="003405BD" w:rsidRDefault="003405BD" w:rsidP="003405BD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环境设置</w:t>
            </w:r>
          </w:p>
          <w:p w14:paraId="66980BE7" w14:textId="77777777" w:rsidR="003405BD" w:rsidRDefault="003405BD" w:rsidP="003405BD">
            <w:pPr>
              <w:keepNext/>
            </w:pPr>
            <w:r>
              <w:rPr>
                <w:noProof/>
              </w:rPr>
              <w:drawing>
                <wp:inline distT="0" distB="0" distL="0" distR="0" wp14:anchorId="497094A1" wp14:editId="7F02C90A">
                  <wp:extent cx="6188710" cy="112903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112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2496E" w14:textId="298A86CF" w:rsidR="003405BD" w:rsidRDefault="003405BD" w:rsidP="003405BD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环境设置</w:t>
            </w:r>
          </w:p>
          <w:p w14:paraId="46134567" w14:textId="77777777" w:rsidR="0009764F" w:rsidRDefault="0009764F" w:rsidP="0009764F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DC413E7" wp14:editId="763C5BC2">
                  <wp:extent cx="3961905" cy="6038095"/>
                  <wp:effectExtent l="0" t="0" r="635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905" cy="6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FD26D" w14:textId="7A19CFF6" w:rsidR="0009764F" w:rsidRPr="0009764F" w:rsidRDefault="0009764F" w:rsidP="0009764F">
            <w:pPr>
              <w:pStyle w:val="a9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4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地图文档属性</w:t>
            </w:r>
          </w:p>
          <w:p w14:paraId="4424B703" w14:textId="799A6DDE" w:rsidR="003405BD" w:rsidRPr="0009764F" w:rsidRDefault="0009764F" w:rsidP="003405BD">
            <w:pPr>
              <w:pStyle w:val="a8"/>
              <w:numPr>
                <w:ilvl w:val="0"/>
                <w:numId w:val="19"/>
              </w:numPr>
              <w:spacing w:line="360" w:lineRule="auto"/>
              <w:ind w:firstLineChars="0"/>
              <w:rPr>
                <w:b/>
                <w:bCs/>
              </w:rPr>
            </w:pPr>
            <w:r>
              <w:t>创建成本栅格数据</w:t>
            </w:r>
          </w:p>
          <w:p w14:paraId="0B3E80B8" w14:textId="77777777" w:rsidR="0009764F" w:rsidRDefault="0009764F" w:rsidP="0009764F">
            <w:pPr>
              <w:pStyle w:val="a8"/>
              <w:spacing w:line="360" w:lineRule="auto"/>
              <w:ind w:left="780" w:firstLineChars="0" w:firstLine="0"/>
            </w:pPr>
            <w:r>
              <w:t>（</w:t>
            </w:r>
            <w:r>
              <w:t>1</w:t>
            </w:r>
            <w:r>
              <w:t>）</w:t>
            </w:r>
            <w:r>
              <w:t>)</w:t>
            </w:r>
            <w:r>
              <w:t>确定成本因子及其权重：将地形坡度及地表起伏度作为影响路径选择</w:t>
            </w:r>
            <w:r>
              <w:t xml:space="preserve"> </w:t>
            </w:r>
            <w:r>
              <w:t>的因子，本实验中假定其权重分别为</w:t>
            </w:r>
            <w:r>
              <w:t xml:space="preserve"> 0.6 </w:t>
            </w:r>
            <w:r>
              <w:t>和</w:t>
            </w:r>
            <w:r>
              <w:t xml:space="preserve"> 0.4</w:t>
            </w:r>
            <w:r>
              <w:t>。</w:t>
            </w:r>
            <w:r>
              <w:t xml:space="preserve"> </w:t>
            </w:r>
          </w:p>
          <w:p w14:paraId="3475D263" w14:textId="61AF2A46" w:rsidR="0009764F" w:rsidRDefault="0009764F" w:rsidP="0009764F">
            <w:pPr>
              <w:pStyle w:val="a8"/>
              <w:spacing w:line="360" w:lineRule="auto"/>
              <w:ind w:left="780" w:firstLineChars="0" w:firstLine="0"/>
            </w:pPr>
            <w:r>
              <w:t>（</w:t>
            </w:r>
            <w:r>
              <w:t>2</w:t>
            </w:r>
            <w:r>
              <w:t>）生成坡度数据：在</w:t>
            </w:r>
            <w:r>
              <w:t xml:space="preserve"> </w:t>
            </w:r>
            <w:proofErr w:type="spellStart"/>
            <w:r>
              <w:t>ArcToolbox</w:t>
            </w:r>
            <w:proofErr w:type="spellEnd"/>
            <w:r>
              <w:t xml:space="preserve"> </w:t>
            </w:r>
            <w:r>
              <w:t>中依次双击【</w:t>
            </w:r>
            <w:r>
              <w:t>Spatial Analyst Tools</w:t>
            </w:r>
            <w:r>
              <w:t>】【</w:t>
            </w:r>
            <w:r>
              <w:t>Surface</w:t>
            </w:r>
            <w:r>
              <w:t>】</w:t>
            </w:r>
            <w:r>
              <w:t xml:space="preserve"> </w:t>
            </w:r>
            <w:r>
              <w:t>【</w:t>
            </w:r>
            <w:r>
              <w:t>Slope</w:t>
            </w:r>
            <w:r>
              <w:t>】，打开坡度工具，选择</w:t>
            </w:r>
            <w:r>
              <w:t xml:space="preserve"> elevation </w:t>
            </w:r>
            <w:r>
              <w:t>数据作为输入栅格，设</w:t>
            </w:r>
            <w:r>
              <w:t xml:space="preserve"> </w:t>
            </w:r>
            <w:r>
              <w:t>置输出数据的路径和名称，其他采用默认设置，单击【</w:t>
            </w:r>
            <w:r>
              <w:t>OK</w:t>
            </w:r>
            <w:r>
              <w:t>】生成坡度数据。</w:t>
            </w:r>
          </w:p>
          <w:p w14:paraId="5E7B073A" w14:textId="77777777" w:rsidR="0009764F" w:rsidRDefault="0009764F" w:rsidP="0009764F">
            <w:pPr>
              <w:keepNext/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4EE667A" wp14:editId="38DE2944">
                  <wp:extent cx="6188710" cy="297561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297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5A1E3" w14:textId="4C739A2F" w:rsidR="0009764F" w:rsidRDefault="0009764F" w:rsidP="0009764F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5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生成坡度数据</w:t>
            </w:r>
          </w:p>
          <w:p w14:paraId="2CBA136E" w14:textId="77777777" w:rsidR="0009764F" w:rsidRDefault="0009764F" w:rsidP="0009764F">
            <w:pPr>
              <w:keepNext/>
            </w:pPr>
            <w:r>
              <w:rPr>
                <w:noProof/>
              </w:rPr>
              <w:drawing>
                <wp:inline distT="0" distB="0" distL="0" distR="0" wp14:anchorId="4F7B23B5" wp14:editId="4FD17953">
                  <wp:extent cx="6083700" cy="507682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136" cy="508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88728" w14:textId="73C2C8C4" w:rsidR="0009764F" w:rsidRDefault="0009764F" w:rsidP="0009764F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6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坡度输出结果</w:t>
            </w:r>
          </w:p>
          <w:p w14:paraId="48E48CBE" w14:textId="10273A83" w:rsidR="00D25EE0" w:rsidRDefault="00D25EE0" w:rsidP="00D25EE0">
            <w:pPr>
              <w:ind w:firstLine="420"/>
            </w:pPr>
            <w:r>
              <w:lastRenderedPageBreak/>
              <w:t>（</w:t>
            </w:r>
            <w:r>
              <w:t>3</w:t>
            </w:r>
            <w:r>
              <w:t>）对坡度重分类：在</w:t>
            </w:r>
            <w:r>
              <w:t xml:space="preserve"> </w:t>
            </w:r>
            <w:proofErr w:type="spellStart"/>
            <w:r>
              <w:t>ArcToolbox</w:t>
            </w:r>
            <w:proofErr w:type="spellEnd"/>
            <w:r>
              <w:t xml:space="preserve"> </w:t>
            </w:r>
            <w:r>
              <w:t>中依次双击【</w:t>
            </w:r>
            <w:r>
              <w:t>Spatial Analyst Tools</w:t>
            </w:r>
            <w:r>
              <w:t>】</w:t>
            </w:r>
            <w:r>
              <w:t xml:space="preserve"> </w:t>
            </w:r>
            <w:r>
              <w:t>【</w:t>
            </w:r>
            <w:r>
              <w:t>Reclass</w:t>
            </w:r>
            <w:r>
              <w:t>】（重分类）</w:t>
            </w:r>
            <w:r>
              <w:t xml:space="preserve"> </w:t>
            </w:r>
            <w:r>
              <w:t>【</w:t>
            </w:r>
            <w:r>
              <w:t>Reclassify</w:t>
            </w:r>
            <w:r>
              <w:t>】（重分类），打开重分类工具，设置上一</w:t>
            </w:r>
            <w:r>
              <w:t xml:space="preserve"> </w:t>
            </w:r>
            <w:r>
              <w:t>步生成的坡度数据为输入栅格，单击【</w:t>
            </w:r>
            <w:r>
              <w:t>Classify</w:t>
            </w:r>
            <w:r>
              <w:t>】（分类）按钮，采用自然断点法</w:t>
            </w:r>
            <w:r>
              <w:t xml:space="preserve"> (Natural Breaks)</w:t>
            </w:r>
            <w:r>
              <w:t>将坡度数据分成</w:t>
            </w:r>
            <w:r>
              <w:t xml:space="preserve"> 10 </w:t>
            </w:r>
            <w:r>
              <w:t>类，各类的新值分别为</w:t>
            </w:r>
            <w:r>
              <w:t xml:space="preserve"> 1~10</w:t>
            </w:r>
            <w:r>
              <w:t>，设置输出数据</w:t>
            </w:r>
            <w:r>
              <w:t xml:space="preserve"> </w:t>
            </w:r>
            <w:r>
              <w:t>路径并命名为</w:t>
            </w:r>
            <w:r>
              <w:t>"</w:t>
            </w:r>
            <w:proofErr w:type="spellStart"/>
            <w:r>
              <w:t>Reclass_Slope.tif</w:t>
            </w:r>
            <w:proofErr w:type="spellEnd"/>
            <w:r>
              <w:t>"</w:t>
            </w:r>
            <w:r>
              <w:t>。</w:t>
            </w:r>
          </w:p>
          <w:p w14:paraId="69D323DE" w14:textId="77777777" w:rsidR="00D25EE0" w:rsidRDefault="00D25EE0" w:rsidP="00D25EE0">
            <w:pPr>
              <w:keepNext/>
            </w:pPr>
            <w:r>
              <w:rPr>
                <w:noProof/>
              </w:rPr>
              <w:drawing>
                <wp:inline distT="0" distB="0" distL="0" distR="0" wp14:anchorId="47D4815A" wp14:editId="3E73351C">
                  <wp:extent cx="6095238" cy="4685714"/>
                  <wp:effectExtent l="0" t="0" r="127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238" cy="4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A1228" w14:textId="0A8C3B62" w:rsidR="00D25EE0" w:rsidRDefault="00D25EE0" w:rsidP="00D25EE0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7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重分类</w:t>
            </w:r>
          </w:p>
          <w:p w14:paraId="2008A6BB" w14:textId="77777777" w:rsidR="005F09E1" w:rsidRDefault="005F09E1" w:rsidP="005F09E1">
            <w:pPr>
              <w:keepNext/>
            </w:pPr>
            <w:r>
              <w:rPr>
                <w:noProof/>
              </w:rPr>
              <w:drawing>
                <wp:inline distT="0" distB="0" distL="0" distR="0" wp14:anchorId="41EBEA88" wp14:editId="51D2BF67">
                  <wp:extent cx="5734050" cy="2757003"/>
                  <wp:effectExtent l="0" t="0" r="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556" cy="275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892EE" w14:textId="3C59ADDD" w:rsidR="00D25EE0" w:rsidRDefault="005F09E1" w:rsidP="005F09E1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8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重分类</w:t>
            </w:r>
          </w:p>
          <w:p w14:paraId="51242FEB" w14:textId="75F69F85" w:rsidR="005637D2" w:rsidRDefault="005637D2" w:rsidP="005637D2">
            <w:pPr>
              <w:ind w:firstLineChars="400" w:firstLine="840"/>
            </w:pPr>
            <w:r>
              <w:lastRenderedPageBreak/>
              <w:t>(4)</w:t>
            </w:r>
            <w:r>
              <w:t>生成起伏度数据：在</w:t>
            </w:r>
            <w:r>
              <w:t xml:space="preserve"> </w:t>
            </w:r>
            <w:proofErr w:type="spellStart"/>
            <w:r>
              <w:t>ArcToolbox</w:t>
            </w:r>
            <w:proofErr w:type="spellEnd"/>
            <w:r>
              <w:t xml:space="preserve"> </w:t>
            </w:r>
            <w:r>
              <w:t>中依次点击【</w:t>
            </w:r>
            <w:r>
              <w:t>Spatial Analyst Tools</w:t>
            </w:r>
            <w:r>
              <w:t>】</w:t>
            </w:r>
            <w:r>
              <w:t xml:space="preserve"> </w:t>
            </w:r>
            <w:r>
              <w:t>【</w:t>
            </w:r>
            <w:r>
              <w:t>Neighborhood</w:t>
            </w:r>
            <w:r>
              <w:t>】（邻域分析）【</w:t>
            </w:r>
            <w:r>
              <w:t>Focal Statistics</w:t>
            </w:r>
            <w:r>
              <w:t>】（焦点统计），双击打开邻</w:t>
            </w:r>
            <w:r>
              <w:t xml:space="preserve"> </w:t>
            </w:r>
            <w:r>
              <w:t>域统计工具，选择高程数据</w:t>
            </w:r>
            <w:r>
              <w:t>(elevation)</w:t>
            </w:r>
            <w:r>
              <w:t>作为输入栅格，设置输出数据的路径和名</w:t>
            </w:r>
            <w:r>
              <w:t xml:space="preserve"> </w:t>
            </w:r>
            <w:r>
              <w:t>称</w:t>
            </w:r>
            <w:r>
              <w:t xml:space="preserve">(QFD), </w:t>
            </w:r>
            <w:r>
              <w:t>邻域采用</w:t>
            </w:r>
            <w:r>
              <w:t xml:space="preserve"> 7x7 </w:t>
            </w:r>
            <w:r>
              <w:t>的矩形，统计类型选择</w:t>
            </w:r>
            <w:r>
              <w:t xml:space="preserve">"RANGE", </w:t>
            </w:r>
            <w:r>
              <w:t>点击【</w:t>
            </w:r>
            <w:r>
              <w:t>OK</w:t>
            </w:r>
            <w:r>
              <w:t>】生成起伏度</w:t>
            </w:r>
            <w:r>
              <w:t xml:space="preserve"> </w:t>
            </w:r>
            <w:r>
              <w:t>数据。</w:t>
            </w:r>
            <w:r>
              <w:t xml:space="preserve"> </w:t>
            </w:r>
          </w:p>
          <w:p w14:paraId="334CAF2B" w14:textId="77777777" w:rsidR="00C60874" w:rsidRDefault="00C60874" w:rsidP="00C60874">
            <w:pPr>
              <w:keepNext/>
            </w:pPr>
            <w:r>
              <w:rPr>
                <w:noProof/>
              </w:rPr>
              <w:drawing>
                <wp:inline distT="0" distB="0" distL="0" distR="0" wp14:anchorId="21F05F44" wp14:editId="56A39BF6">
                  <wp:extent cx="5629275" cy="2952684"/>
                  <wp:effectExtent l="0" t="0" r="0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475" cy="2958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2950D" w14:textId="57723359" w:rsidR="00C60874" w:rsidRDefault="00C60874" w:rsidP="00C60874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9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生成起伏数据</w:t>
            </w:r>
          </w:p>
          <w:p w14:paraId="4B7784F4" w14:textId="77777777" w:rsidR="00D34DCC" w:rsidRDefault="00D34DCC" w:rsidP="00D34DCC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48F2D44" wp14:editId="22F961CC">
                  <wp:extent cx="5391150" cy="449889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809" cy="451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C2939" w14:textId="36008E3A" w:rsidR="00D34DCC" w:rsidRDefault="00D34DCC" w:rsidP="00D34DCC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>起伏数据</w:t>
            </w:r>
          </w:p>
          <w:p w14:paraId="1E015CB4" w14:textId="20816E7C" w:rsidR="005637D2" w:rsidRDefault="005637D2" w:rsidP="005637D2">
            <w:pPr>
              <w:ind w:firstLineChars="400" w:firstLine="840"/>
            </w:pPr>
            <w:r>
              <w:lastRenderedPageBreak/>
              <w:t>(5)</w:t>
            </w:r>
            <w:r>
              <w:t>对起伏度数据重分类：采用与坡度数据重分类的相同方法对起伏度数据</w:t>
            </w:r>
            <w:r>
              <w:t xml:space="preserve"> </w:t>
            </w:r>
            <w:r>
              <w:t>进行重分类及赋值，分类结果名为</w:t>
            </w:r>
            <w:r>
              <w:t xml:space="preserve">"Reclass_ </w:t>
            </w:r>
            <w:proofErr w:type="spellStart"/>
            <w:r>
              <w:t>QFD.tif</w:t>
            </w:r>
            <w:proofErr w:type="spellEnd"/>
            <w:r>
              <w:t>"</w:t>
            </w:r>
            <w:r>
              <w:t>。</w:t>
            </w:r>
            <w:r>
              <w:t xml:space="preserve"> </w:t>
            </w:r>
          </w:p>
          <w:p w14:paraId="0B08344A" w14:textId="77777777" w:rsidR="000A7297" w:rsidRDefault="000A7297" w:rsidP="000A7297">
            <w:pPr>
              <w:keepNext/>
            </w:pPr>
            <w:r>
              <w:rPr>
                <w:noProof/>
              </w:rPr>
              <w:drawing>
                <wp:inline distT="0" distB="0" distL="0" distR="0" wp14:anchorId="563DF314" wp14:editId="21A33BFB">
                  <wp:extent cx="6188710" cy="3296920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9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84365" w14:textId="72995D8C" w:rsidR="000A7297" w:rsidRDefault="000A7297" w:rsidP="000A7297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11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起伏数据重分类</w:t>
            </w:r>
          </w:p>
          <w:p w14:paraId="419EFF09" w14:textId="77777777" w:rsidR="000A7297" w:rsidRDefault="000A7297" w:rsidP="000A7297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410D4210" wp14:editId="34AC2E30">
                  <wp:extent cx="6188710" cy="5155565"/>
                  <wp:effectExtent l="0" t="0" r="2540" b="698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515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CFE9C" w14:textId="6A167006" w:rsidR="000A7297" w:rsidRDefault="000A7297" w:rsidP="000A7297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12</w:t>
            </w:r>
            <w:r>
              <w:fldChar w:fldCharType="end"/>
            </w:r>
            <w:r>
              <w:t xml:space="preserve"> </w:t>
            </w:r>
            <w:r w:rsidRPr="0076781C">
              <w:rPr>
                <w:rFonts w:hint="eastAsia"/>
              </w:rPr>
              <w:t>起伏数据重分类</w:t>
            </w:r>
            <w:r>
              <w:rPr>
                <w:rFonts w:hint="eastAsia"/>
              </w:rPr>
              <w:t>结果</w:t>
            </w:r>
          </w:p>
          <w:p w14:paraId="598F2F91" w14:textId="7EE0222C" w:rsidR="005637D2" w:rsidRDefault="005637D2" w:rsidP="005637D2">
            <w:pPr>
              <w:ind w:firstLineChars="400" w:firstLine="840"/>
            </w:pPr>
            <w:r>
              <w:t>（</w:t>
            </w:r>
            <w:r>
              <w:t>6</w:t>
            </w:r>
            <w:r>
              <w:t>）计算成本栅格数据：可以使用地图代数，也可以使用加权求和计算成本栅格数据。</w:t>
            </w:r>
          </w:p>
          <w:p w14:paraId="597BDA51" w14:textId="77777777" w:rsidR="00090818" w:rsidRDefault="00090818" w:rsidP="00090818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5E439EF8" wp14:editId="63366EA7">
                  <wp:extent cx="6188710" cy="3296920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9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BF448" w14:textId="7D77EEC1" w:rsidR="00090818" w:rsidRDefault="00090818" w:rsidP="00090818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13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计算成本</w:t>
            </w:r>
          </w:p>
          <w:p w14:paraId="2634680B" w14:textId="77777777" w:rsidR="00090818" w:rsidRDefault="00090818" w:rsidP="003860E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C3A6232" wp14:editId="739E9642">
                  <wp:extent cx="5886450" cy="4904972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1150" cy="4917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7D636" w14:textId="6129561A" w:rsidR="00090818" w:rsidRPr="00090818" w:rsidRDefault="00090818" w:rsidP="00090818">
            <w:pPr>
              <w:pStyle w:val="a9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14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成本输出栅格</w:t>
            </w:r>
          </w:p>
          <w:p w14:paraId="0DBD2151" w14:textId="53107DF5" w:rsidR="003405BD" w:rsidRPr="00EA2A3B" w:rsidRDefault="00EA2A3B" w:rsidP="003405BD">
            <w:pPr>
              <w:pStyle w:val="a8"/>
              <w:numPr>
                <w:ilvl w:val="0"/>
                <w:numId w:val="19"/>
              </w:numPr>
              <w:spacing w:line="360" w:lineRule="auto"/>
              <w:ind w:firstLineChars="0"/>
              <w:rPr>
                <w:b/>
                <w:bCs/>
              </w:rPr>
            </w:pPr>
            <w:r>
              <w:lastRenderedPageBreak/>
              <w:t>创建成本距离和成本方向栅格数据</w:t>
            </w:r>
          </w:p>
          <w:p w14:paraId="25BF936C" w14:textId="118A639C" w:rsidR="00EA2A3B" w:rsidRDefault="00497F60" w:rsidP="00EA2A3B">
            <w:pPr>
              <w:keepNext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51C205B" wp14:editId="2311FDE1">
                  <wp:extent cx="6188710" cy="329692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9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CF3A0" w14:textId="25A9CB31" w:rsidR="00EA2A3B" w:rsidRDefault="00EA2A3B" w:rsidP="00EA2A3B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15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计算成本距离</w:t>
            </w:r>
          </w:p>
          <w:p w14:paraId="0C1822F3" w14:textId="77777777" w:rsidR="00E43B65" w:rsidRDefault="00E43B65" w:rsidP="00E43B65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44F2F32" wp14:editId="1CD2750C">
                  <wp:extent cx="6188710" cy="5158740"/>
                  <wp:effectExtent l="0" t="0" r="2540" b="381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EFE2F" w14:textId="1A23EED7" w:rsidR="00E43B65" w:rsidRDefault="00E43B65" w:rsidP="00E43B65">
            <w:pPr>
              <w:pStyle w:val="a9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16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成本距离输出</w:t>
            </w:r>
          </w:p>
          <w:p w14:paraId="145B5494" w14:textId="77777777" w:rsidR="00620177" w:rsidRDefault="00620177" w:rsidP="00620177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04CAAA5F" wp14:editId="6DF69FDA">
                  <wp:extent cx="6188710" cy="5149850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514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B055F" w14:textId="15E038F8" w:rsidR="00620177" w:rsidRPr="00620177" w:rsidRDefault="00620177" w:rsidP="00620177">
            <w:pPr>
              <w:pStyle w:val="a9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668EC">
              <w:rPr>
                <w:noProof/>
              </w:rPr>
              <w:t>17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成本链路输出</w:t>
            </w:r>
          </w:p>
          <w:p w14:paraId="2DB82C60" w14:textId="77777777" w:rsidR="003405BD" w:rsidRPr="00B668EC" w:rsidRDefault="003405BD" w:rsidP="00B668EC">
            <w:pPr>
              <w:spacing w:line="360" w:lineRule="auto"/>
              <w:rPr>
                <w:rFonts w:hint="eastAsia"/>
                <w:b/>
                <w:bCs/>
              </w:rPr>
            </w:pPr>
          </w:p>
          <w:p w14:paraId="2E2E9722" w14:textId="53220B85" w:rsidR="003405BD" w:rsidRDefault="00B668EC" w:rsidP="003405BD">
            <w:pPr>
              <w:pStyle w:val="a8"/>
              <w:numPr>
                <w:ilvl w:val="0"/>
                <w:numId w:val="19"/>
              </w:numPr>
              <w:spacing w:line="360" w:lineRule="auto"/>
              <w:ind w:firstLineChars="0"/>
              <w:rPr>
                <w:b/>
                <w:bCs/>
              </w:rPr>
            </w:pPr>
            <w:r>
              <w:t>计算最低成本路径</w:t>
            </w:r>
          </w:p>
          <w:p w14:paraId="653EB84F" w14:textId="77777777" w:rsidR="00B668EC" w:rsidRDefault="00B668EC" w:rsidP="00B668EC">
            <w:pPr>
              <w:keepNext/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8353499" wp14:editId="1C2F98FE">
                  <wp:extent cx="6188710" cy="514350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4C393" w14:textId="199F3242" w:rsidR="003405BD" w:rsidRPr="00B668EC" w:rsidRDefault="00B668EC" w:rsidP="00B668EC">
            <w:pPr>
              <w:pStyle w:val="a9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最低成本路径</w:t>
            </w:r>
          </w:p>
          <w:p w14:paraId="433455EC" w14:textId="49D1290F" w:rsidR="00B668EC" w:rsidRDefault="00B668EC" w:rsidP="00B668EC">
            <w:pPr>
              <w:pStyle w:val="a8"/>
              <w:numPr>
                <w:ilvl w:val="0"/>
                <w:numId w:val="19"/>
              </w:numPr>
              <w:spacing w:line="360" w:lineRule="auto"/>
              <w:ind w:firstLineChars="0"/>
            </w:pPr>
            <w:r>
              <w:t>制图</w:t>
            </w:r>
            <w:r>
              <w:t xml:space="preserve"> </w:t>
            </w:r>
          </w:p>
          <w:p w14:paraId="525BA3E6" w14:textId="6F199349" w:rsidR="003405BD" w:rsidRPr="00B668EC" w:rsidRDefault="00B668EC" w:rsidP="00B668EC">
            <w:pPr>
              <w:pStyle w:val="a8"/>
              <w:spacing w:line="360" w:lineRule="auto"/>
              <w:ind w:left="780" w:firstLineChars="0" w:firstLine="0"/>
              <w:rPr>
                <w:rFonts w:hint="eastAsia"/>
                <w:b/>
                <w:bCs/>
              </w:rPr>
            </w:pPr>
            <w:r>
              <w:t>以地形为底图，制作最低成本路径图</w:t>
            </w:r>
          </w:p>
          <w:p w14:paraId="71384453" w14:textId="3FB9116C" w:rsidR="003405BD" w:rsidRPr="0009764F" w:rsidRDefault="00CE1513" w:rsidP="00CE1513">
            <w:pPr>
              <w:spacing w:line="360" w:lineRule="auto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DE32A1" wp14:editId="55A09746">
                  <wp:extent cx="6031424" cy="6038850"/>
                  <wp:effectExtent l="0" t="0" r="762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1997" cy="603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79BAB" w14:textId="551910CD" w:rsidR="00D61323" w:rsidRPr="009D61D3" w:rsidRDefault="00D61323" w:rsidP="008B2687">
            <w:pPr>
              <w:spacing w:line="360" w:lineRule="auto"/>
              <w:rPr>
                <w:rFonts w:ascii="宋体" w:hAnsi="宋体" w:hint="eastAsia"/>
                <w:b/>
                <w:bCs/>
                <w:szCs w:val="21"/>
              </w:rPr>
            </w:pPr>
          </w:p>
        </w:tc>
      </w:tr>
      <w:tr w:rsidR="009C1E25" w:rsidRPr="00984BA3" w14:paraId="1449A3B2" w14:textId="77777777" w:rsidTr="008D2F4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01"/>
          <w:jc w:val="center"/>
        </w:trPr>
        <w:tc>
          <w:tcPr>
            <w:tcW w:w="9735" w:type="dxa"/>
            <w:gridSpan w:val="8"/>
          </w:tcPr>
          <w:p w14:paraId="2CE5AF51" w14:textId="77777777" w:rsidR="009C1E25" w:rsidRDefault="00984DEC" w:rsidP="00984BA3">
            <w:pPr>
              <w:jc w:val="left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lastRenderedPageBreak/>
              <w:t>程序清单或输出结果（可另附页或注明存盘文件路径）</w:t>
            </w:r>
          </w:p>
          <w:p w14:paraId="59D67B6B" w14:textId="1546C558" w:rsidR="00725F8C" w:rsidRPr="00984BA3" w:rsidRDefault="00A94BFB" w:rsidP="00984BA3"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路径：</w:t>
            </w:r>
            <w:r w:rsidR="00725F8C">
              <w:rPr>
                <w:rFonts w:ascii="宋体" w:hAnsi="宋体" w:hint="eastAsia"/>
                <w:sz w:val="24"/>
                <w:szCs w:val="24"/>
              </w:rPr>
              <w:t>实验</w:t>
            </w:r>
            <w:r w:rsidR="00A013E6">
              <w:rPr>
                <w:rFonts w:ascii="宋体" w:hAnsi="宋体"/>
                <w:sz w:val="24"/>
                <w:szCs w:val="24"/>
              </w:rPr>
              <w:t>3</w:t>
            </w:r>
            <w:r w:rsidR="006B2A88">
              <w:rPr>
                <w:rFonts w:ascii="宋体" w:hAnsi="宋体" w:hint="eastAsia"/>
                <w:sz w:val="24"/>
                <w:szCs w:val="24"/>
              </w:rPr>
              <w:t>_</w:t>
            </w:r>
            <w:r w:rsidR="006B2A88">
              <w:rPr>
                <w:rFonts w:ascii="宋体" w:hAnsi="宋体"/>
                <w:sz w:val="24"/>
                <w:szCs w:val="24"/>
              </w:rPr>
              <w:t>Data</w:t>
            </w:r>
            <w:r w:rsidR="00725F8C">
              <w:rPr>
                <w:rFonts w:ascii="宋体" w:hAnsi="宋体" w:hint="eastAsia"/>
                <w:sz w:val="24"/>
                <w:szCs w:val="24"/>
              </w:rPr>
              <w:t>/</w:t>
            </w:r>
            <w:r w:rsidR="00725F8C">
              <w:rPr>
                <w:rFonts w:ascii="宋体" w:hAnsi="宋体"/>
                <w:sz w:val="24"/>
                <w:szCs w:val="24"/>
              </w:rPr>
              <w:t>Result</w:t>
            </w:r>
          </w:p>
        </w:tc>
      </w:tr>
      <w:tr w:rsidR="009C1E25" w:rsidRPr="00984BA3" w14:paraId="3AF89888" w14:textId="77777777" w:rsidTr="005970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806"/>
          <w:jc w:val="center"/>
        </w:trPr>
        <w:tc>
          <w:tcPr>
            <w:tcW w:w="9735" w:type="dxa"/>
            <w:gridSpan w:val="8"/>
          </w:tcPr>
          <w:p w14:paraId="6819A5C0" w14:textId="77777777" w:rsidR="009C1E25" w:rsidRPr="00984BA3" w:rsidRDefault="00984DEC" w:rsidP="00984BA3">
            <w:pPr>
              <w:jc w:val="left"/>
              <w:rPr>
                <w:rFonts w:ascii="宋体" w:hAnsi="宋体"/>
                <w:sz w:val="24"/>
                <w:szCs w:val="24"/>
              </w:rPr>
            </w:pPr>
            <w:r w:rsidRPr="00984BA3">
              <w:rPr>
                <w:rFonts w:ascii="宋体" w:hAnsi="宋体" w:hint="eastAsia"/>
                <w:sz w:val="24"/>
                <w:szCs w:val="24"/>
              </w:rPr>
              <w:t>教师评价</w:t>
            </w:r>
          </w:p>
        </w:tc>
      </w:tr>
    </w:tbl>
    <w:p w14:paraId="6E0074D1" w14:textId="77777777" w:rsidR="0003627F" w:rsidRPr="009C1E25" w:rsidRDefault="0003627F" w:rsidP="005970A9">
      <w:pPr>
        <w:rPr>
          <w:rFonts w:ascii="黑体" w:eastAsia="黑体" w:hAnsi="黑体"/>
          <w:b/>
          <w:sz w:val="28"/>
        </w:rPr>
      </w:pPr>
    </w:p>
    <w:sectPr w:rsidR="0003627F" w:rsidRPr="009C1E25" w:rsidSect="009C1E2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535F0" w14:textId="77777777" w:rsidR="004F4BF9" w:rsidRDefault="004F4BF9" w:rsidP="009C1E25">
      <w:r>
        <w:separator/>
      </w:r>
    </w:p>
  </w:endnote>
  <w:endnote w:type="continuationSeparator" w:id="0">
    <w:p w14:paraId="5CDE58D3" w14:textId="77777777" w:rsidR="004F4BF9" w:rsidRDefault="004F4BF9" w:rsidP="009C1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6FA1D" w14:textId="77777777" w:rsidR="004F4BF9" w:rsidRDefault="004F4BF9" w:rsidP="009C1E25">
      <w:r>
        <w:separator/>
      </w:r>
    </w:p>
  </w:footnote>
  <w:footnote w:type="continuationSeparator" w:id="0">
    <w:p w14:paraId="0FD1E5B4" w14:textId="77777777" w:rsidR="004F4BF9" w:rsidRDefault="004F4BF9" w:rsidP="009C1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E6982"/>
    <w:multiLevelType w:val="hybridMultilevel"/>
    <w:tmpl w:val="44142BD4"/>
    <w:lvl w:ilvl="0" w:tplc="06B00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B1659E"/>
    <w:multiLevelType w:val="hybridMultilevel"/>
    <w:tmpl w:val="8B1AF6A8"/>
    <w:lvl w:ilvl="0" w:tplc="35A433E0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" w15:restartNumberingAfterBreak="0">
    <w:nsid w:val="24B90A74"/>
    <w:multiLevelType w:val="hybridMultilevel"/>
    <w:tmpl w:val="A25C285C"/>
    <w:lvl w:ilvl="0" w:tplc="08AE555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24E22847"/>
    <w:multiLevelType w:val="hybridMultilevel"/>
    <w:tmpl w:val="7F267368"/>
    <w:lvl w:ilvl="0" w:tplc="8780BC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E970E93"/>
    <w:multiLevelType w:val="hybridMultilevel"/>
    <w:tmpl w:val="7BA6154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404753"/>
    <w:multiLevelType w:val="hybridMultilevel"/>
    <w:tmpl w:val="EB4094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D23AEB"/>
    <w:multiLevelType w:val="hybridMultilevel"/>
    <w:tmpl w:val="2AE01E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20A1314"/>
    <w:multiLevelType w:val="hybridMultilevel"/>
    <w:tmpl w:val="3C70E628"/>
    <w:lvl w:ilvl="0" w:tplc="DE60B5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35B15AB"/>
    <w:multiLevelType w:val="hybridMultilevel"/>
    <w:tmpl w:val="C0ACF7C6"/>
    <w:lvl w:ilvl="0" w:tplc="5BEA8A28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9" w15:restartNumberingAfterBreak="0">
    <w:nsid w:val="551C6B39"/>
    <w:multiLevelType w:val="hybridMultilevel"/>
    <w:tmpl w:val="8B1AF6A8"/>
    <w:lvl w:ilvl="0" w:tplc="35A433E0">
      <w:start w:val="1"/>
      <w:numFmt w:val="decimal"/>
      <w:lvlText w:val="（%1）"/>
      <w:lvlJc w:val="left"/>
      <w:pPr>
        <w:ind w:left="18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0" w15:restartNumberingAfterBreak="0">
    <w:nsid w:val="59CD5A0F"/>
    <w:multiLevelType w:val="hybridMultilevel"/>
    <w:tmpl w:val="606C818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ED1570"/>
    <w:multiLevelType w:val="hybridMultilevel"/>
    <w:tmpl w:val="448406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F963EFB"/>
    <w:multiLevelType w:val="hybridMultilevel"/>
    <w:tmpl w:val="75EEC5C0"/>
    <w:lvl w:ilvl="0" w:tplc="30D483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624C4B9D"/>
    <w:multiLevelType w:val="hybridMultilevel"/>
    <w:tmpl w:val="1876CC0A"/>
    <w:lvl w:ilvl="0" w:tplc="69B0E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6342C39"/>
    <w:multiLevelType w:val="hybridMultilevel"/>
    <w:tmpl w:val="89AE7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1E77721"/>
    <w:multiLevelType w:val="hybridMultilevel"/>
    <w:tmpl w:val="1B7268B8"/>
    <w:lvl w:ilvl="0" w:tplc="B0C650A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79871569"/>
    <w:multiLevelType w:val="hybridMultilevel"/>
    <w:tmpl w:val="10BA08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C1578B0"/>
    <w:multiLevelType w:val="hybridMultilevel"/>
    <w:tmpl w:val="7DC2F0E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7"/>
  </w:num>
  <w:num w:numId="3">
    <w:abstractNumId w:val="5"/>
  </w:num>
  <w:num w:numId="4">
    <w:abstractNumId w:val="10"/>
  </w:num>
  <w:num w:numId="5">
    <w:abstractNumId w:val="4"/>
  </w:num>
  <w:num w:numId="6">
    <w:abstractNumId w:val="13"/>
  </w:num>
  <w:num w:numId="7">
    <w:abstractNumId w:val="0"/>
  </w:num>
  <w:num w:numId="8">
    <w:abstractNumId w:val="6"/>
  </w:num>
  <w:num w:numId="9">
    <w:abstractNumId w:val="11"/>
  </w:num>
  <w:num w:numId="10">
    <w:abstractNumId w:val="14"/>
  </w:num>
  <w:num w:numId="11">
    <w:abstractNumId w:val="3"/>
  </w:num>
  <w:num w:numId="12">
    <w:abstractNumId w:val="1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15"/>
  </w:num>
  <w:num w:numId="16">
    <w:abstractNumId w:val="8"/>
  </w:num>
  <w:num w:numId="17">
    <w:abstractNumId w:val="1"/>
  </w:num>
  <w:num w:numId="18">
    <w:abstractNumId w:val="9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E25"/>
    <w:rsid w:val="000205BC"/>
    <w:rsid w:val="00025A3B"/>
    <w:rsid w:val="0003009A"/>
    <w:rsid w:val="0003627F"/>
    <w:rsid w:val="000438F6"/>
    <w:rsid w:val="00050421"/>
    <w:rsid w:val="000524A0"/>
    <w:rsid w:val="00053067"/>
    <w:rsid w:val="00055873"/>
    <w:rsid w:val="0007468F"/>
    <w:rsid w:val="00090818"/>
    <w:rsid w:val="0009764F"/>
    <w:rsid w:val="000A0BA5"/>
    <w:rsid w:val="000A5BD9"/>
    <w:rsid w:val="000A7297"/>
    <w:rsid w:val="000B0FF8"/>
    <w:rsid w:val="000C66F8"/>
    <w:rsid w:val="001641B0"/>
    <w:rsid w:val="001978E1"/>
    <w:rsid w:val="001A61B7"/>
    <w:rsid w:val="001B47CE"/>
    <w:rsid w:val="001C0F1E"/>
    <w:rsid w:val="001C1945"/>
    <w:rsid w:val="001C277F"/>
    <w:rsid w:val="001E55B9"/>
    <w:rsid w:val="001F51B1"/>
    <w:rsid w:val="0020259C"/>
    <w:rsid w:val="00242E00"/>
    <w:rsid w:val="0025613E"/>
    <w:rsid w:val="002663B2"/>
    <w:rsid w:val="002932D9"/>
    <w:rsid w:val="002D71ED"/>
    <w:rsid w:val="003405BD"/>
    <w:rsid w:val="00362555"/>
    <w:rsid w:val="00363B40"/>
    <w:rsid w:val="003860E5"/>
    <w:rsid w:val="003A281C"/>
    <w:rsid w:val="003A31E0"/>
    <w:rsid w:val="003B3FF8"/>
    <w:rsid w:val="00427784"/>
    <w:rsid w:val="00430719"/>
    <w:rsid w:val="0043219F"/>
    <w:rsid w:val="0043754B"/>
    <w:rsid w:val="00441E3E"/>
    <w:rsid w:val="0047013A"/>
    <w:rsid w:val="00474480"/>
    <w:rsid w:val="00497F60"/>
    <w:rsid w:val="004B145F"/>
    <w:rsid w:val="004B6C36"/>
    <w:rsid w:val="004C24FB"/>
    <w:rsid w:val="004F4BF9"/>
    <w:rsid w:val="00514350"/>
    <w:rsid w:val="00524A97"/>
    <w:rsid w:val="0053774C"/>
    <w:rsid w:val="00546FA1"/>
    <w:rsid w:val="005637D2"/>
    <w:rsid w:val="005970A9"/>
    <w:rsid w:val="005B79FD"/>
    <w:rsid w:val="005D11AC"/>
    <w:rsid w:val="005F09E1"/>
    <w:rsid w:val="005F2C85"/>
    <w:rsid w:val="00604E8E"/>
    <w:rsid w:val="00617AAB"/>
    <w:rsid w:val="00620177"/>
    <w:rsid w:val="00635826"/>
    <w:rsid w:val="00643DC9"/>
    <w:rsid w:val="006B2A88"/>
    <w:rsid w:val="006C37C7"/>
    <w:rsid w:val="006D41A2"/>
    <w:rsid w:val="00725F8C"/>
    <w:rsid w:val="00742188"/>
    <w:rsid w:val="007C6CBA"/>
    <w:rsid w:val="007E1585"/>
    <w:rsid w:val="00807F6F"/>
    <w:rsid w:val="0081028D"/>
    <w:rsid w:val="00824C3F"/>
    <w:rsid w:val="008330A3"/>
    <w:rsid w:val="0086089E"/>
    <w:rsid w:val="00872E79"/>
    <w:rsid w:val="00895BEC"/>
    <w:rsid w:val="008B2687"/>
    <w:rsid w:val="008D2F42"/>
    <w:rsid w:val="008D3B08"/>
    <w:rsid w:val="00947828"/>
    <w:rsid w:val="00984BA3"/>
    <w:rsid w:val="00984DEC"/>
    <w:rsid w:val="009947F9"/>
    <w:rsid w:val="009A331C"/>
    <w:rsid w:val="009A35B3"/>
    <w:rsid w:val="009C1E25"/>
    <w:rsid w:val="009C4178"/>
    <w:rsid w:val="009D61D3"/>
    <w:rsid w:val="00A013E6"/>
    <w:rsid w:val="00A05476"/>
    <w:rsid w:val="00A06E0F"/>
    <w:rsid w:val="00A14714"/>
    <w:rsid w:val="00A21659"/>
    <w:rsid w:val="00A22B94"/>
    <w:rsid w:val="00A806F6"/>
    <w:rsid w:val="00A85E01"/>
    <w:rsid w:val="00A869C3"/>
    <w:rsid w:val="00A94BFB"/>
    <w:rsid w:val="00AA5983"/>
    <w:rsid w:val="00AD4957"/>
    <w:rsid w:val="00AF5A65"/>
    <w:rsid w:val="00AF6CA5"/>
    <w:rsid w:val="00B01FE9"/>
    <w:rsid w:val="00B10681"/>
    <w:rsid w:val="00B32308"/>
    <w:rsid w:val="00B476C4"/>
    <w:rsid w:val="00B668EC"/>
    <w:rsid w:val="00B76D71"/>
    <w:rsid w:val="00B9038D"/>
    <w:rsid w:val="00B920BB"/>
    <w:rsid w:val="00BB3F9B"/>
    <w:rsid w:val="00C0649C"/>
    <w:rsid w:val="00C44B1D"/>
    <w:rsid w:val="00C51BB6"/>
    <w:rsid w:val="00C52B32"/>
    <w:rsid w:val="00C60874"/>
    <w:rsid w:val="00C8044F"/>
    <w:rsid w:val="00C879FB"/>
    <w:rsid w:val="00C90CD1"/>
    <w:rsid w:val="00CD5602"/>
    <w:rsid w:val="00CE1513"/>
    <w:rsid w:val="00D25EE0"/>
    <w:rsid w:val="00D34DCC"/>
    <w:rsid w:val="00D40FD7"/>
    <w:rsid w:val="00D434E4"/>
    <w:rsid w:val="00D61323"/>
    <w:rsid w:val="00D63E45"/>
    <w:rsid w:val="00D713A5"/>
    <w:rsid w:val="00D730C9"/>
    <w:rsid w:val="00DD13F9"/>
    <w:rsid w:val="00DE2449"/>
    <w:rsid w:val="00DE5DB2"/>
    <w:rsid w:val="00E43B65"/>
    <w:rsid w:val="00E91751"/>
    <w:rsid w:val="00EA1B21"/>
    <w:rsid w:val="00EA2A3B"/>
    <w:rsid w:val="00EA4D5A"/>
    <w:rsid w:val="00EB2F8D"/>
    <w:rsid w:val="00ED201A"/>
    <w:rsid w:val="00EF2D92"/>
    <w:rsid w:val="00EF393C"/>
    <w:rsid w:val="00F052A2"/>
    <w:rsid w:val="00F0739E"/>
    <w:rsid w:val="00F26C31"/>
    <w:rsid w:val="00F44583"/>
    <w:rsid w:val="00F72F05"/>
    <w:rsid w:val="00FA01E2"/>
    <w:rsid w:val="00FA2334"/>
    <w:rsid w:val="00FA52E1"/>
    <w:rsid w:val="00FC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490FF"/>
  <w15:chartTrackingRefBased/>
  <w15:docId w15:val="{9775B0EB-0F4D-4F05-8470-026FD9BD3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link w:val="20"/>
    <w:uiPriority w:val="9"/>
    <w:qFormat/>
    <w:rsid w:val="0007468F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C1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9C1E25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9C1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9C1E25"/>
    <w:rPr>
      <w:sz w:val="18"/>
      <w:szCs w:val="18"/>
    </w:rPr>
  </w:style>
  <w:style w:type="table" w:styleId="a7">
    <w:name w:val="Table Grid"/>
    <w:basedOn w:val="a1"/>
    <w:uiPriority w:val="59"/>
    <w:rsid w:val="009C1E2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0">
    <w:name w:val="标题 2 字符"/>
    <w:basedOn w:val="a0"/>
    <w:link w:val="2"/>
    <w:uiPriority w:val="9"/>
    <w:rsid w:val="0007468F"/>
    <w:rPr>
      <w:rFonts w:ascii="宋体" w:hAnsi="宋体" w:cs="宋体"/>
      <w:b/>
      <w:bCs/>
      <w:sz w:val="36"/>
      <w:szCs w:val="36"/>
    </w:rPr>
  </w:style>
  <w:style w:type="paragraph" w:styleId="a8">
    <w:name w:val="List Paragraph"/>
    <w:basedOn w:val="a"/>
    <w:uiPriority w:val="34"/>
    <w:qFormat/>
    <w:rsid w:val="00025A3B"/>
    <w:pPr>
      <w:ind w:firstLineChars="200" w:firstLine="420"/>
    </w:pPr>
  </w:style>
  <w:style w:type="paragraph" w:styleId="a9">
    <w:name w:val="caption"/>
    <w:basedOn w:val="a"/>
    <w:next w:val="a"/>
    <w:uiPriority w:val="35"/>
    <w:unhideWhenUsed/>
    <w:qFormat/>
    <w:rsid w:val="00B9038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6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4737D-4BF0-4B3E-8183-C9F06CFD6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1329</TotalTime>
  <Pages>14</Pages>
  <Words>270</Words>
  <Characters>1543</Characters>
  <Application>Microsoft Office Word</Application>
  <DocSecurity>0</DocSecurity>
  <Lines>12</Lines>
  <Paragraphs>3</Paragraphs>
  <ScaleCrop>false</ScaleCrop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秋俊天</dc:creator>
  <cp:keywords/>
  <cp:lastModifiedBy>嘉震 马</cp:lastModifiedBy>
  <cp:revision>114</cp:revision>
  <dcterms:created xsi:type="dcterms:W3CDTF">2022-11-14T02:43:00Z</dcterms:created>
  <dcterms:modified xsi:type="dcterms:W3CDTF">2024-01-10T14:43:00Z</dcterms:modified>
</cp:coreProperties>
</file>