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Default="009F5A4F" w:rsidP="009F5A4F">
      <w:pPr>
        <w:pStyle w:val="papertitle"/>
        <w:rPr>
          <w:rFonts w:eastAsia="MS Mincho"/>
        </w:rPr>
      </w:pPr>
      <w:r>
        <w:rPr>
          <w:rFonts w:eastAsia="MS Mincho"/>
        </w:rPr>
        <w:t xml:space="preserve">Recognition-based </w:t>
      </w:r>
      <w:r w:rsidR="00981B3D" w:rsidRPr="00CE76EF">
        <w:rPr>
          <w:rFonts w:eastAsia="MS Mincho"/>
        </w:rPr>
        <w:t xml:space="preserve">Segmentation of </w:t>
      </w:r>
      <w:r w:rsidR="000B3722" w:rsidRPr="00CE76EF">
        <w:rPr>
          <w:rFonts w:eastAsia="MS Mincho"/>
        </w:rPr>
        <w:t xml:space="preserve">Online </w:t>
      </w:r>
      <w:r w:rsidR="003A246B">
        <w:rPr>
          <w:rFonts w:eastAsia="MS Mincho"/>
        </w:rPr>
        <w:t xml:space="preserve">Handwritten </w:t>
      </w:r>
      <w:r w:rsidR="00981B3D" w:rsidRPr="00CE76EF">
        <w:rPr>
          <w:rFonts w:eastAsia="MS Mincho"/>
        </w:rPr>
        <w:t xml:space="preserve">Arabic </w:t>
      </w:r>
      <w:r>
        <w:rPr>
          <w:rFonts w:eastAsia="MS Mincho"/>
        </w:rPr>
        <w:t>Script</w:t>
      </w:r>
    </w:p>
    <w:p w:rsidR="008A55B5" w:rsidRDefault="003A246B" w:rsidP="003A246B">
      <w:pPr>
        <w:pStyle w:val="Author"/>
        <w:rPr>
          <w:rFonts w:eastAsia="MS Mincho"/>
        </w:rPr>
      </w:pPr>
      <w:r>
        <w:rPr>
          <w:rFonts w:eastAsia="MS Mincho"/>
        </w:rPr>
        <w:t>Or [Recognition-based Arabic Online Handwritten Word Segmentation]</w:t>
      </w:r>
    </w:p>
    <w:p w:rsidR="003A246B" w:rsidRDefault="003A246B">
      <w:pPr>
        <w:pStyle w:val="Author"/>
        <w:rPr>
          <w:rFonts w:eastAsia="MS Mincho"/>
        </w:rPr>
        <w:sectPr w:rsidR="003A246B" w:rsidSect="006C4648">
          <w:pgSz w:w="11909" w:h="16834" w:code="9"/>
          <w:pgMar w:top="1080" w:right="734" w:bottom="2434" w:left="734" w:header="720" w:footer="720" w:gutter="0"/>
          <w:cols w:space="720"/>
          <w:docGrid w:linePitch="360"/>
        </w:sectPr>
      </w:pPr>
    </w:p>
    <w:p w:rsidR="008A55B5" w:rsidRDefault="00981B3D">
      <w:pPr>
        <w:pStyle w:val="Author"/>
        <w:rPr>
          <w:rFonts w:eastAsia="MS Mincho"/>
        </w:rPr>
      </w:pPr>
      <w:r>
        <w:rPr>
          <w:rFonts w:eastAsia="MS Mincho"/>
        </w:rPr>
        <w:lastRenderedPageBreak/>
        <w:t>George Kour</w:t>
      </w:r>
    </w:p>
    <w:p w:rsidR="008A55B5" w:rsidRDefault="00981B3D" w:rsidP="00943984">
      <w:pPr>
        <w:pStyle w:val="Affiliation"/>
        <w:rPr>
          <w:rFonts w:eastAsia="MS Mincho"/>
        </w:rPr>
      </w:pPr>
      <w:r>
        <w:rPr>
          <w:rFonts w:eastAsia="MS Mincho"/>
        </w:rPr>
        <w:t xml:space="preserve">Faculty of Engineering </w:t>
      </w:r>
    </w:p>
    <w:p w:rsidR="008A55B5" w:rsidRDefault="00981B3D" w:rsidP="00F137DB">
      <w:pPr>
        <w:pStyle w:val="Affiliation"/>
        <w:rPr>
          <w:rFonts w:eastAsia="MS Mincho"/>
        </w:rPr>
      </w:pPr>
      <w:r>
        <w:rPr>
          <w:rFonts w:eastAsia="MS Mincho"/>
        </w:rPr>
        <w:t>Tel Aviv University</w:t>
      </w:r>
      <w:r w:rsidR="00F137DB">
        <w:rPr>
          <w:rFonts w:eastAsia="MS Mincho"/>
        </w:rPr>
        <w:t xml:space="preserve">, </w:t>
      </w:r>
      <w:r>
        <w:rPr>
          <w:rFonts w:eastAsia="MS Mincho"/>
        </w:rPr>
        <w:t>Tel-Aviv Jaffa, Israel</w:t>
      </w:r>
    </w:p>
    <w:p w:rsidR="008A55B5" w:rsidRDefault="00981B3D">
      <w:pPr>
        <w:pStyle w:val="Affiliation"/>
        <w:rPr>
          <w:rFonts w:eastAsia="MS Mincho"/>
        </w:rPr>
      </w:pPr>
      <w:r>
        <w:rPr>
          <w:rFonts w:eastAsia="MS Mincho"/>
        </w:rPr>
        <w:t>kourgeorge@gmail.com</w:t>
      </w:r>
    </w:p>
    <w:p w:rsidR="003A246B" w:rsidRDefault="003A246B">
      <w:pPr>
        <w:pStyle w:val="Affiliation"/>
        <w:rPr>
          <w:rFonts w:eastAsia="MS Mincho"/>
        </w:rPr>
      </w:pPr>
    </w:p>
    <w:p w:rsidR="008A55B5" w:rsidRDefault="00CE76EF">
      <w:pPr>
        <w:pStyle w:val="Author"/>
        <w:rPr>
          <w:rFonts w:eastAsia="MS Mincho"/>
        </w:rPr>
      </w:pPr>
      <w:r>
        <w:rPr>
          <w:rFonts w:eastAsia="MS Mincho"/>
        </w:rPr>
        <w:lastRenderedPageBreak/>
        <w:t>Raid Saabne</w:t>
      </w:r>
    </w:p>
    <w:p w:rsidR="00EA2938" w:rsidRDefault="00EA2938" w:rsidP="00EA2938">
      <w:pPr>
        <w:pStyle w:val="Affiliation"/>
        <w:rPr>
          <w:rFonts w:eastAsia="MS Mincho"/>
        </w:rPr>
      </w:pPr>
      <w:r>
        <w:rPr>
          <w:rFonts w:eastAsia="MS Mincho"/>
        </w:rPr>
        <w:t xml:space="preserve">Faculty of Engineering </w:t>
      </w:r>
    </w:p>
    <w:p w:rsidR="00EA2938" w:rsidRDefault="00EA2938" w:rsidP="00EA2938">
      <w:pPr>
        <w:pStyle w:val="Affiliation"/>
        <w:rPr>
          <w:rFonts w:eastAsia="MS Mincho"/>
        </w:rPr>
      </w:pPr>
      <w:r>
        <w:rPr>
          <w:rFonts w:eastAsia="MS Mincho"/>
        </w:rPr>
        <w:t>Tel Aviv University, Tel-Aviv Jaffa, Israel</w:t>
      </w:r>
    </w:p>
    <w:p w:rsidR="008A55B5" w:rsidRDefault="00943984" w:rsidP="00EA2938">
      <w:pPr>
        <w:pStyle w:val="Affiliation"/>
        <w:rPr>
          <w:rFonts w:eastAsia="MS Mincho"/>
        </w:rPr>
      </w:pPr>
      <w:r>
        <w:rPr>
          <w:rFonts w:eastAsia="MS Mincho"/>
        </w:rPr>
        <w:t>Triangle R&amp;D Center</w:t>
      </w:r>
      <w:r w:rsidR="00EA2938">
        <w:rPr>
          <w:rFonts w:eastAsia="MS Mincho"/>
        </w:rPr>
        <w:t xml:space="preserve">, </w:t>
      </w:r>
      <w:proofErr w:type="spellStart"/>
      <w:r>
        <w:rPr>
          <w:rFonts w:eastAsia="MS Mincho"/>
        </w:rPr>
        <w:t>Kafr</w:t>
      </w:r>
      <w:proofErr w:type="spellEnd"/>
      <w:r>
        <w:rPr>
          <w:rFonts w:eastAsia="MS Mincho"/>
        </w:rPr>
        <w:t xml:space="preserve"> </w:t>
      </w:r>
      <w:proofErr w:type="spellStart"/>
      <w:r>
        <w:rPr>
          <w:rFonts w:eastAsia="MS Mincho"/>
        </w:rPr>
        <w:t>Qarea</w:t>
      </w:r>
      <w:proofErr w:type="spellEnd"/>
      <w:r>
        <w:rPr>
          <w:rFonts w:eastAsia="MS Mincho"/>
        </w:rPr>
        <w:t>, Israel</w:t>
      </w:r>
    </w:p>
    <w:p w:rsidR="008A55B5" w:rsidRDefault="00943984">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saabni@cs.bgu.ac.il</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F87308" w:rsidRPr="007E1F17" w:rsidRDefault="008A55B5" w:rsidP="004E573B">
      <w:pPr>
        <w:pStyle w:val="Abstract"/>
      </w:pPr>
      <w:r>
        <w:rPr>
          <w:rFonts w:eastAsia="MS Mincho"/>
          <w:i/>
          <w:iCs/>
        </w:rPr>
        <w:lastRenderedPageBreak/>
        <w:t>Abstract</w:t>
      </w:r>
      <w:r>
        <w:rPr>
          <w:rFonts w:eastAsia="MS Mincho"/>
        </w:rPr>
        <w:t>—</w:t>
      </w:r>
      <w:r w:rsidR="0046243B" w:rsidRPr="007E1F17">
        <w:t>the</w:t>
      </w:r>
      <w:r w:rsidR="00743E19">
        <w:t xml:space="preserve"> handwritten form of the </w:t>
      </w:r>
      <w:r w:rsidR="00392828" w:rsidRPr="007E1F17">
        <w:t xml:space="preserve">Arabic language </w:t>
      </w:r>
      <w:r w:rsidR="00743E19">
        <w:t>raises</w:t>
      </w:r>
      <w:r w:rsidR="00392828" w:rsidRPr="007E1F17">
        <w:t xml:space="preserve"> som</w:t>
      </w:r>
      <w:r w:rsidR="00392828">
        <w:t xml:space="preserve">e challenges for automatic </w:t>
      </w:r>
      <w:r w:rsidR="00392828" w:rsidRPr="007E1F17">
        <w:t>character segmentation and recognition. Character segmentati</w:t>
      </w:r>
      <w:r w:rsidR="00392828">
        <w:t xml:space="preserve">on is a </w:t>
      </w:r>
      <w:r w:rsidR="0095310B">
        <w:t>fundamental part</w:t>
      </w:r>
      <w:r w:rsidR="00392828">
        <w:t xml:space="preserve"> </w:t>
      </w:r>
      <w:r w:rsidR="0095310B">
        <w:t xml:space="preserve">in </w:t>
      </w:r>
      <w:r w:rsidR="00392828" w:rsidRPr="007E1F17">
        <w:t xml:space="preserve">many </w:t>
      </w:r>
      <w:r w:rsidR="0055212B">
        <w:t>Optical Character Recognition (</w:t>
      </w:r>
      <w:r w:rsidR="00392828" w:rsidRPr="007E1F17">
        <w:t>OCR</w:t>
      </w:r>
      <w:r w:rsidR="0055212B">
        <w:t>)</w:t>
      </w:r>
      <w:r w:rsidR="00392828" w:rsidRPr="007E1F17">
        <w:t xml:space="preserve"> systems.</w:t>
      </w:r>
      <w:r w:rsidR="00743E19">
        <w:t xml:space="preserve"> However, Correct and efficient segmentation of Arabic text into characters is considered to be a</w:t>
      </w:r>
      <w:r w:rsidR="0095310B">
        <w:t>n</w:t>
      </w:r>
      <w:r w:rsidR="00743E19">
        <w:t xml:space="preserve"> </w:t>
      </w:r>
      <w:r w:rsidR="009F5A4F">
        <w:t>essential</w:t>
      </w:r>
      <w:r w:rsidR="00743E19">
        <w:t xml:space="preserve"> problem. Its imp</w:t>
      </w:r>
      <w:r w:rsidR="0095310B">
        <w:t>ortance is derived from the fact</w:t>
      </w:r>
      <w:r w:rsidR="00743E19">
        <w:t xml:space="preserve"> that </w:t>
      </w:r>
      <w:r w:rsidR="00392828" w:rsidRPr="007E1F17">
        <w:t>incorrectly segmented</w:t>
      </w:r>
      <w:r w:rsidR="00392828">
        <w:t xml:space="preserve"> </w:t>
      </w:r>
      <w:r w:rsidR="00392828" w:rsidRPr="007E1F17">
        <w:t>characters are unlikely to be recognized correctly.</w:t>
      </w:r>
      <w:r w:rsidR="00F87308">
        <w:t xml:space="preserve"> </w:t>
      </w:r>
      <w:r w:rsidR="0030372F">
        <w:t xml:space="preserve">The Arabic script is composed of strokes which contain a single or multiple connected letters. In this paper, </w:t>
      </w:r>
      <w:r w:rsidR="009F5A4F">
        <w:t>we propose a novel online strokes-level recognition-based segmentation technique of Arabic script</w:t>
      </w:r>
      <w:r w:rsidR="00F87308" w:rsidRPr="007E1F17">
        <w:t xml:space="preserve">. </w:t>
      </w:r>
      <w:r w:rsidR="005F7483">
        <w:t>The uniqueness and the main contribution of our approach is that</w:t>
      </w:r>
      <w:r w:rsidR="009F5A4F">
        <w:t xml:space="preserve"> most time consuming parts are done while the stroke is </w:t>
      </w:r>
      <w:r w:rsidR="003A246B">
        <w:t>b</w:t>
      </w:r>
      <w:r w:rsidR="009F5A4F">
        <w:t>eing scribed</w:t>
      </w:r>
      <w:r w:rsidR="003A246B">
        <w:t>.</w:t>
      </w:r>
      <w:r w:rsidR="005F7483">
        <w:t xml:space="preserve"> </w:t>
      </w:r>
      <w:r w:rsidR="0030372F">
        <w:t xml:space="preserve">The system consists </w:t>
      </w:r>
      <w:r w:rsidR="0046243B">
        <w:t xml:space="preserve">of </w:t>
      </w:r>
      <w:r w:rsidR="007B037D">
        <w:t>three</w:t>
      </w:r>
      <w:r w:rsidR="0046243B">
        <w:t xml:space="preserve"> </w:t>
      </w:r>
      <w:r w:rsidR="00F87308">
        <w:t>stages</w:t>
      </w:r>
      <w:r w:rsidR="0046243B">
        <w:t>. T</w:t>
      </w:r>
      <w:r w:rsidR="00F87308">
        <w:t xml:space="preserve">he first stage </w:t>
      </w:r>
      <w:r w:rsidR="0095310B">
        <w:t xml:space="preserve">requires the most calculation effort thus is performed whilst the stroke is being written </w:t>
      </w:r>
      <w:r w:rsidR="003A246B">
        <w:t xml:space="preserve">and contains two parts, the first is </w:t>
      </w:r>
      <w:r w:rsidR="006052F5">
        <w:t>rules</w:t>
      </w:r>
      <w:r w:rsidR="00F87308">
        <w:t xml:space="preserve"> based engine to determine candidate segmentation points </w:t>
      </w:r>
      <w:r w:rsidR="003A246B">
        <w:t>based on</w:t>
      </w:r>
      <w:r w:rsidR="00F87308">
        <w:t xml:space="preserve"> </w:t>
      </w:r>
      <w:r w:rsidR="003A246B">
        <w:t>topological</w:t>
      </w:r>
      <w:r w:rsidR="0095310B">
        <w:t xml:space="preserve"> features;</w:t>
      </w:r>
      <w:r w:rsidR="003A246B">
        <w:t xml:space="preserve"> the second part is recognition-based scoring of the subsequences induced by the nominated segmentation points</w:t>
      </w:r>
      <w:r w:rsidR="00F87308">
        <w:t xml:space="preserve">. The </w:t>
      </w:r>
      <w:r w:rsidR="006052F5">
        <w:t>second</w:t>
      </w:r>
      <w:r w:rsidR="001968AB">
        <w:t xml:space="preserve"> stage is</w:t>
      </w:r>
      <w:r w:rsidR="006052F5">
        <w:t xml:space="preserve"> filtering of the topologically invalid segmentation points.</w:t>
      </w:r>
      <w:r w:rsidR="001968AB">
        <w:t xml:space="preserve"> </w:t>
      </w:r>
      <w:r w:rsidR="0095310B">
        <w:t>And t</w:t>
      </w:r>
      <w:r w:rsidR="006052F5">
        <w:t>he last s</w:t>
      </w:r>
      <w:r w:rsidR="0095310B">
        <w:t>tage is</w:t>
      </w:r>
      <w:r w:rsidR="006052F5">
        <w:t xml:space="preserve"> </w:t>
      </w:r>
      <w:r w:rsidR="0095310B">
        <w:t>an algorithm which</w:t>
      </w:r>
      <w:r w:rsidR="00F87308">
        <w:t xml:space="preserve"> determine</w:t>
      </w:r>
      <w:r w:rsidR="001968AB">
        <w:t>s</w:t>
      </w:r>
      <w:r w:rsidR="00F87308">
        <w:t xml:space="preserve"> the best subset of segmentation points</w:t>
      </w:r>
      <w:r w:rsidR="001968AB">
        <w:t>.</w:t>
      </w:r>
      <w:r w:rsidR="00F87308">
        <w:t xml:space="preserve"> The system has been designed and tested using </w:t>
      </w:r>
      <w:r w:rsidR="0046243B">
        <w:t>the ADAB Database</w:t>
      </w:r>
      <w:r w:rsidR="00F87308">
        <w:t xml:space="preserve">. </w:t>
      </w:r>
      <w:r w:rsidR="004E573B">
        <w:t>P</w:t>
      </w:r>
      <w:r w:rsidR="00F87308">
        <w:t xml:space="preserve">romising </w:t>
      </w:r>
      <w:r w:rsidR="0046243B">
        <w:t>results</w:t>
      </w:r>
      <w:r w:rsidR="00F87308">
        <w:t xml:space="preserve"> are obtained </w:t>
      </w:r>
      <w:r w:rsidR="006052F5">
        <w:t>without</w:t>
      </w:r>
      <w:r w:rsidR="00F87308">
        <w:t xml:space="preserve"> using context help.</w:t>
      </w:r>
    </w:p>
    <w:p w:rsidR="008A55B5" w:rsidRDefault="0072064C" w:rsidP="00CE76EF">
      <w:pPr>
        <w:pStyle w:val="keywords"/>
        <w:rPr>
          <w:rFonts w:eastAsia="MS Mincho"/>
        </w:rPr>
      </w:pPr>
      <w:r>
        <w:rPr>
          <w:rFonts w:eastAsia="MS Mincho"/>
        </w:rPr>
        <w:t>Keywords—</w:t>
      </w:r>
      <w:r w:rsidR="00CE76EF">
        <w:rPr>
          <w:rFonts w:eastAsia="MS Mincho"/>
        </w:rPr>
        <w:t>Arabic</w:t>
      </w:r>
      <w:r w:rsidR="0030372F">
        <w:rPr>
          <w:rFonts w:eastAsia="MS Mincho"/>
        </w:rPr>
        <w:t xml:space="preserve"> Handwriting</w:t>
      </w:r>
      <w:r w:rsidR="008A55B5">
        <w:rPr>
          <w:rFonts w:eastAsia="MS Mincho"/>
        </w:rPr>
        <w:t xml:space="preserve"> </w:t>
      </w:r>
      <w:r w:rsidR="00CE76EF">
        <w:rPr>
          <w:rFonts w:eastAsia="MS Mincho"/>
        </w:rPr>
        <w:t>Recognition</w:t>
      </w:r>
      <w:r w:rsidR="008A55B5">
        <w:rPr>
          <w:rFonts w:eastAsia="MS Mincho"/>
        </w:rPr>
        <w:t xml:space="preserve">; </w:t>
      </w:r>
      <w:r w:rsidR="0030372F">
        <w:rPr>
          <w:rFonts w:eastAsia="MS Mincho"/>
        </w:rPr>
        <w:t xml:space="preserve">Arabic Script </w:t>
      </w:r>
      <w:r w:rsidR="00CE76EF">
        <w:rPr>
          <w:rFonts w:eastAsia="MS Mincho"/>
        </w:rPr>
        <w:t>Segment</w:t>
      </w:r>
      <w:r w:rsidR="00943984">
        <w:rPr>
          <w:rFonts w:eastAsia="MS Mincho"/>
        </w:rPr>
        <w:t>a</w:t>
      </w:r>
      <w:r w:rsidR="00CE76EF">
        <w:rPr>
          <w:rFonts w:eastAsia="MS Mincho"/>
        </w:rPr>
        <w:t>tion</w:t>
      </w:r>
      <w:r w:rsidR="008A55B5">
        <w:rPr>
          <w:rFonts w:eastAsia="MS Mincho"/>
        </w:rPr>
        <w:t xml:space="preserve">; </w:t>
      </w:r>
      <w:r w:rsidR="00943984">
        <w:rPr>
          <w:rFonts w:eastAsia="MS Mincho"/>
        </w:rPr>
        <w:t xml:space="preserve">Arabic </w:t>
      </w:r>
      <w:r w:rsidR="00CE76EF">
        <w:rPr>
          <w:rFonts w:eastAsia="MS Mincho"/>
        </w:rPr>
        <w:t>Strokes</w:t>
      </w:r>
      <w:r w:rsidR="00943984">
        <w:rPr>
          <w:rFonts w:eastAsia="MS Mincho"/>
        </w:rPr>
        <w:t xml:space="preserve"> Segmentation</w:t>
      </w:r>
      <w:r w:rsidR="00CE76EF">
        <w:rPr>
          <w:rFonts w:eastAsia="MS Mincho"/>
        </w:rPr>
        <w:t>; Onli</w:t>
      </w:r>
      <w:r w:rsidR="00F807DD">
        <w:rPr>
          <w:rFonts w:eastAsia="MS Mincho"/>
        </w:rPr>
        <w:t>n</w:t>
      </w:r>
      <w:r w:rsidR="00CE76EF">
        <w:rPr>
          <w:rFonts w:eastAsia="MS Mincho"/>
        </w:rPr>
        <w:t>e</w:t>
      </w:r>
      <w:r w:rsidR="0030372F">
        <w:rPr>
          <w:rFonts w:eastAsia="MS Mincho"/>
        </w:rPr>
        <w:t xml:space="preserve"> Text Recognition</w:t>
      </w:r>
    </w:p>
    <w:p w:rsidR="008A55B5" w:rsidRDefault="00F807DD" w:rsidP="00F807DD">
      <w:pPr>
        <w:pStyle w:val="Heading1"/>
        <w:rPr>
          <w:rFonts w:eastAsia="MS Mincho"/>
        </w:rPr>
      </w:pPr>
      <w:r>
        <w:rPr>
          <w:rFonts w:eastAsia="MS Mincho"/>
        </w:rPr>
        <w:t xml:space="preserve"> Introduction</w:t>
      </w:r>
    </w:p>
    <w:p w:rsidR="005C2C5D" w:rsidRDefault="00FA39C3" w:rsidP="00C475C3">
      <w:pPr>
        <w:pStyle w:val="BodyText"/>
      </w:pPr>
      <w:r>
        <w:t xml:space="preserve">Handwriting remains the most used mean of communication and recording of information in the </w:t>
      </w:r>
      <w:r w:rsidR="00C475C3">
        <w:t>daily</w:t>
      </w:r>
      <w:r>
        <w:t xml:space="preserve"> life. Therefore, a</w:t>
      </w:r>
      <w:r w:rsidR="00663E15" w:rsidRPr="00F807DD">
        <w:t xml:space="preserve"> growing interest in the online character recognition fiel</w:t>
      </w:r>
      <w:r w:rsidR="00663E15">
        <w:t>d has taken place</w:t>
      </w:r>
      <w:r>
        <w:t xml:space="preserve"> in the </w:t>
      </w:r>
      <w:r w:rsidR="00EE2273">
        <w:t>recent</w:t>
      </w:r>
      <w:r>
        <w:t xml:space="preserve"> years.</w:t>
      </w:r>
    </w:p>
    <w:p w:rsidR="00D20EB2" w:rsidRDefault="0055212B" w:rsidP="00B500AC">
      <w:pPr>
        <w:pStyle w:val="BodyText"/>
      </w:pPr>
      <w:r>
        <w:t>Handwriting recognition (HWR) is a task of transforming a language represented in its spatial form of graphical marks into its symbolic representation. Handwriting</w:t>
      </w:r>
      <w:r w:rsidR="00D20EB2" w:rsidRPr="00D20EB2">
        <w:t xml:space="preserve"> recognition can be </w:t>
      </w:r>
      <w:r w:rsidR="00B500AC">
        <w:t>categorized</w:t>
      </w:r>
      <w:r w:rsidR="00D20EB2" w:rsidRPr="00D20EB2">
        <w:t xml:space="preserve"> into two main fields: online and offline recognition. Online </w:t>
      </w:r>
      <w:r w:rsidR="00D20EB2">
        <w:t>handwriting recognition refers to the situation where the recognition is performed concurrently to the writing process</w:t>
      </w:r>
      <w:r w:rsidR="00D20EB2" w:rsidRPr="00D20EB2">
        <w:t xml:space="preserve">. However, in the offline script recognition field, a digital image containing text is fed to the computers and the system attempt to </w:t>
      </w:r>
      <w:r w:rsidR="00DA38F0" w:rsidRPr="00D20EB2">
        <w:t>recognize</w:t>
      </w:r>
      <w:r w:rsidR="00D20EB2" w:rsidRPr="00D20EB2">
        <w:t xml:space="preserve"> the written text [3</w:t>
      </w:r>
      <w:r w:rsidR="00BB562B">
        <w:t xml:space="preserve">- </w:t>
      </w:r>
      <w:r w:rsidR="00BB562B" w:rsidRPr="00DA38F0">
        <w:t>M. Al-</w:t>
      </w:r>
      <w:proofErr w:type="spellStart"/>
      <w:r w:rsidR="00BB562B" w:rsidRPr="00DA38F0">
        <w:lastRenderedPageBreak/>
        <w:t>Ammar</w:t>
      </w:r>
      <w:proofErr w:type="spellEnd"/>
      <w:r w:rsidR="00BB562B" w:rsidRPr="00DA38F0">
        <w:t>, R. Al-</w:t>
      </w:r>
      <w:proofErr w:type="spellStart"/>
      <w:r w:rsidR="00BB562B" w:rsidRPr="00DA38F0">
        <w:t>Majed</w:t>
      </w:r>
      <w:proofErr w:type="spellEnd"/>
      <w:r w:rsidR="00BB562B" w:rsidRPr="00DA38F0">
        <w:t xml:space="preserve"> and H. </w:t>
      </w:r>
      <w:proofErr w:type="spellStart"/>
      <w:r w:rsidR="00BB562B" w:rsidRPr="00DA38F0">
        <w:t>Aboalsamh</w:t>
      </w:r>
      <w:proofErr w:type="spellEnd"/>
      <w:r w:rsidR="00BB562B">
        <w:t xml:space="preserve">??]. </w:t>
      </w:r>
      <w:r w:rsidR="00D20EB2" w:rsidRPr="00D20EB2">
        <w:t xml:space="preserve">The main existing approaches for script recognition are the holistic </w:t>
      </w:r>
      <w:r w:rsidR="00C475C3" w:rsidRPr="00D20EB2">
        <w:t>approach</w:t>
      </w:r>
      <w:r w:rsidR="00C475C3">
        <w:t xml:space="preserve"> [11 - F. </w:t>
      </w:r>
      <w:proofErr w:type="spellStart"/>
      <w:r w:rsidR="00C475C3">
        <w:t>Biadsy</w:t>
      </w:r>
      <w:proofErr w:type="spellEnd"/>
      <w:r w:rsidR="00C475C3">
        <w:t xml:space="preserve">, R. </w:t>
      </w:r>
      <w:proofErr w:type="spellStart"/>
      <w:r w:rsidR="00C475C3">
        <w:t>Saabni</w:t>
      </w:r>
      <w:proofErr w:type="spellEnd"/>
      <w:r w:rsidR="00C475C3">
        <w:t>, and J. EL-SANA</w:t>
      </w:r>
      <w:proofErr w:type="gramStart"/>
      <w:r w:rsidR="00C475C3">
        <w:t>, ]</w:t>
      </w:r>
      <w:proofErr w:type="gramEnd"/>
      <w:r w:rsidR="00D20EB2" w:rsidRPr="00D20EB2">
        <w:t xml:space="preserve"> and the analytic approach</w:t>
      </w:r>
      <w:r w:rsidR="00BB562B">
        <w:t xml:space="preserve"> [add references]</w:t>
      </w:r>
      <w:r w:rsidR="00D20EB2" w:rsidRPr="00D20EB2">
        <w:t>. The holistic approach considers the global properties of the written text while the analytic approach involves segmentation and classification of each part of the text.</w:t>
      </w:r>
      <w:r w:rsidR="00DA38F0">
        <w:t xml:space="preserve">  In the holistic approach, the recognition system needs to be trained over all words in the dictionary, while it is possible for small vocabulary of </w:t>
      </w:r>
      <w:r w:rsidR="0054390F">
        <w:t>words;</w:t>
      </w:r>
      <w:r w:rsidR="00DA38F0">
        <w:t xml:space="preserve"> this is not feasible for large vocabularies (20,000 words or more). Since each word is constructed from a subset of the character alphabet, it is much more efficient to classify words using the analytic approach.  [4]</w:t>
      </w:r>
    </w:p>
    <w:p w:rsidR="00BB562B" w:rsidRDefault="00BB562B" w:rsidP="00BB562B">
      <w:pPr>
        <w:pStyle w:val="BodyText"/>
      </w:pPr>
      <w:r w:rsidRPr="00F807DD">
        <w:t>The Ara</w:t>
      </w:r>
      <w:r>
        <w:t>bic language is the fifth most used languages as a first language</w:t>
      </w:r>
      <w:r w:rsidRPr="00F807DD">
        <w:t xml:space="preserve"> after Chinese, Hindi, Spanish and English. </w:t>
      </w:r>
      <w:r>
        <w:t>Around 350 million people use Arabic as their mother tongue. Most of them are citizens the Arab countries. Approximately 25 languages have</w:t>
      </w:r>
      <w:r w:rsidRPr="00F807DD">
        <w:t xml:space="preserve"> adopted the Arabic alphabet </w:t>
      </w:r>
      <w:r>
        <w:t>slight</w:t>
      </w:r>
      <w:r w:rsidRPr="00F807DD">
        <w:t xml:space="preserve"> some changes.</w:t>
      </w:r>
      <w:r>
        <w:t xml:space="preserve"> Despite</w:t>
      </w:r>
      <w:r w:rsidRPr="00F807DD">
        <w:t xml:space="preserve"> the fact that Arabic alphabets are used in many languages</w:t>
      </w:r>
      <w:r>
        <w:t>,</w:t>
      </w:r>
      <w:r w:rsidRPr="00BB562B">
        <w:t xml:space="preserve"> </w:t>
      </w:r>
      <w:r>
        <w:t>the Arabic script recognition is at early stage in relation to the</w:t>
      </w:r>
      <w:r w:rsidRPr="00F807DD">
        <w:t xml:space="preserve"> script recognition of Latin, Chinese and Kanji </w:t>
      </w:r>
      <w:r>
        <w:t xml:space="preserve">which </w:t>
      </w:r>
      <w:r w:rsidRPr="00F807DD">
        <w:t xml:space="preserve">has been a focus of study in the last decade and </w:t>
      </w:r>
      <w:r>
        <w:t xml:space="preserve">achieved an </w:t>
      </w:r>
      <w:r w:rsidRPr="00F807DD">
        <w:t>impressive r</w:t>
      </w:r>
      <w:r>
        <w:t>ecognition rates.</w:t>
      </w:r>
      <w:r w:rsidRPr="00F807DD">
        <w:t xml:space="preserve"> The reason for this is</w:t>
      </w:r>
      <w:r>
        <w:t xml:space="preserve"> mainly the difficulty in the nature of the Arabic script,</w:t>
      </w:r>
      <w:r w:rsidRPr="00F807DD">
        <w:t xml:space="preserve"> lack of funds and other utilities such as text database, dictionaries, etc.</w:t>
      </w:r>
      <w:r>
        <w:t xml:space="preserve"> [1 - </w:t>
      </w:r>
      <w:proofErr w:type="spellStart"/>
      <w:r w:rsidRPr="00797670">
        <w:t>Zeki</w:t>
      </w:r>
      <w:proofErr w:type="spellEnd"/>
      <w:r w:rsidRPr="00797670">
        <w:t xml:space="preserve">, Ahmed M., </w:t>
      </w:r>
      <w:proofErr w:type="spellStart"/>
      <w:r w:rsidRPr="00797670">
        <w:t>Mohamad</w:t>
      </w:r>
      <w:proofErr w:type="spellEnd"/>
      <w:r w:rsidRPr="00797670">
        <w:t xml:space="preserve"> S. </w:t>
      </w:r>
      <w:proofErr w:type="spellStart"/>
      <w:r w:rsidRPr="00797670">
        <w:t>Zakaria</w:t>
      </w:r>
      <w:proofErr w:type="spellEnd"/>
      <w:r w:rsidRPr="00797670">
        <w:t xml:space="preserve"> and </w:t>
      </w:r>
      <w:proofErr w:type="spellStart"/>
      <w:r w:rsidRPr="00797670">
        <w:t>Choong-Yeun</w:t>
      </w:r>
      <w:proofErr w:type="spellEnd"/>
      <w:r w:rsidRPr="00797670">
        <w:t xml:space="preserve"> </w:t>
      </w:r>
      <w:proofErr w:type="spellStart"/>
      <w:r w:rsidRPr="00797670">
        <w:t>Liong</w:t>
      </w:r>
      <w:proofErr w:type="spellEnd"/>
      <w:r>
        <w:t>]</w:t>
      </w:r>
    </w:p>
    <w:p w:rsidR="00FF5AC2" w:rsidRDefault="00474C17" w:rsidP="009F6D50">
      <w:pPr>
        <w:pStyle w:val="BodyText"/>
      </w:pPr>
      <w:r>
        <w:t>The Arabic language is written</w:t>
      </w:r>
      <w:r w:rsidR="00A10809">
        <w:t xml:space="preserve"> right to left in a </w:t>
      </w:r>
      <w:r>
        <w:t>cursive</w:t>
      </w:r>
      <w:r w:rsidR="00A10809">
        <w:t xml:space="preserve"> manner</w:t>
      </w:r>
      <w:r>
        <w:t xml:space="preserve"> in </w:t>
      </w:r>
      <w:r w:rsidRPr="00F807DD">
        <w:t>both</w:t>
      </w:r>
      <w:r w:rsidR="0055212B" w:rsidRPr="00F807DD">
        <w:t xml:space="preserve"> ha</w:t>
      </w:r>
      <w:r>
        <w:t>ndwritten and printed forms</w:t>
      </w:r>
      <w:r w:rsidR="0055212B" w:rsidRPr="00F807DD">
        <w:t>.</w:t>
      </w:r>
      <w:r>
        <w:t xml:space="preserve"> Some Arabic letters has 2 main body shapes:</w:t>
      </w:r>
      <w:r w:rsidR="00352D9A">
        <w:t xml:space="preserve"> Isolated and </w:t>
      </w:r>
      <w:r w:rsidR="00A10809">
        <w:t>final,</w:t>
      </w:r>
      <w:r>
        <w:t xml:space="preserve"> </w:t>
      </w:r>
      <w:r w:rsidR="00A10809">
        <w:t>while other</w:t>
      </w:r>
      <w:r>
        <w:t xml:space="preserve"> letter</w:t>
      </w:r>
      <w:r w:rsidR="00A10809">
        <w:t>s have</w:t>
      </w:r>
      <w:r>
        <w:t xml:space="preserve"> 4 main body shapes:</w:t>
      </w:r>
      <w:r w:rsidR="00352D9A">
        <w:t xml:space="preserve"> Isolated, F</w:t>
      </w:r>
      <w:r>
        <w:t xml:space="preserve">inal, Initial and Medial. An </w:t>
      </w:r>
      <w:r w:rsidR="00352D9A">
        <w:t>occurrence</w:t>
      </w:r>
      <w:r w:rsidR="00A10809">
        <w:t xml:space="preserve"> of two</w:t>
      </w:r>
      <w:r>
        <w:t xml:space="preserve"> shapes </w:t>
      </w:r>
      <w:r w:rsidR="00A10809">
        <w:t xml:space="preserve">letters </w:t>
      </w:r>
      <w:r>
        <w:t xml:space="preserve">inside a word will lead to a split of the body </w:t>
      </w:r>
      <w:r w:rsidR="00352D9A">
        <w:t>into two or more parts, called Word-Parts (WP). Within the WP</w:t>
      </w:r>
      <w:r w:rsidR="00BB562B">
        <w:t>, the</w:t>
      </w:r>
      <w:r w:rsidR="00352D9A">
        <w:t xml:space="preserve"> letters are connected in both handwritten and printed. Different letters may share the same body and only differ by additional </w:t>
      </w:r>
      <w:r w:rsidR="00EC70EB">
        <w:t>strokes and dots called delayed strokes.</w:t>
      </w:r>
      <w:r w:rsidR="00C11CF3">
        <w:t xml:space="preserve"> In many cases Arabic word parts, which are connected when printed, are written in different strokes in handwritten script. A stroke may contain a single or multiple connected letters and may represent the main letter body or a delayed stroke we have mentioned earlier.</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706"/>
        <w:gridCol w:w="2550"/>
      </w:tblGrid>
      <w:tr w:rsidR="00F738D0" w:rsidTr="00F738D0">
        <w:tc>
          <w:tcPr>
            <w:tcW w:w="2628" w:type="dxa"/>
          </w:tcPr>
          <w:p w:rsidR="00F738D0" w:rsidRDefault="00F738D0" w:rsidP="009F6D50">
            <w:pPr>
              <w:pStyle w:val="BodyText"/>
              <w:ind w:firstLine="0"/>
            </w:pPr>
            <w:r>
              <w:rPr>
                <w:noProof/>
                <w:lang w:val="en-GB" w:eastAsia="en-GB"/>
              </w:rPr>
              <w:lastRenderedPageBreak/>
              <w:drawing>
                <wp:inline distT="0" distB="0" distL="0" distR="0" wp14:anchorId="0C6D98D3" wp14:editId="638C9BA9">
                  <wp:extent cx="1645920" cy="468173"/>
                  <wp:effectExtent l="0" t="0" r="0" b="8255"/>
                  <wp:docPr id="23" name="Picture 23" descr="C:\Users\kour\Desktop\12331412524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C:\Users\kour\Desktop\1233141252420.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2913" cy="470162"/>
                          </a:xfrm>
                          <a:prstGeom prst="rect">
                            <a:avLst/>
                          </a:prstGeom>
                          <a:noFill/>
                          <a:ln>
                            <a:noFill/>
                          </a:ln>
                        </pic:spPr>
                      </pic:pic>
                    </a:graphicData>
                  </a:graphic>
                </wp:inline>
              </w:drawing>
            </w:r>
          </w:p>
          <w:p w:rsidR="00A8629E" w:rsidRDefault="00A8629E" w:rsidP="00A8629E">
            <w:pPr>
              <w:pStyle w:val="BodyText"/>
              <w:ind w:firstLine="0"/>
              <w:jc w:val="center"/>
            </w:pPr>
            <w:r w:rsidRPr="00A8629E">
              <w:rPr>
                <w:sz w:val="16"/>
                <w:szCs w:val="16"/>
              </w:rPr>
              <w:t>(a)</w:t>
            </w:r>
          </w:p>
        </w:tc>
        <w:tc>
          <w:tcPr>
            <w:tcW w:w="2628" w:type="dxa"/>
          </w:tcPr>
          <w:p w:rsidR="00F738D0" w:rsidRDefault="00F738D0" w:rsidP="009F6D50">
            <w:pPr>
              <w:pStyle w:val="BodyText"/>
              <w:ind w:firstLine="0"/>
            </w:pPr>
            <w:r>
              <w:rPr>
                <w:noProof/>
                <w:lang w:val="en-GB" w:eastAsia="en-GB"/>
              </w:rPr>
              <w:drawing>
                <wp:inline distT="0" distB="0" distL="0" distR="0" wp14:anchorId="243C8766" wp14:editId="41232833">
                  <wp:extent cx="1535672" cy="468173"/>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450" cy="470849"/>
                          </a:xfrm>
                          <a:prstGeom prst="rect">
                            <a:avLst/>
                          </a:prstGeom>
                          <a:noFill/>
                          <a:ln>
                            <a:noFill/>
                          </a:ln>
                        </pic:spPr>
                      </pic:pic>
                    </a:graphicData>
                  </a:graphic>
                </wp:inline>
              </w:drawing>
            </w:r>
          </w:p>
          <w:p w:rsidR="00A8629E" w:rsidRDefault="00A8629E" w:rsidP="00A8629E">
            <w:pPr>
              <w:pStyle w:val="BodyText"/>
              <w:ind w:firstLine="0"/>
              <w:jc w:val="center"/>
            </w:pPr>
            <w:r>
              <w:rPr>
                <w:sz w:val="16"/>
                <w:szCs w:val="16"/>
              </w:rPr>
              <w:t>(b</w:t>
            </w:r>
            <w:r w:rsidRPr="00A8629E">
              <w:rPr>
                <w:sz w:val="16"/>
                <w:szCs w:val="16"/>
              </w:rPr>
              <w:t>)</w:t>
            </w:r>
          </w:p>
        </w:tc>
      </w:tr>
    </w:tbl>
    <w:p w:rsidR="00354434" w:rsidRPr="00354434" w:rsidRDefault="003B66B0" w:rsidP="00354434">
      <w:pPr>
        <w:pStyle w:val="figurecaption"/>
        <w:ind w:left="0" w:firstLine="0"/>
        <w:rPr>
          <w:rtl/>
          <w:lang w:val="en-GB"/>
        </w:rPr>
      </w:pPr>
      <w:r>
        <w:rPr>
          <w:rFonts w:eastAsia="MS Mincho"/>
        </w:rPr>
        <w:t xml:space="preserve">The </w:t>
      </w:r>
      <w:r w:rsidR="00403FC0">
        <w:rPr>
          <w:rFonts w:eastAsia="MS Mincho"/>
        </w:rPr>
        <w:t xml:space="preserve">Tunisian </w:t>
      </w:r>
      <w:r>
        <w:rPr>
          <w:rFonts w:eastAsia="MS Mincho"/>
        </w:rPr>
        <w:t xml:space="preserve">city name kambot. </w:t>
      </w:r>
      <w:r w:rsidR="00354434">
        <w:rPr>
          <w:rFonts w:eastAsia="MS Mincho"/>
        </w:rPr>
        <w:t>As can be seen in (b) i</w:t>
      </w:r>
      <w:r>
        <w:rPr>
          <w:rFonts w:eastAsia="MS Mincho"/>
        </w:rPr>
        <w:t>t contains 2 word parts (</w:t>
      </w:r>
      <w:r w:rsidR="006D7144">
        <w:rPr>
          <w:rFonts w:eastAsia="MS Mincho" w:hint="cs"/>
          <w:rtl/>
        </w:rPr>
        <w:t>كمبو</w:t>
      </w:r>
      <w:r>
        <w:rPr>
          <w:rFonts w:eastAsia="MS Mincho"/>
        </w:rPr>
        <w:t xml:space="preserve"> and </w:t>
      </w:r>
      <w:r w:rsidR="006D7144">
        <w:rPr>
          <w:rFonts w:eastAsia="MS Mincho" w:hint="cs"/>
          <w:rtl/>
        </w:rPr>
        <w:t>ط</w:t>
      </w:r>
      <w:r>
        <w:rPr>
          <w:rFonts w:eastAsia="MS Mincho"/>
        </w:rPr>
        <w:t>). The main body of the first word part is written in 2 strokes (</w:t>
      </w:r>
      <w:r w:rsidR="006D7144">
        <w:rPr>
          <w:rFonts w:eastAsia="MS Mincho" w:hint="cs"/>
          <w:rtl/>
        </w:rPr>
        <w:t>كـ</w:t>
      </w:r>
      <w:r>
        <w:rPr>
          <w:rFonts w:eastAsia="MS Mincho"/>
        </w:rPr>
        <w:t xml:space="preserve"> and </w:t>
      </w:r>
      <w:r w:rsidR="006D7144">
        <w:rPr>
          <w:rFonts w:eastAsia="MS Mincho" w:hint="cs"/>
          <w:rtl/>
        </w:rPr>
        <w:t>ـمبو</w:t>
      </w:r>
      <w:r>
        <w:rPr>
          <w:rFonts w:eastAsia="MS Mincho"/>
        </w:rPr>
        <w:t xml:space="preserve"> ). The second WP contains only a single letter (</w:t>
      </w:r>
      <w:r w:rsidR="006D7144">
        <w:rPr>
          <w:rFonts w:eastAsia="MS Mincho" w:hint="cs"/>
          <w:rtl/>
        </w:rPr>
        <w:t>ط</w:t>
      </w:r>
      <w:r w:rsidR="006D7144">
        <w:rPr>
          <w:rFonts w:eastAsia="MS Mincho"/>
        </w:rPr>
        <w:t xml:space="preserve">) and is written using 2 strokes, the </w:t>
      </w:r>
      <w:r>
        <w:rPr>
          <w:rFonts w:eastAsia="MS Mincho"/>
        </w:rPr>
        <w:t>m</w:t>
      </w:r>
      <w:r w:rsidR="006D7144">
        <w:rPr>
          <w:rFonts w:eastAsia="MS Mincho"/>
        </w:rPr>
        <w:t>a</w:t>
      </w:r>
      <w:r>
        <w:rPr>
          <w:rFonts w:eastAsia="MS Mincho"/>
        </w:rPr>
        <w:t xml:space="preserve">in body and an additional stroke. </w:t>
      </w:r>
      <w:r w:rsidR="00354434" w:rsidRPr="00354434">
        <w:rPr>
          <w:lang w:val="en-GB"/>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60"/>
        <w:gridCol w:w="2796"/>
      </w:tblGrid>
      <w:tr w:rsidR="00354434" w:rsidTr="00354434">
        <w:tc>
          <w:tcPr>
            <w:tcW w:w="2628" w:type="dxa"/>
            <w:vAlign w:val="bottom"/>
          </w:tcPr>
          <w:p w:rsidR="00354434" w:rsidRPr="00354434" w:rsidRDefault="00354434" w:rsidP="00354434">
            <w:pPr>
              <w:pStyle w:val="BodyText"/>
              <w:ind w:firstLine="0"/>
              <w:jc w:val="center"/>
            </w:pPr>
            <w:r>
              <w:rPr>
                <w:rFonts w:cs="Times New Roman"/>
                <w:sz w:val="20"/>
                <w:szCs w:val="20"/>
              </w:rPr>
              <w:object w:dxaOrig="2025"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5pt;height:39.75pt" o:ole="">
                  <v:imagedata r:id="rId11" o:title=""/>
                </v:shape>
                <o:OLEObject Type="Embed" ProgID="PBrush" ShapeID="_x0000_i1025" DrawAspect="Content" ObjectID="_1437167173" r:id="rId12"/>
              </w:object>
            </w:r>
          </w:p>
        </w:tc>
        <w:tc>
          <w:tcPr>
            <w:tcW w:w="2628" w:type="dxa"/>
            <w:vAlign w:val="bottom"/>
          </w:tcPr>
          <w:p w:rsidR="00354434" w:rsidRPr="00354434" w:rsidRDefault="00354434" w:rsidP="00354434">
            <w:pPr>
              <w:pStyle w:val="BodyText"/>
              <w:ind w:firstLine="0"/>
              <w:jc w:val="center"/>
            </w:pPr>
            <w:r>
              <w:rPr>
                <w:rFonts w:cs="Times New Roman"/>
                <w:sz w:val="20"/>
                <w:szCs w:val="20"/>
              </w:rPr>
              <w:object w:dxaOrig="2580" w:dyaOrig="960">
                <v:shape id="_x0000_i1026" type="#_x0000_t75" style="width:128.95pt;height:48.35pt" o:ole="">
                  <v:imagedata r:id="rId13" o:title=""/>
                </v:shape>
                <o:OLEObject Type="Embed" ProgID="PBrush" ShapeID="_x0000_i1026" DrawAspect="Content" ObjectID="_1437167174" r:id="rId14"/>
              </w:object>
            </w:r>
          </w:p>
        </w:tc>
      </w:tr>
      <w:tr w:rsidR="00354434" w:rsidTr="00354434">
        <w:tc>
          <w:tcPr>
            <w:tcW w:w="2628" w:type="dxa"/>
          </w:tcPr>
          <w:p w:rsidR="00354434" w:rsidRDefault="00354434" w:rsidP="00354434">
            <w:pPr>
              <w:pStyle w:val="BodyText"/>
              <w:ind w:firstLine="0"/>
              <w:jc w:val="center"/>
            </w:pPr>
            <w:r w:rsidRPr="00A8629E">
              <w:rPr>
                <w:sz w:val="16"/>
                <w:szCs w:val="16"/>
              </w:rPr>
              <w:t>(a)</w:t>
            </w:r>
          </w:p>
        </w:tc>
        <w:tc>
          <w:tcPr>
            <w:tcW w:w="2628" w:type="dxa"/>
          </w:tcPr>
          <w:p w:rsidR="00354434" w:rsidRDefault="00354434" w:rsidP="00354434">
            <w:pPr>
              <w:pStyle w:val="BodyText"/>
              <w:ind w:firstLine="0"/>
              <w:jc w:val="center"/>
            </w:pPr>
            <w:r>
              <w:rPr>
                <w:sz w:val="16"/>
                <w:szCs w:val="16"/>
              </w:rPr>
              <w:t>(b</w:t>
            </w:r>
            <w:r w:rsidRPr="00A8629E">
              <w:rPr>
                <w:sz w:val="16"/>
                <w:szCs w:val="16"/>
              </w:rPr>
              <w:t>)</w:t>
            </w:r>
          </w:p>
        </w:tc>
      </w:tr>
    </w:tbl>
    <w:p w:rsidR="00821308" w:rsidRPr="00821308" w:rsidRDefault="00EB041B" w:rsidP="00821308">
      <w:pPr>
        <w:pStyle w:val="figurecaption"/>
        <w:ind w:left="0" w:firstLine="0"/>
        <w:rPr>
          <w:rFonts w:eastAsia="MS Mincho"/>
          <w:rtl/>
        </w:rPr>
      </w:pPr>
      <w:r>
        <w:rPr>
          <w:rFonts w:eastAsia="MS Mincho"/>
        </w:rPr>
        <w:t>Two letters groups which have the same main body and only differ by their additional strokes</w:t>
      </w:r>
    </w:p>
    <w:p w:rsidR="00A10809" w:rsidRDefault="00A10809" w:rsidP="00087EFE">
      <w:pPr>
        <w:pStyle w:val="BodyText"/>
      </w:pPr>
      <w:r>
        <w:t>In the analytic approach, c</w:t>
      </w:r>
      <w:r w:rsidR="00EE2273">
        <w:t xml:space="preserve">haracter segmentation is a </w:t>
      </w:r>
      <w:r w:rsidR="0054390F">
        <w:t>crucial</w:t>
      </w:r>
      <w:r w:rsidR="00EE2273">
        <w:t xml:space="preserve"> part of the text recognition process. Correct segmentation of a word into letter is likely to result in a correct recognition.</w:t>
      </w:r>
      <w:r w:rsidR="00087EFE">
        <w:t xml:space="preserve"> The recognition-based segmentation approaches</w:t>
      </w:r>
      <w:r w:rsidR="00EE2273">
        <w:t xml:space="preserve"> </w:t>
      </w:r>
      <w:r w:rsidR="0071251A">
        <w:t>t</w:t>
      </w:r>
      <w:r w:rsidR="0054390F">
        <w:t>h</w:t>
      </w:r>
      <w:r w:rsidR="00087EFE">
        <w:t>e other way around is also valid, a good recognition system improves the segmentation precision</w:t>
      </w:r>
      <w:r w:rsidR="0071251A">
        <w:t xml:space="preserve">. </w:t>
      </w:r>
      <w:r w:rsidR="009D0189" w:rsidRPr="009D0189">
        <w:t xml:space="preserve">Several segmentation techniques have been proposed in the literature for Arabic OCR. However correct and efficient segmentation of Arabic text is still considered a challenging and a fundamental problem even for offline printed text.  </w:t>
      </w:r>
    </w:p>
    <w:p w:rsidR="00C11CF3" w:rsidRDefault="00C11CF3" w:rsidP="005411A7">
      <w:pPr>
        <w:pStyle w:val="BodyText"/>
        <w:ind w:firstLine="0"/>
      </w:pPr>
      <w:r>
        <w:t>[</w:t>
      </w:r>
      <w:proofErr w:type="gramStart"/>
      <w:r>
        <w:t>talk</w:t>
      </w:r>
      <w:proofErr w:type="gramEnd"/>
      <w:r>
        <w:t xml:space="preserve"> about over and under segmentation in the</w:t>
      </w:r>
      <w:r w:rsidR="00340E81">
        <w:t xml:space="preserve"> general case, not specifically</w:t>
      </w:r>
      <w:r>
        <w:t xml:space="preserve"> the Arabic]</w:t>
      </w:r>
    </w:p>
    <w:p w:rsidR="009D0189" w:rsidRPr="009D0189" w:rsidRDefault="00B500AC" w:rsidP="00B500AC">
      <w:pPr>
        <w:pStyle w:val="BodyText"/>
      </w:pPr>
      <w:r>
        <w:t>Restricting our discussion to the analytic approach, the segmentation can be classified two main methods</w:t>
      </w:r>
    </w:p>
    <w:p w:rsidR="009D0189" w:rsidRPr="009D0189" w:rsidRDefault="009D0189" w:rsidP="00927F1B">
      <w:pPr>
        <w:pStyle w:val="bulletlist"/>
        <w:tabs>
          <w:tab w:val="clear" w:pos="648"/>
        </w:tabs>
        <w:spacing w:after="0"/>
        <w:ind w:left="578" w:hanging="289"/>
      </w:pPr>
      <w:r w:rsidRPr="009D0189">
        <w:t>Dissection</w:t>
      </w:r>
    </w:p>
    <w:p w:rsidR="009D0189" w:rsidRDefault="009D0189" w:rsidP="00927F1B">
      <w:pPr>
        <w:pStyle w:val="bulletlist"/>
        <w:tabs>
          <w:tab w:val="clear" w:pos="648"/>
        </w:tabs>
        <w:spacing w:after="0"/>
        <w:ind w:left="578" w:hanging="289"/>
      </w:pPr>
      <w:r w:rsidRPr="009D0189">
        <w:t>Recognition Based Segmentation</w:t>
      </w:r>
    </w:p>
    <w:p w:rsidR="00927F1B" w:rsidRPr="009D0189" w:rsidRDefault="00927F1B" w:rsidP="00927F1B">
      <w:pPr>
        <w:pStyle w:val="bulletlist"/>
        <w:numPr>
          <w:ilvl w:val="0"/>
          <w:numId w:val="0"/>
        </w:numPr>
        <w:spacing w:after="0"/>
        <w:ind w:left="578"/>
      </w:pPr>
    </w:p>
    <w:p w:rsidR="00C11CF3" w:rsidRPr="00B8669A" w:rsidRDefault="008E7431" w:rsidP="00B46F6B">
      <w:pPr>
        <w:pStyle w:val="BodyText"/>
        <w:ind w:firstLine="0"/>
      </w:pPr>
      <w:r>
        <w:t>Dissection techniques</w:t>
      </w:r>
      <w:r w:rsidR="009D0189" w:rsidRPr="009D0189">
        <w:t xml:space="preserve"> learn the characteristic of the segmentation poin</w:t>
      </w:r>
      <w:r w:rsidR="00372590">
        <w:t>t</w:t>
      </w:r>
      <w:r w:rsidR="009D0189" w:rsidRPr="009D0189">
        <w:t xml:space="preserve"> and try to find these features in a candidate point. For example, in English cursive script segmentation a common feature is that segmentation point has local minima in the upper or lower contour of the word. Another feature is the slope of the segmentation po</w:t>
      </w:r>
      <w:r>
        <w:t>int is low. Some techniques do</w:t>
      </w:r>
      <w:r w:rsidR="009D0189" w:rsidRPr="009D0189">
        <w:t>n’t try to segment a word to its letters b</w:t>
      </w:r>
      <w:r>
        <w:t>ut to</w:t>
      </w:r>
      <w:r w:rsidR="009D0189" w:rsidRPr="009D0189">
        <w:t xml:space="preserve"> graphemes, which are a combination of 2 or</w:t>
      </w:r>
      <w:r w:rsidR="00B84D49">
        <w:t xml:space="preserve"> </w:t>
      </w:r>
      <w:r w:rsidR="009D0189" w:rsidRPr="009D0189">
        <w:t xml:space="preserve">3 letters or is a part of a letter. </w:t>
      </w:r>
      <w:r w:rsidRPr="008E7431">
        <w:t>T</w:t>
      </w:r>
      <w:r w:rsidR="009D0189" w:rsidRPr="008E7431">
        <w:t xml:space="preserve">he </w:t>
      </w:r>
      <w:r w:rsidRPr="008E7431">
        <w:t xml:space="preserve">recognition-based techniques </w:t>
      </w:r>
      <w:r w:rsidR="009D0189" w:rsidRPr="008E7431">
        <w:t>operation is quite different. In principle no feature-based dissection algorithm is employed. Rather, the image is divided systematically into many overlapping pieces without regard to content. These are classified as part of an attempt to find a coherent segmentation / recognition result. The main interest of this category of methods is that they bypass the segmentation problem: no complex "dissection" algorithm has to be built and recognition errors are basically due to failures in classification. In recognition-based techniques, recognition can be performed by following either a serial or a parallel optimization scheme. In the first case</w:t>
      </w:r>
      <w:r>
        <w:t xml:space="preserve"> </w:t>
      </w:r>
      <w:r w:rsidR="009D0189" w:rsidRPr="008E7431">
        <w:t xml:space="preserve">recognition is done iteratively in a left-to-right scan of words, searching for a "satisfactory" recognition </w:t>
      </w:r>
      <w:r>
        <w:t>result. The parallel method</w:t>
      </w:r>
      <w:r w:rsidR="009D0189" w:rsidRPr="008E7431">
        <w:t xml:space="preserve"> proceeds in a more global way. It </w:t>
      </w:r>
      <w:r w:rsidR="009D0189" w:rsidRPr="008E7431">
        <w:lastRenderedPageBreak/>
        <w:t>generates a lattice of all (or many) possible feature-to-letter combinations. The final decision is found by choosing an optimal path through the lattice</w:t>
      </w:r>
      <w:r>
        <w:rPr>
          <w:color w:val="FF0000"/>
        </w:rPr>
        <w:t xml:space="preserve"> </w:t>
      </w:r>
      <w:r>
        <w:t>[2]</w:t>
      </w:r>
      <w:r w:rsidR="00C11CF3">
        <w:t xml:space="preserve">. </w:t>
      </w:r>
      <w:r w:rsidR="00C11CF3" w:rsidRPr="00B8669A">
        <w:t>A common approach that is followed by many researchers is over-segmentation of the text and validating each such candidate segmentation point by extracting feature vectors representing the segmented parts to some classifier or rules based engine. [</w:t>
      </w:r>
      <w:r w:rsidR="00C11CF3">
        <w:t xml:space="preserve">12 - K. </w:t>
      </w:r>
      <w:proofErr w:type="spellStart"/>
      <w:r w:rsidR="00C11CF3">
        <w:t>Daifallah</w:t>
      </w:r>
      <w:proofErr w:type="spellEnd"/>
      <w:r w:rsidR="00C11CF3">
        <w:t xml:space="preserve">, N. </w:t>
      </w:r>
      <w:proofErr w:type="spellStart"/>
      <w:r w:rsidR="00C11CF3">
        <w:t>Zarka</w:t>
      </w:r>
      <w:proofErr w:type="spellEnd"/>
      <w:r w:rsidR="00C11CF3">
        <w:t>, and H. Jamous</w:t>
      </w:r>
      <w:proofErr w:type="gramStart"/>
      <w:r w:rsidR="00C11CF3">
        <w:t>,11</w:t>
      </w:r>
      <w:proofErr w:type="gramEnd"/>
      <w:r w:rsidR="00C11CF3">
        <w:t xml:space="preserve"> - S. Abdulla, A. Al-</w:t>
      </w:r>
      <w:proofErr w:type="spellStart"/>
      <w:r w:rsidR="00C11CF3">
        <w:t>Nassiri</w:t>
      </w:r>
      <w:proofErr w:type="spellEnd"/>
      <w:r w:rsidR="00C11CF3">
        <w:t>, and R. Salam</w:t>
      </w:r>
      <w:r w:rsidR="00C11CF3" w:rsidRPr="00B8669A">
        <w:t>]</w:t>
      </w:r>
    </w:p>
    <w:p w:rsidR="009D0189" w:rsidRDefault="009D0189" w:rsidP="00927F1B">
      <w:pPr>
        <w:pStyle w:val="BodyText"/>
        <w:ind w:firstLine="0"/>
      </w:pPr>
    </w:p>
    <w:p w:rsidR="00761FBC" w:rsidRDefault="00761FBC" w:rsidP="00C11CF3">
      <w:pPr>
        <w:pStyle w:val="BodyText"/>
      </w:pPr>
      <w:r>
        <w:t>In this paper we propose a novel approach which performs segmentation and recognition in the strokes level. We combine</w:t>
      </w:r>
      <w:r w:rsidR="005C2C5D" w:rsidRPr="00F807DD">
        <w:t xml:space="preserve"> both holistic and analytic techniques for recognizing open dictionary Arabic online script. </w:t>
      </w:r>
      <w:r>
        <w:t>In section 2 we mention related Work done in the field of online Arabic recognition. In section 3, we describe the details of our approach. Results are displayed in the section 4. We discuss and conclude the work in section 5.</w:t>
      </w:r>
    </w:p>
    <w:p w:rsidR="009D0189" w:rsidRDefault="00A37232" w:rsidP="00F807DD">
      <w:pPr>
        <w:pStyle w:val="BodyText"/>
      </w:pPr>
      <w:r>
        <w:t>[</w:t>
      </w:r>
      <w:r w:rsidR="00C11CF3">
        <w:t>Decorate</w:t>
      </w:r>
      <w:r>
        <w:t xml:space="preserve"> the Introduction by citations]</w:t>
      </w:r>
    </w:p>
    <w:p w:rsidR="0068462F" w:rsidRDefault="0068462F">
      <w:pPr>
        <w:jc w:val="left"/>
        <w:rPr>
          <w:rFonts w:eastAsia="MS Mincho"/>
          <w:smallCaps/>
          <w:noProof/>
        </w:rPr>
      </w:pPr>
    </w:p>
    <w:p w:rsidR="00F807DD" w:rsidRDefault="00F807DD" w:rsidP="00F807DD">
      <w:pPr>
        <w:pStyle w:val="Heading1"/>
        <w:rPr>
          <w:rFonts w:eastAsia="MS Mincho"/>
        </w:rPr>
      </w:pPr>
      <w:r>
        <w:rPr>
          <w:rFonts w:eastAsia="MS Mincho"/>
        </w:rPr>
        <w:t>Related Work</w:t>
      </w:r>
    </w:p>
    <w:p w:rsidR="00271415" w:rsidRPr="003C1BA9" w:rsidRDefault="002C4547" w:rsidP="00582E3A">
      <w:pPr>
        <w:pStyle w:val="BodyText"/>
      </w:pPr>
      <w:r w:rsidRPr="004F68B1">
        <w:t xml:space="preserve">A rules-based system for offline Arabic handwritten word segmentation was presented by </w:t>
      </w:r>
      <w:r w:rsidR="00C76C8C" w:rsidRPr="004F68B1">
        <w:t xml:space="preserve">Abdulla et al. </w:t>
      </w:r>
      <w:r w:rsidRPr="004F68B1">
        <w:t xml:space="preserve">in </w:t>
      </w:r>
      <w:r w:rsidR="00C76C8C" w:rsidRPr="004F68B1">
        <w:t>[</w:t>
      </w:r>
      <w:r w:rsidR="00582E3A">
        <w:t>11 - S. Abdulla, A. Al-</w:t>
      </w:r>
      <w:proofErr w:type="spellStart"/>
      <w:r w:rsidR="00582E3A">
        <w:t>Nassiri</w:t>
      </w:r>
      <w:proofErr w:type="spellEnd"/>
      <w:r w:rsidR="00582E3A">
        <w:t>, and R. Salam</w:t>
      </w:r>
      <w:r w:rsidR="00C76C8C" w:rsidRPr="004F68B1">
        <w:t xml:space="preserve">]. </w:t>
      </w:r>
      <w:r w:rsidRPr="004F68B1">
        <w:t>Their method is based on extracting features of pixels lying on the upper contour</w:t>
      </w:r>
      <w:r w:rsidRPr="00A37232">
        <w:t xml:space="preserve">. </w:t>
      </w:r>
      <w:r w:rsidR="003F5AF0">
        <w:t xml:space="preserve">The freeman chain coding scheme was used to find the coordinates of the contour. </w:t>
      </w:r>
      <w:r w:rsidR="004F68B1" w:rsidRPr="00A37232">
        <w:t xml:space="preserve">The slope of the upper contour pixels is calculated </w:t>
      </w:r>
      <w:r w:rsidR="00A37232" w:rsidRPr="00A37232">
        <w:t>and</w:t>
      </w:r>
      <w:r w:rsidR="003F5AF0">
        <w:t xml:space="preserve"> the direction of pairs of adjacent coordinate were marked</w:t>
      </w:r>
      <w:r w:rsidR="00A37232" w:rsidRPr="00A37232">
        <w:t xml:space="preserve"> by</w:t>
      </w:r>
      <w:r w:rsidR="004F68B1" w:rsidRPr="00A37232">
        <w:t xml:space="preserve"> ‘+’ or ‘-</w:t>
      </w:r>
      <w:r w:rsidR="00A37232" w:rsidRPr="00A37232">
        <w:t>‘</w:t>
      </w:r>
      <w:r w:rsidR="00A37232">
        <w:t>.</w:t>
      </w:r>
      <w:r w:rsidR="003F5AF0">
        <w:t xml:space="preserve"> </w:t>
      </w:r>
      <w:r w:rsidR="003C1BA9">
        <w:t>Segments were combined to formulate bigger decisive segments (DS).</w:t>
      </w:r>
      <w:r w:rsidR="003C1BA9">
        <w:rPr>
          <w:rFonts w:hint="cs"/>
          <w:rtl/>
          <w:lang w:bidi="he-IL"/>
        </w:rPr>
        <w:t xml:space="preserve"> </w:t>
      </w:r>
      <w:r w:rsidR="003C1BA9">
        <w:rPr>
          <w:lang w:bidi="he-IL"/>
        </w:rPr>
        <w:t>S</w:t>
      </w:r>
      <w:r w:rsidR="003F5AF0">
        <w:t>et of possible segmentat</w:t>
      </w:r>
      <w:r w:rsidR="003C1BA9">
        <w:t>ion point are nominated from the</w:t>
      </w:r>
      <w:r w:rsidR="003F5AF0">
        <w:t xml:space="preserve"> ‘+’ marked segments. </w:t>
      </w:r>
      <w:r w:rsidR="003C1BA9">
        <w:t xml:space="preserve">These segmentation points were evaluated using a certain rules to find the final segmentation points (FSP). The system </w:t>
      </w:r>
      <w:r w:rsidR="004F68B1" w:rsidRPr="003C1BA9">
        <w:t xml:space="preserve">was tested on the </w:t>
      </w:r>
      <w:r w:rsidR="003C1BA9">
        <w:t xml:space="preserve">demo version of </w:t>
      </w:r>
      <w:r w:rsidR="004F68B1" w:rsidRPr="003C1BA9">
        <w:t>IFN/</w:t>
      </w:r>
      <w:r w:rsidR="006E56A8">
        <w:t>INIT described in</w:t>
      </w:r>
      <w:r w:rsidR="00940D32">
        <w:t xml:space="preserve"> [10 - M. </w:t>
      </w:r>
      <w:proofErr w:type="spellStart"/>
      <w:r w:rsidR="00940D32">
        <w:t>Pechwitz</w:t>
      </w:r>
      <w:proofErr w:type="spellEnd"/>
      <w:r w:rsidR="00940D32">
        <w:t>, S.</w:t>
      </w:r>
      <w:proofErr w:type="gramStart"/>
      <w:r w:rsidR="00940D32">
        <w:t>]</w:t>
      </w:r>
      <w:r w:rsidR="006E56A8">
        <w:t xml:space="preserve"> </w:t>
      </w:r>
      <w:r w:rsidR="00B34659">
        <w:t>,</w:t>
      </w:r>
      <w:proofErr w:type="gramEnd"/>
      <w:r w:rsidR="004F68B1" w:rsidRPr="003C1BA9">
        <w:t xml:space="preserve"> </w:t>
      </w:r>
      <w:r w:rsidR="004C2E89">
        <w:t>a</w:t>
      </w:r>
      <w:r w:rsidR="004C2E89" w:rsidRPr="003C1BA9">
        <w:t>nd</w:t>
      </w:r>
      <w:r w:rsidR="003C1BA9">
        <w:t xml:space="preserve"> their own</w:t>
      </w:r>
      <w:r w:rsidR="004F68B1" w:rsidRPr="003C1BA9">
        <w:t xml:space="preserve"> AHD/AUST</w:t>
      </w:r>
      <w:r w:rsidR="003C1BA9">
        <w:t xml:space="preserve"> database</w:t>
      </w:r>
      <w:r w:rsidR="004F68B1" w:rsidRPr="003C1BA9">
        <w:t>.</w:t>
      </w:r>
    </w:p>
    <w:p w:rsidR="00B8669A" w:rsidRDefault="00B8669A" w:rsidP="00021E5C">
      <w:pPr>
        <w:pStyle w:val="BodyText"/>
        <w:ind w:firstLine="0"/>
        <w:rPr>
          <w:color w:val="FF0000"/>
        </w:rPr>
      </w:pPr>
    </w:p>
    <w:p w:rsidR="00311D0D" w:rsidRPr="0024219F" w:rsidRDefault="00CE30EA" w:rsidP="00311D0D">
      <w:pPr>
        <w:pStyle w:val="BodyText"/>
      </w:pPr>
      <w:proofErr w:type="spellStart"/>
      <w:r w:rsidRPr="0024219F">
        <w:t>Randa</w:t>
      </w:r>
      <w:proofErr w:type="spellEnd"/>
      <w:r w:rsidRPr="0024219F">
        <w:t xml:space="preserve"> et al. </w:t>
      </w:r>
      <w:r w:rsidR="00492B41" w:rsidRPr="0024219F">
        <w:t xml:space="preserve">proposed a two </w:t>
      </w:r>
      <w:r w:rsidR="00CB6EB0" w:rsidRPr="0024219F">
        <w:t>stage</w:t>
      </w:r>
      <w:r w:rsidRPr="0024219F">
        <w:t xml:space="preserve"> word segmentation system of</w:t>
      </w:r>
      <w:r w:rsidR="00492B41" w:rsidRPr="0024219F">
        <w:t xml:space="preserve"> online </w:t>
      </w:r>
      <w:r w:rsidRPr="0024219F">
        <w:t>Arabic handwritten text based on Hidden Markov Model (HMM) [4]</w:t>
      </w:r>
      <w:r w:rsidR="00492B41" w:rsidRPr="0024219F">
        <w:t>.</w:t>
      </w:r>
      <w:r w:rsidRPr="0024219F">
        <w:t xml:space="preserve"> In the first stage, segmentation points were nominated by a simultaneous segmentation-recognition method using HMM.  The proposed segmentation points were validated </w:t>
      </w:r>
      <w:r w:rsidR="00311D0D" w:rsidRPr="0024219F">
        <w:t>by a rules-based stage. Additional strokes were removed and not taken into consideration in both parts. The system was tested using a self-collected database (OHASD) that was described in [5].</w:t>
      </w:r>
    </w:p>
    <w:p w:rsidR="00737F51" w:rsidRPr="0024219F" w:rsidRDefault="00737F51" w:rsidP="00737F51">
      <w:pPr>
        <w:pStyle w:val="BodyText"/>
      </w:pPr>
    </w:p>
    <w:p w:rsidR="00492B41" w:rsidRPr="0024219F" w:rsidRDefault="002E5F1C" w:rsidP="00CE30EA">
      <w:pPr>
        <w:pStyle w:val="BodyText"/>
      </w:pPr>
      <w:r w:rsidRPr="0024219F">
        <w:t>Sari et al in their paper [6] proposed a met</w:t>
      </w:r>
      <w:r w:rsidR="002D7069" w:rsidRPr="0024219F">
        <w:t>hod for offline Arabic Word parts</w:t>
      </w:r>
      <w:r w:rsidRPr="0024219F">
        <w:t xml:space="preserve"> segmentation, based on </w:t>
      </w:r>
      <w:r w:rsidR="002D7069" w:rsidRPr="0024219F">
        <w:t>the topological</w:t>
      </w:r>
      <w:r w:rsidRPr="0024219F">
        <w:t xml:space="preserve"> </w:t>
      </w:r>
      <w:r w:rsidR="00737F51" w:rsidRPr="0024219F">
        <w:t>characteristics</w:t>
      </w:r>
      <w:r w:rsidRPr="0024219F">
        <w:t xml:space="preserve"> of the word contour. </w:t>
      </w:r>
      <w:r w:rsidR="004C7AF2" w:rsidRPr="0024219F">
        <w:t>They applied 8-conncted contour following algorithm to achieve a smoothed sequence of the X-Y coordinates of the outer contour. Then,</w:t>
      </w:r>
      <w:r w:rsidR="002D7069" w:rsidRPr="0024219F">
        <w:t xml:space="preserve"> identified Local minima in the lower outer contour to nominate Segmentation points and then </w:t>
      </w:r>
      <w:r w:rsidR="006F75E4" w:rsidRPr="0024219F">
        <w:t>formulate</w:t>
      </w:r>
      <w:r w:rsidR="002D7069" w:rsidRPr="0024219F">
        <w:t>d</w:t>
      </w:r>
      <w:r w:rsidR="006F75E4" w:rsidRPr="0024219F">
        <w:t xml:space="preserve"> a rules based engine to identify</w:t>
      </w:r>
      <w:r w:rsidR="002D7069" w:rsidRPr="0024219F">
        <w:t xml:space="preserve"> valid</w:t>
      </w:r>
      <w:r w:rsidR="006F75E4" w:rsidRPr="0024219F">
        <w:t xml:space="preserve"> segmentation points.</w:t>
      </w:r>
      <w:r w:rsidR="00B8669A" w:rsidRPr="0024219F">
        <w:t xml:space="preserve"> The system was </w:t>
      </w:r>
      <w:r w:rsidR="00B8669A" w:rsidRPr="0024219F">
        <w:lastRenderedPageBreak/>
        <w:t xml:space="preserve">evaluated using a small database </w:t>
      </w:r>
      <w:r w:rsidR="00CE30EA" w:rsidRPr="0024219F">
        <w:t xml:space="preserve">that contained 100 </w:t>
      </w:r>
      <w:r w:rsidR="00B8669A" w:rsidRPr="0024219F">
        <w:t>handwritten Arabic words</w:t>
      </w:r>
      <w:r w:rsidR="00CE30EA" w:rsidRPr="0024219F">
        <w:t xml:space="preserve"> sampled</w:t>
      </w:r>
      <w:r w:rsidR="00B8669A" w:rsidRPr="0024219F">
        <w:t>.</w:t>
      </w:r>
    </w:p>
    <w:p w:rsidR="00492B41" w:rsidRDefault="00492B41" w:rsidP="00271415">
      <w:pPr>
        <w:pStyle w:val="BodyText"/>
        <w:rPr>
          <w:color w:val="FF0000"/>
        </w:rPr>
      </w:pPr>
    </w:p>
    <w:p w:rsidR="00C475C3" w:rsidRPr="00E766DD" w:rsidRDefault="00021E5C" w:rsidP="00E766DD">
      <w:pPr>
        <w:pStyle w:val="BodyText"/>
      </w:pPr>
      <w:proofErr w:type="spellStart"/>
      <w:r w:rsidRPr="00E766DD">
        <w:t>Laslo</w:t>
      </w:r>
      <w:proofErr w:type="spellEnd"/>
      <w:r w:rsidRPr="00E766DD">
        <w:t xml:space="preserve"> </w:t>
      </w:r>
      <w:proofErr w:type="spellStart"/>
      <w:r w:rsidRPr="00E766DD">
        <w:t>Digness</w:t>
      </w:r>
      <w:proofErr w:type="spellEnd"/>
      <w:r w:rsidRPr="00E766DD">
        <w:t xml:space="preserve"> et al. </w:t>
      </w:r>
      <w:r w:rsidR="00E766DD" w:rsidRPr="00E766DD">
        <w:t xml:space="preserve">in [] </w:t>
      </w:r>
      <w:r w:rsidRPr="00E766DD">
        <w:t xml:space="preserve">proposed a segmentation based </w:t>
      </w:r>
      <w:r w:rsidR="00C90BE8" w:rsidRPr="00E766DD">
        <w:t xml:space="preserve">recognition </w:t>
      </w:r>
      <w:r w:rsidR="00E766DD" w:rsidRPr="00E766DD">
        <w:t>approach</w:t>
      </w:r>
      <w:r w:rsidRPr="00E766DD">
        <w:t xml:space="preserve"> for </w:t>
      </w:r>
      <w:r w:rsidR="00E766DD" w:rsidRPr="00E766DD">
        <w:t xml:space="preserve">offline </w:t>
      </w:r>
      <w:r w:rsidRPr="00E766DD">
        <w:t xml:space="preserve">Arabic Handwritten words. Their method is based on dividing the word to smaller pieces </w:t>
      </w:r>
      <w:r w:rsidR="00E766DD" w:rsidRPr="00E766DD">
        <w:t xml:space="preserve">which afterwards segmented into </w:t>
      </w:r>
      <w:r w:rsidRPr="00E766DD">
        <w:t>candidate letters</w:t>
      </w:r>
      <w:r w:rsidR="00E766DD" w:rsidRPr="00E766DD">
        <w:t xml:space="preserve"> and then classified into letter classes using</w:t>
      </w:r>
      <w:r w:rsidRPr="00E766DD">
        <w:t xml:space="preserve"> statistical and structural features. </w:t>
      </w:r>
      <w:r w:rsidR="00E766DD" w:rsidRPr="00E766DD">
        <w:t>D</w:t>
      </w:r>
      <w:r w:rsidRPr="00E766DD">
        <w:t xml:space="preserve">ecisive tree </w:t>
      </w:r>
      <w:r w:rsidR="00E766DD" w:rsidRPr="00E766DD">
        <w:t xml:space="preserve">were used </w:t>
      </w:r>
      <w:r w:rsidRPr="00E766DD">
        <w:t>to reduce the num</w:t>
      </w:r>
      <w:r w:rsidR="00E766DD" w:rsidRPr="00E766DD">
        <w:t>ber of potential classes;</w:t>
      </w:r>
      <w:r w:rsidRPr="00E766DD">
        <w:t xml:space="preserve"> neural networks to compute weights for all statistica</w:t>
      </w:r>
      <w:r w:rsidR="00E766DD" w:rsidRPr="00E766DD">
        <w:t>l features the output of this process was used</w:t>
      </w:r>
      <w:r w:rsidRPr="00E766DD">
        <w:t xml:space="preserve"> as input for a k-NN classifier</w:t>
      </w:r>
      <w:r w:rsidR="00A35747" w:rsidRPr="00E766DD">
        <w:t>.</w:t>
      </w:r>
    </w:p>
    <w:p w:rsidR="002A6D44" w:rsidRDefault="002A6D44" w:rsidP="002A6D44">
      <w:pPr>
        <w:pStyle w:val="BodyText"/>
        <w:ind w:firstLine="0"/>
      </w:pPr>
    </w:p>
    <w:p w:rsidR="002A6D44" w:rsidRDefault="002A6D44" w:rsidP="00A30F12">
      <w:pPr>
        <w:pStyle w:val="BodyText"/>
        <w:ind w:firstLine="0"/>
      </w:pPr>
      <w:proofErr w:type="spellStart"/>
      <w:r>
        <w:t>Khaled</w:t>
      </w:r>
      <w:proofErr w:type="spellEnd"/>
      <w:r>
        <w:t xml:space="preserve"> </w:t>
      </w:r>
      <w:proofErr w:type="spellStart"/>
      <w:r w:rsidR="004A23F8">
        <w:t>Daifallah</w:t>
      </w:r>
      <w:proofErr w:type="spellEnd"/>
      <w:r w:rsidR="004A23F8">
        <w:t xml:space="preserve"> </w:t>
      </w:r>
      <w:r>
        <w:t>et al</w:t>
      </w:r>
      <w:r w:rsidR="004A23F8">
        <w:t>.</w:t>
      </w:r>
      <w:r>
        <w:t xml:space="preserve"> in [12 - K. </w:t>
      </w:r>
      <w:proofErr w:type="spellStart"/>
      <w:r>
        <w:t>Daifallah</w:t>
      </w:r>
      <w:proofErr w:type="spellEnd"/>
      <w:r>
        <w:t xml:space="preserve">, N. </w:t>
      </w:r>
      <w:proofErr w:type="spellStart"/>
      <w:r>
        <w:t>Zarka</w:t>
      </w:r>
      <w:proofErr w:type="spellEnd"/>
      <w:r>
        <w:t xml:space="preserve">, and H. </w:t>
      </w:r>
      <w:proofErr w:type="spellStart"/>
      <w:r>
        <w:t>Jamous</w:t>
      </w:r>
      <w:proofErr w:type="spellEnd"/>
      <w:r>
        <w:t xml:space="preserve">] proposed a method for on-line Arabic handwritten words recognition. </w:t>
      </w:r>
      <w:r w:rsidR="00B34659">
        <w:t>Their</w:t>
      </w:r>
      <w:r>
        <w:t xml:space="preserve"> method</w:t>
      </w:r>
      <w:r w:rsidR="00B34659">
        <w:t xml:space="preserve"> operates on the stroke level.</w:t>
      </w:r>
      <w:r>
        <w:t xml:space="preserve"> </w:t>
      </w:r>
      <w:r w:rsidR="00B34659">
        <w:t>It established on</w:t>
      </w:r>
      <w:r w:rsidR="00D968E4">
        <w:t xml:space="preserve"> </w:t>
      </w:r>
      <w:r w:rsidR="00B34659">
        <w:t>segmentation-</w:t>
      </w:r>
      <w:r w:rsidR="00D968E4">
        <w:t>based</w:t>
      </w:r>
      <w:r>
        <w:t xml:space="preserve"> </w:t>
      </w:r>
      <w:r w:rsidR="00B34659">
        <w:t>recognition</w:t>
      </w:r>
      <w:r w:rsidR="004A23F8">
        <w:t xml:space="preserve"> </w:t>
      </w:r>
      <w:r w:rsidR="00B34659">
        <w:t>which contain s</w:t>
      </w:r>
      <w:r>
        <w:t xml:space="preserve">everal stages. </w:t>
      </w:r>
      <w:r w:rsidR="004A23F8">
        <w:t>The first stage</w:t>
      </w:r>
      <w:r w:rsidR="00D968E4">
        <w:t xml:space="preserve"> proposes over-segmentation of the stroke. The segmentation points are selected </w:t>
      </w:r>
      <w:r w:rsidR="004A23F8">
        <w:t xml:space="preserve">by locating </w:t>
      </w:r>
      <w:r w:rsidR="00B34659">
        <w:t>semi-</w:t>
      </w:r>
      <w:r w:rsidR="00D968E4">
        <w:t>horizontal</w:t>
      </w:r>
      <w:r w:rsidR="004A23F8">
        <w:t xml:space="preserve"> </w:t>
      </w:r>
      <w:r w:rsidR="00B34659">
        <w:t>lines moving from right to left</w:t>
      </w:r>
      <w:r w:rsidR="00D968E4">
        <w:t xml:space="preserve">. </w:t>
      </w:r>
      <w:r w:rsidR="004A23F8">
        <w:t xml:space="preserve">In a latter phase a portion of </w:t>
      </w:r>
      <w:r w:rsidR="00D968E4">
        <w:t xml:space="preserve">the segmentation points is filtered out </w:t>
      </w:r>
      <w:r w:rsidR="005E6EC6">
        <w:t>by applying</w:t>
      </w:r>
      <w:r w:rsidR="00D968E4">
        <w:t xml:space="preserve"> on </w:t>
      </w:r>
      <w:r w:rsidR="004A23F8">
        <w:t xml:space="preserve">a </w:t>
      </w:r>
      <w:r w:rsidR="005E6EC6">
        <w:t>certain</w:t>
      </w:r>
      <w:r w:rsidR="00D968E4">
        <w:t xml:space="preserve"> set of rules. </w:t>
      </w:r>
      <w:r w:rsidR="00A30F12">
        <w:t xml:space="preserve">Then </w:t>
      </w:r>
      <w:r w:rsidR="004A23F8">
        <w:t xml:space="preserve">HMM </w:t>
      </w:r>
      <w:r w:rsidR="00A30F12">
        <w:t xml:space="preserve">is used </w:t>
      </w:r>
      <w:r w:rsidR="004A23F8">
        <w:t xml:space="preserve">to </w:t>
      </w:r>
      <w:r w:rsidR="00A30F12">
        <w:t xml:space="preserve">classify the sub-strokes to letters using Hu feature. The candidate and its scoring letters are </w:t>
      </w:r>
      <w:r w:rsidR="004A23F8">
        <w:t>obtain</w:t>
      </w:r>
      <w:r w:rsidR="00A30F12">
        <w:t>ed. Based on tis results the set</w:t>
      </w:r>
      <w:r w:rsidR="00D968E4">
        <w:t xml:space="preserve"> of best segmentation points</w:t>
      </w:r>
      <w:r w:rsidR="004A23F8">
        <w:t xml:space="preserve"> </w:t>
      </w:r>
      <w:r w:rsidR="00A30F12">
        <w:t>are selected</w:t>
      </w:r>
      <w:r w:rsidR="00D968E4">
        <w:t xml:space="preserve">.   </w:t>
      </w:r>
    </w:p>
    <w:p w:rsidR="00CB6EB0" w:rsidRDefault="00CB6EB0" w:rsidP="002A6D44">
      <w:pPr>
        <w:pStyle w:val="BodyText"/>
        <w:ind w:firstLine="0"/>
      </w:pPr>
    </w:p>
    <w:p w:rsidR="002A6D44" w:rsidRPr="00C475C3" w:rsidRDefault="002A6D44" w:rsidP="002A6D44">
      <w:pPr>
        <w:pStyle w:val="BodyText"/>
        <w:ind w:firstLine="0"/>
        <w:rPr>
          <w:color w:val="FF0000"/>
        </w:rPr>
      </w:pPr>
    </w:p>
    <w:p w:rsidR="007603C7" w:rsidRDefault="007603C7" w:rsidP="00FB1914">
      <w:pPr>
        <w:pStyle w:val="Heading1"/>
        <w:rPr>
          <w:rFonts w:eastAsia="MS Mincho"/>
        </w:rPr>
      </w:pPr>
      <w:r>
        <w:rPr>
          <w:rFonts w:eastAsia="MS Mincho"/>
        </w:rPr>
        <w:t>Our Approach</w:t>
      </w:r>
    </w:p>
    <w:p w:rsidR="008B5821" w:rsidRDefault="00244174" w:rsidP="002914D3">
      <w:pPr>
        <w:pStyle w:val="BodyText"/>
      </w:pPr>
      <w:r>
        <w:t>Our approach employs both rules-</w:t>
      </w:r>
      <w:r w:rsidRPr="005F03B3">
        <w:t>b</w:t>
      </w:r>
      <w:r>
        <w:t xml:space="preserve">ased dissection and recognition-base segmentation techniques. </w:t>
      </w:r>
      <w:r w:rsidR="005A608B">
        <w:t>The main idea of is to automatically segment a</w:t>
      </w:r>
      <w:r w:rsidR="00A00167">
        <w:t xml:space="preserve"> stroke</w:t>
      </w:r>
      <w:r w:rsidR="005A608B">
        <w:t xml:space="preserve"> while being scribed</w:t>
      </w:r>
      <w:r w:rsidR="00A00167">
        <w:t>.</w:t>
      </w:r>
      <w:r w:rsidR="0033597F">
        <w:t xml:space="preserve"> </w:t>
      </w:r>
      <w:r w:rsidR="00387EBC">
        <w:t>A stroke is a subcomponent of a WP</w:t>
      </w:r>
      <w:r w:rsidR="002E4178">
        <w:t xml:space="preserve"> that spans from the pen down event to the </w:t>
      </w:r>
      <w:r w:rsidR="00301B1F">
        <w:t xml:space="preserve">corresponding </w:t>
      </w:r>
      <w:r w:rsidR="002E4178">
        <w:t>pen up event</w:t>
      </w:r>
      <w:r w:rsidR="006F06A9">
        <w:t>. It may contain a</w:t>
      </w:r>
      <w:r w:rsidR="00387EBC">
        <w:t xml:space="preserve"> single or multiple letters. </w:t>
      </w:r>
      <w:r w:rsidR="00387EBC" w:rsidRPr="005F03B3">
        <w:t>We assume that each letter is contained entirely in a stroke, i.e. no letter span o</w:t>
      </w:r>
      <w:r w:rsidR="00387EBC">
        <w:t>ver</w:t>
      </w:r>
      <w:r w:rsidR="00387EBC" w:rsidRPr="005F03B3">
        <w:t xml:space="preserve"> multiple strokes. This assumption is valid for the</w:t>
      </w:r>
      <w:r w:rsidR="00387EBC">
        <w:t xml:space="preserve"> majority of Arabic writing styles. </w:t>
      </w:r>
      <w:r w:rsidR="002E4178">
        <w:t>The mot</w:t>
      </w:r>
      <w:r w:rsidR="006F06A9">
        <w:t>ivation […</w:t>
      </w:r>
      <w:r>
        <w:t>]</w:t>
      </w:r>
      <w:r w:rsidR="00DC0CE2">
        <w:t xml:space="preserve"> (The only </w:t>
      </w:r>
      <w:r w:rsidR="004C284A">
        <w:t>thing that needs</w:t>
      </w:r>
      <w:r w:rsidR="00DC0CE2">
        <w:t xml:space="preserve"> to be really segmented is the stroke, and it is usually a standalone component, meaning that a reader can read what it contains)</w:t>
      </w:r>
      <w:r w:rsidR="00743E19">
        <w:t xml:space="preserve"> Thus being able to correctly segment and recognize the content of a stroke, cracks the Arabic script recognition problem.</w:t>
      </w:r>
      <w:r w:rsidR="002914D3">
        <w:t xml:space="preserve"> </w:t>
      </w:r>
      <w:r w:rsidR="001E1C68">
        <w:t>I</w:t>
      </w:r>
      <w:r>
        <w:t>n this work our objective is</w:t>
      </w:r>
      <w:r w:rsidR="001E1C68">
        <w:t xml:space="preserve"> </w:t>
      </w:r>
      <w:r w:rsidR="00F76595">
        <w:t xml:space="preserve">to </w:t>
      </w:r>
      <w:r w:rsidR="001E1C68">
        <w:t xml:space="preserve">maximize the segmentation rate of Arabic handwritten words while maintaining </w:t>
      </w:r>
      <w:r w:rsidR="001E1C68" w:rsidRPr="00F76595">
        <w:t>low complexity</w:t>
      </w:r>
      <w:r w:rsidR="001E1C68">
        <w:t xml:space="preserve"> and </w:t>
      </w:r>
      <w:r w:rsidR="001F40A0">
        <w:t xml:space="preserve">high </w:t>
      </w:r>
      <w:r w:rsidR="001E1C68">
        <w:t xml:space="preserve">performance of the system, rather than maximizing the recognition results. </w:t>
      </w:r>
    </w:p>
    <w:p w:rsidR="00C63EE9" w:rsidRPr="001F40A0" w:rsidRDefault="006F06A9" w:rsidP="00EE5151">
      <w:pPr>
        <w:pStyle w:val="BodyText"/>
      </w:pPr>
      <w:r>
        <w:t xml:space="preserve">The proposed technique can be combined with any letters recognition system and post processing system to achieve a </w:t>
      </w:r>
      <w:r w:rsidR="001E1C68">
        <w:t xml:space="preserve">complete </w:t>
      </w:r>
      <w:r>
        <w:t>word level online recognition technique</w:t>
      </w:r>
      <w:r w:rsidR="00F76595" w:rsidRPr="00F76595">
        <w:t>.</w:t>
      </w:r>
      <w:r w:rsidR="008B5821" w:rsidRPr="008B5821">
        <w:t xml:space="preserve"> </w:t>
      </w:r>
      <w:r w:rsidR="00542B0C">
        <w:t>The proposed scheme</w:t>
      </w:r>
      <w:r w:rsidR="008B5821">
        <w:t xml:space="preserve"> defines a general scheme for ongoing Arabic script recognition based segmentation</w:t>
      </w:r>
      <w:r w:rsidR="00052696">
        <w:t xml:space="preserve"> and can be used with different letter recognition techniques.</w:t>
      </w:r>
      <w:r w:rsidR="00EE5151">
        <w:t xml:space="preserve"> </w:t>
      </w:r>
      <w:r w:rsidR="00C63EE9">
        <w:t xml:space="preserve">In the figure below we describe a high level </w:t>
      </w:r>
      <w:r w:rsidR="00390702">
        <w:t>architecture</w:t>
      </w:r>
      <w:r w:rsidR="00C63EE9">
        <w:t xml:space="preserve"> of</w:t>
      </w:r>
      <w:r w:rsidR="00390702">
        <w:t xml:space="preserve"> a</w:t>
      </w:r>
      <w:r w:rsidR="00C63EE9">
        <w:t xml:space="preserve"> </w:t>
      </w:r>
      <w:r w:rsidR="00B02C76">
        <w:t xml:space="preserve">complete </w:t>
      </w:r>
      <w:r w:rsidR="00C63EE9">
        <w:t xml:space="preserve">Arabic Handwritten Word/Word-part </w:t>
      </w:r>
      <w:r w:rsidR="00390702">
        <w:t xml:space="preserve">segmentation-based </w:t>
      </w:r>
      <w:r w:rsidR="00C63EE9">
        <w:t>recognition system</w:t>
      </w:r>
      <w:r w:rsidR="00390702">
        <w:t xml:space="preserve"> employing our proposed recognition based segmentation approach</w:t>
      </w:r>
      <w:r w:rsidR="00B02C76">
        <w:t xml:space="preserve">. </w:t>
      </w:r>
    </w:p>
    <w:p w:rsidR="001F40A0" w:rsidRDefault="001F40A0" w:rsidP="00C63EE9">
      <w:pPr>
        <w:pStyle w:val="BodyText"/>
        <w:keepNext/>
        <w:ind w:firstLine="0"/>
      </w:pPr>
      <w:r w:rsidRPr="001F40A0">
        <w:lastRenderedPageBreak/>
        <w:t xml:space="preserve"> </w:t>
      </w:r>
      <w:r w:rsidR="00C63EE9">
        <w:object w:dxaOrig="8248" w:dyaOrig="3393">
          <v:shape id="_x0000_i1027" type="#_x0000_t75" style="width:252pt;height:103.7pt" o:ole="">
            <v:imagedata r:id="rId15" o:title=""/>
          </v:shape>
          <o:OLEObject Type="Embed" ProgID="Visio.Drawing.11" ShapeID="_x0000_i1027" DrawAspect="Content" ObjectID="_1437167175" r:id="rId16"/>
        </w:object>
      </w:r>
    </w:p>
    <w:p w:rsidR="001F40A0" w:rsidRPr="00212CD3" w:rsidRDefault="001F40A0" w:rsidP="00074A89">
      <w:pPr>
        <w:pStyle w:val="figurecaption"/>
        <w:ind w:left="0" w:firstLine="0"/>
        <w:jc w:val="center"/>
        <w:rPr>
          <w:rFonts w:eastAsia="MS Mincho"/>
        </w:rPr>
      </w:pPr>
      <w:r>
        <w:rPr>
          <w:rFonts w:eastAsia="MS Mincho"/>
        </w:rPr>
        <w:t>Main System components</w:t>
      </w:r>
    </w:p>
    <w:p w:rsidR="001C3EFB" w:rsidRDefault="001C3EFB" w:rsidP="00244174">
      <w:pPr>
        <w:pStyle w:val="BodyText"/>
        <w:rPr>
          <w:rtl/>
        </w:rPr>
      </w:pPr>
    </w:p>
    <w:p w:rsidR="00EA3099" w:rsidRDefault="00761FBC" w:rsidP="00244174">
      <w:pPr>
        <w:pStyle w:val="BodyText"/>
      </w:pPr>
      <w:r>
        <w:t xml:space="preserve">The approach </w:t>
      </w:r>
      <w:r w:rsidR="00372590">
        <w:t xml:space="preserve">consists of several </w:t>
      </w:r>
      <w:r w:rsidR="00251338">
        <w:t>stages</w:t>
      </w:r>
      <w:r w:rsidR="00372590">
        <w:t>.</w:t>
      </w:r>
      <w:r w:rsidR="006F06A9">
        <w:t xml:space="preserve"> </w:t>
      </w:r>
    </w:p>
    <w:p w:rsidR="003E217D" w:rsidRDefault="00EA3099" w:rsidP="003C2B6F">
      <w:pPr>
        <w:pStyle w:val="BodyText"/>
        <w:ind w:firstLine="0"/>
      </w:pPr>
      <w:r>
        <w:rPr>
          <w:b/>
          <w:bCs/>
        </w:rPr>
        <w:t>Stage</w:t>
      </w:r>
      <w:r w:rsidRPr="006376E6">
        <w:rPr>
          <w:b/>
          <w:bCs/>
        </w:rPr>
        <w:t xml:space="preserve"> 1</w:t>
      </w:r>
      <w:r w:rsidR="009D5A82">
        <w:rPr>
          <w:b/>
          <w:bCs/>
        </w:rPr>
        <w:t xml:space="preserve"> (Ongoing)</w:t>
      </w:r>
      <w:r w:rsidRPr="006376E6">
        <w:rPr>
          <w:b/>
          <w:bCs/>
        </w:rPr>
        <w:t>:</w:t>
      </w:r>
      <w:r>
        <w:tab/>
      </w:r>
      <w:r w:rsidR="003C2B6F">
        <w:t xml:space="preserve">Ongoing Segmentation points nomination. </w:t>
      </w:r>
      <w:proofErr w:type="gramStart"/>
      <w:r w:rsidR="00403FC0">
        <w:t>Horizontal fragment (HF) identification.</w:t>
      </w:r>
      <w:proofErr w:type="gramEnd"/>
      <w:r w:rsidR="00403FC0">
        <w:t xml:space="preserve"> </w:t>
      </w:r>
      <w:proofErr w:type="gramStart"/>
      <w:r w:rsidR="00403FC0">
        <w:t>subsequences</w:t>
      </w:r>
      <w:proofErr w:type="gramEnd"/>
      <w:r w:rsidR="00403FC0">
        <w:t xml:space="preserve"> scoring calculation. </w:t>
      </w:r>
      <w:proofErr w:type="gramStart"/>
      <w:r w:rsidR="00403FC0">
        <w:t>Segmentation Scoring Matrix (SSM) construction.</w:t>
      </w:r>
      <w:proofErr w:type="gramEnd"/>
      <w:r w:rsidR="00403FC0">
        <w:t xml:space="preserve"> On every new Candidate point found, a new row and column are added to the </w:t>
      </w:r>
      <w:proofErr w:type="gramStart"/>
      <w:r w:rsidR="00403FC0">
        <w:t>matrix that contain</w:t>
      </w:r>
      <w:proofErr w:type="gramEnd"/>
      <w:r w:rsidR="00403FC0">
        <w:t xml:space="preserve"> the relevant subsequences scoring.</w:t>
      </w:r>
    </w:p>
    <w:p w:rsidR="00EA3099" w:rsidRPr="005802C6" w:rsidRDefault="00EA3099" w:rsidP="00EA3099">
      <w:pPr>
        <w:pStyle w:val="BodyText"/>
        <w:spacing w:after="0"/>
        <w:ind w:firstLine="0"/>
      </w:pPr>
      <w:r>
        <w:rPr>
          <w:b/>
          <w:bCs/>
        </w:rPr>
        <w:t>Stage 2</w:t>
      </w:r>
      <w:r w:rsidRPr="005802C6">
        <w:rPr>
          <w:b/>
          <w:bCs/>
        </w:rPr>
        <w:t>:</w:t>
      </w:r>
      <w:r>
        <w:tab/>
        <w:t>Redundant candidate points elimination and scoring correction.</w:t>
      </w:r>
    </w:p>
    <w:p w:rsidR="00EA3099" w:rsidRDefault="00EA3099" w:rsidP="00EA3099">
      <w:pPr>
        <w:pStyle w:val="BodyText"/>
        <w:spacing w:after="0"/>
        <w:ind w:firstLine="0"/>
      </w:pPr>
      <w:r>
        <w:rPr>
          <w:b/>
          <w:bCs/>
        </w:rPr>
        <w:t>Stage 3</w:t>
      </w:r>
      <w:r w:rsidRPr="006376E6">
        <w:rPr>
          <w:b/>
          <w:bCs/>
        </w:rPr>
        <w:t>:</w:t>
      </w:r>
      <w:r>
        <w:tab/>
      </w:r>
      <w:r w:rsidR="00403FC0">
        <w:t xml:space="preserve">Once the stroke is done (Pen </w:t>
      </w:r>
      <w:proofErr w:type="gramStart"/>
      <w:r w:rsidR="00403FC0">
        <w:t>Up</w:t>
      </w:r>
      <w:proofErr w:type="gramEnd"/>
      <w:r w:rsidR="00403FC0">
        <w:t xml:space="preserve"> Event). </w:t>
      </w:r>
      <w:r>
        <w:t xml:space="preserve">Segmentation </w:t>
      </w:r>
      <w:proofErr w:type="gramStart"/>
      <w:r>
        <w:t>points</w:t>
      </w:r>
      <w:proofErr w:type="gramEnd"/>
      <w:r>
        <w:t xml:space="preserve"> selection among the candidate points and. </w:t>
      </w:r>
      <w:r w:rsidR="00403FC0">
        <w:t>segmentation point selection algorithm is employed to select the most probable segmentation points.</w:t>
      </w:r>
    </w:p>
    <w:p w:rsidR="006376E6" w:rsidRDefault="006376E6" w:rsidP="00982F7D">
      <w:pPr>
        <w:pStyle w:val="BodyText"/>
        <w:ind w:firstLine="0"/>
      </w:pPr>
    </w:p>
    <w:p w:rsidR="00254301" w:rsidRDefault="0068462F" w:rsidP="00254301">
      <w:pPr>
        <w:pStyle w:val="BodyText"/>
        <w:ind w:firstLine="0"/>
      </w:pPr>
      <w:r>
        <w:object w:dxaOrig="10176" w:dyaOrig="3883">
          <v:shape id="_x0000_i1028" type="#_x0000_t75" style="width:254.15pt;height:97.25pt" o:ole="">
            <v:imagedata r:id="rId17" o:title=""/>
          </v:shape>
          <o:OLEObject Type="Embed" ProgID="Visio.Drawing.11" ShapeID="_x0000_i1028" DrawAspect="Content" ObjectID="_1437167176" r:id="rId18"/>
        </w:object>
      </w:r>
    </w:p>
    <w:p w:rsidR="005A608B" w:rsidRPr="00254301" w:rsidRDefault="001F40A0" w:rsidP="00254301">
      <w:pPr>
        <w:pStyle w:val="BodyText"/>
        <w:ind w:firstLine="0"/>
      </w:pPr>
      <w:r w:rsidRPr="00254301">
        <w:rPr>
          <w:noProof/>
          <w:spacing w:val="0"/>
          <w:sz w:val="16"/>
          <w:szCs w:val="16"/>
        </w:rPr>
        <w:t>High level system flow</w:t>
      </w:r>
      <w:r w:rsidR="00254301" w:rsidRPr="00254301">
        <w:rPr>
          <w:noProof/>
          <w:spacing w:val="0"/>
          <w:sz w:val="16"/>
          <w:szCs w:val="16"/>
        </w:rPr>
        <w:t>.</w:t>
      </w:r>
    </w:p>
    <w:p w:rsidR="001A1F16" w:rsidRDefault="001A1F16" w:rsidP="002D0085">
      <w:pPr>
        <w:pStyle w:val="BodyText"/>
        <w:spacing w:after="0"/>
        <w:ind w:firstLine="0"/>
      </w:pPr>
    </w:p>
    <w:p w:rsidR="006376E6" w:rsidRDefault="004F71DE" w:rsidP="004F71DE">
      <w:pPr>
        <w:pStyle w:val="BodyText"/>
        <w:spacing w:after="0"/>
        <w:ind w:firstLine="0"/>
      </w:pPr>
      <w:r>
        <w:t>More details on every stage are provided in the subsections below.</w:t>
      </w:r>
    </w:p>
    <w:p w:rsidR="00FE5848" w:rsidRPr="0068462F" w:rsidRDefault="005B3783" w:rsidP="0068462F">
      <w:pPr>
        <w:pStyle w:val="Heading2"/>
      </w:pPr>
      <w:r>
        <w:t xml:space="preserve">First Stage: </w:t>
      </w:r>
      <w:r w:rsidR="00FB1914">
        <w:t>S</w:t>
      </w:r>
      <w:r>
        <w:t>egmentation p</w:t>
      </w:r>
      <w:r w:rsidR="006376E6">
        <w:t>oints nomination</w:t>
      </w:r>
      <w:r w:rsidR="00B123DE">
        <w:t xml:space="preserve"> and substrokes scoring</w:t>
      </w:r>
    </w:p>
    <w:p w:rsidR="00106894" w:rsidRPr="00FE5848" w:rsidRDefault="00915677" w:rsidP="00106894">
      <w:pPr>
        <w:pStyle w:val="BodyText"/>
        <w:ind w:firstLine="0"/>
        <w:rPr>
          <w:b/>
          <w:bCs/>
        </w:rPr>
      </w:pPr>
      <w:r w:rsidRPr="00FE5848">
        <w:rPr>
          <w:b/>
          <w:bCs/>
          <w:i/>
          <w:iCs/>
        </w:rPr>
        <w:t>Preprocessing</w:t>
      </w:r>
      <w:r w:rsidRPr="00FE5848">
        <w:rPr>
          <w:b/>
          <w:bCs/>
        </w:rPr>
        <w:t xml:space="preserve">: </w:t>
      </w:r>
    </w:p>
    <w:p w:rsidR="00915677" w:rsidRPr="00681E21" w:rsidRDefault="007B7920" w:rsidP="00106894">
      <w:pPr>
        <w:pStyle w:val="BodyText"/>
        <w:ind w:firstLine="0"/>
      </w:pPr>
      <w:r w:rsidRPr="00FE5848">
        <w:t>In the online handwriting recognition, the</w:t>
      </w:r>
      <w:r w:rsidR="00681E21" w:rsidRPr="00FE5848">
        <w:t xml:space="preserve"> data is obtained by a</w:t>
      </w:r>
      <w:r w:rsidRPr="00FE5848">
        <w:t xml:space="preserve"> digitizer. Most classification method </w:t>
      </w:r>
      <w:r w:rsidR="00681E21" w:rsidRPr="00FE5848">
        <w:t>requires</w:t>
      </w:r>
      <w:r w:rsidRPr="00FE5848">
        <w:t xml:space="preserve"> the data to admit to several </w:t>
      </w:r>
      <w:r w:rsidR="00681E21" w:rsidRPr="00FE5848">
        <w:t>properties, such</w:t>
      </w:r>
      <w:r w:rsidRPr="00FE5848">
        <w:t xml:space="preserve"> as s</w:t>
      </w:r>
      <w:r w:rsidR="003019C8" w:rsidRPr="00FE5848">
        <w:t xml:space="preserve">ize, vector sample length, etc… The data obtained by the digitizer may not have </w:t>
      </w:r>
      <w:r w:rsidR="00681E21" w:rsidRPr="00FE5848">
        <w:t>these properties</w:t>
      </w:r>
      <w:r w:rsidR="003019C8" w:rsidRPr="00FE5848">
        <w:t xml:space="preserve">, since it is affected but the handwriting speed, hand </w:t>
      </w:r>
      <w:r w:rsidR="00681E21" w:rsidRPr="00FE5848">
        <w:t>vibration and digitizer imperfection</w:t>
      </w:r>
      <w:r w:rsidR="003019C8" w:rsidRPr="00FE5848">
        <w:t xml:space="preserve">. The preprocessing is performed to overcome this mismatches and normalize the data to have a uniform structure. </w:t>
      </w:r>
      <w:r w:rsidR="00681E21">
        <w:t xml:space="preserve">In order to avoid digitizer noises, we have performed preprocessing operations that include simplification using Douglas simplification algorithm and resampling to achieve a smooth equidistant sample points.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28"/>
        <w:gridCol w:w="2628"/>
      </w:tblGrid>
      <w:tr w:rsidR="00AC76A6" w:rsidTr="002A6D44">
        <w:tc>
          <w:tcPr>
            <w:tcW w:w="2628" w:type="dxa"/>
          </w:tcPr>
          <w:p w:rsidR="00AC76A6" w:rsidRPr="00BF5CC7" w:rsidRDefault="00AC76A6" w:rsidP="002A6D44">
            <w:pPr>
              <w:pStyle w:val="BodyText"/>
              <w:ind w:firstLine="0"/>
              <w:rPr>
                <w:sz w:val="18"/>
                <w:szCs w:val="18"/>
              </w:rPr>
            </w:pPr>
            <w:r w:rsidRPr="00BF5CC7">
              <w:rPr>
                <w:noProof/>
                <w:sz w:val="18"/>
                <w:szCs w:val="18"/>
                <w:lang w:val="en-GB" w:eastAsia="en-GB"/>
              </w:rPr>
              <w:lastRenderedPageBreak/>
              <w:drawing>
                <wp:inline distT="0" distB="0" distL="0" distR="0" wp14:anchorId="13EDD926" wp14:editId="26B036E9">
                  <wp:extent cx="1265530" cy="9473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Resampling.jpg"/>
                          <pic:cNvPicPr/>
                        </pic:nvPicPr>
                        <pic:blipFill>
                          <a:blip r:embed="rId19">
                            <a:extLst>
                              <a:ext uri="{28A0092B-C50C-407E-A947-70E740481C1C}">
                                <a14:useLocalDpi xmlns:a14="http://schemas.microsoft.com/office/drawing/2010/main" val="0"/>
                              </a:ext>
                            </a:extLst>
                          </a:blip>
                          <a:stretch>
                            <a:fillRect/>
                          </a:stretch>
                        </pic:blipFill>
                        <pic:spPr>
                          <a:xfrm>
                            <a:off x="0" y="0"/>
                            <a:ext cx="1269952" cy="950699"/>
                          </a:xfrm>
                          <a:prstGeom prst="rect">
                            <a:avLst/>
                          </a:prstGeom>
                        </pic:spPr>
                      </pic:pic>
                    </a:graphicData>
                  </a:graphic>
                </wp:inline>
              </w:drawing>
            </w:r>
          </w:p>
          <w:p w:rsidR="00AC76A6" w:rsidRPr="00BF5CC7" w:rsidRDefault="00AC76A6" w:rsidP="002A6D44">
            <w:pPr>
              <w:pStyle w:val="BodyText"/>
              <w:ind w:firstLine="0"/>
              <w:jc w:val="center"/>
              <w:rPr>
                <w:sz w:val="18"/>
                <w:szCs w:val="18"/>
              </w:rPr>
            </w:pPr>
            <w:r w:rsidRPr="00BF5CC7">
              <w:rPr>
                <w:sz w:val="18"/>
                <w:szCs w:val="18"/>
              </w:rPr>
              <w:t>(a)</w:t>
            </w:r>
          </w:p>
        </w:tc>
        <w:tc>
          <w:tcPr>
            <w:tcW w:w="2628" w:type="dxa"/>
          </w:tcPr>
          <w:p w:rsidR="00AC76A6" w:rsidRPr="00BF5CC7" w:rsidRDefault="00AC76A6" w:rsidP="002A6D44">
            <w:pPr>
              <w:pStyle w:val="BodyText"/>
              <w:ind w:firstLine="0"/>
              <w:rPr>
                <w:sz w:val="18"/>
                <w:szCs w:val="18"/>
              </w:rPr>
            </w:pPr>
            <w:r w:rsidRPr="00BF5CC7">
              <w:rPr>
                <w:noProof/>
                <w:sz w:val="18"/>
                <w:szCs w:val="18"/>
                <w:lang w:val="en-GB" w:eastAsia="en-GB"/>
              </w:rPr>
              <w:drawing>
                <wp:inline distT="0" distB="0" distL="0" distR="0" wp14:anchorId="513753A6" wp14:editId="5290DA53">
                  <wp:extent cx="1260547" cy="94366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Resampling.jpg"/>
                          <pic:cNvPicPr/>
                        </pic:nvPicPr>
                        <pic:blipFill>
                          <a:blip r:embed="rId20">
                            <a:extLst>
                              <a:ext uri="{28A0092B-C50C-407E-A947-70E740481C1C}">
                                <a14:useLocalDpi xmlns:a14="http://schemas.microsoft.com/office/drawing/2010/main" val="0"/>
                              </a:ext>
                            </a:extLst>
                          </a:blip>
                          <a:stretch>
                            <a:fillRect/>
                          </a:stretch>
                        </pic:blipFill>
                        <pic:spPr>
                          <a:xfrm>
                            <a:off x="0" y="0"/>
                            <a:ext cx="1267152" cy="948606"/>
                          </a:xfrm>
                          <a:prstGeom prst="rect">
                            <a:avLst/>
                          </a:prstGeom>
                        </pic:spPr>
                      </pic:pic>
                    </a:graphicData>
                  </a:graphic>
                </wp:inline>
              </w:drawing>
            </w:r>
          </w:p>
          <w:p w:rsidR="00AC76A6" w:rsidRPr="00BF5CC7" w:rsidRDefault="00AC76A6" w:rsidP="002A6D44">
            <w:pPr>
              <w:pStyle w:val="BodyText"/>
              <w:ind w:firstLine="0"/>
              <w:jc w:val="center"/>
              <w:rPr>
                <w:sz w:val="18"/>
                <w:szCs w:val="18"/>
              </w:rPr>
            </w:pPr>
            <w:r w:rsidRPr="00BF5CC7">
              <w:rPr>
                <w:sz w:val="18"/>
                <w:szCs w:val="18"/>
              </w:rPr>
              <w:t>(b)</w:t>
            </w:r>
          </w:p>
        </w:tc>
      </w:tr>
    </w:tbl>
    <w:p w:rsidR="00AC76A6" w:rsidRPr="00BF5CC7" w:rsidRDefault="00AC76A6" w:rsidP="00AC76A6">
      <w:pPr>
        <w:pStyle w:val="figurecaption"/>
        <w:ind w:left="0" w:firstLine="0"/>
        <w:rPr>
          <w:rFonts w:eastAsia="MS Mincho"/>
        </w:rPr>
      </w:pPr>
      <w:r>
        <w:rPr>
          <w:rFonts w:eastAsia="MS Mincho"/>
        </w:rPr>
        <w:t xml:space="preserve">The letter </w:t>
      </w:r>
      <w:r>
        <w:rPr>
          <w:rFonts w:eastAsia="MS Mincho" w:hint="cs"/>
          <w:rtl/>
        </w:rPr>
        <w:t>د</w:t>
      </w:r>
      <w:r>
        <w:rPr>
          <w:rFonts w:eastAsia="MS Mincho"/>
        </w:rPr>
        <w:t xml:space="preserve"> (D) before (a) and after(b) preprocessing. </w:t>
      </w:r>
    </w:p>
    <w:p w:rsidR="001D7A4C" w:rsidRDefault="001D7A4C" w:rsidP="00915677">
      <w:pPr>
        <w:pStyle w:val="BodyText"/>
        <w:jc w:val="left"/>
      </w:pPr>
    </w:p>
    <w:p w:rsidR="00106894" w:rsidRPr="00FE5848" w:rsidRDefault="00915677" w:rsidP="007B7920">
      <w:pPr>
        <w:pStyle w:val="BodyText"/>
        <w:ind w:firstLine="0"/>
        <w:rPr>
          <w:b/>
          <w:bCs/>
        </w:rPr>
      </w:pPr>
      <w:r w:rsidRPr="00FE5848">
        <w:rPr>
          <w:b/>
          <w:bCs/>
          <w:i/>
          <w:iCs/>
        </w:rPr>
        <w:t>Horizontal Fragment identification:</w:t>
      </w:r>
      <w:r w:rsidRPr="00FE5848">
        <w:rPr>
          <w:b/>
          <w:bCs/>
        </w:rPr>
        <w:t xml:space="preserve"> </w:t>
      </w:r>
    </w:p>
    <w:p w:rsidR="003A3A7E" w:rsidRDefault="005F03B3" w:rsidP="00AC76A6">
      <w:pPr>
        <w:pStyle w:val="BodyText"/>
        <w:ind w:firstLine="0"/>
      </w:pPr>
      <w:r w:rsidRPr="005F03B3">
        <w:t xml:space="preserve">A stroke </w:t>
      </w:r>
      <w:r w:rsidR="004F71DE">
        <w:t>is represented by a sequence of points o</w:t>
      </w:r>
      <w:r w:rsidR="003A3A7E">
        <w:t xml:space="preserve">n the </w:t>
      </w:r>
      <w:r w:rsidR="004F71DE">
        <w:t xml:space="preserve">2-dimensional </w:t>
      </w:r>
      <w:r w:rsidR="00AC76A6">
        <w:t>space</w:t>
      </w:r>
      <w:r w:rsidR="003A3A7E">
        <w:t>,</w:t>
      </w:r>
      <w:r w:rsidR="00DC7F34">
        <w:t xml:space="preserve"> </w:t>
      </w:r>
      <w:r w:rsidR="00DC7F34" w:rsidRPr="00DC7F34">
        <w:rPr>
          <w:position w:val="-14"/>
        </w:rPr>
        <w:object w:dxaOrig="1060" w:dyaOrig="400">
          <v:shape id="_x0000_i1029" type="#_x0000_t75" style="width:53.2pt;height:19.9pt" o:ole="">
            <v:imagedata r:id="rId21" o:title=""/>
          </v:shape>
          <o:OLEObject Type="Embed" ProgID="Equation.DSMT4" ShapeID="_x0000_i1029" DrawAspect="Content" ObjectID="_1437167177" r:id="rId22"/>
        </w:object>
      </w:r>
    </w:p>
    <w:tbl>
      <w:tblPr>
        <w:tblW w:w="5000" w:type="pct"/>
        <w:tblLook w:val="04A0" w:firstRow="1" w:lastRow="0" w:firstColumn="1" w:lastColumn="0" w:noHBand="0" w:noVBand="1"/>
      </w:tblPr>
      <w:tblGrid>
        <w:gridCol w:w="4644"/>
        <w:gridCol w:w="612"/>
      </w:tblGrid>
      <w:tr w:rsidR="003A3A7E" w:rsidRPr="00B91F8B" w:rsidTr="003270C2">
        <w:tc>
          <w:tcPr>
            <w:tcW w:w="4418" w:type="pct"/>
            <w:shd w:val="clear" w:color="auto" w:fill="auto"/>
            <w:vAlign w:val="center"/>
          </w:tcPr>
          <w:p w:rsidR="003A3A7E" w:rsidRPr="00C75B8E" w:rsidRDefault="00DC7F34" w:rsidP="003270C2">
            <w:pPr>
              <w:rPr>
                <w:rFonts w:eastAsia="Malgun Gothic"/>
              </w:rPr>
            </w:pPr>
            <w:r w:rsidRPr="00DC7F34">
              <w:rPr>
                <w:position w:val="-14"/>
              </w:rPr>
              <w:object w:dxaOrig="1060" w:dyaOrig="440">
                <v:shape id="_x0000_i1030" type="#_x0000_t75" style="width:52.65pt;height:22.05pt" o:ole="">
                  <v:imagedata r:id="rId23" o:title=""/>
                </v:shape>
                <o:OLEObject Type="Embed" ProgID="Equation.DSMT4" ShapeID="_x0000_i1030" DrawAspect="Content" ObjectID="_1437167178" r:id="rId24"/>
              </w:object>
            </w:r>
          </w:p>
        </w:tc>
        <w:tc>
          <w:tcPr>
            <w:tcW w:w="582" w:type="pct"/>
            <w:shd w:val="clear" w:color="auto" w:fill="auto"/>
            <w:vAlign w:val="center"/>
          </w:tcPr>
          <w:p w:rsidR="003A3A7E" w:rsidRPr="00C75B8E" w:rsidRDefault="0075354D" w:rsidP="007535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1</w:t>
            </w:r>
            <w:r w:rsidRPr="0075354D">
              <w:rPr>
                <w:rFonts w:eastAsia="MS Mincho"/>
                <w:spacing w:val="-1"/>
              </w:rPr>
              <w:fldChar w:fldCharType="end"/>
            </w:r>
            <w:r w:rsidRPr="0075354D">
              <w:rPr>
                <w:rFonts w:eastAsia="MS Mincho"/>
                <w:spacing w:val="-1"/>
              </w:rPr>
              <w:t>)</w:t>
            </w:r>
          </w:p>
        </w:tc>
      </w:tr>
    </w:tbl>
    <w:p w:rsidR="00F25E23" w:rsidRDefault="00251338" w:rsidP="007B4DFA">
      <w:pPr>
        <w:pStyle w:val="BodyText"/>
      </w:pPr>
      <w:r>
        <w:t>Arabic segmentation points are</w:t>
      </w:r>
      <w:r w:rsidR="00DF2EF7">
        <w:t xml:space="preserve"> usually</w:t>
      </w:r>
      <w:r>
        <w:t xml:space="preserve"> c</w:t>
      </w:r>
      <w:r w:rsidR="00691230">
        <w:t xml:space="preserve">ontained in horizontal </w:t>
      </w:r>
      <w:r w:rsidR="00EC2068">
        <w:t>fragments</w:t>
      </w:r>
      <w:r w:rsidR="00691230">
        <w:t xml:space="preserve"> (</w:t>
      </w:r>
      <w:r w:rsidR="00EC2068">
        <w:t>HF</w:t>
      </w:r>
      <w:r w:rsidR="00691230">
        <w:t>)</w:t>
      </w:r>
      <w:r w:rsidR="00EC2068">
        <w:t xml:space="preserve"> of the stroke.</w:t>
      </w:r>
      <w:r w:rsidR="00387EBC">
        <w:t xml:space="preserve"> </w:t>
      </w:r>
      <w:r w:rsidR="00F25E23">
        <w:t xml:space="preserve">In this stage such fragments are identified in the written text. Once an HF is detected, its medial point is set as a candidate point (CP). </w:t>
      </w:r>
      <w:r w:rsidR="00387EBC">
        <w:t>A HF is a subsequence of the stroke that</w:t>
      </w:r>
      <w:r w:rsidR="00DF2EF7">
        <w:t xml:space="preserve"> is relatively </w:t>
      </w:r>
      <w:r w:rsidR="001D7A4C">
        <w:t xml:space="preserve">straight, </w:t>
      </w:r>
      <w:r w:rsidR="00BF5CC7">
        <w:t>has</w:t>
      </w:r>
      <w:r w:rsidR="00387EBC">
        <w:t xml:space="preserve"> a low slope</w:t>
      </w:r>
      <w:r w:rsidR="001D7A4C">
        <w:t xml:space="preserve"> and directed right to left</w:t>
      </w:r>
      <w:r w:rsidR="00387EBC">
        <w:t>.</w:t>
      </w:r>
      <w:r w:rsidR="00F25E23">
        <w:t xml:space="preserve"> In the ongoing process to get the largest possible HF, we mark both the beginning and the end of the horizontal segment. </w:t>
      </w:r>
    </w:p>
    <w:p w:rsidR="00F25E23" w:rsidRDefault="00DC7F34" w:rsidP="00301558">
      <w:pPr>
        <w:jc w:val="both"/>
      </w:pPr>
      <w:r>
        <w:t>A pair of</w:t>
      </w:r>
      <w:r w:rsidR="00F25E23">
        <w:t xml:space="preserve"> adjacent </w:t>
      </w:r>
      <w:r w:rsidR="007B4DFA">
        <w:t xml:space="preserve">points </w:t>
      </w:r>
      <w:r w:rsidRPr="00F25E23">
        <w:rPr>
          <w:position w:val="-12"/>
        </w:rPr>
        <w:object w:dxaOrig="620" w:dyaOrig="400">
          <v:shape id="_x0000_i1031" type="#_x0000_t75" style="width:31.15pt;height:19.9pt" o:ole="">
            <v:imagedata r:id="rId25" o:title=""/>
          </v:shape>
          <o:OLEObject Type="Embed" ProgID="Equation.DSMT4" ShapeID="_x0000_i1031" DrawAspect="Content" ObjectID="_1437167179" r:id="rId26"/>
        </w:object>
      </w:r>
      <w:r>
        <w:t xml:space="preserve">is considered horizontal if </w:t>
      </w:r>
      <w:proofErr w:type="gramStart"/>
      <w:r>
        <w:t>the its</w:t>
      </w:r>
      <w:proofErr w:type="gramEnd"/>
      <w:r>
        <w:t xml:space="preserve"> slope is low </w:t>
      </w:r>
      <w:r w:rsidRPr="00DC7F34">
        <w:rPr>
          <w:position w:val="-24"/>
        </w:rPr>
        <w:object w:dxaOrig="900" w:dyaOrig="620">
          <v:shape id="_x0000_i1032" type="#_x0000_t75" style="width:45.15pt;height:31.15pt" o:ole="">
            <v:imagedata r:id="rId27" o:title=""/>
          </v:shape>
          <o:OLEObject Type="Embed" ProgID="Equation.DSMT4" ShapeID="_x0000_i1032" DrawAspect="Content" ObjectID="_1437167180" r:id="rId28"/>
        </w:object>
      </w:r>
      <w:r>
        <w:t xml:space="preserve">relative the horizontal axis i.e. </w:t>
      </w:r>
      <w:r w:rsidRPr="00DC7F34">
        <w:rPr>
          <w:position w:val="-24"/>
        </w:rPr>
        <w:object w:dxaOrig="620" w:dyaOrig="620">
          <v:shape id="_x0000_i1033" type="#_x0000_t75" style="width:31.15pt;height:31.15pt" o:ole="">
            <v:imagedata r:id="rId29" o:title=""/>
          </v:shape>
          <o:OLEObject Type="Embed" ProgID="Equation.DSMT4" ShapeID="_x0000_i1033" DrawAspect="Content" ObjectID="_1437167181" r:id="rId30"/>
        </w:object>
      </w:r>
      <w:r>
        <w:t>.</w:t>
      </w:r>
      <w:r w:rsidR="007B4DFA">
        <w:t xml:space="preserve"> This parameter was found </w:t>
      </w:r>
      <w:r w:rsidR="00301558">
        <w:t xml:space="preserve">empirically and independently on </w:t>
      </w:r>
      <w:proofErr w:type="spellStart"/>
      <w:r w:rsidR="00301558">
        <w:t>Daifallah</w:t>
      </w:r>
      <w:proofErr w:type="spellEnd"/>
      <w:r w:rsidR="00301558">
        <w:t xml:space="preserve">, N. </w:t>
      </w:r>
      <w:proofErr w:type="spellStart"/>
      <w:r w:rsidR="00301558">
        <w:t>Zarka</w:t>
      </w:r>
      <w:proofErr w:type="spellEnd"/>
      <w:r w:rsidR="00301558">
        <w:t xml:space="preserve"> in [12 - K. </w:t>
      </w:r>
      <w:proofErr w:type="spellStart"/>
      <w:r w:rsidR="00301558">
        <w:t>Daifallah</w:t>
      </w:r>
      <w:proofErr w:type="spellEnd"/>
      <w:r w:rsidR="00301558">
        <w:t xml:space="preserve">, N. </w:t>
      </w:r>
      <w:proofErr w:type="spellStart"/>
      <w:r w:rsidR="00301558">
        <w:t>Zarka</w:t>
      </w:r>
      <w:proofErr w:type="spellEnd"/>
      <w:r w:rsidR="00301558">
        <w:t xml:space="preserve">]. Who has found the same </w:t>
      </w:r>
      <w:proofErr w:type="gramStart"/>
      <w:r w:rsidR="00301558">
        <w:t>parameter.</w:t>
      </w:r>
      <w:proofErr w:type="gramEnd"/>
      <w:r w:rsidR="007B4DFA">
        <w:t xml:space="preserve"> </w:t>
      </w:r>
    </w:p>
    <w:p w:rsidR="00DC7F34" w:rsidRPr="00F25E23" w:rsidRDefault="00DC7F34" w:rsidP="00DC7F34">
      <w:pPr>
        <w:jc w:val="left"/>
      </w:pPr>
    </w:p>
    <w:p w:rsidR="00F25E23" w:rsidRDefault="00F25E23" w:rsidP="00F25E23">
      <w:pPr>
        <w:pStyle w:val="BodyText"/>
      </w:pPr>
      <w:r>
        <w:t xml:space="preserve">A horizontal segment may contain a two points at least. We try to identify the largest possible HF.  </w:t>
      </w:r>
      <w:r w:rsidR="00EC2068">
        <w:t xml:space="preserve"> </w:t>
      </w:r>
    </w:p>
    <w:p w:rsidR="001D7A4C" w:rsidRDefault="00DC7F34" w:rsidP="001D7A4C">
      <w:pPr>
        <w:pStyle w:val="BodyText"/>
        <w:jc w:val="center"/>
      </w:pPr>
      <w:r>
        <w:object w:dxaOrig="4402" w:dyaOrig="3114">
          <v:shape id="_x0000_i1034" type="#_x0000_t75" style="width:220.3pt;height:155.8pt" o:ole="">
            <v:imagedata r:id="rId31" o:title=""/>
          </v:shape>
          <o:OLEObject Type="Embed" ProgID="Visio.Drawing.11" ShapeID="_x0000_i1034" DrawAspect="Content" ObjectID="_1437167182" r:id="rId32"/>
        </w:object>
      </w:r>
    </w:p>
    <w:p w:rsidR="001D7A4C" w:rsidRPr="005A608B" w:rsidRDefault="001D7A4C" w:rsidP="001D7A4C">
      <w:pPr>
        <w:pStyle w:val="figurecaption"/>
        <w:ind w:left="0" w:firstLine="0"/>
        <w:jc w:val="center"/>
        <w:rPr>
          <w:rFonts w:eastAsia="MS Mincho"/>
        </w:rPr>
      </w:pPr>
      <w:r>
        <w:rPr>
          <w:rFonts w:eastAsia="MS Mincho"/>
        </w:rPr>
        <w:t xml:space="preserve">Horizontal Segments [HS] of the word </w:t>
      </w:r>
      <w:r>
        <w:rPr>
          <w:rFonts w:eastAsia="MS Mincho" w:hint="cs"/>
          <w:rtl/>
        </w:rPr>
        <w:t>جبل</w:t>
      </w:r>
      <w:r w:rsidR="001A55E1">
        <w:rPr>
          <w:rFonts w:eastAsia="MS Mincho"/>
        </w:rPr>
        <w:t xml:space="preserve"> (J</w:t>
      </w:r>
      <w:r>
        <w:rPr>
          <w:rFonts w:eastAsia="MS Mincho"/>
        </w:rPr>
        <w:t>ABAL)</w:t>
      </w:r>
    </w:p>
    <w:p w:rsidR="001D7A4C" w:rsidRDefault="001D7A4C" w:rsidP="001D7A4C">
      <w:pPr>
        <w:pStyle w:val="BodyText"/>
        <w:jc w:val="center"/>
      </w:pPr>
    </w:p>
    <w:p w:rsidR="006E3D32" w:rsidRDefault="00C3056B" w:rsidP="005F4188">
      <w:pPr>
        <w:pStyle w:val="BodyText"/>
      </w:pPr>
      <w:r>
        <w:lastRenderedPageBreak/>
        <w:t xml:space="preserve">Ideally the whole process </w:t>
      </w:r>
      <w:r w:rsidR="001D7A4C">
        <w:t>should be</w:t>
      </w:r>
      <w:r>
        <w:t xml:space="preserve"> initiated on every new point received by the digitizer, however, it is </w:t>
      </w:r>
      <w:r w:rsidR="0039459A">
        <w:t>unnecessary since no much information is obtained by each new point</w:t>
      </w:r>
      <w:r>
        <w:t>,</w:t>
      </w:r>
      <w:r w:rsidR="0039459A">
        <w:t xml:space="preserve"> we invoke the process </w:t>
      </w:r>
      <w:r>
        <w:t xml:space="preserve">on every k point, when k </w:t>
      </w:r>
      <w:r w:rsidR="0039459A">
        <w:t>is one of the Parameters of the system and set</w:t>
      </w:r>
      <w:r>
        <w:t xml:space="preserve"> to be 5 in our system. </w:t>
      </w:r>
    </w:p>
    <w:p w:rsidR="00024D0D" w:rsidRDefault="00024D0D" w:rsidP="00D701F6">
      <w:pPr>
        <w:pStyle w:val="BodyText"/>
        <w:ind w:firstLine="0"/>
        <w:rPr>
          <w:color w:val="7030A0"/>
        </w:rPr>
      </w:pPr>
    </w:p>
    <w:p w:rsidR="0068462F" w:rsidRPr="00024D0D" w:rsidRDefault="00EE5151" w:rsidP="00EE5151">
      <w:pPr>
        <w:pStyle w:val="BodyText"/>
        <w:ind w:firstLine="0"/>
        <w:rPr>
          <w:color w:val="7030A0"/>
        </w:rPr>
      </w:pPr>
      <w:r>
        <w:rPr>
          <w:b/>
          <w:bCs/>
          <w:i/>
          <w:iCs/>
        </w:rPr>
        <w:t>Sub</w:t>
      </w:r>
      <w:r w:rsidR="00DA0B98">
        <w:rPr>
          <w:b/>
          <w:bCs/>
          <w:i/>
          <w:iCs/>
        </w:rPr>
        <w:t>-</w:t>
      </w:r>
      <w:r>
        <w:rPr>
          <w:b/>
          <w:bCs/>
          <w:i/>
          <w:iCs/>
        </w:rPr>
        <w:t>strokes scoring:</w:t>
      </w:r>
    </w:p>
    <w:p w:rsidR="00F7613A" w:rsidRDefault="00DA0B98" w:rsidP="00185408">
      <w:pPr>
        <w:pStyle w:val="BodyText"/>
      </w:pPr>
      <w:r>
        <w:t xml:space="preserve">The candidate point </w:t>
      </w:r>
      <w:r w:rsidRPr="000D5147">
        <w:rPr>
          <w:position w:val="-12"/>
        </w:rPr>
        <w:object w:dxaOrig="380" w:dyaOrig="360">
          <v:shape id="_x0000_i1035" type="#_x0000_t75" style="width:19.35pt;height:17.75pt" o:ole="">
            <v:imagedata r:id="rId33" o:title=""/>
          </v:shape>
          <o:OLEObject Type="Embed" ProgID="Equation.DSMT4" ShapeID="_x0000_i1035" DrawAspect="Content" ObjectID="_1437167183" r:id="rId34"/>
        </w:object>
      </w:r>
      <w:r>
        <w:t xml:space="preserve"> </w:t>
      </w:r>
      <w:r w:rsidR="00E62233">
        <w:t>represents</w:t>
      </w:r>
      <w:r w:rsidR="00E62233" w:rsidRPr="000D5147">
        <w:t xml:space="preserve"> the </w:t>
      </w:r>
      <w:r w:rsidR="00185408">
        <w:t xml:space="preserve">index of the candidate point </w:t>
      </w:r>
      <w:r w:rsidR="00185408" w:rsidRPr="00185408">
        <w:rPr>
          <w:position w:val="-6"/>
        </w:rPr>
        <w:object w:dxaOrig="139" w:dyaOrig="260">
          <v:shape id="_x0000_i1036" type="#_x0000_t75" style="width:7pt;height:12.9pt" o:ole="">
            <v:imagedata r:id="rId35" o:title=""/>
          </v:shape>
          <o:OLEObject Type="Embed" ProgID="Equation.DSMT4" ShapeID="_x0000_i1036" DrawAspect="Content" ObjectID="_1437167184" r:id="rId36"/>
        </w:object>
      </w:r>
      <w:r w:rsidR="00185408">
        <w:t xml:space="preserve">in the </w:t>
      </w:r>
      <w:r w:rsidR="00E62233" w:rsidRPr="000D5147">
        <w:t>stroke</w:t>
      </w:r>
      <w:r w:rsidR="00E62233" w:rsidRPr="000D5147">
        <w:rPr>
          <w:position w:val="-6"/>
        </w:rPr>
        <w:object w:dxaOrig="220" w:dyaOrig="279">
          <v:shape id="_x0000_i1037" type="#_x0000_t75" style="width:10.75pt;height:13.95pt" o:ole="">
            <v:imagedata r:id="rId37" o:title=""/>
          </v:shape>
          <o:OLEObject Type="Embed" ProgID="Equation.DSMT4" ShapeID="_x0000_i1037" DrawAspect="Content" ObjectID="_1437167185" r:id="rId38"/>
        </w:object>
      </w:r>
      <w:r w:rsidR="00E62233" w:rsidRPr="000D5147">
        <w:t>.</w:t>
      </w:r>
      <w:r w:rsidR="00637D9D">
        <w:t xml:space="preserve"> For the simplicity</w:t>
      </w:r>
      <w:r w:rsidR="00E62233">
        <w:t xml:space="preserve"> </w:t>
      </w:r>
      <w:r w:rsidR="00637D9D">
        <w:t xml:space="preserve">of the presentation we </w:t>
      </w:r>
      <w:proofErr w:type="gramStart"/>
      <w:r w:rsidR="00E62233">
        <w:t xml:space="preserve">define </w:t>
      </w:r>
      <w:r w:rsidR="00185408" w:rsidRPr="000D5147">
        <w:rPr>
          <w:position w:val="-12"/>
        </w:rPr>
        <w:object w:dxaOrig="720" w:dyaOrig="360">
          <v:shape id="_x0000_i1038" type="#_x0000_t75" style="width:36pt;height:17.75pt" o:ole="">
            <v:imagedata r:id="rId39" o:title=""/>
          </v:shape>
          <o:OLEObject Type="Embed" ProgID="Equation.DSMT4" ShapeID="_x0000_i1038" DrawAspect="Content" ObjectID="_1437167186" r:id="rId40"/>
        </w:object>
      </w:r>
      <w:r w:rsidR="00E62233">
        <w:t xml:space="preserve"> </w:t>
      </w:r>
      <w:r w:rsidR="00185408">
        <w:t xml:space="preserve">, i.e. the first point in the stroke </w:t>
      </w:r>
      <w:r w:rsidR="00185408" w:rsidRPr="000D5147">
        <w:rPr>
          <w:position w:val="-6"/>
        </w:rPr>
        <w:object w:dxaOrig="220" w:dyaOrig="279">
          <v:shape id="_x0000_i1039" type="#_x0000_t75" style="width:10.75pt;height:13.95pt" o:ole="">
            <v:imagedata r:id="rId37" o:title=""/>
          </v:shape>
          <o:OLEObject Type="Embed" ProgID="Equation.DSMT4" ShapeID="_x0000_i1039" DrawAspect="Content" ObjectID="_1437167187" r:id="rId41"/>
        </w:object>
      </w:r>
      <w:r w:rsidR="00185408">
        <w:t>, a</w:t>
      </w:r>
      <w:r w:rsidR="00E62233">
        <w:t xml:space="preserve">lthough the first point is not defined as a </w:t>
      </w:r>
      <w:r w:rsidR="00637D9D">
        <w:t>segmentation po</w:t>
      </w:r>
      <w:r w:rsidR="00185408">
        <w:t>int.</w:t>
      </w:r>
      <w:r w:rsidR="00637D9D">
        <w:t xml:space="preserve"> </w:t>
      </w:r>
      <w:r w:rsidR="00185408">
        <w:t xml:space="preserve">We </w:t>
      </w:r>
      <w:r w:rsidR="00637D9D">
        <w:t xml:space="preserve">also we </w:t>
      </w:r>
      <w:r w:rsidR="00185408">
        <w:t xml:space="preserve">define the last point </w:t>
      </w:r>
      <w:proofErr w:type="spellStart"/>
      <w:r w:rsidR="00185408">
        <w:t>inm</w:t>
      </w:r>
      <w:proofErr w:type="spellEnd"/>
      <w:r w:rsidR="00185408">
        <w:t xml:space="preserve"> the </w:t>
      </w:r>
      <w:proofErr w:type="gramStart"/>
      <w:r w:rsidR="00185408">
        <w:t xml:space="preserve">stroke  </w:t>
      </w:r>
      <w:proofErr w:type="gramEnd"/>
      <w:r w:rsidR="00185408" w:rsidRPr="000D5147">
        <w:rPr>
          <w:position w:val="-6"/>
        </w:rPr>
        <w:object w:dxaOrig="220" w:dyaOrig="279">
          <v:shape id="_x0000_i1040" type="#_x0000_t75" style="width:10.75pt;height:13.95pt" o:ole="">
            <v:imagedata r:id="rId37" o:title=""/>
          </v:shape>
          <o:OLEObject Type="Embed" ProgID="Equation.DSMT4" ShapeID="_x0000_i1040" DrawAspect="Content" ObjectID="_1437167188" r:id="rId42"/>
        </w:object>
      </w:r>
      <w:r w:rsidR="00185408">
        <w:t>as a candidate point</w:t>
      </w:r>
      <w:r w:rsidR="00637D9D">
        <w:t xml:space="preserve">, although it is not a candidate point but an obvious segmentation point. Both the “first candidate point” and the “last candidate point” will not be taken into account in the results sections.  </w:t>
      </w:r>
      <w:r w:rsidR="00E62233" w:rsidRPr="000D5147">
        <w:t xml:space="preserve"> </w:t>
      </w:r>
    </w:p>
    <w:p w:rsidR="00665B76" w:rsidRDefault="00665B76" w:rsidP="00665B76">
      <w:pPr>
        <w:jc w:val="left"/>
      </w:pPr>
      <w:r>
        <w:object w:dxaOrig="4432" w:dyaOrig="2316">
          <v:shape id="_x0000_i1041" type="#_x0000_t75" style="width:221.35pt;height:116.05pt" o:ole="">
            <v:imagedata r:id="rId43" o:title=""/>
          </v:shape>
          <o:OLEObject Type="Embed" ProgID="Visio.Drawing.11" ShapeID="_x0000_i1041" DrawAspect="Content" ObjectID="_1437167189" r:id="rId44"/>
        </w:object>
      </w:r>
    </w:p>
    <w:p w:rsidR="00665B76" w:rsidRPr="005A608B" w:rsidRDefault="00665B76" w:rsidP="00665B76">
      <w:pPr>
        <w:pStyle w:val="figurecaption"/>
        <w:ind w:left="0" w:firstLine="0"/>
        <w:jc w:val="center"/>
        <w:rPr>
          <w:rFonts w:eastAsia="MS Mincho"/>
        </w:rPr>
      </w:pPr>
      <w:r>
        <w:rPr>
          <w:rFonts w:eastAsia="MS Mincho"/>
        </w:rPr>
        <w:t xml:space="preserve">Candidate points of the word </w:t>
      </w:r>
      <w:r>
        <w:rPr>
          <w:rFonts w:eastAsia="MS Mincho" w:hint="cs"/>
          <w:rtl/>
        </w:rPr>
        <w:t>لبيه</w:t>
      </w:r>
      <w:r>
        <w:rPr>
          <w:rFonts w:eastAsia="MS Mincho"/>
        </w:rPr>
        <w:t>. The first and last candidate points are colored in green. The red points are the actual candidate points.</w:t>
      </w:r>
    </w:p>
    <w:p w:rsidR="003A3A7E" w:rsidRPr="000D5147" w:rsidRDefault="003A3A7E" w:rsidP="00E62233">
      <w:pPr>
        <w:pStyle w:val="BodyText"/>
      </w:pPr>
      <w:r w:rsidRPr="000D5147">
        <w:t>A</w:t>
      </w:r>
      <w:r w:rsidR="00B123DE" w:rsidRPr="000D5147">
        <w:t xml:space="preserve"> sub-stroke</w:t>
      </w:r>
      <w:r w:rsidRPr="000D5147">
        <w:t xml:space="preserve"> </w:t>
      </w:r>
      <w:r w:rsidR="000D5147" w:rsidRPr="000D5147">
        <w:rPr>
          <w:position w:val="-12"/>
        </w:rPr>
        <w:object w:dxaOrig="300" w:dyaOrig="380">
          <v:shape id="_x0000_i1042" type="#_x0000_t75" style="width:15.05pt;height:19.35pt" o:ole="">
            <v:imagedata r:id="rId45" o:title=""/>
          </v:shape>
          <o:OLEObject Type="Embed" ProgID="Equation.DSMT4" ShapeID="_x0000_i1042" DrawAspect="Content" ObjectID="_1437167190" r:id="rId46"/>
        </w:object>
      </w:r>
      <w:r w:rsidRPr="000D5147">
        <w:t xml:space="preserve">is a sub-sequence of </w:t>
      </w:r>
      <w:r w:rsidR="00D952FE" w:rsidRPr="000D5147">
        <w:t>the</w:t>
      </w:r>
      <w:r w:rsidRPr="000D5147">
        <w:t xml:space="preserve"> stroke</w:t>
      </w:r>
      <w:r w:rsidR="00D952FE" w:rsidRPr="000D5147">
        <w:t xml:space="preserve"> </w:t>
      </w:r>
      <w:r w:rsidR="000D5147" w:rsidRPr="000D5147">
        <w:rPr>
          <w:position w:val="-6"/>
        </w:rPr>
        <w:object w:dxaOrig="220" w:dyaOrig="279">
          <v:shape id="_x0000_i1043" type="#_x0000_t75" style="width:10.75pt;height:13.95pt" o:ole="">
            <v:imagedata r:id="rId47" o:title=""/>
          </v:shape>
          <o:OLEObject Type="Embed" ProgID="Equation.DSMT4" ShapeID="_x0000_i1043" DrawAspect="Content" ObjectID="_1437167191" r:id="rId48"/>
        </w:object>
      </w:r>
      <w:r w:rsidRPr="000D5147">
        <w:t xml:space="preserve"> </w:t>
      </w:r>
      <w:r w:rsidR="00D952FE" w:rsidRPr="000D5147">
        <w:t>that starts at candidate point</w:t>
      </w:r>
      <w:r w:rsidR="000D5147" w:rsidRPr="000D5147">
        <w:rPr>
          <w:position w:val="-12"/>
        </w:rPr>
        <w:object w:dxaOrig="380" w:dyaOrig="360">
          <v:shape id="_x0000_i1044" type="#_x0000_t75" style="width:19.35pt;height:17.75pt" o:ole="">
            <v:imagedata r:id="rId49" o:title=""/>
          </v:shape>
          <o:OLEObject Type="Embed" ProgID="Equation.DSMT4" ShapeID="_x0000_i1044" DrawAspect="Content" ObjectID="_1437167192" r:id="rId50"/>
        </w:object>
      </w:r>
      <w:r w:rsidR="00D952FE" w:rsidRPr="000D5147">
        <w:t xml:space="preserve"> and ends at candidate point</w:t>
      </w:r>
      <w:r w:rsidR="000D5147" w:rsidRPr="000D5147">
        <w:rPr>
          <w:position w:val="-14"/>
        </w:rPr>
        <w:object w:dxaOrig="420" w:dyaOrig="380">
          <v:shape id="_x0000_i1045" type="#_x0000_t75" style="width:20.4pt;height:19.35pt" o:ole="">
            <v:imagedata r:id="rId51" o:title=""/>
          </v:shape>
          <o:OLEObject Type="Embed" ProgID="Equation.DSMT4" ShapeID="_x0000_i1045" DrawAspect="Content" ObjectID="_1437167193" r:id="rId52"/>
        </w:object>
      </w:r>
      <w:r w:rsidR="000D5147" w:rsidRPr="000D5147">
        <w:t>, i.e.</w:t>
      </w:r>
    </w:p>
    <w:tbl>
      <w:tblPr>
        <w:tblW w:w="5000" w:type="pct"/>
        <w:tblLook w:val="04A0" w:firstRow="1" w:lastRow="0" w:firstColumn="1" w:lastColumn="0" w:noHBand="0" w:noVBand="1"/>
      </w:tblPr>
      <w:tblGrid>
        <w:gridCol w:w="4644"/>
        <w:gridCol w:w="612"/>
      </w:tblGrid>
      <w:tr w:rsidR="003A3A7E" w:rsidRPr="000D5147" w:rsidTr="003270C2">
        <w:tc>
          <w:tcPr>
            <w:tcW w:w="4418" w:type="pct"/>
            <w:shd w:val="clear" w:color="auto" w:fill="auto"/>
            <w:vAlign w:val="center"/>
          </w:tcPr>
          <w:p w:rsidR="003A3A7E" w:rsidRPr="000D5147" w:rsidRDefault="00DC1E22" w:rsidP="000D5147">
            <w:pPr>
              <w:pStyle w:val="BodyText"/>
              <w:jc w:val="center"/>
            </w:pPr>
            <w:r w:rsidRPr="00DC1E22">
              <w:rPr>
                <w:position w:val="-18"/>
              </w:rPr>
              <w:object w:dxaOrig="2120" w:dyaOrig="480">
                <v:shape id="_x0000_i1046" type="#_x0000_t75" style="width:105.85pt;height:23.65pt" o:ole="">
                  <v:imagedata r:id="rId53" o:title=""/>
                </v:shape>
                <o:OLEObject Type="Embed" ProgID="Equation.DSMT4" ShapeID="_x0000_i1046" DrawAspect="Content" ObjectID="_1437167194" r:id="rId54"/>
              </w:object>
            </w:r>
          </w:p>
        </w:tc>
        <w:tc>
          <w:tcPr>
            <w:tcW w:w="582" w:type="pct"/>
            <w:shd w:val="clear" w:color="auto" w:fill="auto"/>
            <w:vAlign w:val="center"/>
          </w:tcPr>
          <w:p w:rsidR="003A3A7E" w:rsidRPr="000D5147" w:rsidRDefault="0075354D" w:rsidP="0075354D">
            <w:pPr>
              <w:pStyle w:val="BodyText"/>
              <w:ind w:firstLine="0"/>
              <w:jc w:val="right"/>
            </w:pPr>
            <w:r w:rsidRPr="0075354D">
              <w:t>(</w:t>
            </w:r>
            <w:r w:rsidRPr="0075354D">
              <w:fldChar w:fldCharType="begin"/>
            </w:r>
            <w:r w:rsidRPr="0075354D">
              <w:instrText xml:space="preserve"> SEQ Equation \* ARABIC </w:instrText>
            </w:r>
            <w:r w:rsidRPr="0075354D">
              <w:fldChar w:fldCharType="separate"/>
            </w:r>
            <w:r w:rsidR="009E196A">
              <w:rPr>
                <w:noProof/>
              </w:rPr>
              <w:t>2</w:t>
            </w:r>
            <w:r w:rsidRPr="0075354D">
              <w:fldChar w:fldCharType="end"/>
            </w:r>
            <w:r w:rsidRPr="0075354D">
              <w:t>)</w:t>
            </w:r>
          </w:p>
        </w:tc>
      </w:tr>
    </w:tbl>
    <w:p w:rsidR="00372590" w:rsidRPr="005F03B3" w:rsidRDefault="00D952FE" w:rsidP="00E62233">
      <w:pPr>
        <w:pStyle w:val="BodyText"/>
      </w:pPr>
      <w:r w:rsidRPr="000D5147">
        <w:t xml:space="preserve">The sub-stroke </w:t>
      </w:r>
      <w:r w:rsidR="000D5147" w:rsidRPr="000D5147">
        <w:rPr>
          <w:position w:val="-12"/>
        </w:rPr>
        <w:object w:dxaOrig="300" w:dyaOrig="380">
          <v:shape id="_x0000_i1047" type="#_x0000_t75" style="width:15.05pt;height:19.35pt" o:ole="">
            <v:imagedata r:id="rId55" o:title=""/>
          </v:shape>
          <o:OLEObject Type="Embed" ProgID="Equation.DSMT4" ShapeID="_x0000_i1047" DrawAspect="Content" ObjectID="_1437167195" r:id="rId56"/>
        </w:object>
      </w:r>
      <w:r w:rsidR="009E19E7" w:rsidRPr="000D5147">
        <w:t xml:space="preserve"> </w:t>
      </w:r>
      <w:r w:rsidRPr="000D5147">
        <w:t xml:space="preserve">may </w:t>
      </w:r>
      <w:r w:rsidR="000D5147" w:rsidRPr="000D5147">
        <w:t>represent</w:t>
      </w:r>
      <w:r w:rsidR="009E19E7" w:rsidRPr="000D5147">
        <w:t xml:space="preserve"> a letter or a portion of a letter. In some cases it also may represen</w:t>
      </w:r>
      <w:r w:rsidR="00387EBC">
        <w:t xml:space="preserve">t a multiple connected letters. </w:t>
      </w:r>
      <w:r w:rsidR="000D5147">
        <w:t>The scores m</w:t>
      </w:r>
      <w:r w:rsidR="00641DB6">
        <w:t>atrix</w:t>
      </w:r>
      <w:r w:rsidR="00F73FC5" w:rsidRPr="007137DB">
        <w:rPr>
          <w:position w:val="-4"/>
        </w:rPr>
        <w:object w:dxaOrig="900" w:dyaOrig="300">
          <v:shape id="_x0000_i1048" type="#_x0000_t75" style="width:45.15pt;height:15.05pt" o:ole="">
            <v:imagedata r:id="rId57" o:title=""/>
          </v:shape>
          <o:OLEObject Type="Embed" ProgID="Equation.DSMT4" ShapeID="_x0000_i1048" DrawAspect="Content" ObjectID="_1437167196" r:id="rId58"/>
        </w:object>
      </w:r>
      <w:r w:rsidR="00641DB6">
        <w:t xml:space="preserve"> contains the resemblance scoring </w:t>
      </w:r>
      <w:r w:rsidR="00F73FC5">
        <w:t>for</w:t>
      </w:r>
      <w:r w:rsidR="00E241FD">
        <w:t xml:space="preserve"> </w:t>
      </w:r>
      <w:r w:rsidR="000D5147">
        <w:t>all</w:t>
      </w:r>
      <w:r w:rsidR="00E241FD">
        <w:t xml:space="preserve"> sub</w:t>
      </w:r>
      <w:r w:rsidR="00F73FC5">
        <w:t>-</w:t>
      </w:r>
      <w:r w:rsidR="00E241FD">
        <w:t>strokes</w:t>
      </w:r>
      <w:r w:rsidR="00254D43">
        <w:t>.</w:t>
      </w:r>
      <w:r w:rsidR="004F204B">
        <w:t xml:space="preserve"> </w:t>
      </w:r>
    </w:p>
    <w:tbl>
      <w:tblPr>
        <w:tblW w:w="5000" w:type="pct"/>
        <w:tblLook w:val="04A0" w:firstRow="1" w:lastRow="0" w:firstColumn="1" w:lastColumn="0" w:noHBand="0" w:noVBand="1"/>
      </w:tblPr>
      <w:tblGrid>
        <w:gridCol w:w="4644"/>
        <w:gridCol w:w="612"/>
      </w:tblGrid>
      <w:tr w:rsidR="005F03B3" w:rsidRPr="00B91F8B" w:rsidTr="00C75B8E">
        <w:tc>
          <w:tcPr>
            <w:tcW w:w="4418" w:type="pct"/>
            <w:shd w:val="clear" w:color="auto" w:fill="auto"/>
            <w:vAlign w:val="center"/>
          </w:tcPr>
          <w:p w:rsidR="005F03B3" w:rsidRPr="00C75B8E" w:rsidRDefault="00D952FE" w:rsidP="00567625">
            <w:pPr>
              <w:rPr>
                <w:rFonts w:eastAsia="Malgun Gothic"/>
              </w:rPr>
            </w:pPr>
            <w:r w:rsidRPr="00641DB6">
              <w:rPr>
                <w:position w:val="-12"/>
              </w:rPr>
              <w:object w:dxaOrig="1920" w:dyaOrig="380">
                <v:shape id="_x0000_i1049" type="#_x0000_t75" style="width:96.2pt;height:19.35pt" o:ole="">
                  <v:imagedata r:id="rId59" o:title=""/>
                </v:shape>
                <o:OLEObject Type="Embed" ProgID="Equation.DSMT4" ShapeID="_x0000_i1049" DrawAspect="Content" ObjectID="_1437167197" r:id="rId60"/>
              </w:object>
            </w:r>
          </w:p>
        </w:tc>
        <w:tc>
          <w:tcPr>
            <w:tcW w:w="582" w:type="pct"/>
            <w:shd w:val="clear" w:color="auto" w:fill="auto"/>
            <w:vAlign w:val="center"/>
          </w:tcPr>
          <w:p w:rsidR="005F03B3" w:rsidRPr="00C75B8E" w:rsidRDefault="0075354D" w:rsidP="005B3783">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3</w:t>
            </w:r>
            <w:r w:rsidRPr="0075354D">
              <w:rPr>
                <w:rFonts w:eastAsia="MS Mincho"/>
                <w:spacing w:val="-1"/>
              </w:rPr>
              <w:fldChar w:fldCharType="end"/>
            </w:r>
            <w:r w:rsidRPr="0075354D">
              <w:rPr>
                <w:rFonts w:eastAsia="MS Mincho"/>
                <w:spacing w:val="-1"/>
              </w:rPr>
              <w:t>)</w:t>
            </w:r>
          </w:p>
        </w:tc>
      </w:tr>
    </w:tbl>
    <w:p w:rsidR="005F03B3" w:rsidRPr="005F03B3" w:rsidRDefault="001878BD" w:rsidP="00C52CAD">
      <w:pPr>
        <w:pStyle w:val="BodyText"/>
        <w:ind w:firstLine="0"/>
      </w:pPr>
      <w:r w:rsidRPr="001878BD">
        <w:rPr>
          <w:position w:val="-12"/>
        </w:rPr>
        <w:object w:dxaOrig="1040" w:dyaOrig="380">
          <v:shape id="_x0000_i1050" type="#_x0000_t75" style="width:52.1pt;height:19.35pt" o:ole="">
            <v:imagedata r:id="rId61" o:title=""/>
          </v:shape>
          <o:OLEObject Type="Embed" ProgID="Equation.DSMT4" ShapeID="_x0000_i1050" DrawAspect="Content" ObjectID="_1437167198" r:id="rId62"/>
        </w:object>
      </w:r>
      <w:proofErr w:type="gramStart"/>
      <w:r w:rsidR="00641DB6">
        <w:t>is</w:t>
      </w:r>
      <w:proofErr w:type="gramEnd"/>
      <w:r w:rsidR="00641DB6">
        <w:t xml:space="preserve"> the classification scoring given by the</w:t>
      </w:r>
      <w:r w:rsidR="005F03B3" w:rsidRPr="005F03B3">
        <w:t xml:space="preserve"> </w:t>
      </w:r>
      <w:r w:rsidR="00641DB6">
        <w:t>letter classifier</w:t>
      </w:r>
      <w:r w:rsidR="005B3783">
        <w:t xml:space="preserve"> to the sub-stroke</w:t>
      </w:r>
      <w:r w:rsidR="002D0085" w:rsidRPr="002D0085">
        <w:rPr>
          <w:position w:val="-12"/>
        </w:rPr>
        <w:object w:dxaOrig="300" w:dyaOrig="380">
          <v:shape id="_x0000_i1051" type="#_x0000_t75" style="width:15.05pt;height:19.35pt" o:ole="">
            <v:imagedata r:id="rId63" o:title=""/>
          </v:shape>
          <o:OLEObject Type="Embed" ProgID="Equation.DSMT4" ShapeID="_x0000_i1051" DrawAspect="Content" ObjectID="_1437167199" r:id="rId64"/>
        </w:object>
      </w:r>
      <w:r w:rsidR="00641DB6">
        <w:t xml:space="preserve">. It is </w:t>
      </w:r>
      <w:r w:rsidR="005F03B3" w:rsidRPr="005F03B3">
        <w:t xml:space="preserve">s clear that </w:t>
      </w:r>
      <w:r w:rsidR="002D0085" w:rsidRPr="002D0085">
        <w:rPr>
          <w:position w:val="-4"/>
        </w:rPr>
        <w:object w:dxaOrig="260" w:dyaOrig="260">
          <v:shape id="_x0000_i1052" type="#_x0000_t75" style="width:12.9pt;height:12.9pt" o:ole="">
            <v:imagedata r:id="rId65" o:title=""/>
          </v:shape>
          <o:OLEObject Type="Embed" ProgID="Equation.DSMT4" ShapeID="_x0000_i1052" DrawAspect="Content" ObjectID="_1437167200" r:id="rId66"/>
        </w:object>
      </w:r>
      <w:r w:rsidR="005F03B3" w:rsidRPr="005F03B3">
        <w:t>is </w:t>
      </w:r>
      <w:r w:rsidR="00C52CAD">
        <w:t>an upper</w:t>
      </w:r>
      <w:r w:rsidR="005F03B3" w:rsidRPr="005F03B3">
        <w:t xml:space="preserve"> triangular matrix. For the sake of good performance as well as segmentation correctness we</w:t>
      </w:r>
      <w:r w:rsidR="006F4544" w:rsidRPr="002D0085">
        <w:t xml:space="preserve"> add a locality const</w:t>
      </w:r>
      <w:r w:rsidR="002D0085" w:rsidRPr="002D0085">
        <w:t>raint</w:t>
      </w:r>
      <w:r w:rsidR="00C52CAD">
        <w:t xml:space="preserve"> to improve performance and </w:t>
      </w:r>
      <w:r w:rsidR="00F23627">
        <w:t xml:space="preserve">to </w:t>
      </w:r>
      <w:r w:rsidR="00C52CAD">
        <w:t xml:space="preserve">avoid </w:t>
      </w:r>
      <w:r w:rsidR="00F23627">
        <w:t>marginal segmentation</w:t>
      </w:r>
      <w:r w:rsidR="002D0085" w:rsidRPr="002D0085">
        <w:t xml:space="preserve">. That is, we </w:t>
      </w:r>
      <w:r w:rsidR="00387EBC">
        <w:t xml:space="preserve">only </w:t>
      </w:r>
      <w:r w:rsidR="005F03B3" w:rsidRPr="005F03B3">
        <w:t>calculate a narrow band of</w:t>
      </w:r>
      <w:r w:rsidR="002D0085">
        <w:t xml:space="preserve"> the </w:t>
      </w:r>
      <w:r w:rsidR="00387EBC" w:rsidRPr="002D0085">
        <w:rPr>
          <w:position w:val="-4"/>
        </w:rPr>
        <w:object w:dxaOrig="260" w:dyaOrig="260">
          <v:shape id="_x0000_i1053" type="#_x0000_t75" style="width:12.9pt;height:12.9pt" o:ole="">
            <v:imagedata r:id="rId65" o:title=""/>
          </v:shape>
          <o:OLEObject Type="Embed" ProgID="Equation.DSMT4" ShapeID="_x0000_i1053" DrawAspect="Content" ObjectID="_1437167201" r:id="rId67"/>
        </w:object>
      </w:r>
      <w:r w:rsidR="00387EBC">
        <w:t xml:space="preserve"> </w:t>
      </w:r>
      <w:r w:rsidR="002D0085">
        <w:t xml:space="preserve">matrix </w:t>
      </w:r>
      <w:r w:rsidR="00C52CAD">
        <w:t>above</w:t>
      </w:r>
      <w:r w:rsidR="002D0085">
        <w:t xml:space="preserve"> the diagonal</w:t>
      </w:r>
      <w:r w:rsidR="00387EBC">
        <w:t>. The band width</w:t>
      </w:r>
      <w:r w:rsidR="002D0085" w:rsidRPr="002D0085">
        <w:t xml:space="preserve"> is no larger than</w:t>
      </w:r>
      <w:r w:rsidR="002D0085" w:rsidRPr="002D0085">
        <w:rPr>
          <w:position w:val="-4"/>
        </w:rPr>
        <w:object w:dxaOrig="220" w:dyaOrig="260">
          <v:shape id="_x0000_i1054" type="#_x0000_t75" style="width:10.75pt;height:12.9pt" o:ole="">
            <v:imagedata r:id="rId68" o:title=""/>
          </v:shape>
          <o:OLEObject Type="Embed" ProgID="Equation.DSMT4" ShapeID="_x0000_i1054" DrawAspect="Content" ObjectID="_1437167202" r:id="rId69"/>
        </w:object>
      </w:r>
      <w:r w:rsidR="00387EBC">
        <w:t>.</w:t>
      </w:r>
    </w:p>
    <w:tbl>
      <w:tblPr>
        <w:tblW w:w="5000" w:type="pct"/>
        <w:tblLook w:val="04A0" w:firstRow="1" w:lastRow="0" w:firstColumn="1" w:lastColumn="0" w:noHBand="0" w:noVBand="1"/>
      </w:tblPr>
      <w:tblGrid>
        <w:gridCol w:w="3942"/>
        <w:gridCol w:w="1314"/>
      </w:tblGrid>
      <w:tr w:rsidR="005F03B3" w:rsidRPr="00B91F8B" w:rsidTr="00C75B8E">
        <w:tc>
          <w:tcPr>
            <w:tcW w:w="3750" w:type="pct"/>
            <w:shd w:val="clear" w:color="auto" w:fill="auto"/>
            <w:vAlign w:val="center"/>
          </w:tcPr>
          <w:p w:rsidR="005F03B3" w:rsidRPr="00C75B8E" w:rsidRDefault="00567625" w:rsidP="00567625">
            <w:pPr>
              <w:rPr>
                <w:rFonts w:eastAsia="Malgun Gothic"/>
              </w:rPr>
            </w:pPr>
            <w:r w:rsidRPr="00C75B8E">
              <w:rPr>
                <w:rFonts w:eastAsia="Malgun Gothic"/>
                <w:position w:val="-10"/>
              </w:rPr>
              <w:object w:dxaOrig="1359" w:dyaOrig="320">
                <v:shape id="_x0000_i1055" type="#_x0000_t75" style="width:67.7pt;height:16.1pt" o:ole="">
                  <v:imagedata r:id="rId70" o:title=""/>
                </v:shape>
                <o:OLEObject Type="Embed" ProgID="Equation.DSMT4" ShapeID="_x0000_i1055" DrawAspect="Content" ObjectID="_1437167203" r:id="rId71"/>
              </w:object>
            </w:r>
            <w:r w:rsidR="005F03B3" w:rsidRPr="00C75B8E">
              <w:rPr>
                <w:rFonts w:eastAsia="Malgun Gothic"/>
              </w:rPr>
              <w:t xml:space="preserve">if </w:t>
            </w:r>
            <w:r w:rsidRPr="00C75B8E">
              <w:rPr>
                <w:rFonts w:eastAsia="Malgun Gothic"/>
                <w:position w:val="-10"/>
              </w:rPr>
              <w:object w:dxaOrig="499" w:dyaOrig="300">
                <v:shape id="_x0000_i1056" type="#_x0000_t75" style="width:24.7pt;height:15.05pt" o:ole="">
                  <v:imagedata r:id="rId72" o:title=""/>
                </v:shape>
                <o:OLEObject Type="Embed" ProgID="Equation.DSMT4" ShapeID="_x0000_i1056" DrawAspect="Content" ObjectID="_1437167204" r:id="rId73"/>
              </w:object>
            </w:r>
            <w:r w:rsidR="005F03B3" w:rsidRPr="00C75B8E">
              <w:rPr>
                <w:rFonts w:eastAsia="Malgun Gothic"/>
              </w:rPr>
              <w:t xml:space="preserve"> or </w:t>
            </w:r>
            <w:r w:rsidR="001878BD" w:rsidRPr="00C75B8E">
              <w:rPr>
                <w:rFonts w:eastAsia="Malgun Gothic"/>
                <w:position w:val="-10"/>
              </w:rPr>
              <w:object w:dxaOrig="859" w:dyaOrig="320">
                <v:shape id="_x0000_i1057" type="#_x0000_t75" style="width:43pt;height:16.1pt" o:ole="">
                  <v:imagedata r:id="rId74" o:title=""/>
                </v:shape>
                <o:OLEObject Type="Embed" ProgID="Equation.DSMT4" ShapeID="_x0000_i1057" DrawAspect="Content" ObjectID="_1437167205" r:id="rId75"/>
              </w:object>
            </w:r>
          </w:p>
        </w:tc>
        <w:tc>
          <w:tcPr>
            <w:tcW w:w="1250" w:type="pct"/>
            <w:shd w:val="clear" w:color="auto" w:fill="auto"/>
            <w:vAlign w:val="center"/>
          </w:tcPr>
          <w:p w:rsidR="005F03B3" w:rsidRPr="00C75B8E" w:rsidRDefault="0075354D" w:rsidP="005B3783">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4</w:t>
            </w:r>
            <w:r w:rsidRPr="0075354D">
              <w:rPr>
                <w:rFonts w:eastAsia="MS Mincho"/>
                <w:spacing w:val="-1"/>
              </w:rPr>
              <w:fldChar w:fldCharType="end"/>
            </w:r>
            <w:r w:rsidRPr="0075354D">
              <w:rPr>
                <w:rFonts w:eastAsia="MS Mincho"/>
                <w:spacing w:val="-1"/>
              </w:rPr>
              <w:t>)</w:t>
            </w:r>
          </w:p>
        </w:tc>
      </w:tr>
    </w:tbl>
    <w:p w:rsidR="005F03B3" w:rsidRPr="005F03B3" w:rsidRDefault="005F03B3" w:rsidP="005F03B3">
      <w:pPr>
        <w:jc w:val="both"/>
      </w:pPr>
    </w:p>
    <w:p w:rsidR="00F23627" w:rsidRDefault="00567625" w:rsidP="00F23627">
      <w:pPr>
        <w:pStyle w:val="BodyText"/>
        <w:ind w:firstLine="0"/>
      </w:pPr>
      <w:r>
        <w:lastRenderedPageBreak/>
        <w:t>The matrix</w:t>
      </w:r>
      <w:r w:rsidR="007137DB" w:rsidRPr="007137DB">
        <w:rPr>
          <w:position w:val="-4"/>
        </w:rPr>
        <w:object w:dxaOrig="260" w:dyaOrig="260">
          <v:shape id="_x0000_i1058" type="#_x0000_t75" style="width:12.9pt;height:12.9pt" o:ole="">
            <v:imagedata r:id="rId76" o:title=""/>
          </v:shape>
          <o:OLEObject Type="Embed" ProgID="Equation.DSMT4" ShapeID="_x0000_i1058" DrawAspect="Content" ObjectID="_1437167206" r:id="rId77"/>
        </w:object>
      </w:r>
      <w:r w:rsidR="005F03B3" w:rsidRPr="005F03B3">
        <w:t xml:space="preserve">is calculated while the stroke is being scribed. </w:t>
      </w:r>
      <w:r w:rsidR="001878BD">
        <w:t>Once</w:t>
      </w:r>
      <w:r w:rsidR="005F03B3" w:rsidRPr="005F03B3">
        <w:t xml:space="preserve"> a new candidate point is identified, </w:t>
      </w:r>
      <w:r w:rsidR="005B3783">
        <w:t xml:space="preserve">a </w:t>
      </w:r>
      <w:r w:rsidR="005F03B3" w:rsidRPr="005F03B3">
        <w:t xml:space="preserve">new row and column is added to the matrix with the corresponding </w:t>
      </w:r>
      <w:r w:rsidR="00BE62D4" w:rsidRPr="00246EDD">
        <w:rPr>
          <w:position w:val="-12"/>
        </w:rPr>
        <w:object w:dxaOrig="1040" w:dyaOrig="380">
          <v:shape id="_x0000_i1059" type="#_x0000_t75" style="width:52.1pt;height:19.35pt" o:ole="">
            <v:imagedata r:id="rId78" o:title=""/>
          </v:shape>
          <o:OLEObject Type="Embed" ProgID="Equation.DSMT4" ShapeID="_x0000_i1059" DrawAspect="Content" ObjectID="_1437167207" r:id="rId79"/>
        </w:object>
      </w:r>
      <w:r w:rsidR="005F03B3" w:rsidRPr="005F03B3">
        <w:t>for each added cell</w:t>
      </w:r>
      <w:r w:rsidR="001878BD">
        <w:t xml:space="preserve"> in the band of</w:t>
      </w:r>
      <w:r w:rsidR="005F03B3" w:rsidRPr="005F03B3">
        <w:t xml:space="preserve"> the lower triangular matrix. </w:t>
      </w:r>
      <w:r w:rsidR="00A776A6">
        <w:t>It can be easily noted that the number of cells calculates in the limited band is</w:t>
      </w:r>
      <w:r w:rsidR="000A39A2" w:rsidRPr="00A776A6">
        <w:rPr>
          <w:position w:val="-14"/>
        </w:rPr>
        <w:object w:dxaOrig="800" w:dyaOrig="400">
          <v:shape id="_x0000_i1060" type="#_x0000_t75" style="width:39.75pt;height:19.9pt" o:ole="">
            <v:imagedata r:id="rId80" o:title=""/>
          </v:shape>
          <o:OLEObject Type="Embed" ProgID="Equation.DSMT4" ShapeID="_x0000_i1060" DrawAspect="Content" ObjectID="_1437167208" r:id="rId81"/>
        </w:object>
      </w:r>
      <w:r w:rsidR="00A776A6">
        <w:t xml:space="preserve">where </w:t>
      </w:r>
      <w:r w:rsidR="000A39A2" w:rsidRPr="00A776A6">
        <w:rPr>
          <w:position w:val="-6"/>
        </w:rPr>
        <w:object w:dxaOrig="279" w:dyaOrig="279">
          <v:shape id="_x0000_i1061" type="#_x0000_t75" style="width:13.95pt;height:13.95pt" o:ole="">
            <v:imagedata r:id="rId82" o:title=""/>
          </v:shape>
          <o:OLEObject Type="Embed" ProgID="Equation.DSMT4" ShapeID="_x0000_i1061" DrawAspect="Content" ObjectID="_1437167209" r:id="rId83"/>
        </w:object>
      </w:r>
      <w:r w:rsidR="00A776A6">
        <w:t xml:space="preserve"> is the nu</w:t>
      </w:r>
      <w:r w:rsidR="00896D3F">
        <w:t>m</w:t>
      </w:r>
      <w:r w:rsidR="00A776A6">
        <w:t xml:space="preserve">ber of candidate points in the stroke. </w:t>
      </w:r>
    </w:p>
    <w:p w:rsidR="00697EC6" w:rsidRPr="00FE2703" w:rsidRDefault="009D532C" w:rsidP="00FE2703">
      <w:pPr>
        <w:pStyle w:val="BodyText"/>
        <w:ind w:firstLine="0"/>
      </w:pPr>
      <w:r>
        <w:t>A letters classifier that is described</w:t>
      </w:r>
      <w:r w:rsidR="00F23627">
        <w:t xml:space="preserve"> in depth</w:t>
      </w:r>
      <w:r>
        <w:t xml:space="preserve"> in [5] is used to score the sub</w:t>
      </w:r>
      <w:r w:rsidR="00F73FC5">
        <w:t>-</w:t>
      </w:r>
      <w:r>
        <w:t>stro</w:t>
      </w:r>
      <w:r w:rsidR="00F23627">
        <w:t>kes</w:t>
      </w:r>
      <w:r w:rsidR="001878BD">
        <w:t xml:space="preserve">. </w:t>
      </w:r>
      <w:r w:rsidR="00F23627">
        <w:t>For</w:t>
      </w:r>
      <w:r w:rsidR="00C7549F">
        <w:t xml:space="preserve"> the sake of</w:t>
      </w:r>
      <w:r w:rsidR="00F23627">
        <w:t xml:space="preserve"> </w:t>
      </w:r>
      <w:r w:rsidR="00F23627" w:rsidRPr="00F23627">
        <w:t>completeness</w:t>
      </w:r>
      <w:r w:rsidR="00C7549F">
        <w:t>,</w:t>
      </w:r>
      <w:r w:rsidR="00F23627">
        <w:t xml:space="preserve"> here we will outline the main idea of the classification system. </w:t>
      </w:r>
      <w:r w:rsidR="00C7549F">
        <w:t>The classifier uses Earth movers Distance embedding technique descried in [</w:t>
      </w:r>
      <w:r w:rsidR="00C964E7">
        <w:t>7</w:t>
      </w:r>
      <w:r w:rsidR="00C7549F">
        <w:t>] to project samples of the Arabic letters to a low dimensional space. Since the embedding is into the L1 space, given a sequence, the k-NN are found using k-</w:t>
      </w:r>
      <w:proofErr w:type="spellStart"/>
      <w:r w:rsidR="00C7549F">
        <w:t>dtree</w:t>
      </w:r>
      <w:proofErr w:type="spellEnd"/>
      <w:r w:rsidR="00C7549F">
        <w:t xml:space="preserve">. The exact resemblance score is determined by a </w:t>
      </w:r>
      <w:r w:rsidR="00953F70">
        <w:t>minimum</w:t>
      </w:r>
      <w:r w:rsidR="00C7549F">
        <w:t xml:space="preserve"> score that is given by a predefined linear combination of the L1 distance in the embedding space and </w:t>
      </w:r>
      <w:proofErr w:type="spellStart"/>
      <w:r w:rsidR="00C7549F">
        <w:t>Sokoe-Chuba</w:t>
      </w:r>
      <w:proofErr w:type="spellEnd"/>
      <w:r w:rsidR="00C7549F">
        <w:t xml:space="preserve"> DTW. </w:t>
      </w:r>
    </w:p>
    <w:p w:rsidR="009B2BC0" w:rsidRDefault="00FA51EC" w:rsidP="00FA51EC">
      <w:pPr>
        <w:pStyle w:val="BodyText"/>
        <w:ind w:firstLine="0"/>
      </w:pPr>
      <w:r>
        <w:t>The classifier receives a sequence and a position, and it</w:t>
      </w:r>
      <w:r w:rsidR="009B2BC0" w:rsidRPr="005F03B3">
        <w:t xml:space="preserve"> contain</w:t>
      </w:r>
      <w:r w:rsidR="001878BD">
        <w:t>s</w:t>
      </w:r>
      <w:r w:rsidR="009B2BC0" w:rsidRPr="005F03B3">
        <w:t xml:space="preserve"> 4 </w:t>
      </w:r>
      <w:r w:rsidR="00DD2DE1" w:rsidRPr="005F03B3">
        <w:t>databases;</w:t>
      </w:r>
      <w:r w:rsidR="009B2BC0" w:rsidRPr="005F03B3">
        <w:t xml:space="preserve"> each database contain</w:t>
      </w:r>
      <w:r w:rsidR="001878BD">
        <w:t>s</w:t>
      </w:r>
      <w:r w:rsidR="009D532C">
        <w:t xml:space="preserve"> letter samples in</w:t>
      </w:r>
      <w:r w:rsidR="009B2BC0" w:rsidRPr="005F03B3">
        <w:t xml:space="preserve"> a certain </w:t>
      </w:r>
      <w:r w:rsidR="009D532C">
        <w:t xml:space="preserve">position </w:t>
      </w:r>
      <w:r w:rsidR="009D532C" w:rsidRPr="00357C18">
        <w:rPr>
          <w:i/>
          <w:iCs/>
        </w:rPr>
        <w:t>(</w:t>
      </w:r>
      <w:proofErr w:type="spellStart"/>
      <w:r w:rsidR="009D532C" w:rsidRPr="00357C18">
        <w:rPr>
          <w:i/>
          <w:iCs/>
        </w:rPr>
        <w:t>Ini</w:t>
      </w:r>
      <w:proofErr w:type="spellEnd"/>
      <w:r w:rsidR="009D532C" w:rsidRPr="00357C18">
        <w:rPr>
          <w:i/>
          <w:iCs/>
        </w:rPr>
        <w:t xml:space="preserve">, Mid, Fin or </w:t>
      </w:r>
      <w:proofErr w:type="spellStart"/>
      <w:r w:rsidR="009D532C" w:rsidRPr="00357C18">
        <w:rPr>
          <w:i/>
          <w:iCs/>
        </w:rPr>
        <w:t>Iso</w:t>
      </w:r>
      <w:proofErr w:type="spellEnd"/>
      <w:r w:rsidR="009D532C" w:rsidRPr="00357C18">
        <w:rPr>
          <w:i/>
          <w:iCs/>
        </w:rPr>
        <w:t>)</w:t>
      </w:r>
      <w:r>
        <w:t xml:space="preserve"> regardless of the letter label</w:t>
      </w:r>
      <w:r w:rsidR="009B2BC0" w:rsidRPr="005F03B3">
        <w:t xml:space="preserve">. </w:t>
      </w:r>
      <w:r w:rsidR="00953F70">
        <w:t xml:space="preserve">As mentioned before a </w:t>
      </w:r>
      <w:r w:rsidR="009B2BC0" w:rsidRPr="005F03B3">
        <w:t>stroke can contain</w:t>
      </w:r>
      <w:r w:rsidR="00953F70">
        <w:t xml:space="preserve"> a single or several letters. Here we enumerate all the letters positions options that a stroke can contain. </w:t>
      </w:r>
    </w:p>
    <w:tbl>
      <w:tblPr>
        <w:tblW w:w="0" w:type="auto"/>
        <w:tblLook w:val="04A0" w:firstRow="1" w:lastRow="0" w:firstColumn="1" w:lastColumn="0" w:noHBand="0" w:noVBand="1"/>
      </w:tblPr>
      <w:tblGrid>
        <w:gridCol w:w="2558"/>
        <w:gridCol w:w="2558"/>
      </w:tblGrid>
      <w:tr w:rsidR="00FA1D0D" w:rsidTr="00A15CEA">
        <w:trPr>
          <w:trHeight w:val="15"/>
        </w:trPr>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6"/>
                <w:sz w:val="18"/>
                <w:szCs w:val="18"/>
              </w:rPr>
              <w:object w:dxaOrig="360" w:dyaOrig="279">
                <v:shape id="_x0000_i1062" type="#_x0000_t75" style="width:17.75pt;height:13.95pt" o:ole="">
                  <v:imagedata r:id="rId84" o:title=""/>
                </v:shape>
                <o:OLEObject Type="Embed" ProgID="Equation.DSMT4" ShapeID="_x0000_i1062" DrawAspect="Content" ObjectID="_1437167210" r:id="rId85"/>
              </w:object>
            </w:r>
          </w:p>
        </w:tc>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10"/>
                <w:sz w:val="18"/>
                <w:szCs w:val="18"/>
              </w:rPr>
              <w:object w:dxaOrig="1380" w:dyaOrig="360">
                <v:shape id="_x0000_i1063" type="#_x0000_t75" style="width:69.3pt;height:17.75pt" o:ole="">
                  <v:imagedata r:id="rId86" o:title=""/>
                </v:shape>
                <o:OLEObject Type="Embed" ProgID="Equation.DSMT4" ShapeID="_x0000_i1063" DrawAspect="Content" ObjectID="_1437167211" r:id="rId87"/>
              </w:object>
            </w:r>
          </w:p>
        </w:tc>
      </w:tr>
      <w:tr w:rsidR="00FA1D0D" w:rsidTr="00A15CEA">
        <w:trPr>
          <w:trHeight w:val="15"/>
        </w:trPr>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6"/>
                <w:sz w:val="18"/>
                <w:szCs w:val="18"/>
              </w:rPr>
              <w:object w:dxaOrig="580" w:dyaOrig="320">
                <v:shape id="_x0000_i1064" type="#_x0000_t75" style="width:29pt;height:16.1pt" o:ole="">
                  <v:imagedata r:id="rId88" o:title=""/>
                </v:shape>
                <o:OLEObject Type="Embed" ProgID="Equation.DSMT4" ShapeID="_x0000_i1064" DrawAspect="Content" ObjectID="_1437167212" r:id="rId89"/>
              </w:object>
            </w:r>
          </w:p>
        </w:tc>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10"/>
                <w:sz w:val="18"/>
                <w:szCs w:val="18"/>
              </w:rPr>
              <w:object w:dxaOrig="940" w:dyaOrig="360">
                <v:shape id="_x0000_i1065" type="#_x0000_t75" style="width:47.3pt;height:17.75pt" o:ole="">
                  <v:imagedata r:id="rId90" o:title=""/>
                </v:shape>
                <o:OLEObject Type="Embed" ProgID="Equation.DSMT4" ShapeID="_x0000_i1065" DrawAspect="Content" ObjectID="_1437167213" r:id="rId91"/>
              </w:object>
            </w:r>
          </w:p>
        </w:tc>
      </w:tr>
      <w:tr w:rsidR="00FA1D0D" w:rsidTr="00A15CEA">
        <w:trPr>
          <w:trHeight w:val="15"/>
        </w:trPr>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6"/>
                <w:sz w:val="18"/>
                <w:szCs w:val="18"/>
              </w:rPr>
              <w:object w:dxaOrig="420" w:dyaOrig="279">
                <v:shape id="_x0000_i1066" type="#_x0000_t75" style="width:20.4pt;height:13.95pt" o:ole="">
                  <v:imagedata r:id="rId92" o:title=""/>
                </v:shape>
                <o:OLEObject Type="Embed" ProgID="Equation.DSMT4" ShapeID="_x0000_i1066" DrawAspect="Content" ObjectID="_1437167214" r:id="rId93"/>
              </w:object>
            </w:r>
          </w:p>
        </w:tc>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10"/>
                <w:sz w:val="18"/>
                <w:szCs w:val="18"/>
              </w:rPr>
              <w:object w:dxaOrig="1040" w:dyaOrig="360">
                <v:shape id="_x0000_i1067" type="#_x0000_t75" style="width:52.1pt;height:17.75pt" o:ole="">
                  <v:imagedata r:id="rId94" o:title=""/>
                </v:shape>
                <o:OLEObject Type="Embed" ProgID="Equation.DSMT4" ShapeID="_x0000_i1067" DrawAspect="Content" ObjectID="_1437167215" r:id="rId95"/>
              </w:object>
            </w:r>
          </w:p>
        </w:tc>
      </w:tr>
    </w:tbl>
    <w:p w:rsidR="009B2BC0" w:rsidRPr="005F03B3" w:rsidRDefault="00C71588" w:rsidP="00FA51EC">
      <w:pPr>
        <w:pStyle w:val="BodyText"/>
        <w:ind w:firstLine="0"/>
      </w:pPr>
      <w:r>
        <w:t xml:space="preserve">Where </w:t>
      </w:r>
      <w:r w:rsidRPr="00C71588">
        <w:rPr>
          <w:position w:val="-4"/>
        </w:rPr>
        <w:object w:dxaOrig="279" w:dyaOrig="300">
          <v:shape id="_x0000_i1068" type="#_x0000_t75" style="width:13.95pt;height:15.05pt" o:ole="">
            <v:imagedata r:id="rId96" o:title=""/>
          </v:shape>
          <o:OLEObject Type="Embed" ProgID="Equation.DSMT4" ShapeID="_x0000_i1068" DrawAspect="Content" ObjectID="_1437167216" r:id="rId97"/>
        </w:object>
      </w:r>
      <w:r>
        <w:t>represent</w:t>
      </w:r>
      <w:r w:rsidR="00FA1D0D">
        <w:t xml:space="preserve"> more than one occurrence</w:t>
      </w:r>
      <w:r w:rsidR="00DD2DE1">
        <w:t xml:space="preserve"> and </w:t>
      </w:r>
      <w:r w:rsidRPr="00C71588">
        <w:rPr>
          <w:position w:val="-4"/>
        </w:rPr>
        <w:object w:dxaOrig="260" w:dyaOrig="300">
          <v:shape id="_x0000_i1069" type="#_x0000_t75" style="width:12.9pt;height:15.05pt" o:ole="">
            <v:imagedata r:id="rId98" o:title=""/>
          </v:shape>
          <o:OLEObject Type="Embed" ProgID="Equation.DSMT4" ShapeID="_x0000_i1069" DrawAspect="Content" ObjectID="_1437167217" r:id="rId99"/>
        </w:object>
      </w:r>
      <w:r w:rsidR="00DD2DE1">
        <w:t xml:space="preserve"> represents zero</w:t>
      </w:r>
      <w:r w:rsidR="00FA1D0D">
        <w:t xml:space="preserve"> or more occurrences.</w:t>
      </w:r>
      <w:r w:rsidR="00FA51EC">
        <w:t xml:space="preserve"> </w:t>
      </w:r>
      <w:r w:rsidR="009B2BC0" w:rsidRPr="005F03B3">
        <w:t xml:space="preserve">The </w:t>
      </w:r>
      <w:r w:rsidR="003D186E" w:rsidRPr="003D186E">
        <w:rPr>
          <w:position w:val="-14"/>
        </w:rPr>
        <w:object w:dxaOrig="340" w:dyaOrig="380">
          <v:shape id="_x0000_i1070" type="#_x0000_t75" style="width:17.75pt;height:19.35pt" o:ole="">
            <v:imagedata r:id="rId100" o:title=""/>
          </v:shape>
          <o:OLEObject Type="Embed" ProgID="Equation.DSMT4" ShapeID="_x0000_i1070" DrawAspect="Content" ObjectID="_1437167218" r:id="rId101"/>
        </w:object>
      </w:r>
      <w:r w:rsidR="009B2BC0" w:rsidRPr="005F03B3">
        <w:t xml:space="preserve"> matrix below demonstrates the databases in which the classifier will look into when trying to find the </w:t>
      </w:r>
      <w:r w:rsidR="00896D3F">
        <w:t>closest</w:t>
      </w:r>
      <w:r w:rsidR="009B2BC0" w:rsidRPr="005F03B3">
        <w:t xml:space="preserve"> </w:t>
      </w:r>
      <w:r w:rsidR="003D186E">
        <w:t>candidates</w:t>
      </w:r>
      <w:r w:rsidR="009B2BC0" w:rsidRPr="005F03B3">
        <w:t xml:space="preserve">. </w:t>
      </w:r>
      <w:r w:rsidR="003D186E">
        <w:t>In Equation (3)</w:t>
      </w:r>
      <w:r w:rsidR="009B2BC0" w:rsidRPr="005F03B3">
        <w:t>, the Greek letter represents the set of positio</w:t>
      </w:r>
      <w:r w:rsidR="003D186E">
        <w:t>n databases that the sub-stroke</w:t>
      </w:r>
      <w:r w:rsidR="009B2BC0" w:rsidRPr="005F03B3">
        <w:t xml:space="preserve"> may belong to:</w:t>
      </w:r>
    </w:p>
    <w:tbl>
      <w:tblPr>
        <w:tblW w:w="5000" w:type="pct"/>
        <w:tblLook w:val="04A0" w:firstRow="1" w:lastRow="0" w:firstColumn="1" w:lastColumn="0" w:noHBand="0" w:noVBand="1"/>
      </w:tblPr>
      <w:tblGrid>
        <w:gridCol w:w="3942"/>
        <w:gridCol w:w="702"/>
        <w:gridCol w:w="612"/>
      </w:tblGrid>
      <w:tr w:rsidR="009B2BC0" w:rsidRPr="00B91F8B" w:rsidTr="00927F1B">
        <w:tc>
          <w:tcPr>
            <w:tcW w:w="3750" w:type="pct"/>
            <w:shd w:val="clear" w:color="auto" w:fill="auto"/>
            <w:vAlign w:val="center"/>
          </w:tcPr>
          <w:p w:rsidR="00504614" w:rsidRPr="00567625" w:rsidRDefault="00F71777" w:rsidP="00504614">
            <w:pPr>
              <w:pStyle w:val="BodyText"/>
              <w:ind w:firstLine="0"/>
              <w:jc w:val="center"/>
            </w:pPr>
            <w:r w:rsidRPr="00896D3F">
              <w:rPr>
                <w:position w:val="-102"/>
              </w:rPr>
              <w:object w:dxaOrig="3060" w:dyaOrig="2160">
                <v:shape id="_x0000_i1071" type="#_x0000_t75" style="width:123.6pt;height:87.05pt" o:ole="">
                  <v:imagedata r:id="rId102" o:title=""/>
                </v:shape>
                <o:OLEObject Type="Embed" ProgID="Equation.DSMT4" ShapeID="_x0000_i1071" DrawAspect="Content" ObjectID="_1437167219" r:id="rId103"/>
              </w:object>
            </w:r>
          </w:p>
        </w:tc>
        <w:tc>
          <w:tcPr>
            <w:tcW w:w="1250" w:type="pct"/>
            <w:gridSpan w:val="2"/>
            <w:shd w:val="clear" w:color="auto" w:fill="auto"/>
            <w:vAlign w:val="center"/>
          </w:tcPr>
          <w:p w:rsidR="009B2BC0" w:rsidRPr="00C75B8E" w:rsidRDefault="0075354D" w:rsidP="00504614">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5</w:t>
            </w:r>
            <w:r w:rsidRPr="0075354D">
              <w:rPr>
                <w:rFonts w:eastAsia="MS Mincho"/>
                <w:spacing w:val="-1"/>
              </w:rPr>
              <w:fldChar w:fldCharType="end"/>
            </w:r>
            <w:r w:rsidRPr="0075354D">
              <w:rPr>
                <w:rFonts w:eastAsia="MS Mincho"/>
                <w:spacing w:val="-1"/>
              </w:rPr>
              <w:t>)</w:t>
            </w:r>
          </w:p>
        </w:tc>
      </w:tr>
      <w:bookmarkStart w:id="0" w:name="_Toc358160406"/>
      <w:tr w:rsidR="00504614" w:rsidRPr="00B91F8B" w:rsidTr="007232E5">
        <w:tc>
          <w:tcPr>
            <w:tcW w:w="4418" w:type="pct"/>
            <w:gridSpan w:val="2"/>
            <w:shd w:val="clear" w:color="auto" w:fill="auto"/>
            <w:vAlign w:val="center"/>
          </w:tcPr>
          <w:p w:rsidR="00504614" w:rsidRPr="00C75B8E" w:rsidRDefault="003859DF" w:rsidP="007232E5">
            <w:pPr>
              <w:rPr>
                <w:rFonts w:eastAsia="Malgun Gothic"/>
              </w:rPr>
            </w:pPr>
            <w:r w:rsidRPr="00E57B78">
              <w:rPr>
                <w:position w:val="-34"/>
              </w:rPr>
              <w:object w:dxaOrig="4440" w:dyaOrig="800">
                <v:shape id="_x0000_i1072" type="#_x0000_t75" style="width:211.15pt;height:37.05pt" o:ole="">
                  <v:imagedata r:id="rId104" o:title=""/>
                </v:shape>
                <o:OLEObject Type="Embed" ProgID="Equation.DSMT4" ShapeID="_x0000_i1072" DrawAspect="Content" ObjectID="_1437167220" r:id="rId105"/>
              </w:object>
            </w:r>
          </w:p>
        </w:tc>
        <w:tc>
          <w:tcPr>
            <w:tcW w:w="582" w:type="pct"/>
            <w:shd w:val="clear" w:color="auto" w:fill="auto"/>
            <w:vAlign w:val="center"/>
          </w:tcPr>
          <w:p w:rsidR="00504614" w:rsidRPr="00C75B8E" w:rsidRDefault="0075354D" w:rsidP="007535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6</w:t>
            </w:r>
            <w:r w:rsidRPr="0075354D">
              <w:rPr>
                <w:rFonts w:eastAsia="MS Mincho"/>
                <w:spacing w:val="-1"/>
              </w:rPr>
              <w:fldChar w:fldCharType="end"/>
            </w:r>
            <w:r w:rsidRPr="0075354D">
              <w:rPr>
                <w:rFonts w:eastAsia="MS Mincho"/>
                <w:spacing w:val="-1"/>
              </w:rPr>
              <w:t>)</w:t>
            </w:r>
          </w:p>
        </w:tc>
      </w:tr>
    </w:tbl>
    <w:p w:rsidR="00112EE3" w:rsidRDefault="00112EE3" w:rsidP="00112EE3">
      <w:pPr>
        <w:rPr>
          <w:rFonts w:eastAsia="MS Mincho"/>
          <w:i/>
          <w:iCs/>
          <w:noProof/>
        </w:rPr>
      </w:pPr>
    </w:p>
    <w:p w:rsidR="00FE2703" w:rsidRDefault="009D03A2" w:rsidP="00E2763F">
      <w:pPr>
        <w:pStyle w:val="BodyText"/>
        <w:ind w:firstLine="0"/>
      </w:pPr>
      <w:r>
        <w:t xml:space="preserve">As mentioned before, for each subsequence, the recognition </w:t>
      </w:r>
      <w:r w:rsidR="00B560B1">
        <w:t>system returns</w:t>
      </w:r>
      <w:r>
        <w:t xml:space="preserve"> a set of 3 potential letters </w:t>
      </w:r>
      <w:r w:rsidR="00B560B1">
        <w:t>candidates</w:t>
      </w:r>
      <w:r>
        <w:t xml:space="preserve">, with their </w:t>
      </w:r>
      <w:r w:rsidR="00B560B1">
        <w:t>resemblance</w:t>
      </w:r>
      <w:r>
        <w:t xml:space="preserve"> scoring. In the current </w:t>
      </w:r>
      <w:r w:rsidR="00B560B1">
        <w:t>implementation</w:t>
      </w:r>
      <w:r>
        <w:t xml:space="preserve"> we consider only the candidate with the best (minimal) </w:t>
      </w:r>
      <w:proofErr w:type="gramStart"/>
      <w:r>
        <w:t>scoring .</w:t>
      </w:r>
      <w:proofErr w:type="gramEnd"/>
      <w:r>
        <w:t xml:space="preserve"> In a future work we can evaluate other scoring technique that will be based on other scoring </w:t>
      </w:r>
      <w:r w:rsidR="00B560B1">
        <w:t>technique that</w:t>
      </w:r>
      <w:r>
        <w:t xml:space="preserve"> will take into </w:t>
      </w:r>
      <w:r w:rsidR="00B560B1">
        <w:t>consideration</w:t>
      </w:r>
      <w:r>
        <w:t xml:space="preserve"> all the relevant candidates.</w:t>
      </w:r>
    </w:p>
    <w:p w:rsidR="009D03A2" w:rsidRDefault="009D03A2" w:rsidP="00E2763F">
      <w:pPr>
        <w:pStyle w:val="BodyText"/>
        <w:ind w:firstLine="0"/>
      </w:pPr>
    </w:p>
    <w:p w:rsidR="00FE2703" w:rsidRDefault="00E2763F" w:rsidP="00E2763F">
      <w:pPr>
        <w:pStyle w:val="BodyText"/>
        <w:ind w:firstLine="0"/>
      </w:pPr>
      <w:r>
        <w:lastRenderedPageBreak/>
        <w:t xml:space="preserve">In </w:t>
      </w:r>
      <w:r w:rsidR="00083C87">
        <w:t>figure</w:t>
      </w:r>
      <w:r>
        <w:t xml:space="preserve"> 5 and table [] we demonstrate the idea of the segmentation points </w:t>
      </w:r>
      <w:r w:rsidR="00083C87">
        <w:t>nomination</w:t>
      </w:r>
      <w:r>
        <w:t xml:space="preserve"> and the Subsequences matrix.</w:t>
      </w:r>
    </w:p>
    <w:p w:rsidR="009E6E9A" w:rsidRDefault="009E6E9A" w:rsidP="00112EE3">
      <w:pPr>
        <w:jc w:val="left"/>
        <w:rPr>
          <w:rFonts w:eastAsia="MS Mincho"/>
          <w:noProof/>
        </w:rPr>
      </w:pPr>
    </w:p>
    <w:p w:rsidR="00FE2703" w:rsidRDefault="00E2763F" w:rsidP="00E2763F">
      <w:pPr>
        <w:pStyle w:val="BodyText"/>
        <w:ind w:firstLine="0"/>
      </w:pPr>
      <w:r>
        <w:t>T</w:t>
      </w:r>
      <w:r w:rsidR="0004380C">
        <w:t>able</w:t>
      </w:r>
      <w:r>
        <w:t xml:space="preserve"> []</w:t>
      </w:r>
      <w:r w:rsidR="0004380C">
        <w:t xml:space="preserve"> visually demonstrates</w:t>
      </w:r>
      <w:r w:rsidR="00FE2703">
        <w:t xml:space="preserve"> the subsequence</w:t>
      </w:r>
      <w:r w:rsidR="007D11B5">
        <w:t xml:space="preserve">s </w:t>
      </w:r>
      <w:r w:rsidR="0004380C">
        <w:t>of the word shown in the figure above. Note that we have eliminated</w:t>
      </w:r>
      <w:r w:rsidR="00FE2703">
        <w:t xml:space="preserve"> the first </w:t>
      </w:r>
      <w:r w:rsidR="0004380C">
        <w:t>column</w:t>
      </w:r>
      <w:r w:rsidR="00FE2703">
        <w:t xml:space="preserve"> </w:t>
      </w:r>
      <w:r w:rsidR="0004380C">
        <w:t xml:space="preserve">and the last row of the matrix </w:t>
      </w:r>
      <w:r w:rsidR="007D11B5">
        <w:t>since it contains no subsequences.</w:t>
      </w:r>
    </w:p>
    <w:p w:rsidR="00225A88" w:rsidRDefault="00225A88" w:rsidP="000B4887">
      <w:pPr>
        <w:ind w:hanging="142"/>
        <w:jc w:val="left"/>
      </w:pPr>
      <w:r>
        <w:rPr>
          <w:noProof/>
          <w:lang w:val="en-GB" w:eastAsia="en-GB"/>
        </w:rPr>
        <mc:AlternateContent>
          <mc:Choice Requires="wps">
            <w:drawing>
              <wp:inline distT="0" distB="0" distL="0" distR="0" wp14:anchorId="6DDD3F51" wp14:editId="5BD30966">
                <wp:extent cx="3431969" cy="2024743"/>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1969" cy="2024743"/>
                        </a:xfrm>
                        <a:prstGeom prst="rect">
                          <a:avLst/>
                        </a:prstGeom>
                        <a:noFill/>
                        <a:ln w="9525">
                          <a:noFill/>
                          <a:miter lim="800000"/>
                          <a:headEnd/>
                          <a:tailEnd/>
                        </a:ln>
                      </wps:spPr>
                      <wps:txbx>
                        <w:txbxContent>
                          <w:tbl>
                            <w:tblPr>
                              <w:tblStyle w:val="TableGrid"/>
                              <w:tblW w:w="5353" w:type="dxa"/>
                              <w:tblLayout w:type="fixed"/>
                              <w:tblLook w:val="04A0" w:firstRow="1" w:lastRow="0" w:firstColumn="1" w:lastColumn="0" w:noHBand="0" w:noVBand="1"/>
                            </w:tblPr>
                            <w:tblGrid>
                              <w:gridCol w:w="526"/>
                              <w:gridCol w:w="575"/>
                              <w:gridCol w:w="850"/>
                              <w:gridCol w:w="851"/>
                              <w:gridCol w:w="850"/>
                              <w:gridCol w:w="851"/>
                              <w:gridCol w:w="850"/>
                            </w:tblGrid>
                            <w:tr w:rsidR="000B4888" w:rsidRPr="009D03A2" w:rsidTr="00092658">
                              <w:trPr>
                                <w:trHeight w:val="272"/>
                              </w:trPr>
                              <w:tc>
                                <w:tcPr>
                                  <w:tcW w:w="526" w:type="dxa"/>
                                  <w:vAlign w:val="center"/>
                                </w:tcPr>
                                <w:p w:rsidR="000B4888" w:rsidRPr="009D03A2" w:rsidRDefault="000B4888" w:rsidP="00225A88">
                                  <w:pPr>
                                    <w:pStyle w:val="tablecolsubhead"/>
                                    <w:rPr>
                                      <w:rFonts w:eastAsia="Times New Roman" w:cs="Times New Roman"/>
                                    </w:rPr>
                                  </w:pPr>
                                </w:p>
                              </w:tc>
                              <w:tc>
                                <w:tcPr>
                                  <w:tcW w:w="575" w:type="dxa"/>
                                  <w:vAlign w:val="center"/>
                                </w:tcPr>
                                <w:p w:rsidR="000B4888" w:rsidRPr="00D104E1" w:rsidRDefault="000B4888" w:rsidP="00092658">
                                  <w:pPr>
                                    <w:pStyle w:val="tablecolsubhead"/>
                                  </w:pPr>
                                  <w:r w:rsidRPr="00092658">
                                    <w:rPr>
                                      <w:position w:val="-12"/>
                                    </w:rPr>
                                    <w:object w:dxaOrig="380" w:dyaOrig="360">
                                      <v:shape id="_x0000_i1073" type="#_x0000_t75" style="width:15.05pt;height:14.5pt" o:ole="">
                                        <v:imagedata r:id="rId106" o:title=""/>
                                      </v:shape>
                                      <o:OLEObject Type="Embed" ProgID="Equation.DSMT4" ShapeID="_x0000_i1073" DrawAspect="Content" ObjectID="_1437167246" r:id="rId107"/>
                                    </w:object>
                                  </w:r>
                                </w:p>
                              </w:tc>
                              <w:tc>
                                <w:tcPr>
                                  <w:tcW w:w="850" w:type="dxa"/>
                                  <w:vAlign w:val="center"/>
                                </w:tcPr>
                                <w:p w:rsidR="000B4888" w:rsidRPr="00D104E1" w:rsidRDefault="000B4888" w:rsidP="00092658">
                                  <w:pPr>
                                    <w:pStyle w:val="tablecolsubhead"/>
                                    <w:rPr>
                                      <w:rFonts w:eastAsia="Times New Roman" w:cs="Times New Roman"/>
                                    </w:rPr>
                                  </w:pPr>
                                  <w:r w:rsidRPr="00092658">
                                    <w:rPr>
                                      <w:position w:val="-12"/>
                                    </w:rPr>
                                    <w:object w:dxaOrig="420" w:dyaOrig="360">
                                      <v:shape id="_x0000_i1074" type="#_x0000_t75" style="width:16.1pt;height:14.5pt" o:ole="">
                                        <v:imagedata r:id="rId108" o:title=""/>
                                      </v:shape>
                                      <o:OLEObject Type="Embed" ProgID="Equation.DSMT4" ShapeID="_x0000_i1074" DrawAspect="Content" ObjectID="_1437167247" r:id="rId109"/>
                                    </w:object>
                                  </w:r>
                                </w:p>
                              </w:tc>
                              <w:tc>
                                <w:tcPr>
                                  <w:tcW w:w="851"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75" type="#_x0000_t75" style="width:16.1pt;height:14.5pt" o:ole="">
                                        <v:imagedata r:id="rId110" o:title=""/>
                                      </v:shape>
                                      <o:OLEObject Type="Embed" ProgID="Equation.DSMT4" ShapeID="_x0000_i1075" DrawAspect="Content" ObjectID="_1437167248" r:id="rId111"/>
                                    </w:object>
                                  </w:r>
                                </w:p>
                              </w:tc>
                              <w:tc>
                                <w:tcPr>
                                  <w:tcW w:w="850" w:type="dxa"/>
                                  <w:vAlign w:val="center"/>
                                </w:tcPr>
                                <w:p w:rsidR="000B4888" w:rsidRPr="00D104E1" w:rsidRDefault="000B4888" w:rsidP="00225A88">
                                  <w:pPr>
                                    <w:pStyle w:val="tablecolsubhead"/>
                                    <w:rPr>
                                      <w:rFonts w:eastAsia="Times New Roman" w:cs="Times New Roman"/>
                                    </w:rPr>
                                  </w:pPr>
                                  <w:r w:rsidRPr="00092658">
                                    <w:rPr>
                                      <w:position w:val="-12"/>
                                    </w:rPr>
                                    <w:object w:dxaOrig="420" w:dyaOrig="360">
                                      <v:shape id="_x0000_i1076" type="#_x0000_t75" style="width:16.1pt;height:14.5pt" o:ole="">
                                        <v:imagedata r:id="rId112" o:title=""/>
                                      </v:shape>
                                      <o:OLEObject Type="Embed" ProgID="Equation.DSMT4" ShapeID="_x0000_i1076" DrawAspect="Content" ObjectID="_1437167249" r:id="rId113"/>
                                    </w:object>
                                  </w:r>
                                </w:p>
                              </w:tc>
                              <w:tc>
                                <w:tcPr>
                                  <w:tcW w:w="851"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77" type="#_x0000_t75" style="width:16.1pt;height:14.5pt" o:ole="">
                                        <v:imagedata r:id="rId114" o:title=""/>
                                      </v:shape>
                                      <o:OLEObject Type="Embed" ProgID="Equation.DSMT4" ShapeID="_x0000_i1077" DrawAspect="Content" ObjectID="_1437167250" r:id="rId115"/>
                                    </w:object>
                                  </w:r>
                                </w:p>
                              </w:tc>
                              <w:tc>
                                <w:tcPr>
                                  <w:tcW w:w="850"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78" type="#_x0000_t75" style="width:16.1pt;height:14.5pt" o:ole="">
                                        <v:imagedata r:id="rId116" o:title=""/>
                                      </v:shape>
                                      <o:OLEObject Type="Embed" ProgID="Equation.DSMT4" ShapeID="_x0000_i1078" DrawAspect="Content" ObjectID="_1437167251" r:id="rId117"/>
                                    </w:object>
                                  </w:r>
                                </w:p>
                              </w:tc>
                            </w:tr>
                            <w:tr w:rsidR="000B4888" w:rsidRPr="00FE2703" w:rsidTr="00092658">
                              <w:trPr>
                                <w:trHeight w:val="272"/>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380" w:dyaOrig="360">
                                      <v:shape id="_x0000_i1079" type="#_x0000_t75" style="width:15.05pt;height:14.5pt" o:ole="">
                                        <v:imagedata r:id="rId106" o:title=""/>
                                      </v:shape>
                                      <o:OLEObject Type="Embed" ProgID="Equation.DSMT4" ShapeID="_x0000_i1079" DrawAspect="Content" ObjectID="_1437167252" r:id="rId118"/>
                                    </w:object>
                                  </w:r>
                                </w:p>
                              </w:tc>
                              <w:tc>
                                <w:tcPr>
                                  <w:tcW w:w="575" w:type="dxa"/>
                                  <w:vAlign w:val="center"/>
                                </w:tcPr>
                                <w:p w:rsidR="000B4888" w:rsidRDefault="000B4888" w:rsidP="00092658">
                                  <w:pPr>
                                    <w:pStyle w:val="BodyText"/>
                                    <w:ind w:firstLine="0"/>
                                    <w:jc w:val="center"/>
                                    <w:rPr>
                                      <w:noProof/>
                                      <w:sz w:val="16"/>
                                      <w:szCs w:val="16"/>
                                      <w:lang w:val="en-GB" w:eastAsia="en-GB"/>
                                    </w:rPr>
                                  </w:pPr>
                                  <w:r>
                                    <w:rPr>
                                      <w:sz w:val="16"/>
                                      <w:szCs w:val="16"/>
                                    </w:rPr>
                                    <w:t>N/A</w:t>
                                  </w:r>
                                </w:p>
                              </w:tc>
                              <w:tc>
                                <w:tcPr>
                                  <w:tcW w:w="850" w:type="dxa"/>
                                  <w:vAlign w:val="center"/>
                                </w:tcPr>
                                <w:p w:rsidR="000B4888" w:rsidRPr="00FE2703" w:rsidRDefault="000B4888" w:rsidP="00092658">
                                  <w:pPr>
                                    <w:pStyle w:val="BodyText"/>
                                    <w:ind w:firstLine="0"/>
                                    <w:jc w:val="center"/>
                                    <w:rPr>
                                      <w:sz w:val="16"/>
                                      <w:szCs w:val="16"/>
                                    </w:rPr>
                                  </w:pPr>
                                  <w:r>
                                    <w:rPr>
                                      <w:noProof/>
                                      <w:sz w:val="16"/>
                                      <w:szCs w:val="16"/>
                                      <w:lang w:val="en-GB" w:eastAsia="en-GB"/>
                                    </w:rPr>
                                    <w:drawing>
                                      <wp:inline distT="0" distB="0" distL="0" distR="0" wp14:anchorId="2881AF8F" wp14:editId="1238BBEC">
                                        <wp:extent cx="475395" cy="150125"/>
                                        <wp:effectExtent l="0" t="0" r="1270" b="254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pg"/>
                                                <pic:cNvPicPr/>
                                              </pic:nvPicPr>
                                              <pic:blipFill>
                                                <a:blip r:embed="rId119">
                                                  <a:extLst>
                                                    <a:ext uri="{28A0092B-C50C-407E-A947-70E740481C1C}">
                                                      <a14:useLocalDpi xmlns:a14="http://schemas.microsoft.com/office/drawing/2010/main" val="0"/>
                                                    </a:ext>
                                                  </a:extLst>
                                                </a:blip>
                                                <a:stretch>
                                                  <a:fillRect/>
                                                </a:stretch>
                                              </pic:blipFill>
                                              <pic:spPr>
                                                <a:xfrm>
                                                  <a:off x="0" y="0"/>
                                                  <a:ext cx="477771" cy="150875"/>
                                                </a:xfrm>
                                                <a:prstGeom prst="rect">
                                                  <a:avLst/>
                                                </a:prstGeom>
                                              </pic:spPr>
                                            </pic:pic>
                                          </a:graphicData>
                                        </a:graphic>
                                      </wp:inline>
                                    </w:drawing>
                                  </w:r>
                                </w:p>
                              </w:tc>
                              <w:tc>
                                <w:tcPr>
                                  <w:tcW w:w="851" w:type="dxa"/>
                                  <w:vAlign w:val="center"/>
                                </w:tcPr>
                                <w:p w:rsidR="000B4888" w:rsidRPr="00FE2703" w:rsidRDefault="000B4888" w:rsidP="00092658">
                                  <w:pPr>
                                    <w:pStyle w:val="BodyText"/>
                                    <w:ind w:firstLine="0"/>
                                    <w:jc w:val="center"/>
                                    <w:rPr>
                                      <w:sz w:val="16"/>
                                      <w:szCs w:val="16"/>
                                    </w:rPr>
                                  </w:pPr>
                                  <w:r>
                                    <w:rPr>
                                      <w:noProof/>
                                      <w:sz w:val="16"/>
                                      <w:szCs w:val="16"/>
                                      <w:lang w:val="en-GB" w:eastAsia="en-GB"/>
                                    </w:rPr>
                                    <w:drawing>
                                      <wp:inline distT="0" distB="0" distL="0" distR="0" wp14:anchorId="258DFE57" wp14:editId="53630C85">
                                        <wp:extent cx="420092" cy="133200"/>
                                        <wp:effectExtent l="0" t="0" r="0"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jpg"/>
                                                <pic:cNvPicPr/>
                                              </pic:nvPicPr>
                                              <pic:blipFill>
                                                <a:blip r:embed="rId120">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rPr>
                                      <w:sz w:val="18"/>
                                      <w:szCs w:val="18"/>
                                    </w:rPr>
                                  </w:pPr>
                                  <w:r>
                                    <w:rPr>
                                      <w:noProof/>
                                      <w:sz w:val="18"/>
                                      <w:szCs w:val="18"/>
                                      <w:lang w:val="en-GB" w:eastAsia="en-GB"/>
                                    </w:rPr>
                                    <w:drawing>
                                      <wp:inline distT="0" distB="0" distL="0" distR="0" wp14:anchorId="19E43E02" wp14:editId="642B9795">
                                        <wp:extent cx="421969" cy="133200"/>
                                        <wp:effectExtent l="0" t="0" r="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B2.jpg"/>
                                                <pic:cNvPicPr/>
                                              </pic:nvPicPr>
                                              <pic:blipFill>
                                                <a:blip r:embed="rId121">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0B4888" w:rsidRPr="00FE2703" w:rsidRDefault="000B4888" w:rsidP="00CF49A9">
                                  <w:pPr>
                                    <w:pStyle w:val="BodyText"/>
                                    <w:ind w:firstLine="0"/>
                                    <w:jc w:val="center"/>
                                    <w:rPr>
                                      <w:sz w:val="18"/>
                                      <w:szCs w:val="18"/>
                                    </w:rPr>
                                  </w:pPr>
                                  <w:r>
                                    <w:rPr>
                                      <w:sz w:val="16"/>
                                      <w:szCs w:val="16"/>
                                    </w:rPr>
                                    <w:t>N/A</w:t>
                                  </w:r>
                                </w:p>
                              </w:tc>
                              <w:tc>
                                <w:tcPr>
                                  <w:tcW w:w="850" w:type="dxa"/>
                                  <w:vAlign w:val="center"/>
                                </w:tcPr>
                                <w:p w:rsidR="000B4888" w:rsidRPr="00FE2703" w:rsidRDefault="000B4888" w:rsidP="00CF49A9">
                                  <w:pPr>
                                    <w:pStyle w:val="BodyText"/>
                                    <w:ind w:firstLine="0"/>
                                    <w:jc w:val="center"/>
                                    <w:rPr>
                                      <w:sz w:val="18"/>
                                      <w:szCs w:val="18"/>
                                    </w:rPr>
                                  </w:pPr>
                                  <w:r>
                                    <w:rPr>
                                      <w:sz w:val="16"/>
                                      <w:szCs w:val="16"/>
                                    </w:rPr>
                                    <w:t>N/A</w:t>
                                  </w:r>
                                </w:p>
                              </w:tc>
                            </w:tr>
                            <w:tr w:rsidR="000B4888" w:rsidRPr="00FE2703" w:rsidTr="00092658">
                              <w:trPr>
                                <w:trHeight w:val="461"/>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420" w:dyaOrig="360">
                                      <v:shape id="_x0000_i1080" type="#_x0000_t75" style="width:16.1pt;height:14.5pt" o:ole="">
                                        <v:imagedata r:id="rId108" o:title=""/>
                                      </v:shape>
                                      <o:OLEObject Type="Embed" ProgID="Equation.DSMT4" ShapeID="_x0000_i1080" DrawAspect="Content" ObjectID="_1437167253" r:id="rId122"/>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092658">
                                  <w:pPr>
                                    <w:pStyle w:val="BodyText"/>
                                    <w:ind w:firstLine="0"/>
                                    <w:jc w:val="center"/>
                                    <w:rPr>
                                      <w:sz w:val="16"/>
                                      <w:szCs w:val="16"/>
                                    </w:rPr>
                                  </w:pPr>
                                  <w:r>
                                    <w:rPr>
                                      <w:sz w:val="16"/>
                                      <w:szCs w:val="16"/>
                                    </w:rPr>
                                    <w:t>N/A</w:t>
                                  </w:r>
                                </w:p>
                              </w:tc>
                              <w:tc>
                                <w:tcPr>
                                  <w:tcW w:w="851" w:type="dxa"/>
                                  <w:vAlign w:val="center"/>
                                </w:tcPr>
                                <w:p w:rsidR="000B4888" w:rsidRPr="00FE2703" w:rsidRDefault="000B4888" w:rsidP="00092658">
                                  <w:pPr>
                                    <w:pStyle w:val="BodyText"/>
                                    <w:ind w:firstLine="0"/>
                                    <w:jc w:val="center"/>
                                    <w:rPr>
                                      <w:sz w:val="16"/>
                                      <w:szCs w:val="16"/>
                                    </w:rPr>
                                  </w:pPr>
                                  <w:r>
                                    <w:rPr>
                                      <w:noProof/>
                                      <w:sz w:val="16"/>
                                      <w:szCs w:val="16"/>
                                      <w:lang w:val="en-GB" w:eastAsia="en-GB"/>
                                    </w:rPr>
                                    <w:drawing>
                                      <wp:inline distT="0" distB="0" distL="0" distR="0" wp14:anchorId="77632C8E" wp14:editId="32B14656">
                                        <wp:extent cx="420092" cy="133200"/>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jpg"/>
                                                <pic:cNvPicPr/>
                                              </pic:nvPicPr>
                                              <pic:blipFill>
                                                <a:blip r:embed="rId123">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55E429BB" wp14:editId="2D21D8A1">
                                        <wp:extent cx="421969" cy="133200"/>
                                        <wp:effectExtent l="0" t="0" r="0"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jpg"/>
                                                <pic:cNvPicPr/>
                                              </pic:nvPicPr>
                                              <pic:blipFill>
                                                <a:blip r:embed="rId124">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0B4888" w:rsidRPr="00FE2703" w:rsidRDefault="000B4888" w:rsidP="00CF49A9">
                                  <w:pPr>
                                    <w:pStyle w:val="BodyText"/>
                                    <w:ind w:firstLine="0"/>
                                    <w:jc w:val="center"/>
                                  </w:pPr>
                                  <w:r>
                                    <w:rPr>
                                      <w:noProof/>
                                      <w:lang w:val="en-GB" w:eastAsia="en-GB"/>
                                    </w:rPr>
                                    <w:drawing>
                                      <wp:inline distT="0" distB="0" distL="0" distR="0" wp14:anchorId="06806F56" wp14:editId="083BD75D">
                                        <wp:extent cx="421307" cy="133200"/>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H1.jpg"/>
                                                <pic:cNvPicPr/>
                                              </pic:nvPicPr>
                                              <pic:blipFill>
                                                <a:blip r:embed="rId125">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pPr>
                                  <w:r>
                                    <w:rPr>
                                      <w:sz w:val="16"/>
                                      <w:szCs w:val="16"/>
                                    </w:rPr>
                                    <w:t>N/A</w:t>
                                  </w:r>
                                </w:p>
                              </w:tc>
                            </w:tr>
                            <w:tr w:rsidR="000B4888" w:rsidRPr="00FE2703" w:rsidTr="00092658">
                              <w:trPr>
                                <w:trHeight w:val="345"/>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81" type="#_x0000_t75" style="width:16.1pt;height:14.5pt" o:ole="">
                                        <v:imagedata r:id="rId110" o:title=""/>
                                      </v:shape>
                                      <o:OLEObject Type="Embed" ProgID="Equation.DSMT4" ShapeID="_x0000_i1081" DrawAspect="Content" ObjectID="_1437167254" r:id="rId126"/>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092658">
                                  <w:pPr>
                                    <w:pStyle w:val="BodyText"/>
                                    <w:ind w:firstLine="0"/>
                                    <w:jc w:val="center"/>
                                    <w:rPr>
                                      <w:sz w:val="16"/>
                                      <w:szCs w:val="16"/>
                                    </w:rPr>
                                  </w:pPr>
                                  <w:r>
                                    <w:rPr>
                                      <w:sz w:val="16"/>
                                      <w:szCs w:val="16"/>
                                    </w:rPr>
                                    <w:t>N/A</w:t>
                                  </w:r>
                                </w:p>
                              </w:tc>
                              <w:tc>
                                <w:tcPr>
                                  <w:tcW w:w="851" w:type="dxa"/>
                                  <w:vAlign w:val="center"/>
                                </w:tcPr>
                                <w:p w:rsidR="000B4888" w:rsidRPr="00FE2703"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7AC1C932" wp14:editId="77508F21">
                                        <wp:extent cx="421969" cy="133200"/>
                                        <wp:effectExtent l="0" t="0" r="0"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jpg"/>
                                                <pic:cNvPicPr/>
                                              </pic:nvPicPr>
                                              <pic:blipFill>
                                                <a:blip r:embed="rId127">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0B4888" w:rsidRPr="00FE2703" w:rsidRDefault="000B4888" w:rsidP="00CF49A9">
                                  <w:pPr>
                                    <w:pStyle w:val="BodyText"/>
                                    <w:ind w:firstLine="0"/>
                                    <w:jc w:val="center"/>
                                  </w:pPr>
                                  <w:r>
                                    <w:rPr>
                                      <w:noProof/>
                                      <w:lang w:val="en-GB" w:eastAsia="en-GB"/>
                                    </w:rPr>
                                    <w:drawing>
                                      <wp:inline distT="0" distB="0" distL="0" distR="0" wp14:anchorId="688FCA84" wp14:editId="6F590896">
                                        <wp:extent cx="421307" cy="133200"/>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1.jpg"/>
                                                <pic:cNvPicPr/>
                                              </pic:nvPicPr>
                                              <pic:blipFill>
                                                <a:blip r:embed="rId128">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45AB4C24" wp14:editId="5794DF43">
                                        <wp:extent cx="424180" cy="13398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jpg"/>
                                                <pic:cNvPicPr/>
                                              </pic:nvPicPr>
                                              <pic:blipFill>
                                                <a:blip r:embed="rId129">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0B4888" w:rsidRPr="00FE2703" w:rsidTr="00092658">
                              <w:trPr>
                                <w:trHeight w:val="147"/>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420" w:dyaOrig="360">
                                      <v:shape id="_x0000_i1082" type="#_x0000_t75" style="width:16.1pt;height:14.5pt" o:ole="">
                                        <v:imagedata r:id="rId112" o:title=""/>
                                      </v:shape>
                                      <o:OLEObject Type="Embed" ProgID="Equation.DSMT4" ShapeID="_x0000_i1082" DrawAspect="Content" ObjectID="_1437167255" r:id="rId130"/>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092658">
                                  <w:pPr>
                                    <w:pStyle w:val="BodyText"/>
                                    <w:ind w:firstLine="0"/>
                                    <w:jc w:val="center"/>
                                    <w:rPr>
                                      <w:sz w:val="16"/>
                                      <w:szCs w:val="16"/>
                                    </w:rPr>
                                  </w:pPr>
                                  <w:r>
                                    <w:rPr>
                                      <w:sz w:val="16"/>
                                      <w:szCs w:val="16"/>
                                    </w:rPr>
                                    <w:t>N/A</w:t>
                                  </w:r>
                                </w:p>
                              </w:tc>
                              <w:tc>
                                <w:tcPr>
                                  <w:tcW w:w="851" w:type="dxa"/>
                                  <w:vAlign w:val="center"/>
                                </w:tcPr>
                                <w:p w:rsidR="000B4888" w:rsidRPr="00FE2703"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CF49A9">
                                  <w:pPr>
                                    <w:pStyle w:val="BodyText"/>
                                    <w:ind w:firstLine="0"/>
                                    <w:jc w:val="center"/>
                                  </w:pPr>
                                  <w:r>
                                    <w:rPr>
                                      <w:sz w:val="16"/>
                                      <w:szCs w:val="16"/>
                                    </w:rPr>
                                    <w:t>N/A</w:t>
                                  </w:r>
                                </w:p>
                              </w:tc>
                              <w:tc>
                                <w:tcPr>
                                  <w:tcW w:w="851" w:type="dxa"/>
                                  <w:vAlign w:val="center"/>
                                </w:tcPr>
                                <w:p w:rsidR="000B4888" w:rsidRPr="00FE2703" w:rsidRDefault="000B4888" w:rsidP="00CF49A9">
                                  <w:pPr>
                                    <w:pStyle w:val="BodyText"/>
                                    <w:ind w:firstLine="0"/>
                                    <w:jc w:val="center"/>
                                  </w:pPr>
                                  <w:r>
                                    <w:rPr>
                                      <w:noProof/>
                                      <w:lang w:val="en-GB" w:eastAsia="en-GB"/>
                                    </w:rPr>
                                    <w:drawing>
                                      <wp:inline distT="0" distB="0" distL="0" distR="0" wp14:anchorId="0545F38C" wp14:editId="679CEC0B">
                                        <wp:extent cx="421307" cy="133200"/>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131">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0A1845F4" wp14:editId="604060F4">
                                        <wp:extent cx="424180" cy="13398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132">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0B4888" w:rsidRPr="00FE2703" w:rsidTr="00092658">
                              <w:trPr>
                                <w:trHeight w:val="220"/>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83" type="#_x0000_t75" style="width:16.1pt;height:14.5pt" o:ole="">
                                        <v:imagedata r:id="rId114" o:title=""/>
                                      </v:shape>
                                      <o:OLEObject Type="Embed" ProgID="Equation.DSMT4" ShapeID="_x0000_i1083" DrawAspect="Content" ObjectID="_1437167256" r:id="rId133"/>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Pr="003B4D4A" w:rsidRDefault="000B4888" w:rsidP="00092658">
                                  <w:pPr>
                                    <w:pStyle w:val="BodyText"/>
                                    <w:ind w:firstLine="0"/>
                                    <w:jc w:val="center"/>
                                    <w:rPr>
                                      <w:b/>
                                      <w:bCs/>
                                      <w:sz w:val="16"/>
                                      <w:szCs w:val="16"/>
                                    </w:rPr>
                                  </w:pPr>
                                  <w:r>
                                    <w:rPr>
                                      <w:sz w:val="16"/>
                                      <w:szCs w:val="16"/>
                                    </w:rPr>
                                    <w:t>N/A</w:t>
                                  </w:r>
                                </w:p>
                              </w:tc>
                              <w:tc>
                                <w:tcPr>
                                  <w:tcW w:w="851" w:type="dxa"/>
                                  <w:vAlign w:val="center"/>
                                </w:tcPr>
                                <w:p w:rsidR="000B4888" w:rsidRPr="00FE2703"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CF49A9">
                                  <w:pPr>
                                    <w:pStyle w:val="BodyText"/>
                                    <w:ind w:firstLine="0"/>
                                    <w:jc w:val="center"/>
                                  </w:pPr>
                                  <w:r>
                                    <w:rPr>
                                      <w:sz w:val="16"/>
                                      <w:szCs w:val="16"/>
                                    </w:rPr>
                                    <w:t>N/A</w:t>
                                  </w:r>
                                </w:p>
                              </w:tc>
                              <w:tc>
                                <w:tcPr>
                                  <w:tcW w:w="851" w:type="dxa"/>
                                  <w:vAlign w:val="center"/>
                                </w:tcPr>
                                <w:p w:rsidR="000B4888" w:rsidRPr="00FE2703" w:rsidRDefault="000B4888" w:rsidP="00CF49A9">
                                  <w:pPr>
                                    <w:pStyle w:val="BodyText"/>
                                    <w:ind w:firstLine="0"/>
                                    <w:jc w:val="center"/>
                                  </w:pPr>
                                  <w:r>
                                    <w:rPr>
                                      <w:sz w:val="16"/>
                                      <w:szCs w:val="16"/>
                                    </w:rPr>
                                    <w:t>N/A</w:t>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20D45D24" wp14:editId="0E05E228">
                                        <wp:extent cx="424180" cy="13398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134">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0B4888" w:rsidRPr="00FE2703" w:rsidTr="00092658">
                              <w:trPr>
                                <w:trHeight w:val="220"/>
                              </w:trPr>
                              <w:tc>
                                <w:tcPr>
                                  <w:tcW w:w="526" w:type="dxa"/>
                                  <w:vAlign w:val="center"/>
                                </w:tcPr>
                                <w:p w:rsidR="000B4888" w:rsidRPr="00D104E1" w:rsidRDefault="000B4888" w:rsidP="00225A88">
                                  <w:pPr>
                                    <w:pStyle w:val="tablecolsubhead"/>
                                  </w:pPr>
                                  <w:r w:rsidRPr="00092658">
                                    <w:rPr>
                                      <w:position w:val="-12"/>
                                    </w:rPr>
                                    <w:object w:dxaOrig="400" w:dyaOrig="360">
                                      <v:shape id="_x0000_i1084" type="#_x0000_t75" style="width:16.1pt;height:14.5pt" o:ole="">
                                        <v:imagedata r:id="rId116" o:title=""/>
                                      </v:shape>
                                      <o:OLEObject Type="Embed" ProgID="Equation.DSMT4" ShapeID="_x0000_i1084" DrawAspect="Content" ObjectID="_1437167257" r:id="rId135"/>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Default="000B4888" w:rsidP="00092658">
                                  <w:pPr>
                                    <w:pStyle w:val="BodyText"/>
                                    <w:ind w:firstLine="0"/>
                                    <w:jc w:val="center"/>
                                    <w:rPr>
                                      <w:sz w:val="16"/>
                                      <w:szCs w:val="16"/>
                                    </w:rPr>
                                  </w:pPr>
                                  <w:r>
                                    <w:rPr>
                                      <w:sz w:val="16"/>
                                      <w:szCs w:val="16"/>
                                    </w:rPr>
                                    <w:t>N/A</w:t>
                                  </w:r>
                                </w:p>
                              </w:tc>
                              <w:tc>
                                <w:tcPr>
                                  <w:tcW w:w="851"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Default="000B4888" w:rsidP="00CF49A9">
                                  <w:pPr>
                                    <w:pStyle w:val="BodyText"/>
                                    <w:ind w:firstLine="0"/>
                                    <w:jc w:val="center"/>
                                    <w:rPr>
                                      <w:sz w:val="16"/>
                                      <w:szCs w:val="16"/>
                                    </w:rPr>
                                  </w:pPr>
                                  <w:r>
                                    <w:rPr>
                                      <w:sz w:val="16"/>
                                      <w:szCs w:val="16"/>
                                    </w:rPr>
                                    <w:t>N/A</w:t>
                                  </w:r>
                                </w:p>
                              </w:tc>
                              <w:tc>
                                <w:tcPr>
                                  <w:tcW w:w="851" w:type="dxa"/>
                                  <w:vAlign w:val="center"/>
                                </w:tcPr>
                                <w:p w:rsidR="000B4888" w:rsidRDefault="000B4888" w:rsidP="00CF49A9">
                                  <w:pPr>
                                    <w:pStyle w:val="BodyText"/>
                                    <w:ind w:firstLine="0"/>
                                    <w:jc w:val="center"/>
                                    <w:rPr>
                                      <w:sz w:val="16"/>
                                      <w:szCs w:val="16"/>
                                    </w:rPr>
                                  </w:pPr>
                                  <w:r>
                                    <w:rPr>
                                      <w:sz w:val="16"/>
                                      <w:szCs w:val="16"/>
                                    </w:rPr>
                                    <w:t>N/A</w:t>
                                  </w:r>
                                </w:p>
                              </w:tc>
                              <w:tc>
                                <w:tcPr>
                                  <w:tcW w:w="850" w:type="dxa"/>
                                  <w:vAlign w:val="center"/>
                                </w:tcPr>
                                <w:p w:rsidR="000B4888" w:rsidRDefault="000B4888" w:rsidP="00CF49A9">
                                  <w:pPr>
                                    <w:pStyle w:val="BodyText"/>
                                    <w:ind w:firstLine="0"/>
                                    <w:jc w:val="center"/>
                                    <w:rPr>
                                      <w:noProof/>
                                      <w:lang w:val="en-GB" w:eastAsia="en-GB"/>
                                    </w:rPr>
                                  </w:pPr>
                                  <w:r>
                                    <w:rPr>
                                      <w:sz w:val="16"/>
                                      <w:szCs w:val="16"/>
                                    </w:rPr>
                                    <w:t>N/A</w:t>
                                  </w:r>
                                </w:p>
                              </w:tc>
                            </w:tr>
                          </w:tbl>
                          <w:p w:rsidR="000B4888" w:rsidRDefault="000B4888" w:rsidP="00225A88">
                            <w:pPr>
                              <w:jc w:val="both"/>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70.25pt;height:1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" filled="f" stroked="f">
                <v:textbox>
                  <w:txbxContent>
                    <w:tbl>
                      <w:tblPr>
                        <w:tblStyle w:val="TableGrid"/>
                        <w:tblW w:w="5353" w:type="dxa"/>
                        <w:tblLayout w:type="fixed"/>
                        <w:tblLook w:val="04A0" w:firstRow="1" w:lastRow="0" w:firstColumn="1" w:lastColumn="0" w:noHBand="0" w:noVBand="1"/>
                      </w:tblPr>
                      <w:tblGrid>
                        <w:gridCol w:w="526"/>
                        <w:gridCol w:w="575"/>
                        <w:gridCol w:w="850"/>
                        <w:gridCol w:w="851"/>
                        <w:gridCol w:w="850"/>
                        <w:gridCol w:w="851"/>
                        <w:gridCol w:w="850"/>
                      </w:tblGrid>
                      <w:tr w:rsidR="000B4888" w:rsidRPr="009D03A2" w:rsidTr="00092658">
                        <w:trPr>
                          <w:trHeight w:val="272"/>
                        </w:trPr>
                        <w:tc>
                          <w:tcPr>
                            <w:tcW w:w="526" w:type="dxa"/>
                            <w:vAlign w:val="center"/>
                          </w:tcPr>
                          <w:p w:rsidR="000B4888" w:rsidRPr="009D03A2" w:rsidRDefault="000B4888" w:rsidP="00225A88">
                            <w:pPr>
                              <w:pStyle w:val="tablecolsubhead"/>
                              <w:rPr>
                                <w:rFonts w:eastAsia="Times New Roman" w:cs="Times New Roman"/>
                              </w:rPr>
                            </w:pPr>
                          </w:p>
                        </w:tc>
                        <w:tc>
                          <w:tcPr>
                            <w:tcW w:w="575" w:type="dxa"/>
                            <w:vAlign w:val="center"/>
                          </w:tcPr>
                          <w:p w:rsidR="000B4888" w:rsidRPr="00D104E1" w:rsidRDefault="000B4888" w:rsidP="00092658">
                            <w:pPr>
                              <w:pStyle w:val="tablecolsubhead"/>
                            </w:pPr>
                            <w:r w:rsidRPr="00092658">
                              <w:rPr>
                                <w:position w:val="-12"/>
                              </w:rPr>
                              <w:object w:dxaOrig="380" w:dyaOrig="360">
                                <v:shape id="_x0000_i1073" type="#_x0000_t75" style="width:15.05pt;height:14.5pt" o:ole="">
                                  <v:imagedata r:id="rId106" o:title=""/>
                                </v:shape>
                                <o:OLEObject Type="Embed" ProgID="Equation.DSMT4" ShapeID="_x0000_i1073" DrawAspect="Content" ObjectID="_1437167246" r:id="rId136"/>
                              </w:object>
                            </w:r>
                          </w:p>
                        </w:tc>
                        <w:tc>
                          <w:tcPr>
                            <w:tcW w:w="850" w:type="dxa"/>
                            <w:vAlign w:val="center"/>
                          </w:tcPr>
                          <w:p w:rsidR="000B4888" w:rsidRPr="00D104E1" w:rsidRDefault="000B4888" w:rsidP="00092658">
                            <w:pPr>
                              <w:pStyle w:val="tablecolsubhead"/>
                              <w:rPr>
                                <w:rFonts w:eastAsia="Times New Roman" w:cs="Times New Roman"/>
                              </w:rPr>
                            </w:pPr>
                            <w:r w:rsidRPr="00092658">
                              <w:rPr>
                                <w:position w:val="-12"/>
                              </w:rPr>
                              <w:object w:dxaOrig="420" w:dyaOrig="360">
                                <v:shape id="_x0000_i1074" type="#_x0000_t75" style="width:16.1pt;height:14.5pt" o:ole="">
                                  <v:imagedata r:id="rId108" o:title=""/>
                                </v:shape>
                                <o:OLEObject Type="Embed" ProgID="Equation.DSMT4" ShapeID="_x0000_i1074" DrawAspect="Content" ObjectID="_1437167247" r:id="rId137"/>
                              </w:object>
                            </w:r>
                          </w:p>
                        </w:tc>
                        <w:tc>
                          <w:tcPr>
                            <w:tcW w:w="851"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75" type="#_x0000_t75" style="width:16.1pt;height:14.5pt" o:ole="">
                                  <v:imagedata r:id="rId110" o:title=""/>
                                </v:shape>
                                <o:OLEObject Type="Embed" ProgID="Equation.DSMT4" ShapeID="_x0000_i1075" DrawAspect="Content" ObjectID="_1437167248" r:id="rId138"/>
                              </w:object>
                            </w:r>
                          </w:p>
                        </w:tc>
                        <w:tc>
                          <w:tcPr>
                            <w:tcW w:w="850" w:type="dxa"/>
                            <w:vAlign w:val="center"/>
                          </w:tcPr>
                          <w:p w:rsidR="000B4888" w:rsidRPr="00D104E1" w:rsidRDefault="000B4888" w:rsidP="00225A88">
                            <w:pPr>
                              <w:pStyle w:val="tablecolsubhead"/>
                              <w:rPr>
                                <w:rFonts w:eastAsia="Times New Roman" w:cs="Times New Roman"/>
                              </w:rPr>
                            </w:pPr>
                            <w:r w:rsidRPr="00092658">
                              <w:rPr>
                                <w:position w:val="-12"/>
                              </w:rPr>
                              <w:object w:dxaOrig="420" w:dyaOrig="360">
                                <v:shape id="_x0000_i1076" type="#_x0000_t75" style="width:16.1pt;height:14.5pt" o:ole="">
                                  <v:imagedata r:id="rId112" o:title=""/>
                                </v:shape>
                                <o:OLEObject Type="Embed" ProgID="Equation.DSMT4" ShapeID="_x0000_i1076" DrawAspect="Content" ObjectID="_1437167249" r:id="rId139"/>
                              </w:object>
                            </w:r>
                          </w:p>
                        </w:tc>
                        <w:tc>
                          <w:tcPr>
                            <w:tcW w:w="851"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77" type="#_x0000_t75" style="width:16.1pt;height:14.5pt" o:ole="">
                                  <v:imagedata r:id="rId114" o:title=""/>
                                </v:shape>
                                <o:OLEObject Type="Embed" ProgID="Equation.DSMT4" ShapeID="_x0000_i1077" DrawAspect="Content" ObjectID="_1437167250" r:id="rId140"/>
                              </w:object>
                            </w:r>
                          </w:p>
                        </w:tc>
                        <w:tc>
                          <w:tcPr>
                            <w:tcW w:w="850"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78" type="#_x0000_t75" style="width:16.1pt;height:14.5pt" o:ole="">
                                  <v:imagedata r:id="rId116" o:title=""/>
                                </v:shape>
                                <o:OLEObject Type="Embed" ProgID="Equation.DSMT4" ShapeID="_x0000_i1078" DrawAspect="Content" ObjectID="_1437167251" r:id="rId141"/>
                              </w:object>
                            </w:r>
                          </w:p>
                        </w:tc>
                      </w:tr>
                      <w:tr w:rsidR="000B4888" w:rsidRPr="00FE2703" w:rsidTr="00092658">
                        <w:trPr>
                          <w:trHeight w:val="272"/>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380" w:dyaOrig="360">
                                <v:shape id="_x0000_i1079" type="#_x0000_t75" style="width:15.05pt;height:14.5pt" o:ole="">
                                  <v:imagedata r:id="rId106" o:title=""/>
                                </v:shape>
                                <o:OLEObject Type="Embed" ProgID="Equation.DSMT4" ShapeID="_x0000_i1079" DrawAspect="Content" ObjectID="_1437167252" r:id="rId142"/>
                              </w:object>
                            </w:r>
                          </w:p>
                        </w:tc>
                        <w:tc>
                          <w:tcPr>
                            <w:tcW w:w="575" w:type="dxa"/>
                            <w:vAlign w:val="center"/>
                          </w:tcPr>
                          <w:p w:rsidR="000B4888" w:rsidRDefault="000B4888" w:rsidP="00092658">
                            <w:pPr>
                              <w:pStyle w:val="BodyText"/>
                              <w:ind w:firstLine="0"/>
                              <w:jc w:val="center"/>
                              <w:rPr>
                                <w:noProof/>
                                <w:sz w:val="16"/>
                                <w:szCs w:val="16"/>
                                <w:lang w:val="en-GB" w:eastAsia="en-GB"/>
                              </w:rPr>
                            </w:pPr>
                            <w:r>
                              <w:rPr>
                                <w:sz w:val="16"/>
                                <w:szCs w:val="16"/>
                              </w:rPr>
                              <w:t>N/A</w:t>
                            </w:r>
                          </w:p>
                        </w:tc>
                        <w:tc>
                          <w:tcPr>
                            <w:tcW w:w="850" w:type="dxa"/>
                            <w:vAlign w:val="center"/>
                          </w:tcPr>
                          <w:p w:rsidR="000B4888" w:rsidRPr="00FE2703" w:rsidRDefault="000B4888" w:rsidP="00092658">
                            <w:pPr>
                              <w:pStyle w:val="BodyText"/>
                              <w:ind w:firstLine="0"/>
                              <w:jc w:val="center"/>
                              <w:rPr>
                                <w:sz w:val="16"/>
                                <w:szCs w:val="16"/>
                              </w:rPr>
                            </w:pPr>
                            <w:r>
                              <w:rPr>
                                <w:noProof/>
                                <w:sz w:val="16"/>
                                <w:szCs w:val="16"/>
                                <w:lang w:val="en-GB" w:eastAsia="en-GB"/>
                              </w:rPr>
                              <w:drawing>
                                <wp:inline distT="0" distB="0" distL="0" distR="0" wp14:anchorId="2881AF8F" wp14:editId="1238BBEC">
                                  <wp:extent cx="475395" cy="150125"/>
                                  <wp:effectExtent l="0" t="0" r="1270" b="254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pg"/>
                                          <pic:cNvPicPr/>
                                        </pic:nvPicPr>
                                        <pic:blipFill>
                                          <a:blip r:embed="rId119">
                                            <a:extLst>
                                              <a:ext uri="{28A0092B-C50C-407E-A947-70E740481C1C}">
                                                <a14:useLocalDpi xmlns:a14="http://schemas.microsoft.com/office/drawing/2010/main" val="0"/>
                                              </a:ext>
                                            </a:extLst>
                                          </a:blip>
                                          <a:stretch>
                                            <a:fillRect/>
                                          </a:stretch>
                                        </pic:blipFill>
                                        <pic:spPr>
                                          <a:xfrm>
                                            <a:off x="0" y="0"/>
                                            <a:ext cx="477771" cy="150875"/>
                                          </a:xfrm>
                                          <a:prstGeom prst="rect">
                                            <a:avLst/>
                                          </a:prstGeom>
                                        </pic:spPr>
                                      </pic:pic>
                                    </a:graphicData>
                                  </a:graphic>
                                </wp:inline>
                              </w:drawing>
                            </w:r>
                          </w:p>
                        </w:tc>
                        <w:tc>
                          <w:tcPr>
                            <w:tcW w:w="851" w:type="dxa"/>
                            <w:vAlign w:val="center"/>
                          </w:tcPr>
                          <w:p w:rsidR="000B4888" w:rsidRPr="00FE2703" w:rsidRDefault="000B4888" w:rsidP="00092658">
                            <w:pPr>
                              <w:pStyle w:val="BodyText"/>
                              <w:ind w:firstLine="0"/>
                              <w:jc w:val="center"/>
                              <w:rPr>
                                <w:sz w:val="16"/>
                                <w:szCs w:val="16"/>
                              </w:rPr>
                            </w:pPr>
                            <w:r>
                              <w:rPr>
                                <w:noProof/>
                                <w:sz w:val="16"/>
                                <w:szCs w:val="16"/>
                                <w:lang w:val="en-GB" w:eastAsia="en-GB"/>
                              </w:rPr>
                              <w:drawing>
                                <wp:inline distT="0" distB="0" distL="0" distR="0" wp14:anchorId="258DFE57" wp14:editId="53630C85">
                                  <wp:extent cx="420092" cy="133200"/>
                                  <wp:effectExtent l="0" t="0" r="0"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jpg"/>
                                          <pic:cNvPicPr/>
                                        </pic:nvPicPr>
                                        <pic:blipFill>
                                          <a:blip r:embed="rId120">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rPr>
                                <w:sz w:val="18"/>
                                <w:szCs w:val="18"/>
                              </w:rPr>
                            </w:pPr>
                            <w:r>
                              <w:rPr>
                                <w:noProof/>
                                <w:sz w:val="18"/>
                                <w:szCs w:val="18"/>
                                <w:lang w:val="en-GB" w:eastAsia="en-GB"/>
                              </w:rPr>
                              <w:drawing>
                                <wp:inline distT="0" distB="0" distL="0" distR="0" wp14:anchorId="19E43E02" wp14:editId="642B9795">
                                  <wp:extent cx="421969" cy="133200"/>
                                  <wp:effectExtent l="0" t="0" r="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B2.jpg"/>
                                          <pic:cNvPicPr/>
                                        </pic:nvPicPr>
                                        <pic:blipFill>
                                          <a:blip r:embed="rId121">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0B4888" w:rsidRPr="00FE2703" w:rsidRDefault="000B4888" w:rsidP="00CF49A9">
                            <w:pPr>
                              <w:pStyle w:val="BodyText"/>
                              <w:ind w:firstLine="0"/>
                              <w:jc w:val="center"/>
                              <w:rPr>
                                <w:sz w:val="18"/>
                                <w:szCs w:val="18"/>
                              </w:rPr>
                            </w:pPr>
                            <w:r>
                              <w:rPr>
                                <w:sz w:val="16"/>
                                <w:szCs w:val="16"/>
                              </w:rPr>
                              <w:t>N/A</w:t>
                            </w:r>
                          </w:p>
                        </w:tc>
                        <w:tc>
                          <w:tcPr>
                            <w:tcW w:w="850" w:type="dxa"/>
                            <w:vAlign w:val="center"/>
                          </w:tcPr>
                          <w:p w:rsidR="000B4888" w:rsidRPr="00FE2703" w:rsidRDefault="000B4888" w:rsidP="00CF49A9">
                            <w:pPr>
                              <w:pStyle w:val="BodyText"/>
                              <w:ind w:firstLine="0"/>
                              <w:jc w:val="center"/>
                              <w:rPr>
                                <w:sz w:val="18"/>
                                <w:szCs w:val="18"/>
                              </w:rPr>
                            </w:pPr>
                            <w:r>
                              <w:rPr>
                                <w:sz w:val="16"/>
                                <w:szCs w:val="16"/>
                              </w:rPr>
                              <w:t>N/A</w:t>
                            </w:r>
                          </w:p>
                        </w:tc>
                      </w:tr>
                      <w:tr w:rsidR="000B4888" w:rsidRPr="00FE2703" w:rsidTr="00092658">
                        <w:trPr>
                          <w:trHeight w:val="461"/>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420" w:dyaOrig="360">
                                <v:shape id="_x0000_i1080" type="#_x0000_t75" style="width:16.1pt;height:14.5pt" o:ole="">
                                  <v:imagedata r:id="rId108" o:title=""/>
                                </v:shape>
                                <o:OLEObject Type="Embed" ProgID="Equation.DSMT4" ShapeID="_x0000_i1080" DrawAspect="Content" ObjectID="_1437167253" r:id="rId143"/>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092658">
                            <w:pPr>
                              <w:pStyle w:val="BodyText"/>
                              <w:ind w:firstLine="0"/>
                              <w:jc w:val="center"/>
                              <w:rPr>
                                <w:sz w:val="16"/>
                                <w:szCs w:val="16"/>
                              </w:rPr>
                            </w:pPr>
                            <w:r>
                              <w:rPr>
                                <w:sz w:val="16"/>
                                <w:szCs w:val="16"/>
                              </w:rPr>
                              <w:t>N/A</w:t>
                            </w:r>
                          </w:p>
                        </w:tc>
                        <w:tc>
                          <w:tcPr>
                            <w:tcW w:w="851" w:type="dxa"/>
                            <w:vAlign w:val="center"/>
                          </w:tcPr>
                          <w:p w:rsidR="000B4888" w:rsidRPr="00FE2703" w:rsidRDefault="000B4888" w:rsidP="00092658">
                            <w:pPr>
                              <w:pStyle w:val="BodyText"/>
                              <w:ind w:firstLine="0"/>
                              <w:jc w:val="center"/>
                              <w:rPr>
                                <w:sz w:val="16"/>
                                <w:szCs w:val="16"/>
                              </w:rPr>
                            </w:pPr>
                            <w:r>
                              <w:rPr>
                                <w:noProof/>
                                <w:sz w:val="16"/>
                                <w:szCs w:val="16"/>
                                <w:lang w:val="en-GB" w:eastAsia="en-GB"/>
                              </w:rPr>
                              <w:drawing>
                                <wp:inline distT="0" distB="0" distL="0" distR="0" wp14:anchorId="77632C8E" wp14:editId="32B14656">
                                  <wp:extent cx="420092" cy="133200"/>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jpg"/>
                                          <pic:cNvPicPr/>
                                        </pic:nvPicPr>
                                        <pic:blipFill>
                                          <a:blip r:embed="rId123">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55E429BB" wp14:editId="2D21D8A1">
                                  <wp:extent cx="421969" cy="133200"/>
                                  <wp:effectExtent l="0" t="0" r="0"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jpg"/>
                                          <pic:cNvPicPr/>
                                        </pic:nvPicPr>
                                        <pic:blipFill>
                                          <a:blip r:embed="rId124">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0B4888" w:rsidRPr="00FE2703" w:rsidRDefault="000B4888" w:rsidP="00CF49A9">
                            <w:pPr>
                              <w:pStyle w:val="BodyText"/>
                              <w:ind w:firstLine="0"/>
                              <w:jc w:val="center"/>
                            </w:pPr>
                            <w:r>
                              <w:rPr>
                                <w:noProof/>
                                <w:lang w:val="en-GB" w:eastAsia="en-GB"/>
                              </w:rPr>
                              <w:drawing>
                                <wp:inline distT="0" distB="0" distL="0" distR="0" wp14:anchorId="06806F56" wp14:editId="083BD75D">
                                  <wp:extent cx="421307" cy="133200"/>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H1.jpg"/>
                                          <pic:cNvPicPr/>
                                        </pic:nvPicPr>
                                        <pic:blipFill>
                                          <a:blip r:embed="rId125">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pPr>
                            <w:r>
                              <w:rPr>
                                <w:sz w:val="16"/>
                                <w:szCs w:val="16"/>
                              </w:rPr>
                              <w:t>N/A</w:t>
                            </w:r>
                          </w:p>
                        </w:tc>
                      </w:tr>
                      <w:tr w:rsidR="000B4888" w:rsidRPr="00FE2703" w:rsidTr="00092658">
                        <w:trPr>
                          <w:trHeight w:val="345"/>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81" type="#_x0000_t75" style="width:16.1pt;height:14.5pt" o:ole="">
                                  <v:imagedata r:id="rId110" o:title=""/>
                                </v:shape>
                                <o:OLEObject Type="Embed" ProgID="Equation.DSMT4" ShapeID="_x0000_i1081" DrawAspect="Content" ObjectID="_1437167254" r:id="rId144"/>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092658">
                            <w:pPr>
                              <w:pStyle w:val="BodyText"/>
                              <w:ind w:firstLine="0"/>
                              <w:jc w:val="center"/>
                              <w:rPr>
                                <w:sz w:val="16"/>
                                <w:szCs w:val="16"/>
                              </w:rPr>
                            </w:pPr>
                            <w:r>
                              <w:rPr>
                                <w:sz w:val="16"/>
                                <w:szCs w:val="16"/>
                              </w:rPr>
                              <w:t>N/A</w:t>
                            </w:r>
                          </w:p>
                        </w:tc>
                        <w:tc>
                          <w:tcPr>
                            <w:tcW w:w="851" w:type="dxa"/>
                            <w:vAlign w:val="center"/>
                          </w:tcPr>
                          <w:p w:rsidR="000B4888" w:rsidRPr="00FE2703"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7AC1C932" wp14:editId="77508F21">
                                  <wp:extent cx="421969" cy="133200"/>
                                  <wp:effectExtent l="0" t="0" r="0"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jpg"/>
                                          <pic:cNvPicPr/>
                                        </pic:nvPicPr>
                                        <pic:blipFill>
                                          <a:blip r:embed="rId127">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0B4888" w:rsidRPr="00FE2703" w:rsidRDefault="000B4888" w:rsidP="00CF49A9">
                            <w:pPr>
                              <w:pStyle w:val="BodyText"/>
                              <w:ind w:firstLine="0"/>
                              <w:jc w:val="center"/>
                            </w:pPr>
                            <w:r>
                              <w:rPr>
                                <w:noProof/>
                                <w:lang w:val="en-GB" w:eastAsia="en-GB"/>
                              </w:rPr>
                              <w:drawing>
                                <wp:inline distT="0" distB="0" distL="0" distR="0" wp14:anchorId="688FCA84" wp14:editId="6F590896">
                                  <wp:extent cx="421307" cy="133200"/>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1.jpg"/>
                                          <pic:cNvPicPr/>
                                        </pic:nvPicPr>
                                        <pic:blipFill>
                                          <a:blip r:embed="rId128">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45AB4C24" wp14:editId="5794DF43">
                                  <wp:extent cx="424180" cy="13398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jpg"/>
                                          <pic:cNvPicPr/>
                                        </pic:nvPicPr>
                                        <pic:blipFill>
                                          <a:blip r:embed="rId129">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0B4888" w:rsidRPr="00FE2703" w:rsidTr="00092658">
                        <w:trPr>
                          <w:trHeight w:val="147"/>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420" w:dyaOrig="360">
                                <v:shape id="_x0000_i1082" type="#_x0000_t75" style="width:16.1pt;height:14.5pt" o:ole="">
                                  <v:imagedata r:id="rId112" o:title=""/>
                                </v:shape>
                                <o:OLEObject Type="Embed" ProgID="Equation.DSMT4" ShapeID="_x0000_i1082" DrawAspect="Content" ObjectID="_1437167255" r:id="rId145"/>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092658">
                            <w:pPr>
                              <w:pStyle w:val="BodyText"/>
                              <w:ind w:firstLine="0"/>
                              <w:jc w:val="center"/>
                              <w:rPr>
                                <w:sz w:val="16"/>
                                <w:szCs w:val="16"/>
                              </w:rPr>
                            </w:pPr>
                            <w:r>
                              <w:rPr>
                                <w:sz w:val="16"/>
                                <w:szCs w:val="16"/>
                              </w:rPr>
                              <w:t>N/A</w:t>
                            </w:r>
                          </w:p>
                        </w:tc>
                        <w:tc>
                          <w:tcPr>
                            <w:tcW w:w="851" w:type="dxa"/>
                            <w:vAlign w:val="center"/>
                          </w:tcPr>
                          <w:p w:rsidR="000B4888" w:rsidRPr="00FE2703"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CF49A9">
                            <w:pPr>
                              <w:pStyle w:val="BodyText"/>
                              <w:ind w:firstLine="0"/>
                              <w:jc w:val="center"/>
                            </w:pPr>
                            <w:r>
                              <w:rPr>
                                <w:sz w:val="16"/>
                                <w:szCs w:val="16"/>
                              </w:rPr>
                              <w:t>N/A</w:t>
                            </w:r>
                          </w:p>
                        </w:tc>
                        <w:tc>
                          <w:tcPr>
                            <w:tcW w:w="851" w:type="dxa"/>
                            <w:vAlign w:val="center"/>
                          </w:tcPr>
                          <w:p w:rsidR="000B4888" w:rsidRPr="00FE2703" w:rsidRDefault="000B4888" w:rsidP="00CF49A9">
                            <w:pPr>
                              <w:pStyle w:val="BodyText"/>
                              <w:ind w:firstLine="0"/>
                              <w:jc w:val="center"/>
                            </w:pPr>
                            <w:r>
                              <w:rPr>
                                <w:noProof/>
                                <w:lang w:val="en-GB" w:eastAsia="en-GB"/>
                              </w:rPr>
                              <w:drawing>
                                <wp:inline distT="0" distB="0" distL="0" distR="0" wp14:anchorId="0545F38C" wp14:editId="679CEC0B">
                                  <wp:extent cx="421307" cy="133200"/>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131">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0A1845F4" wp14:editId="604060F4">
                                  <wp:extent cx="424180" cy="13398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132">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0B4888" w:rsidRPr="00FE2703" w:rsidTr="00092658">
                        <w:trPr>
                          <w:trHeight w:val="220"/>
                        </w:trPr>
                        <w:tc>
                          <w:tcPr>
                            <w:tcW w:w="526" w:type="dxa"/>
                            <w:vAlign w:val="center"/>
                          </w:tcPr>
                          <w:p w:rsidR="000B4888" w:rsidRPr="00D104E1" w:rsidRDefault="000B4888" w:rsidP="00225A88">
                            <w:pPr>
                              <w:pStyle w:val="tablecolsubhead"/>
                              <w:rPr>
                                <w:rFonts w:eastAsia="Times New Roman" w:cs="Times New Roman"/>
                              </w:rPr>
                            </w:pPr>
                            <w:r w:rsidRPr="00092658">
                              <w:rPr>
                                <w:position w:val="-12"/>
                              </w:rPr>
                              <w:object w:dxaOrig="400" w:dyaOrig="360">
                                <v:shape id="_x0000_i1083" type="#_x0000_t75" style="width:16.1pt;height:14.5pt" o:ole="">
                                  <v:imagedata r:id="rId114" o:title=""/>
                                </v:shape>
                                <o:OLEObject Type="Embed" ProgID="Equation.DSMT4" ShapeID="_x0000_i1083" DrawAspect="Content" ObjectID="_1437167256" r:id="rId146"/>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Pr="003B4D4A" w:rsidRDefault="000B4888" w:rsidP="00092658">
                            <w:pPr>
                              <w:pStyle w:val="BodyText"/>
                              <w:ind w:firstLine="0"/>
                              <w:jc w:val="center"/>
                              <w:rPr>
                                <w:b/>
                                <w:bCs/>
                                <w:sz w:val="16"/>
                                <w:szCs w:val="16"/>
                              </w:rPr>
                            </w:pPr>
                            <w:r>
                              <w:rPr>
                                <w:sz w:val="16"/>
                                <w:szCs w:val="16"/>
                              </w:rPr>
                              <w:t>N/A</w:t>
                            </w:r>
                          </w:p>
                        </w:tc>
                        <w:tc>
                          <w:tcPr>
                            <w:tcW w:w="851" w:type="dxa"/>
                            <w:vAlign w:val="center"/>
                          </w:tcPr>
                          <w:p w:rsidR="000B4888" w:rsidRPr="00FE2703" w:rsidRDefault="000B4888" w:rsidP="00092658">
                            <w:pPr>
                              <w:pStyle w:val="BodyText"/>
                              <w:ind w:firstLine="0"/>
                              <w:jc w:val="center"/>
                              <w:rPr>
                                <w:sz w:val="16"/>
                                <w:szCs w:val="16"/>
                              </w:rPr>
                            </w:pPr>
                            <w:r>
                              <w:rPr>
                                <w:sz w:val="16"/>
                                <w:szCs w:val="16"/>
                              </w:rPr>
                              <w:t>N/A</w:t>
                            </w:r>
                          </w:p>
                        </w:tc>
                        <w:tc>
                          <w:tcPr>
                            <w:tcW w:w="850" w:type="dxa"/>
                            <w:vAlign w:val="center"/>
                          </w:tcPr>
                          <w:p w:rsidR="000B4888" w:rsidRPr="00FE2703" w:rsidRDefault="000B4888" w:rsidP="00CF49A9">
                            <w:pPr>
                              <w:pStyle w:val="BodyText"/>
                              <w:ind w:firstLine="0"/>
                              <w:jc w:val="center"/>
                            </w:pPr>
                            <w:r>
                              <w:rPr>
                                <w:sz w:val="16"/>
                                <w:szCs w:val="16"/>
                              </w:rPr>
                              <w:t>N/A</w:t>
                            </w:r>
                          </w:p>
                        </w:tc>
                        <w:tc>
                          <w:tcPr>
                            <w:tcW w:w="851" w:type="dxa"/>
                            <w:vAlign w:val="center"/>
                          </w:tcPr>
                          <w:p w:rsidR="000B4888" w:rsidRPr="00FE2703" w:rsidRDefault="000B4888" w:rsidP="00CF49A9">
                            <w:pPr>
                              <w:pStyle w:val="BodyText"/>
                              <w:ind w:firstLine="0"/>
                              <w:jc w:val="center"/>
                            </w:pPr>
                            <w:r>
                              <w:rPr>
                                <w:sz w:val="16"/>
                                <w:szCs w:val="16"/>
                              </w:rPr>
                              <w:t>N/A</w:t>
                            </w:r>
                          </w:p>
                        </w:tc>
                        <w:tc>
                          <w:tcPr>
                            <w:tcW w:w="850" w:type="dxa"/>
                            <w:vAlign w:val="center"/>
                          </w:tcPr>
                          <w:p w:rsidR="000B4888" w:rsidRPr="00FE2703" w:rsidRDefault="000B4888" w:rsidP="00CF49A9">
                            <w:pPr>
                              <w:pStyle w:val="BodyText"/>
                              <w:ind w:firstLine="0"/>
                              <w:jc w:val="center"/>
                            </w:pPr>
                            <w:r>
                              <w:rPr>
                                <w:noProof/>
                                <w:lang w:val="en-GB" w:eastAsia="en-GB"/>
                              </w:rPr>
                              <w:drawing>
                                <wp:inline distT="0" distB="0" distL="0" distR="0" wp14:anchorId="20D45D24" wp14:editId="0E05E228">
                                  <wp:extent cx="424180" cy="13398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134">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0B4888" w:rsidRPr="00FE2703" w:rsidTr="00092658">
                        <w:trPr>
                          <w:trHeight w:val="220"/>
                        </w:trPr>
                        <w:tc>
                          <w:tcPr>
                            <w:tcW w:w="526" w:type="dxa"/>
                            <w:vAlign w:val="center"/>
                          </w:tcPr>
                          <w:p w:rsidR="000B4888" w:rsidRPr="00D104E1" w:rsidRDefault="000B4888" w:rsidP="00225A88">
                            <w:pPr>
                              <w:pStyle w:val="tablecolsubhead"/>
                            </w:pPr>
                            <w:r w:rsidRPr="00092658">
                              <w:rPr>
                                <w:position w:val="-12"/>
                              </w:rPr>
                              <w:object w:dxaOrig="400" w:dyaOrig="360">
                                <v:shape id="_x0000_i1084" type="#_x0000_t75" style="width:16.1pt;height:14.5pt" o:ole="">
                                  <v:imagedata r:id="rId116" o:title=""/>
                                </v:shape>
                                <o:OLEObject Type="Embed" ProgID="Equation.DSMT4" ShapeID="_x0000_i1084" DrawAspect="Content" ObjectID="_1437167257" r:id="rId147"/>
                              </w:object>
                            </w:r>
                          </w:p>
                        </w:tc>
                        <w:tc>
                          <w:tcPr>
                            <w:tcW w:w="575"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Default="000B4888" w:rsidP="00092658">
                            <w:pPr>
                              <w:pStyle w:val="BodyText"/>
                              <w:ind w:firstLine="0"/>
                              <w:jc w:val="center"/>
                              <w:rPr>
                                <w:sz w:val="16"/>
                                <w:szCs w:val="16"/>
                              </w:rPr>
                            </w:pPr>
                            <w:r>
                              <w:rPr>
                                <w:sz w:val="16"/>
                                <w:szCs w:val="16"/>
                              </w:rPr>
                              <w:t>N/A</w:t>
                            </w:r>
                          </w:p>
                        </w:tc>
                        <w:tc>
                          <w:tcPr>
                            <w:tcW w:w="851" w:type="dxa"/>
                            <w:vAlign w:val="center"/>
                          </w:tcPr>
                          <w:p w:rsidR="000B4888" w:rsidRDefault="000B4888" w:rsidP="00092658">
                            <w:pPr>
                              <w:pStyle w:val="BodyText"/>
                              <w:ind w:firstLine="0"/>
                              <w:jc w:val="center"/>
                              <w:rPr>
                                <w:sz w:val="16"/>
                                <w:szCs w:val="16"/>
                              </w:rPr>
                            </w:pPr>
                            <w:r>
                              <w:rPr>
                                <w:sz w:val="16"/>
                                <w:szCs w:val="16"/>
                              </w:rPr>
                              <w:t>N/A</w:t>
                            </w:r>
                          </w:p>
                        </w:tc>
                        <w:tc>
                          <w:tcPr>
                            <w:tcW w:w="850" w:type="dxa"/>
                            <w:vAlign w:val="center"/>
                          </w:tcPr>
                          <w:p w:rsidR="000B4888" w:rsidRDefault="000B4888" w:rsidP="00CF49A9">
                            <w:pPr>
                              <w:pStyle w:val="BodyText"/>
                              <w:ind w:firstLine="0"/>
                              <w:jc w:val="center"/>
                              <w:rPr>
                                <w:sz w:val="16"/>
                                <w:szCs w:val="16"/>
                              </w:rPr>
                            </w:pPr>
                            <w:r>
                              <w:rPr>
                                <w:sz w:val="16"/>
                                <w:szCs w:val="16"/>
                              </w:rPr>
                              <w:t>N/A</w:t>
                            </w:r>
                          </w:p>
                        </w:tc>
                        <w:tc>
                          <w:tcPr>
                            <w:tcW w:w="851" w:type="dxa"/>
                            <w:vAlign w:val="center"/>
                          </w:tcPr>
                          <w:p w:rsidR="000B4888" w:rsidRDefault="000B4888" w:rsidP="00CF49A9">
                            <w:pPr>
                              <w:pStyle w:val="BodyText"/>
                              <w:ind w:firstLine="0"/>
                              <w:jc w:val="center"/>
                              <w:rPr>
                                <w:sz w:val="16"/>
                                <w:szCs w:val="16"/>
                              </w:rPr>
                            </w:pPr>
                            <w:r>
                              <w:rPr>
                                <w:sz w:val="16"/>
                                <w:szCs w:val="16"/>
                              </w:rPr>
                              <w:t>N/A</w:t>
                            </w:r>
                          </w:p>
                        </w:tc>
                        <w:tc>
                          <w:tcPr>
                            <w:tcW w:w="850" w:type="dxa"/>
                            <w:vAlign w:val="center"/>
                          </w:tcPr>
                          <w:p w:rsidR="000B4888" w:rsidRDefault="000B4888" w:rsidP="00CF49A9">
                            <w:pPr>
                              <w:pStyle w:val="BodyText"/>
                              <w:ind w:firstLine="0"/>
                              <w:jc w:val="center"/>
                              <w:rPr>
                                <w:noProof/>
                                <w:lang w:val="en-GB" w:eastAsia="en-GB"/>
                              </w:rPr>
                            </w:pPr>
                            <w:r>
                              <w:rPr>
                                <w:sz w:val="16"/>
                                <w:szCs w:val="16"/>
                              </w:rPr>
                              <w:t>N/A</w:t>
                            </w:r>
                          </w:p>
                        </w:tc>
                      </w:tr>
                    </w:tbl>
                    <w:p w:rsidR="000B4888" w:rsidRDefault="000B4888" w:rsidP="00225A88">
                      <w:pPr>
                        <w:jc w:val="both"/>
                      </w:pPr>
                    </w:p>
                  </w:txbxContent>
                </v:textbox>
                <w10:anchorlock/>
              </v:shape>
            </w:pict>
          </mc:Fallback>
        </mc:AlternateContent>
      </w:r>
    </w:p>
    <w:p w:rsidR="007D11B5" w:rsidRPr="005A608B" w:rsidRDefault="007D11B5" w:rsidP="00074A89">
      <w:pPr>
        <w:pStyle w:val="figurecaption"/>
        <w:ind w:left="0" w:firstLine="0"/>
        <w:jc w:val="center"/>
        <w:rPr>
          <w:rFonts w:eastAsia="MS Mincho"/>
        </w:rPr>
      </w:pPr>
      <w:r>
        <w:rPr>
          <w:rFonts w:eastAsia="MS Mincho"/>
        </w:rPr>
        <w:t>Visual demonstration of subsequences of the word shown in figure</w:t>
      </w:r>
      <w:r w:rsidR="00074A89">
        <w:rPr>
          <w:rFonts w:eastAsia="MS Mincho"/>
        </w:rPr>
        <w:t xml:space="preserve"> 7</w:t>
      </w:r>
      <w:r>
        <w:rPr>
          <w:rFonts w:eastAsia="MS Mincho"/>
        </w:rPr>
        <w:t>.</w:t>
      </w:r>
    </w:p>
    <w:p w:rsidR="005F03B3" w:rsidRPr="005F03B3" w:rsidRDefault="005802C6" w:rsidP="00567625">
      <w:pPr>
        <w:pStyle w:val="Heading2"/>
      </w:pPr>
      <w:r>
        <w:t xml:space="preserve">Second </w:t>
      </w:r>
      <w:r w:rsidR="005B3783">
        <w:t xml:space="preserve"> Stage: Candidate points s</w:t>
      </w:r>
      <w:r w:rsidR="005F03B3" w:rsidRPr="005F03B3">
        <w:t>ieving</w:t>
      </w:r>
      <w:bookmarkEnd w:id="0"/>
      <w:r w:rsidR="00112EE3">
        <w:t xml:space="preserve"> </w:t>
      </w:r>
      <w:r w:rsidR="002A5DEA">
        <w:t>and scoring correction</w:t>
      </w:r>
    </w:p>
    <w:p w:rsidR="00F02096" w:rsidRDefault="00F02096" w:rsidP="004F204B">
      <w:pPr>
        <w:pStyle w:val="BodyText"/>
      </w:pPr>
      <w:r>
        <w:t>In this stage we eliminate redundant segmen</w:t>
      </w:r>
      <w:r w:rsidR="004F204B">
        <w:t>tation points. The elimination is</w:t>
      </w:r>
      <w:r>
        <w:t xml:space="preserve"> based on the following rules:</w:t>
      </w:r>
    </w:p>
    <w:p w:rsidR="00D33A78" w:rsidRDefault="00F02096" w:rsidP="00F02096">
      <w:pPr>
        <w:pStyle w:val="BodyText"/>
        <w:spacing w:after="0"/>
        <w:ind w:firstLine="0"/>
      </w:pPr>
      <w:r w:rsidRPr="007137DB">
        <w:rPr>
          <w:b/>
          <w:bCs/>
        </w:rPr>
        <w:t>Rule 1</w:t>
      </w:r>
      <w:r w:rsidR="00067D80">
        <w:t>:</w:t>
      </w:r>
      <w:r w:rsidR="00067D80">
        <w:tab/>
      </w:r>
      <w:r w:rsidR="004F204B">
        <w:t xml:space="preserve">Inner </w:t>
      </w:r>
      <w:r w:rsidRPr="005F03B3">
        <w:t xml:space="preserve">Segmentation point </w:t>
      </w:r>
      <w:r>
        <w:t>lies close to the baseline</w:t>
      </w:r>
      <w:r w:rsidRPr="005F03B3">
        <w:t>.</w:t>
      </w:r>
      <w:r>
        <w:t xml:space="preserve"> </w:t>
      </w:r>
    </w:p>
    <w:p w:rsidR="00F02096" w:rsidRPr="005F03B3" w:rsidRDefault="00F02096" w:rsidP="00F02096">
      <w:pPr>
        <w:pStyle w:val="BodyText"/>
        <w:spacing w:after="0"/>
        <w:ind w:firstLine="0"/>
      </w:pPr>
      <w:r w:rsidRPr="007137DB">
        <w:rPr>
          <w:b/>
          <w:bCs/>
        </w:rPr>
        <w:t>Rule 2</w:t>
      </w:r>
      <w:r w:rsidR="00D33A78">
        <w:t>:</w:t>
      </w:r>
      <w:r w:rsidR="00D33A78">
        <w:tab/>
      </w:r>
      <w:r w:rsidRPr="005F03B3">
        <w:t>Segmentation points do not reside in loops.</w:t>
      </w:r>
    </w:p>
    <w:p w:rsidR="00F02096" w:rsidRDefault="00067D80" w:rsidP="00F02096">
      <w:pPr>
        <w:pStyle w:val="BodyText"/>
        <w:spacing w:after="0"/>
        <w:ind w:firstLine="0"/>
      </w:pPr>
      <w:r>
        <w:rPr>
          <w:b/>
          <w:bCs/>
        </w:rPr>
        <w:t xml:space="preserve">Rule </w:t>
      </w:r>
      <w:r w:rsidR="002A5DEA">
        <w:rPr>
          <w:b/>
          <w:bCs/>
        </w:rPr>
        <w:t>3</w:t>
      </w:r>
      <w:r w:rsidR="00F02096">
        <w:t>:</w:t>
      </w:r>
      <w:r>
        <w:tab/>
      </w:r>
      <w:r w:rsidR="00F02096">
        <w:t>A sub-stroke length/area is proportional to the stroke/length of the containing stroke.</w:t>
      </w:r>
    </w:p>
    <w:p w:rsidR="00067D80" w:rsidRDefault="00067D80" w:rsidP="00067D80">
      <w:pPr>
        <w:pStyle w:val="BodyText"/>
      </w:pPr>
    </w:p>
    <w:p w:rsidR="002A5DEA" w:rsidRDefault="00F02096" w:rsidP="002A5DEA">
      <w:pPr>
        <w:pStyle w:val="BodyText"/>
      </w:pPr>
      <w:r>
        <w:t>Rule 1 is based on the fact that segmentation point lies on the baseline (see [])</w:t>
      </w:r>
      <w:r w:rsidR="00067D80">
        <w:t>, thus points that are majorly far from the baseline are eliminated.</w:t>
      </w:r>
      <w:r w:rsidR="002A5DEA">
        <w:t xml:space="preserve"> The baseline is proved to be an important piece of information in both segmentation and recognition domains of both online and offline handwriting recognition. In words recognition, it plays a role in determining if an additional stroke to differentiate between diacritic dots according to their position from the baseline (above or under).</w:t>
      </w:r>
    </w:p>
    <w:p w:rsidR="002A5DEA" w:rsidRDefault="004C5CF8" w:rsidP="002A5DEA">
      <w:pPr>
        <w:pStyle w:val="BodyText"/>
      </w:pPr>
      <w:r>
        <w:t>Rule 2</w:t>
      </w:r>
      <w:r w:rsidR="002A5DEA">
        <w:t xml:space="preserve"> is clear since in most writing styles, segmentation point do not reside inside a loop.</w:t>
      </w:r>
    </w:p>
    <w:p w:rsidR="001B1A50" w:rsidRDefault="004C5CF8" w:rsidP="001B1A50">
      <w:pPr>
        <w:pStyle w:val="BodyText"/>
      </w:pPr>
      <w:r>
        <w:t>The third rule’s</w:t>
      </w:r>
      <w:r w:rsidR="00357C18">
        <w:t xml:space="preserve"> goal is to</w:t>
      </w:r>
      <w:r w:rsidR="005F03B3" w:rsidRPr="005F03B3">
        <w:t xml:space="preserve"> avoid </w:t>
      </w:r>
      <w:r w:rsidR="006F7330">
        <w:t>high</w:t>
      </w:r>
      <w:r w:rsidR="005F03B3" w:rsidRPr="005F03B3">
        <w:t xml:space="preserve"> scoring </w:t>
      </w:r>
      <w:r w:rsidR="006F7330">
        <w:t>resulted f</w:t>
      </w:r>
      <w:r w:rsidR="005F03B3" w:rsidRPr="005F03B3">
        <w:t>o</w:t>
      </w:r>
      <w:r w:rsidR="006F7330">
        <w:t>r</w:t>
      </w:r>
      <w:r w:rsidR="005F03B3" w:rsidRPr="005F03B3">
        <w:t xml:space="preserve"> discordant scaling of the </w:t>
      </w:r>
      <w:r w:rsidR="00B311CF" w:rsidRPr="005F03B3">
        <w:t>letters</w:t>
      </w:r>
      <w:r w:rsidR="00B311CF">
        <w:t>;</w:t>
      </w:r>
      <w:r w:rsidR="005F03B3" w:rsidRPr="005F03B3">
        <w:t xml:space="preserve"> a scoring </w:t>
      </w:r>
      <w:r w:rsidR="00C306CA">
        <w:t>correction</w:t>
      </w:r>
      <w:r w:rsidR="006F7330">
        <w:t xml:space="preserve"> should be employed</w:t>
      </w:r>
      <w:r w:rsidR="00C306CA">
        <w:t xml:space="preserve">. It </w:t>
      </w:r>
      <w:r w:rsidR="00C65671">
        <w:t>aims to reduce the effect of scaling problem</w:t>
      </w:r>
      <w:r w:rsidR="005F03B3" w:rsidRPr="005F03B3">
        <w:t>. To illustrate the discordant scaling problem, see figure below. The suffix of the letter “d” is very similar to the letter “a”</w:t>
      </w:r>
      <w:r w:rsidR="00C306CA">
        <w:t xml:space="preserve"> (Fin)</w:t>
      </w:r>
      <w:r w:rsidR="005F03B3" w:rsidRPr="005F03B3">
        <w:t xml:space="preserve">. The only way to visually discriminate between them is by comparing the scaling </w:t>
      </w:r>
      <w:r w:rsidR="00C306CA">
        <w:t>of this suffix to th</w:t>
      </w:r>
      <w:r w:rsidR="00C65671">
        <w:t>e whole stroke dimensions</w:t>
      </w:r>
      <w:r w:rsidR="005F03B3" w:rsidRPr="005F03B3">
        <w:t>. Thus this phase refine</w:t>
      </w:r>
      <w:r w:rsidR="00C306CA">
        <w:t>s</w:t>
      </w:r>
      <w:r w:rsidR="005F03B3" w:rsidRPr="005F03B3">
        <w:t xml:space="preserve"> the recognition results according the subsequence scale in accordance to the sequence scale.</w:t>
      </w:r>
      <w:r w:rsidR="007137DB">
        <w:t xml:space="preserve"> </w:t>
      </w:r>
      <w:r w:rsidR="00067D80">
        <w:t>We have penalized sub-strokes that are disproportional to the stroke size by multiplying the score of each sub-stroke with a Gaussian normalized by the stroke area</w:t>
      </w:r>
      <w:r w:rsidR="00C65671">
        <w:t>/Length</w:t>
      </w:r>
      <w:r w:rsidR="00067D80">
        <w:t>.</w:t>
      </w:r>
    </w:p>
    <w:p w:rsidR="0000232F" w:rsidRDefault="0000232F" w:rsidP="00902C49">
      <w:pPr>
        <w:pStyle w:val="BodyText"/>
        <w:ind w:firstLine="0"/>
      </w:pPr>
      <w:r>
        <w:lastRenderedPageBreak/>
        <w:t xml:space="preserve">In some cases candidate segmentation points are </w:t>
      </w:r>
      <w:r w:rsidR="00902C49">
        <w:t>incorrectly</w:t>
      </w:r>
      <w:r>
        <w:t xml:space="preserve"> nominated on areas that </w:t>
      </w:r>
      <w:r w:rsidR="00902C49">
        <w:t>are not</w:t>
      </w:r>
      <w:r>
        <w:t xml:space="preserve"> horizontal, this is caused from the fact that the nomination is done while the word is being scribed, </w:t>
      </w:r>
      <w:r w:rsidR="00CA40BF">
        <w:t xml:space="preserve">and </w:t>
      </w:r>
      <w:r>
        <w:t>our filtering algorithm should be corrected</w:t>
      </w:r>
      <w:r w:rsidR="00CA40BF">
        <w:t xml:space="preserve"> to handle this case</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5"/>
      </w:tblGrid>
      <w:tr w:rsidR="00271483" w:rsidTr="00271483">
        <w:trPr>
          <w:trHeight w:val="438"/>
          <w:jc w:val="center"/>
        </w:trPr>
        <w:tc>
          <w:tcPr>
            <w:tcW w:w="2855" w:type="dxa"/>
          </w:tcPr>
          <w:p w:rsidR="00271483" w:rsidRDefault="00271483" w:rsidP="009E196A">
            <w:pPr>
              <w:jc w:val="left"/>
            </w:pPr>
            <w:r>
              <w:rPr>
                <w:rFonts w:eastAsia="Times New Roman" w:cs="Times New Roman"/>
                <w:sz w:val="20"/>
                <w:szCs w:val="20"/>
              </w:rPr>
              <w:object w:dxaOrig="12555" w:dyaOrig="4725">
                <v:shape id="_x0000_i1085" type="#_x0000_t75" style="width:125.75pt;height:47.3pt" o:ole="">
                  <v:imagedata r:id="rId148" o:title=""/>
                </v:shape>
                <o:OLEObject Type="Embed" ProgID="PBrush" ShapeID="_x0000_i1085" DrawAspect="Content" ObjectID="_1437167221" r:id="rId149"/>
              </w:object>
            </w:r>
          </w:p>
        </w:tc>
      </w:tr>
    </w:tbl>
    <w:p w:rsidR="00902C49" w:rsidRDefault="008B6C19" w:rsidP="00902C49">
      <w:pPr>
        <w:pStyle w:val="figurecaption"/>
        <w:ind w:left="0" w:firstLine="0"/>
        <w:rPr>
          <w:rFonts w:eastAsia="MS Mincho"/>
        </w:rPr>
      </w:pPr>
      <w:r>
        <w:rPr>
          <w:rFonts w:eastAsia="MS Mincho"/>
        </w:rPr>
        <w:t>Incorrect nomination of a candidate point that lays on a Segmentation fragmnet.</w:t>
      </w:r>
    </w:p>
    <w:p w:rsidR="00902C49" w:rsidRDefault="00902C49" w:rsidP="00902C49">
      <w:pPr>
        <w:pStyle w:val="BodyText"/>
        <w:ind w:firstLine="0"/>
      </w:pPr>
    </w:p>
    <w:p w:rsidR="009A2A35" w:rsidRDefault="00CA40BF" w:rsidP="00CE5369">
      <w:pPr>
        <w:pStyle w:val="BodyText"/>
        <w:ind w:firstLine="0"/>
        <w:rPr>
          <w:rtl/>
        </w:rPr>
      </w:pPr>
      <w:r>
        <w:t xml:space="preserve">In several cases we encountered </w:t>
      </w:r>
      <w:r w:rsidR="009A2A35">
        <w:t xml:space="preserve">candidate points that reside on the same horizontal fragment. </w:t>
      </w:r>
      <w:r w:rsidR="005F4188">
        <w:t>[</w:t>
      </w:r>
      <w:proofErr w:type="gramStart"/>
      <w:r w:rsidR="005F4188">
        <w:t>why</w:t>
      </w:r>
      <w:proofErr w:type="gramEnd"/>
      <w:r w:rsidR="005F4188">
        <w:t xml:space="preserve"> does it happen?]. We </w:t>
      </w:r>
      <w:r w:rsidR="00817CED">
        <w:t>filter</w:t>
      </w:r>
      <w:r w:rsidR="005F4188">
        <w:t xml:space="preserve"> out this redundant candidate points in the nomination </w:t>
      </w:r>
      <w:r w:rsidR="00817CED">
        <w:t>process and do not wait till this</w:t>
      </w:r>
      <w:r w:rsidR="005F4188">
        <w:t xml:space="preserve"> </w:t>
      </w:r>
      <w:r w:rsidR="00817CED">
        <w:t>filtering</w:t>
      </w:r>
      <w:r w:rsidR="005F4188">
        <w:t xml:space="preserve"> phase. </w:t>
      </w:r>
      <w:r w:rsidR="009A2A35">
        <w:t xml:space="preserve">The reason is that since we calculate a narrow band of the Scoring matrix, leaving the impermissible candidate points will result in low performance since </w:t>
      </w:r>
      <w:r w:rsidR="00817CED">
        <w:t xml:space="preserve">highly </w:t>
      </w:r>
      <w:r w:rsidR="009A2A35">
        <w:t>over segment the word will cause also the system to miss letters because we calculate only a portion a narrow band of the scoring matrix</w:t>
      </w:r>
      <w:r w:rsidR="007F41B0">
        <w:t xml:space="preserve">. </w:t>
      </w:r>
      <w:r w:rsidR="00CE5369">
        <w:t>If such case is identified by the nomination algorithm th</w:t>
      </w:r>
      <w:r w:rsidR="007F41B0">
        <w:t>e medial po</w:t>
      </w:r>
      <w:r w:rsidR="00B311CF">
        <w:t>in</w:t>
      </w:r>
      <w:r w:rsidR="007F41B0">
        <w:t>t</w:t>
      </w:r>
      <w:r w:rsidR="00CE5369">
        <w:t xml:space="preserve"> between the adjacent candidate points is taken.</w:t>
      </w:r>
    </w:p>
    <w:p w:rsidR="005F4188" w:rsidRPr="005F03B3" w:rsidRDefault="005F4188" w:rsidP="00CA40BF">
      <w:pPr>
        <w:pStyle w:val="BodyText"/>
        <w:ind w:firstLine="0"/>
      </w:pPr>
    </w:p>
    <w:p w:rsidR="005F03B3" w:rsidRPr="005F03B3" w:rsidRDefault="006F4544" w:rsidP="00A776A6">
      <w:pPr>
        <w:pStyle w:val="Heading2"/>
      </w:pPr>
      <w:bookmarkStart w:id="1" w:name="_Toc358160407"/>
      <w:r>
        <w:t xml:space="preserve">Third </w:t>
      </w:r>
      <w:r w:rsidR="009B2BC0">
        <w:t xml:space="preserve"> Stage: </w:t>
      </w:r>
      <w:r w:rsidR="005F03B3" w:rsidRPr="005F03B3">
        <w:t>Segmentation Selection</w:t>
      </w:r>
      <w:bookmarkEnd w:id="1"/>
    </w:p>
    <w:p w:rsidR="00D20172" w:rsidRDefault="009B2BC0" w:rsidP="004F204B">
      <w:pPr>
        <w:pStyle w:val="BodyText"/>
      </w:pPr>
      <w:r>
        <w:t xml:space="preserve">The goal of this </w:t>
      </w:r>
      <w:r w:rsidR="005F03B3" w:rsidRPr="005F03B3">
        <w:t>phase is to select the best segmentation points set among the candidate segmentation points. It is done by finding the best segmentation path in</w:t>
      </w:r>
      <w:r w:rsidR="008A30D0" w:rsidRPr="008A30D0">
        <w:rPr>
          <w:position w:val="-4"/>
        </w:rPr>
        <w:object w:dxaOrig="260" w:dyaOrig="260">
          <v:shape id="_x0000_i1086" type="#_x0000_t75" style="width:12.9pt;height:12.9pt" o:ole="">
            <v:imagedata r:id="rId150" o:title=""/>
          </v:shape>
          <o:OLEObject Type="Embed" ProgID="Equation.DSMT4" ShapeID="_x0000_i1086" DrawAspect="Content" ObjectID="_1437167222" r:id="rId151"/>
        </w:object>
      </w:r>
      <w:r>
        <w:t xml:space="preserve">.  </w:t>
      </w:r>
    </w:p>
    <w:p w:rsidR="00D20172" w:rsidRDefault="00D20172" w:rsidP="007A3AB3">
      <w:pPr>
        <w:pStyle w:val="BodyText"/>
      </w:pPr>
      <w:r>
        <w:t>A path with the length</w:t>
      </w:r>
      <w:r w:rsidRPr="00D20172">
        <w:rPr>
          <w:position w:val="-6"/>
        </w:rPr>
        <w:object w:dxaOrig="139" w:dyaOrig="279">
          <v:shape id="_x0000_i1087" type="#_x0000_t75" style="width:7pt;height:13.95pt" o:ole="">
            <v:imagedata r:id="rId152" o:title=""/>
          </v:shape>
          <o:OLEObject Type="Embed" ProgID="Equation.DSMT4" ShapeID="_x0000_i1087" DrawAspect="Content" ObjectID="_1437167223" r:id="rId153"/>
        </w:object>
      </w:r>
      <w:r w:rsidR="007A3AB3">
        <w:t>in the scoring matrix</w:t>
      </w:r>
      <w:r>
        <w:t xml:space="preserve"> </w:t>
      </w:r>
      <w:r w:rsidRPr="008A30D0">
        <w:rPr>
          <w:position w:val="-4"/>
        </w:rPr>
        <w:object w:dxaOrig="520" w:dyaOrig="300">
          <v:shape id="_x0000_i1088" type="#_x0000_t75" style="width:26.35pt;height:15.05pt" o:ole="">
            <v:imagedata r:id="rId154" o:title=""/>
          </v:shape>
          <o:OLEObject Type="Embed" ProgID="Equation.DSMT4" ShapeID="_x0000_i1088" DrawAspect="Content" ObjectID="_1437167224" r:id="rId155"/>
        </w:object>
      </w:r>
      <w:r>
        <w:t xml:space="preserve"> is defined as follows:</w:t>
      </w:r>
    </w:p>
    <w:p w:rsidR="00D20172" w:rsidRDefault="00D20172" w:rsidP="00D20172">
      <w:pPr>
        <w:pStyle w:val="BodyText"/>
        <w:numPr>
          <w:ilvl w:val="0"/>
          <w:numId w:val="32"/>
        </w:numPr>
      </w:pPr>
      <w:r>
        <w:t xml:space="preserve">The first link: </w:t>
      </w:r>
      <w:r w:rsidRPr="00D20172">
        <w:rPr>
          <w:position w:val="-14"/>
        </w:rPr>
        <w:object w:dxaOrig="999" w:dyaOrig="400">
          <v:shape id="_x0000_i1089" type="#_x0000_t75" style="width:49.95pt;height:19.9pt" o:ole="">
            <v:imagedata r:id="rId156" o:title=""/>
          </v:shape>
          <o:OLEObject Type="Embed" ProgID="Equation.DSMT4" ShapeID="_x0000_i1089" DrawAspect="Content" ObjectID="_1437167225" r:id="rId157"/>
        </w:object>
      </w:r>
    </w:p>
    <w:p w:rsidR="00D20172" w:rsidRDefault="00D20172" w:rsidP="00D20172">
      <w:pPr>
        <w:pStyle w:val="BodyText"/>
        <w:numPr>
          <w:ilvl w:val="0"/>
          <w:numId w:val="32"/>
        </w:numPr>
      </w:pPr>
      <w:r w:rsidRPr="00D20172">
        <w:rPr>
          <w:position w:val="-14"/>
        </w:rPr>
        <w:object w:dxaOrig="3420" w:dyaOrig="400">
          <v:shape id="_x0000_i1090" type="#_x0000_t75" style="width:171.4pt;height:19.9pt" o:ole="">
            <v:imagedata r:id="rId158" o:title=""/>
          </v:shape>
          <o:OLEObject Type="Embed" ProgID="Equation.DSMT4" ShapeID="_x0000_i1090" DrawAspect="Content" ObjectID="_1437167226" r:id="rId159"/>
        </w:object>
      </w:r>
      <w:r>
        <w:t xml:space="preserve"> for any </w:t>
      </w:r>
      <w:r w:rsidRPr="00D20172">
        <w:rPr>
          <w:position w:val="-6"/>
        </w:rPr>
        <w:object w:dxaOrig="820" w:dyaOrig="279">
          <v:shape id="_x0000_i1091" type="#_x0000_t75" style="width:41.35pt;height:13.95pt" o:ole="">
            <v:imagedata r:id="rId160" o:title=""/>
          </v:shape>
          <o:OLEObject Type="Embed" ProgID="Equation.DSMT4" ShapeID="_x0000_i1091" DrawAspect="Content" ObjectID="_1437167227" r:id="rId161"/>
        </w:object>
      </w:r>
      <w:r>
        <w:t xml:space="preserve"> </w:t>
      </w:r>
    </w:p>
    <w:p w:rsidR="00D20172" w:rsidRDefault="00D20172" w:rsidP="00D20172">
      <w:pPr>
        <w:pStyle w:val="BodyText"/>
        <w:numPr>
          <w:ilvl w:val="0"/>
          <w:numId w:val="32"/>
        </w:numPr>
      </w:pPr>
      <w:r w:rsidRPr="00D20172">
        <w:rPr>
          <w:position w:val="-14"/>
        </w:rPr>
        <w:object w:dxaOrig="999" w:dyaOrig="400">
          <v:shape id="_x0000_i1092" type="#_x0000_t75" style="width:49.95pt;height:19.9pt" o:ole="">
            <v:imagedata r:id="rId162" o:title=""/>
          </v:shape>
          <o:OLEObject Type="Embed" ProgID="Equation.DSMT4" ShapeID="_x0000_i1092" DrawAspect="Content" ObjectID="_1437167228" r:id="rId163"/>
        </w:object>
      </w:r>
    </w:p>
    <w:p w:rsidR="00FB03D4" w:rsidRPr="004F204B" w:rsidRDefault="008B5B12" w:rsidP="004F204B">
      <w:pPr>
        <w:pStyle w:val="BodyText"/>
      </w:pPr>
      <w:r>
        <w:t>Three</w:t>
      </w:r>
      <w:r w:rsidR="009B2BC0">
        <w:t xml:space="preserve"> algorithms are proposed in this work. T</w:t>
      </w:r>
      <w:r w:rsidR="005F03B3" w:rsidRPr="005F03B3">
        <w:t>he first we name as “Forward Segmentation</w:t>
      </w:r>
      <w:r w:rsidR="00FF2998">
        <w:t xml:space="preserve"> Selection</w:t>
      </w:r>
      <w:r w:rsidR="005F03B3" w:rsidRPr="005F03B3">
        <w:t xml:space="preserve">” </w:t>
      </w:r>
      <w:r w:rsidR="00FF2998">
        <w:t xml:space="preserve">(FSS) </w:t>
      </w:r>
      <w:r w:rsidR="005F03B3" w:rsidRPr="005F03B3">
        <w:t>and the other is named the “Backward Segmentation</w:t>
      </w:r>
      <w:r w:rsidR="00FF2998">
        <w:t xml:space="preserve"> Selection</w:t>
      </w:r>
      <w:r w:rsidR="005F03B3" w:rsidRPr="005F03B3">
        <w:t>”</w:t>
      </w:r>
      <w:r w:rsidR="00FF2998">
        <w:t xml:space="preserve"> (BSS)</w:t>
      </w:r>
      <w:r w:rsidR="00FB03D4">
        <w:t xml:space="preserve"> and the third named “Greedy Segmentation Selection” (GSS)</w:t>
      </w:r>
      <w:r w:rsidR="005F03B3" w:rsidRPr="005F03B3">
        <w:t>.</w:t>
      </w:r>
      <w:r w:rsidR="00CC147E">
        <w:t xml:space="preserve"> </w:t>
      </w:r>
      <w:r w:rsidR="00CC147E" w:rsidRPr="005F03B3">
        <w:t>The final segmentation is the segmentation that has the minimal</w:t>
      </w:r>
      <w:r w:rsidR="00CC147E" w:rsidRPr="006803FF">
        <w:rPr>
          <w:position w:val="-6"/>
        </w:rPr>
        <w:object w:dxaOrig="460" w:dyaOrig="220">
          <v:shape id="_x0000_i1093" type="#_x0000_t75" style="width:23.1pt;height:10.75pt" o:ole="">
            <v:imagedata r:id="rId164" o:title=""/>
          </v:shape>
          <o:OLEObject Type="Embed" ProgID="Equation.DSMT4" ShapeID="_x0000_i1093" DrawAspect="Content" ObjectID="_1437167229" r:id="rId165"/>
        </w:object>
      </w:r>
      <w:r w:rsidR="00CC147E" w:rsidRPr="005F03B3">
        <w:t>between the</w:t>
      </w:r>
      <w:r w:rsidR="00FF2998">
        <w:t xml:space="preserve"> FSS </w:t>
      </w:r>
      <w:r w:rsidR="00CC147E" w:rsidRPr="005F03B3">
        <w:t>and</w:t>
      </w:r>
      <w:r w:rsidR="00FF2998">
        <w:t xml:space="preserve"> BSS</w:t>
      </w:r>
      <w:r w:rsidR="00FB03D4">
        <w:t xml:space="preserve"> and GSS</w:t>
      </w:r>
      <w:r w:rsidR="00FF2998">
        <w:t xml:space="preserve"> </w:t>
      </w:r>
      <w:r w:rsidR="00CC147E">
        <w:t>normalized by the number of Segmentation points.</w:t>
      </w:r>
      <w:r w:rsidR="004F204B">
        <w:t xml:space="preserve"> In the algorithm below</w:t>
      </w:r>
      <w:proofErr w:type="gramStart"/>
      <w:r w:rsidR="004F204B">
        <w:t>,</w:t>
      </w:r>
      <w:proofErr w:type="gramEnd"/>
      <w:r w:rsidR="004F204B" w:rsidRPr="004F204B">
        <w:rPr>
          <w:position w:val="-6"/>
        </w:rPr>
        <w:object w:dxaOrig="380" w:dyaOrig="279">
          <v:shape id="_x0000_i1094" type="#_x0000_t75" style="width:19.35pt;height:13.95pt" o:ole="">
            <v:imagedata r:id="rId166" o:title=""/>
          </v:shape>
          <o:OLEObject Type="Embed" ProgID="Equation.DSMT4" ShapeID="_x0000_i1094" DrawAspect="Content" ObjectID="_1437167230" r:id="rId167"/>
        </w:object>
      </w:r>
      <w:r w:rsidR="004F204B">
        <w:t xml:space="preserve">is the set of candidate points Including the pen-down point.  </w:t>
      </w:r>
    </w:p>
    <w:p w:rsidR="00FB03D4" w:rsidRDefault="00FB03D4" w:rsidP="00FB03D4">
      <w:pPr>
        <w:pStyle w:val="BodyText"/>
        <w:ind w:firstLine="0"/>
        <w:rPr>
          <w:lang w:val="en-GB" w:eastAsia="en-GB"/>
        </w:rPr>
      </w:pPr>
    </w:p>
    <w:p w:rsidR="00CC147E" w:rsidRDefault="00354F42" w:rsidP="00FB03D4">
      <w:pPr>
        <w:pStyle w:val="BodyText"/>
        <w:ind w:firstLine="0"/>
      </w:pPr>
      <w:r w:rsidRPr="00212CD3">
        <w:rPr>
          <w:noProof/>
          <w:lang w:val="en-GB" w:eastAsia="en-GB"/>
        </w:rPr>
        <w:lastRenderedPageBreak/>
        <mc:AlternateContent>
          <mc:Choice Requires="wps">
            <w:drawing>
              <wp:inline distT="0" distB="0" distL="0" distR="0" wp14:anchorId="1716D4DA" wp14:editId="61F068F7">
                <wp:extent cx="3200400" cy="1848485"/>
                <wp:effectExtent l="0" t="0" r="19050" b="18415"/>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48485"/>
                        </a:xfrm>
                        <a:prstGeom prst="rect">
                          <a:avLst/>
                        </a:prstGeom>
                        <a:solidFill>
                          <a:srgbClr val="FFFFFF"/>
                        </a:solidFill>
                        <a:ln w="9525">
                          <a:solidFill>
                            <a:srgbClr val="000000"/>
                          </a:solidFill>
                          <a:miter lim="800000"/>
                          <a:headEnd/>
                          <a:tailEnd/>
                        </a:ln>
                      </wps:spPr>
                      <wps:txbx>
                        <w:txbxContent>
                          <w:p w:rsidR="000B4888" w:rsidRPr="004F2FB9" w:rsidRDefault="000B4888" w:rsidP="00354F42">
                            <w:pPr>
                              <w:pStyle w:val="BodyText"/>
                              <w:numPr>
                                <w:ilvl w:val="0"/>
                                <w:numId w:val="13"/>
                              </w:numPr>
                              <w:spacing w:after="0"/>
                              <w:rPr>
                                <w:sz w:val="18"/>
                                <w:szCs w:val="18"/>
                              </w:rPr>
                            </w:pPr>
                            <w:r w:rsidRPr="007137DB">
                              <w:rPr>
                                <w:position w:val="-6"/>
                                <w:sz w:val="18"/>
                                <w:szCs w:val="18"/>
                              </w:rPr>
                              <w:object w:dxaOrig="460" w:dyaOrig="279">
                                <v:shape id="_x0000_i1095" type="#_x0000_t75" style="width:23.1pt;height:13.95pt" o:ole="">
                                  <v:imagedata r:id="rId168" o:title=""/>
                                </v:shape>
                                <o:OLEObject Type="Embed" ProgID="Equation.DSMT4" ShapeID="_x0000_i1095" DrawAspect="Content" ObjectID="_1437167258" r:id="rId169"/>
                              </w:object>
                            </w:r>
                          </w:p>
                          <w:p w:rsidR="000B4888" w:rsidRDefault="000B4888" w:rsidP="00354F42">
                            <w:pPr>
                              <w:pStyle w:val="BodyText"/>
                              <w:numPr>
                                <w:ilvl w:val="0"/>
                                <w:numId w:val="13"/>
                              </w:numPr>
                              <w:spacing w:after="0"/>
                              <w:rPr>
                                <w:sz w:val="18"/>
                                <w:szCs w:val="18"/>
                              </w:rPr>
                            </w:pPr>
                            <w:r w:rsidRPr="007137DB">
                              <w:rPr>
                                <w:position w:val="-6"/>
                                <w:sz w:val="18"/>
                                <w:szCs w:val="18"/>
                              </w:rPr>
                              <w:object w:dxaOrig="820" w:dyaOrig="279">
                                <v:shape id="_x0000_i1096" type="#_x0000_t75" style="width:41.35pt;height:13.95pt" o:ole="">
                                  <v:imagedata r:id="rId170" o:title=""/>
                                </v:shape>
                                <o:OLEObject Type="Embed" ProgID="Equation.DSMT4" ShapeID="_x0000_i1096" DrawAspect="Content" ObjectID="_1437167259" r:id="rId171"/>
                              </w:object>
                            </w:r>
                          </w:p>
                          <w:p w:rsidR="000B4888" w:rsidRPr="00D72D9B" w:rsidRDefault="000B4888" w:rsidP="00354F42">
                            <w:pPr>
                              <w:pStyle w:val="BodyText"/>
                              <w:numPr>
                                <w:ilvl w:val="0"/>
                                <w:numId w:val="13"/>
                              </w:numPr>
                              <w:spacing w:after="0"/>
                              <w:rPr>
                                <w:sz w:val="18"/>
                                <w:szCs w:val="18"/>
                              </w:rPr>
                            </w:pPr>
                            <w:r w:rsidRPr="00D72D9B">
                              <w:rPr>
                                <w:sz w:val="18"/>
                                <w:szCs w:val="18"/>
                              </w:rPr>
                              <w:t xml:space="preserve">while </w:t>
                            </w:r>
                            <w:r w:rsidRPr="004F2FB9">
                              <w:rPr>
                                <w:position w:val="-14"/>
                                <w:sz w:val="18"/>
                                <w:szCs w:val="18"/>
                              </w:rPr>
                              <w:object w:dxaOrig="760" w:dyaOrig="400">
                                <v:shape id="_x0000_i1097" type="#_x0000_t75" style="width:37.6pt;height:19.9pt" o:ole="">
                                  <v:imagedata r:id="rId172" o:title=""/>
                                </v:shape>
                                <o:OLEObject Type="Embed" ProgID="Equation.DSMT4" ShapeID="_x0000_i1097" DrawAspect="Content" ObjectID="_1437167260" r:id="rId173"/>
                              </w:object>
                            </w:r>
                          </w:p>
                          <w:p w:rsidR="000B4888" w:rsidRPr="007137DB" w:rsidRDefault="000B4888" w:rsidP="00354F42">
                            <w:pPr>
                              <w:pStyle w:val="BodyText"/>
                              <w:numPr>
                                <w:ilvl w:val="1"/>
                                <w:numId w:val="13"/>
                              </w:numPr>
                              <w:spacing w:after="0"/>
                              <w:rPr>
                                <w:sz w:val="18"/>
                                <w:szCs w:val="18"/>
                              </w:rPr>
                            </w:pPr>
                            <w:r w:rsidRPr="004F2FB9">
                              <w:rPr>
                                <w:position w:val="-24"/>
                                <w:sz w:val="18"/>
                                <w:szCs w:val="18"/>
                              </w:rPr>
                              <w:object w:dxaOrig="2060" w:dyaOrig="499">
                                <v:shape id="_x0000_i1098" type="#_x0000_t75" style="width:103.15pt;height:24.7pt" o:ole="">
                                  <v:imagedata r:id="rId174" o:title=""/>
                                </v:shape>
                                <o:OLEObject Type="Embed" ProgID="Equation.DSMT4" ShapeID="_x0000_i1098" DrawAspect="Content" ObjectID="_1437167261" r:id="rId175"/>
                              </w:object>
                            </w:r>
                          </w:p>
                          <w:p w:rsidR="000B4888" w:rsidRPr="007137DB" w:rsidRDefault="000B4888" w:rsidP="00354F42">
                            <w:pPr>
                              <w:pStyle w:val="BodyText"/>
                              <w:numPr>
                                <w:ilvl w:val="1"/>
                                <w:numId w:val="13"/>
                              </w:numPr>
                              <w:spacing w:after="0"/>
                              <w:rPr>
                                <w:sz w:val="18"/>
                                <w:szCs w:val="18"/>
                              </w:rPr>
                            </w:pPr>
                            <w:r w:rsidRPr="004F2FB9">
                              <w:rPr>
                                <w:position w:val="-14"/>
                                <w:sz w:val="18"/>
                                <w:szCs w:val="18"/>
                              </w:rPr>
                              <w:object w:dxaOrig="1719" w:dyaOrig="400">
                                <v:shape id="_x0000_i1099" type="#_x0000_t75" style="width:85.45pt;height:19.9pt" o:ole="">
                                  <v:imagedata r:id="rId176" o:title=""/>
                                </v:shape>
                                <o:OLEObject Type="Embed" ProgID="Equation.DSMT4" ShapeID="_x0000_i1099" DrawAspect="Content" ObjectID="_1437167262" r:id="rId177"/>
                              </w:object>
                            </w:r>
                          </w:p>
                          <w:p w:rsidR="000B4888" w:rsidRPr="007137DB" w:rsidRDefault="000B4888" w:rsidP="00354F42">
                            <w:pPr>
                              <w:pStyle w:val="BodyText"/>
                              <w:numPr>
                                <w:ilvl w:val="1"/>
                                <w:numId w:val="13"/>
                              </w:numPr>
                              <w:spacing w:after="0"/>
                              <w:rPr>
                                <w:sz w:val="18"/>
                                <w:szCs w:val="18"/>
                              </w:rPr>
                            </w:pPr>
                            <w:r w:rsidRPr="004F2FB9">
                              <w:rPr>
                                <w:position w:val="-14"/>
                                <w:sz w:val="18"/>
                                <w:szCs w:val="18"/>
                              </w:rPr>
                              <w:object w:dxaOrig="2000" w:dyaOrig="400">
                                <v:shape id="_x0000_i1100" type="#_x0000_t75" style="width:100.5pt;height:19.9pt" o:ole="">
                                  <v:imagedata r:id="rId178" o:title=""/>
                                </v:shape>
                                <o:OLEObject Type="Embed" ProgID="Equation.DSMT4" ShapeID="_x0000_i1100" DrawAspect="Content" ObjectID="_1437167263" r:id="rId179"/>
                              </w:object>
                            </w:r>
                          </w:p>
                          <w:p w:rsidR="000B4888" w:rsidRPr="007137DB" w:rsidRDefault="000B4888" w:rsidP="00354F42">
                            <w:pPr>
                              <w:pStyle w:val="BodyText"/>
                              <w:numPr>
                                <w:ilvl w:val="1"/>
                                <w:numId w:val="13"/>
                              </w:numPr>
                              <w:spacing w:after="0"/>
                              <w:rPr>
                                <w:sz w:val="18"/>
                                <w:szCs w:val="18"/>
                              </w:rPr>
                            </w:pPr>
                            <w:r w:rsidRPr="004F2FB9">
                              <w:rPr>
                                <w:position w:val="-10"/>
                                <w:sz w:val="18"/>
                                <w:szCs w:val="18"/>
                              </w:rPr>
                              <w:object w:dxaOrig="499" w:dyaOrig="300">
                                <v:shape id="_x0000_i1101" type="#_x0000_t75" style="width:24.7pt;height:15.05pt" o:ole="">
                                  <v:imagedata r:id="rId180" o:title=""/>
                                </v:shape>
                                <o:OLEObject Type="Embed" ProgID="Equation.DSMT4" ShapeID="_x0000_i1101" DrawAspect="Content" ObjectID="_1437167264" r:id="rId181"/>
                              </w:object>
                            </w:r>
                          </w:p>
                          <w:p w:rsidR="000B4888" w:rsidRPr="007137DB" w:rsidRDefault="000B4888" w:rsidP="00354F42">
                            <w:pPr>
                              <w:pStyle w:val="BodyText"/>
                              <w:numPr>
                                <w:ilvl w:val="0"/>
                                <w:numId w:val="13"/>
                              </w:numPr>
                              <w:spacing w:after="0"/>
                              <w:rPr>
                                <w:sz w:val="18"/>
                                <w:szCs w:val="18"/>
                              </w:rPr>
                            </w:pPr>
                            <w:r w:rsidRPr="007137DB">
                              <w:rPr>
                                <w:sz w:val="18"/>
                                <w:szCs w:val="18"/>
                              </w:rPr>
                              <w:t>End while</w:t>
                            </w:r>
                          </w:p>
                          <w:p w:rsidR="000B4888" w:rsidRPr="007137DB" w:rsidRDefault="000B4888" w:rsidP="00354F42">
                            <w:pPr>
                              <w:pStyle w:val="BodyText"/>
                            </w:pPr>
                          </w:p>
                        </w:txbxContent>
                      </wps:txbx>
                      <wps:bodyPr rot="0" vert="horz" wrap="square" lIns="91440" tIns="45720" rIns="91440" bIns="45720" anchor="t" anchorCtr="0" upright="1">
                        <a:noAutofit/>
                      </wps:bodyPr>
                    </wps:wsp>
                  </a:graphicData>
                </a:graphic>
              </wp:inline>
            </w:drawing>
          </mc:Choice>
          <mc:Fallback>
            <w:pict>
              <v:shape id="Text Box 5" o:spid="_x0000_s1027" type="#_x0000_t202" style="width:252pt;height:14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">
                <v:textbox>
                  <w:txbxContent>
                    <w:p w:rsidR="000B4888" w:rsidRPr="004F2FB9" w:rsidRDefault="000B4888" w:rsidP="00354F42">
                      <w:pPr>
                        <w:pStyle w:val="BodyText"/>
                        <w:numPr>
                          <w:ilvl w:val="0"/>
                          <w:numId w:val="13"/>
                        </w:numPr>
                        <w:spacing w:after="0"/>
                        <w:rPr>
                          <w:sz w:val="18"/>
                          <w:szCs w:val="18"/>
                        </w:rPr>
                      </w:pPr>
                      <w:r w:rsidRPr="007137DB">
                        <w:rPr>
                          <w:position w:val="-6"/>
                          <w:sz w:val="18"/>
                          <w:szCs w:val="18"/>
                        </w:rPr>
                        <w:object w:dxaOrig="460" w:dyaOrig="279">
                          <v:shape id="_x0000_i1095" type="#_x0000_t75" style="width:23.1pt;height:13.95pt" o:ole="">
                            <v:imagedata r:id="rId168" o:title=""/>
                          </v:shape>
                          <o:OLEObject Type="Embed" ProgID="Equation.DSMT4" ShapeID="_x0000_i1095" DrawAspect="Content" ObjectID="_1437167258" r:id="rId182"/>
                        </w:object>
                      </w:r>
                    </w:p>
                    <w:p w:rsidR="000B4888" w:rsidRDefault="000B4888" w:rsidP="00354F42">
                      <w:pPr>
                        <w:pStyle w:val="BodyText"/>
                        <w:numPr>
                          <w:ilvl w:val="0"/>
                          <w:numId w:val="13"/>
                        </w:numPr>
                        <w:spacing w:after="0"/>
                        <w:rPr>
                          <w:sz w:val="18"/>
                          <w:szCs w:val="18"/>
                        </w:rPr>
                      </w:pPr>
                      <w:r w:rsidRPr="007137DB">
                        <w:rPr>
                          <w:position w:val="-6"/>
                          <w:sz w:val="18"/>
                          <w:szCs w:val="18"/>
                        </w:rPr>
                        <w:object w:dxaOrig="820" w:dyaOrig="279">
                          <v:shape id="_x0000_i1096" type="#_x0000_t75" style="width:41.35pt;height:13.95pt" o:ole="">
                            <v:imagedata r:id="rId170" o:title=""/>
                          </v:shape>
                          <o:OLEObject Type="Embed" ProgID="Equation.DSMT4" ShapeID="_x0000_i1096" DrawAspect="Content" ObjectID="_1437167259" r:id="rId183"/>
                        </w:object>
                      </w:r>
                    </w:p>
                    <w:p w:rsidR="000B4888" w:rsidRPr="00D72D9B" w:rsidRDefault="000B4888" w:rsidP="00354F42">
                      <w:pPr>
                        <w:pStyle w:val="BodyText"/>
                        <w:numPr>
                          <w:ilvl w:val="0"/>
                          <w:numId w:val="13"/>
                        </w:numPr>
                        <w:spacing w:after="0"/>
                        <w:rPr>
                          <w:sz w:val="18"/>
                          <w:szCs w:val="18"/>
                        </w:rPr>
                      </w:pPr>
                      <w:r w:rsidRPr="00D72D9B">
                        <w:rPr>
                          <w:sz w:val="18"/>
                          <w:szCs w:val="18"/>
                        </w:rPr>
                        <w:t xml:space="preserve">while </w:t>
                      </w:r>
                      <w:r w:rsidRPr="004F2FB9">
                        <w:rPr>
                          <w:position w:val="-14"/>
                          <w:sz w:val="18"/>
                          <w:szCs w:val="18"/>
                        </w:rPr>
                        <w:object w:dxaOrig="760" w:dyaOrig="400">
                          <v:shape id="_x0000_i1097" type="#_x0000_t75" style="width:37.6pt;height:19.9pt" o:ole="">
                            <v:imagedata r:id="rId172" o:title=""/>
                          </v:shape>
                          <o:OLEObject Type="Embed" ProgID="Equation.DSMT4" ShapeID="_x0000_i1097" DrawAspect="Content" ObjectID="_1437167260" r:id="rId184"/>
                        </w:object>
                      </w:r>
                    </w:p>
                    <w:p w:rsidR="000B4888" w:rsidRPr="007137DB" w:rsidRDefault="000B4888" w:rsidP="00354F42">
                      <w:pPr>
                        <w:pStyle w:val="BodyText"/>
                        <w:numPr>
                          <w:ilvl w:val="1"/>
                          <w:numId w:val="13"/>
                        </w:numPr>
                        <w:spacing w:after="0"/>
                        <w:rPr>
                          <w:sz w:val="18"/>
                          <w:szCs w:val="18"/>
                        </w:rPr>
                      </w:pPr>
                      <w:r w:rsidRPr="004F2FB9">
                        <w:rPr>
                          <w:position w:val="-24"/>
                          <w:sz w:val="18"/>
                          <w:szCs w:val="18"/>
                        </w:rPr>
                        <w:object w:dxaOrig="2060" w:dyaOrig="499">
                          <v:shape id="_x0000_i1098" type="#_x0000_t75" style="width:103.15pt;height:24.7pt" o:ole="">
                            <v:imagedata r:id="rId174" o:title=""/>
                          </v:shape>
                          <o:OLEObject Type="Embed" ProgID="Equation.DSMT4" ShapeID="_x0000_i1098" DrawAspect="Content" ObjectID="_1437167261" r:id="rId185"/>
                        </w:object>
                      </w:r>
                    </w:p>
                    <w:p w:rsidR="000B4888" w:rsidRPr="007137DB" w:rsidRDefault="000B4888" w:rsidP="00354F42">
                      <w:pPr>
                        <w:pStyle w:val="BodyText"/>
                        <w:numPr>
                          <w:ilvl w:val="1"/>
                          <w:numId w:val="13"/>
                        </w:numPr>
                        <w:spacing w:after="0"/>
                        <w:rPr>
                          <w:sz w:val="18"/>
                          <w:szCs w:val="18"/>
                        </w:rPr>
                      </w:pPr>
                      <w:r w:rsidRPr="004F2FB9">
                        <w:rPr>
                          <w:position w:val="-14"/>
                          <w:sz w:val="18"/>
                          <w:szCs w:val="18"/>
                        </w:rPr>
                        <w:object w:dxaOrig="1719" w:dyaOrig="400">
                          <v:shape id="_x0000_i1099" type="#_x0000_t75" style="width:85.45pt;height:19.9pt" o:ole="">
                            <v:imagedata r:id="rId176" o:title=""/>
                          </v:shape>
                          <o:OLEObject Type="Embed" ProgID="Equation.DSMT4" ShapeID="_x0000_i1099" DrawAspect="Content" ObjectID="_1437167262" r:id="rId186"/>
                        </w:object>
                      </w:r>
                    </w:p>
                    <w:p w:rsidR="000B4888" w:rsidRPr="007137DB" w:rsidRDefault="000B4888" w:rsidP="00354F42">
                      <w:pPr>
                        <w:pStyle w:val="BodyText"/>
                        <w:numPr>
                          <w:ilvl w:val="1"/>
                          <w:numId w:val="13"/>
                        </w:numPr>
                        <w:spacing w:after="0"/>
                        <w:rPr>
                          <w:sz w:val="18"/>
                          <w:szCs w:val="18"/>
                        </w:rPr>
                      </w:pPr>
                      <w:r w:rsidRPr="004F2FB9">
                        <w:rPr>
                          <w:position w:val="-14"/>
                          <w:sz w:val="18"/>
                          <w:szCs w:val="18"/>
                        </w:rPr>
                        <w:object w:dxaOrig="2000" w:dyaOrig="400">
                          <v:shape id="_x0000_i1100" type="#_x0000_t75" style="width:100.5pt;height:19.9pt" o:ole="">
                            <v:imagedata r:id="rId178" o:title=""/>
                          </v:shape>
                          <o:OLEObject Type="Embed" ProgID="Equation.DSMT4" ShapeID="_x0000_i1100" DrawAspect="Content" ObjectID="_1437167263" r:id="rId187"/>
                        </w:object>
                      </w:r>
                    </w:p>
                    <w:p w:rsidR="000B4888" w:rsidRPr="007137DB" w:rsidRDefault="000B4888" w:rsidP="00354F42">
                      <w:pPr>
                        <w:pStyle w:val="BodyText"/>
                        <w:numPr>
                          <w:ilvl w:val="1"/>
                          <w:numId w:val="13"/>
                        </w:numPr>
                        <w:spacing w:after="0"/>
                        <w:rPr>
                          <w:sz w:val="18"/>
                          <w:szCs w:val="18"/>
                        </w:rPr>
                      </w:pPr>
                      <w:r w:rsidRPr="004F2FB9">
                        <w:rPr>
                          <w:position w:val="-10"/>
                          <w:sz w:val="18"/>
                          <w:szCs w:val="18"/>
                        </w:rPr>
                        <w:object w:dxaOrig="499" w:dyaOrig="300">
                          <v:shape id="_x0000_i1101" type="#_x0000_t75" style="width:24.7pt;height:15.05pt" o:ole="">
                            <v:imagedata r:id="rId180" o:title=""/>
                          </v:shape>
                          <o:OLEObject Type="Embed" ProgID="Equation.DSMT4" ShapeID="_x0000_i1101" DrawAspect="Content" ObjectID="_1437167264" r:id="rId188"/>
                        </w:object>
                      </w:r>
                    </w:p>
                    <w:p w:rsidR="000B4888" w:rsidRPr="007137DB" w:rsidRDefault="000B4888" w:rsidP="00354F42">
                      <w:pPr>
                        <w:pStyle w:val="BodyText"/>
                        <w:numPr>
                          <w:ilvl w:val="0"/>
                          <w:numId w:val="13"/>
                        </w:numPr>
                        <w:spacing w:after="0"/>
                        <w:rPr>
                          <w:sz w:val="18"/>
                          <w:szCs w:val="18"/>
                        </w:rPr>
                      </w:pPr>
                      <w:r w:rsidRPr="007137DB">
                        <w:rPr>
                          <w:sz w:val="18"/>
                          <w:szCs w:val="18"/>
                        </w:rPr>
                        <w:t>End while</w:t>
                      </w:r>
                    </w:p>
                    <w:p w:rsidR="000B4888" w:rsidRPr="007137DB" w:rsidRDefault="000B4888" w:rsidP="00354F42">
                      <w:pPr>
                        <w:pStyle w:val="BodyText"/>
                      </w:pPr>
                    </w:p>
                  </w:txbxContent>
                </v:textbox>
                <w10:anchorlock/>
              </v:shape>
            </w:pict>
          </mc:Fallback>
        </mc:AlternateContent>
      </w:r>
    </w:p>
    <w:p w:rsidR="009D532C" w:rsidRPr="00212CD3" w:rsidRDefault="00212CD3" w:rsidP="00212CD3">
      <w:pPr>
        <w:pStyle w:val="figurecaption"/>
        <w:ind w:left="0" w:firstLine="0"/>
        <w:rPr>
          <w:rFonts w:eastAsia="MS Mincho"/>
        </w:rPr>
      </w:pPr>
      <w:r w:rsidRPr="00212CD3">
        <w:rPr>
          <w:rFonts w:eastAsia="MS Mincho"/>
        </w:rPr>
        <w:t>Forward Segmentation Selection (FSS)</w:t>
      </w:r>
    </w:p>
    <w:p w:rsidR="00D11B6A" w:rsidRDefault="00354F42" w:rsidP="004F2FB9">
      <w:pPr>
        <w:jc w:val="both"/>
      </w:pPr>
      <w:r w:rsidRPr="00212CD3">
        <w:rPr>
          <w:rFonts w:eastAsia="MS Mincho"/>
          <w:noProof/>
          <w:lang w:val="en-GB" w:eastAsia="en-GB"/>
        </w:rPr>
        <mc:AlternateContent>
          <mc:Choice Requires="wps">
            <w:drawing>
              <wp:inline distT="0" distB="0" distL="0" distR="0" wp14:anchorId="5EF7A74B" wp14:editId="5DD9C0BC">
                <wp:extent cx="3200400" cy="1950720"/>
                <wp:effectExtent l="0" t="0" r="19050" b="11430"/>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950720"/>
                        </a:xfrm>
                        <a:prstGeom prst="rect">
                          <a:avLst/>
                        </a:prstGeom>
                        <a:solidFill>
                          <a:srgbClr val="FFFFFF"/>
                        </a:solidFill>
                        <a:ln w="9525">
                          <a:solidFill>
                            <a:srgbClr val="000000"/>
                          </a:solidFill>
                          <a:miter lim="800000"/>
                          <a:headEnd/>
                          <a:tailEnd/>
                        </a:ln>
                      </wps:spPr>
                      <wps:txbx>
                        <w:txbxContent>
                          <w:p w:rsidR="000B4888" w:rsidRPr="006803FF" w:rsidRDefault="000B4888"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820" w:dyaOrig="400">
                                <v:shape id="_x0000_i1102" type="#_x0000_t75" style="width:41.35pt;height:19.9pt" o:ole="">
                                  <v:imagedata r:id="rId189" o:title=""/>
                                </v:shape>
                                <o:OLEObject Type="Embed" ProgID="Equation.DSMT4" ShapeID="_x0000_i1102" DrawAspect="Content" ObjectID="_1437167265" r:id="rId190"/>
                              </w:object>
                            </w:r>
                          </w:p>
                          <w:p w:rsidR="000B4888" w:rsidRPr="006803FF" w:rsidRDefault="000B4888"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6"/>
                                <w:sz w:val="18"/>
                                <w:szCs w:val="18"/>
                                <w:lang w:val="en-US" w:bidi="ar-SA"/>
                              </w:rPr>
                              <w:object w:dxaOrig="820" w:dyaOrig="279">
                                <v:shape id="_x0000_i1103" type="#_x0000_t75" style="width:41.35pt;height:13.95pt" o:ole="">
                                  <v:imagedata r:id="rId191" o:title=""/>
                                </v:shape>
                                <o:OLEObject Type="Embed" ProgID="Equation.DSMT4" ShapeID="_x0000_i1103" DrawAspect="Content" ObjectID="_1437167266" r:id="rId192"/>
                              </w:object>
                            </w:r>
                          </w:p>
                          <w:p w:rsidR="000B4888" w:rsidRPr="006803FF" w:rsidRDefault="000B4888" w:rsidP="00354F42">
                            <w:pPr>
                              <w:pStyle w:val="ListParagraph"/>
                              <w:numPr>
                                <w:ilvl w:val="0"/>
                                <w:numId w:val="11"/>
                              </w:numPr>
                              <w:spacing w:after="0" w:line="240" w:lineRule="auto"/>
                              <w:ind w:left="714" w:hanging="357"/>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 xml:space="preserve">while </w:t>
                            </w:r>
                            <w:r w:rsidRPr="00C24CEB">
                              <w:rPr>
                                <w:rFonts w:ascii="Times New Roman" w:hAnsi="Times New Roman" w:cs="Times New Roman"/>
                                <w:position w:val="-10"/>
                                <w:sz w:val="18"/>
                                <w:szCs w:val="18"/>
                                <w:lang w:val="en-US" w:bidi="ar-SA"/>
                              </w:rPr>
                              <w:object w:dxaOrig="520" w:dyaOrig="320">
                                <v:shape id="_x0000_i1104" type="#_x0000_t75" style="width:26.35pt;height:15.6pt" o:ole="">
                                  <v:imagedata r:id="rId193" o:title=""/>
                                </v:shape>
                                <o:OLEObject Type="Embed" ProgID="Equation.DSMT4" ShapeID="_x0000_i1104" DrawAspect="Content" ObjectID="_1437167267" r:id="rId194"/>
                              </w:object>
                            </w:r>
                          </w:p>
                          <w:p w:rsidR="000B4888" w:rsidRPr="006803FF" w:rsidRDefault="000B4888"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060" w:dyaOrig="499">
                                <v:shape id="_x0000_i1105" type="#_x0000_t75" style="width:103.15pt;height:24.7pt" o:ole="">
                                  <v:imagedata r:id="rId195" o:title=""/>
                                </v:shape>
                                <o:OLEObject Type="Embed" ProgID="Equation.DSMT4" ShapeID="_x0000_i1105" DrawAspect="Content" ObjectID="_1437167268" r:id="rId196"/>
                              </w:object>
                            </w:r>
                          </w:p>
                          <w:p w:rsidR="000B4888" w:rsidRPr="006803FF" w:rsidRDefault="000B4888"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1660" w:dyaOrig="400">
                                <v:shape id="_x0000_i1106" type="#_x0000_t75" style="width:82.75pt;height:19.9pt" o:ole="">
                                  <v:imagedata r:id="rId197" o:title=""/>
                                </v:shape>
                                <o:OLEObject Type="Embed" ProgID="Equation.DSMT4" ShapeID="_x0000_i1106" DrawAspect="Content" ObjectID="_1437167269" r:id="rId198"/>
                              </w:object>
                            </w:r>
                          </w:p>
                          <w:p w:rsidR="000B4888" w:rsidRPr="006803FF" w:rsidRDefault="000B4888"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2000" w:dyaOrig="400">
                                <v:shape id="_x0000_i1107" type="#_x0000_t75" style="width:100.5pt;height:19.9pt" o:ole="">
                                  <v:imagedata r:id="rId199" o:title=""/>
                                </v:shape>
                                <o:OLEObject Type="Embed" ProgID="Equation.DSMT4" ShapeID="_x0000_i1107" DrawAspect="Content" ObjectID="_1437167270" r:id="rId200"/>
                              </w:object>
                            </w:r>
                          </w:p>
                          <w:p w:rsidR="000B4888" w:rsidRPr="006803FF" w:rsidRDefault="000B4888" w:rsidP="00354F42">
                            <w:pPr>
                              <w:pStyle w:val="ListParagraph"/>
                              <w:numPr>
                                <w:ilvl w:val="1"/>
                                <w:numId w:val="11"/>
                              </w:numPr>
                              <w:jc w:val="both"/>
                              <w:rPr>
                                <w:rFonts w:ascii="Times New Roman" w:hAnsi="Times New Roman" w:cs="Times New Roman"/>
                                <w:sz w:val="18"/>
                                <w:szCs w:val="18"/>
                                <w:lang w:val="en-US" w:bidi="ar-SA"/>
                              </w:rPr>
                            </w:pPr>
                            <w:r w:rsidRPr="006803FF">
                              <w:rPr>
                                <w:rFonts w:ascii="Times New Roman" w:hAnsi="Times New Roman" w:cs="Times New Roman"/>
                                <w:position w:val="-10"/>
                                <w:sz w:val="18"/>
                                <w:szCs w:val="18"/>
                                <w:lang w:val="en-US" w:bidi="ar-SA"/>
                              </w:rPr>
                              <w:object w:dxaOrig="499" w:dyaOrig="300">
                                <v:shape id="_x0000_i1108" type="#_x0000_t75" style="width:24.7pt;height:15.05pt" o:ole="">
                                  <v:imagedata r:id="rId201" o:title=""/>
                                </v:shape>
                                <o:OLEObject Type="Embed" ProgID="Equation.DSMT4" ShapeID="_x0000_i1108" DrawAspect="Content" ObjectID="_1437167271" r:id="rId202"/>
                              </w:object>
                            </w:r>
                          </w:p>
                          <w:p w:rsidR="000B4888" w:rsidRPr="006803FF" w:rsidRDefault="000B4888" w:rsidP="00354F42">
                            <w:pPr>
                              <w:pStyle w:val="ListParagraph"/>
                              <w:numPr>
                                <w:ilvl w:val="0"/>
                                <w:numId w:val="11"/>
                              </w:numPr>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End while</w:t>
                            </w:r>
                          </w:p>
                          <w:p w:rsidR="000B4888" w:rsidRPr="006803FF" w:rsidRDefault="000B4888" w:rsidP="00354F42">
                            <w:pPr>
                              <w:pStyle w:val="BodyText"/>
                              <w:rPr>
                                <w:sz w:val="16"/>
                                <w:szCs w:val="16"/>
                              </w:rPr>
                            </w:pPr>
                          </w:p>
                        </w:txbxContent>
                      </wps:txbx>
                      <wps:bodyPr rot="0" vert="horz" wrap="square" lIns="91440" tIns="45720" rIns="91440" bIns="45720" anchor="t" anchorCtr="0" upright="1">
                        <a:noAutofit/>
                      </wps:bodyPr>
                    </wps:wsp>
                  </a:graphicData>
                </a:graphic>
              </wp:inline>
            </w:drawing>
          </mc:Choice>
          <mc:Fallback>
            <w:pict>
              <v:shape id="Text Box 6" o:spid="_x0000_s1028" type="#_x0000_t202" style="width:252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">
                <v:textbox>
                  <w:txbxContent>
                    <w:p w:rsidR="000B4888" w:rsidRPr="006803FF" w:rsidRDefault="000B4888"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820" w:dyaOrig="400">
                          <v:shape id="_x0000_i1102" type="#_x0000_t75" style="width:41.35pt;height:19.9pt" o:ole="">
                            <v:imagedata r:id="rId189" o:title=""/>
                          </v:shape>
                          <o:OLEObject Type="Embed" ProgID="Equation.DSMT4" ShapeID="_x0000_i1102" DrawAspect="Content" ObjectID="_1437167265" r:id="rId203"/>
                        </w:object>
                      </w:r>
                    </w:p>
                    <w:p w:rsidR="000B4888" w:rsidRPr="006803FF" w:rsidRDefault="000B4888"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6"/>
                          <w:sz w:val="18"/>
                          <w:szCs w:val="18"/>
                          <w:lang w:val="en-US" w:bidi="ar-SA"/>
                        </w:rPr>
                        <w:object w:dxaOrig="820" w:dyaOrig="279">
                          <v:shape id="_x0000_i1103" type="#_x0000_t75" style="width:41.35pt;height:13.95pt" o:ole="">
                            <v:imagedata r:id="rId191" o:title=""/>
                          </v:shape>
                          <o:OLEObject Type="Embed" ProgID="Equation.DSMT4" ShapeID="_x0000_i1103" DrawAspect="Content" ObjectID="_1437167266" r:id="rId204"/>
                        </w:object>
                      </w:r>
                    </w:p>
                    <w:p w:rsidR="000B4888" w:rsidRPr="006803FF" w:rsidRDefault="000B4888" w:rsidP="00354F42">
                      <w:pPr>
                        <w:pStyle w:val="ListParagraph"/>
                        <w:numPr>
                          <w:ilvl w:val="0"/>
                          <w:numId w:val="11"/>
                        </w:numPr>
                        <w:spacing w:after="0" w:line="240" w:lineRule="auto"/>
                        <w:ind w:left="714" w:hanging="357"/>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 xml:space="preserve">while </w:t>
                      </w:r>
                      <w:r w:rsidRPr="00C24CEB">
                        <w:rPr>
                          <w:rFonts w:ascii="Times New Roman" w:hAnsi="Times New Roman" w:cs="Times New Roman"/>
                          <w:position w:val="-10"/>
                          <w:sz w:val="18"/>
                          <w:szCs w:val="18"/>
                          <w:lang w:val="en-US" w:bidi="ar-SA"/>
                        </w:rPr>
                        <w:object w:dxaOrig="520" w:dyaOrig="320">
                          <v:shape id="_x0000_i1104" type="#_x0000_t75" style="width:26.35pt;height:15.6pt" o:ole="">
                            <v:imagedata r:id="rId193" o:title=""/>
                          </v:shape>
                          <o:OLEObject Type="Embed" ProgID="Equation.DSMT4" ShapeID="_x0000_i1104" DrawAspect="Content" ObjectID="_1437167267" r:id="rId205"/>
                        </w:object>
                      </w:r>
                    </w:p>
                    <w:p w:rsidR="000B4888" w:rsidRPr="006803FF" w:rsidRDefault="000B4888"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060" w:dyaOrig="499">
                          <v:shape id="_x0000_i1105" type="#_x0000_t75" style="width:103.15pt;height:24.7pt" o:ole="">
                            <v:imagedata r:id="rId195" o:title=""/>
                          </v:shape>
                          <o:OLEObject Type="Embed" ProgID="Equation.DSMT4" ShapeID="_x0000_i1105" DrawAspect="Content" ObjectID="_1437167268" r:id="rId206"/>
                        </w:object>
                      </w:r>
                    </w:p>
                    <w:p w:rsidR="000B4888" w:rsidRPr="006803FF" w:rsidRDefault="000B4888"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1660" w:dyaOrig="400">
                          <v:shape id="_x0000_i1106" type="#_x0000_t75" style="width:82.75pt;height:19.9pt" o:ole="">
                            <v:imagedata r:id="rId197" o:title=""/>
                          </v:shape>
                          <o:OLEObject Type="Embed" ProgID="Equation.DSMT4" ShapeID="_x0000_i1106" DrawAspect="Content" ObjectID="_1437167269" r:id="rId207"/>
                        </w:object>
                      </w:r>
                    </w:p>
                    <w:p w:rsidR="000B4888" w:rsidRPr="006803FF" w:rsidRDefault="000B4888"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2000" w:dyaOrig="400">
                          <v:shape id="_x0000_i1107" type="#_x0000_t75" style="width:100.5pt;height:19.9pt" o:ole="">
                            <v:imagedata r:id="rId199" o:title=""/>
                          </v:shape>
                          <o:OLEObject Type="Embed" ProgID="Equation.DSMT4" ShapeID="_x0000_i1107" DrawAspect="Content" ObjectID="_1437167270" r:id="rId208"/>
                        </w:object>
                      </w:r>
                    </w:p>
                    <w:p w:rsidR="000B4888" w:rsidRPr="006803FF" w:rsidRDefault="000B4888" w:rsidP="00354F42">
                      <w:pPr>
                        <w:pStyle w:val="ListParagraph"/>
                        <w:numPr>
                          <w:ilvl w:val="1"/>
                          <w:numId w:val="11"/>
                        </w:numPr>
                        <w:jc w:val="both"/>
                        <w:rPr>
                          <w:rFonts w:ascii="Times New Roman" w:hAnsi="Times New Roman" w:cs="Times New Roman"/>
                          <w:sz w:val="18"/>
                          <w:szCs w:val="18"/>
                          <w:lang w:val="en-US" w:bidi="ar-SA"/>
                        </w:rPr>
                      </w:pPr>
                      <w:r w:rsidRPr="006803FF">
                        <w:rPr>
                          <w:rFonts w:ascii="Times New Roman" w:hAnsi="Times New Roman" w:cs="Times New Roman"/>
                          <w:position w:val="-10"/>
                          <w:sz w:val="18"/>
                          <w:szCs w:val="18"/>
                          <w:lang w:val="en-US" w:bidi="ar-SA"/>
                        </w:rPr>
                        <w:object w:dxaOrig="499" w:dyaOrig="300">
                          <v:shape id="_x0000_i1108" type="#_x0000_t75" style="width:24.7pt;height:15.05pt" o:ole="">
                            <v:imagedata r:id="rId201" o:title=""/>
                          </v:shape>
                          <o:OLEObject Type="Embed" ProgID="Equation.DSMT4" ShapeID="_x0000_i1108" DrawAspect="Content" ObjectID="_1437167271" r:id="rId209"/>
                        </w:object>
                      </w:r>
                    </w:p>
                    <w:p w:rsidR="000B4888" w:rsidRPr="006803FF" w:rsidRDefault="000B4888" w:rsidP="00354F42">
                      <w:pPr>
                        <w:pStyle w:val="ListParagraph"/>
                        <w:numPr>
                          <w:ilvl w:val="0"/>
                          <w:numId w:val="11"/>
                        </w:numPr>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End while</w:t>
                      </w:r>
                    </w:p>
                    <w:p w:rsidR="000B4888" w:rsidRPr="006803FF" w:rsidRDefault="000B4888" w:rsidP="00354F42">
                      <w:pPr>
                        <w:pStyle w:val="BodyText"/>
                        <w:rPr>
                          <w:sz w:val="16"/>
                          <w:szCs w:val="16"/>
                        </w:rPr>
                      </w:pPr>
                    </w:p>
                  </w:txbxContent>
                </v:textbox>
                <w10:anchorlock/>
              </v:shape>
            </w:pict>
          </mc:Fallback>
        </mc:AlternateContent>
      </w:r>
    </w:p>
    <w:p w:rsidR="00212CD3" w:rsidRDefault="007E15CC" w:rsidP="00354F42">
      <w:pPr>
        <w:pStyle w:val="figurecaption"/>
        <w:ind w:left="0" w:firstLine="0"/>
        <w:rPr>
          <w:rFonts w:eastAsia="MS Mincho"/>
        </w:rPr>
      </w:pPr>
      <w:r>
        <w:rPr>
          <w:rFonts w:eastAsia="MS Mincho"/>
        </w:rPr>
        <w:t>Backward</w:t>
      </w:r>
      <w:r w:rsidR="00212CD3" w:rsidRPr="00212CD3">
        <w:rPr>
          <w:rFonts w:eastAsia="MS Mincho"/>
        </w:rPr>
        <w:t xml:space="preserve"> Segmentation Selection (FSS)</w:t>
      </w:r>
    </w:p>
    <w:p w:rsidR="00AD4167" w:rsidRDefault="00B839FE" w:rsidP="00B839FE">
      <w:pPr>
        <w:pStyle w:val="BodyText"/>
      </w:pPr>
      <w:r>
        <w:t>The idea in the following algorithm</w:t>
      </w:r>
      <w:r w:rsidR="00AD4167">
        <w:t>, is that in each iteration two</w:t>
      </w:r>
      <w:r>
        <w:t xml:space="preserve"> segmentation point are selected, </w:t>
      </w:r>
      <w:r w:rsidR="00AD4167">
        <w:t xml:space="preserve">the first is the best score candidate point from the end of the stroke and the second is the best from the beginning. </w:t>
      </w:r>
      <w:r w:rsidR="007E15CC">
        <w:t>In this approach, it is less likely to step</w:t>
      </w:r>
      <w:r w:rsidR="00DD7BD5">
        <w:t xml:space="preserve"> over segmentation point, like w</w:t>
      </w:r>
      <w:r w:rsidR="007E15CC">
        <w:t>hat happened in the FSS and BSS.</w:t>
      </w:r>
    </w:p>
    <w:p w:rsidR="00354F42" w:rsidRDefault="00B839FE" w:rsidP="00354F42">
      <w:pPr>
        <w:pStyle w:val="figurecaption"/>
        <w:numPr>
          <w:ilvl w:val="0"/>
          <w:numId w:val="0"/>
        </w:numPr>
        <w:rPr>
          <w:rFonts w:eastAsia="MS Mincho"/>
        </w:rPr>
      </w:pPr>
      <w:r w:rsidRPr="00212CD3">
        <w:rPr>
          <w:rFonts w:eastAsia="MS Mincho"/>
          <w:lang w:val="en-GB" w:eastAsia="en-GB"/>
        </w:rPr>
        <w:lastRenderedPageBreak/>
        <mc:AlternateContent>
          <mc:Choice Requires="wps">
            <w:drawing>
              <wp:inline distT="0" distB="0" distL="0" distR="0" wp14:anchorId="3CB6CEC5" wp14:editId="4C273076">
                <wp:extent cx="3200400" cy="4797188"/>
                <wp:effectExtent l="0" t="0" r="19050" b="22860"/>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797188"/>
                        </a:xfrm>
                        <a:prstGeom prst="rect">
                          <a:avLst/>
                        </a:prstGeom>
                        <a:solidFill>
                          <a:srgbClr val="FFFFFF"/>
                        </a:solidFill>
                        <a:ln w="9525">
                          <a:solidFill>
                            <a:srgbClr val="000000"/>
                          </a:solidFill>
                          <a:miter lim="800000"/>
                          <a:headEnd/>
                          <a:tailEnd/>
                        </a:ln>
                      </wps:spPr>
                      <wps:txbx>
                        <w:txbxContent>
                          <w:p w:rsidR="000B4888" w:rsidRDefault="000B4888" w:rsidP="008D7CE4">
                            <w:pPr>
                              <w:pStyle w:val="ListParagraph"/>
                              <w:numPr>
                                <w:ilvl w:val="0"/>
                                <w:numId w:val="40"/>
                              </w:numPr>
                              <w:spacing w:after="0"/>
                              <w:jc w:val="both"/>
                              <w:rPr>
                                <w:rFonts w:ascii="Times New Roman" w:hAnsi="Times New Roman" w:cs="Times New Roman"/>
                                <w:sz w:val="18"/>
                                <w:szCs w:val="18"/>
                                <w:lang w:val="en-US" w:bidi="ar-SA"/>
                              </w:rPr>
                            </w:pPr>
                            <w:r w:rsidRPr="003B110D">
                              <w:rPr>
                                <w:rFonts w:ascii="Times New Roman" w:hAnsi="Times New Roman" w:cs="Times New Roman"/>
                                <w:position w:val="-12"/>
                                <w:sz w:val="18"/>
                                <w:szCs w:val="18"/>
                                <w:lang w:val="en-US" w:bidi="ar-SA"/>
                              </w:rPr>
                              <w:object w:dxaOrig="639" w:dyaOrig="360">
                                <v:shape id="_x0000_i1109" type="#_x0000_t75" style="width:35.45pt;height:19.9pt" o:ole="">
                                  <v:imagedata r:id="rId210" o:title=""/>
                                </v:shape>
                                <o:OLEObject Type="Embed" ProgID="Equation.DSMT4" ShapeID="_x0000_i1109" DrawAspect="Content" ObjectID="_1437167272" r:id="rId211"/>
                              </w:object>
                            </w:r>
                          </w:p>
                          <w:p w:rsidR="000B4888" w:rsidRPr="006803FF" w:rsidRDefault="000B4888" w:rsidP="008D7CE4">
                            <w:pPr>
                              <w:pStyle w:val="ListParagraph"/>
                              <w:numPr>
                                <w:ilvl w:val="0"/>
                                <w:numId w:val="40"/>
                              </w:numPr>
                              <w:spacing w:after="0"/>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940" w:dyaOrig="400">
                                <v:shape id="_x0000_i1110" type="#_x0000_t75" style="width:47.3pt;height:19.9pt" o:ole="">
                                  <v:imagedata r:id="rId212" o:title=""/>
                                </v:shape>
                                <o:OLEObject Type="Embed" ProgID="Equation.DSMT4" ShapeID="_x0000_i1110" DrawAspect="Content" ObjectID="_1437167273" r:id="rId213"/>
                              </w:object>
                            </w:r>
                          </w:p>
                          <w:p w:rsidR="000B4888" w:rsidRDefault="000B4888" w:rsidP="008D7CE4">
                            <w:pPr>
                              <w:pStyle w:val="ListParagraph"/>
                              <w:numPr>
                                <w:ilvl w:val="0"/>
                                <w:numId w:val="40"/>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6"/>
                                <w:sz w:val="18"/>
                                <w:szCs w:val="18"/>
                                <w:lang w:val="en-US" w:bidi="ar-SA"/>
                              </w:rPr>
                              <w:object w:dxaOrig="820" w:dyaOrig="279">
                                <v:shape id="_x0000_i1111" type="#_x0000_t75" style="width:41.35pt;height:13.95pt" o:ole="">
                                  <v:imagedata r:id="rId191" o:title=""/>
                                </v:shape>
                                <o:OLEObject Type="Embed" ProgID="Equation.DSMT4" ShapeID="_x0000_i1111" DrawAspect="Content" ObjectID="_1437167274" r:id="rId214"/>
                              </w:object>
                            </w:r>
                          </w:p>
                          <w:p w:rsidR="000B4888" w:rsidRPr="006803FF" w:rsidRDefault="000B4888" w:rsidP="008D7CE4">
                            <w:pPr>
                              <w:pStyle w:val="ListParagraph"/>
                              <w:numPr>
                                <w:ilvl w:val="0"/>
                                <w:numId w:val="40"/>
                              </w:numPr>
                              <w:spacing w:after="0"/>
                              <w:ind w:left="714" w:hanging="357"/>
                              <w:jc w:val="both"/>
                              <w:rPr>
                                <w:rFonts w:ascii="Times New Roman" w:hAnsi="Times New Roman" w:cs="Times New Roman"/>
                                <w:sz w:val="18"/>
                                <w:szCs w:val="18"/>
                                <w:lang w:val="en-US" w:bidi="ar-SA"/>
                              </w:rPr>
                            </w:pPr>
                            <w:r w:rsidRPr="00186B2E">
                              <w:rPr>
                                <w:rFonts w:ascii="Times New Roman" w:hAnsi="Times New Roman" w:cs="Times New Roman"/>
                                <w:position w:val="-14"/>
                                <w:sz w:val="18"/>
                                <w:szCs w:val="18"/>
                                <w:lang w:val="en-US" w:bidi="ar-SA"/>
                              </w:rPr>
                              <w:object w:dxaOrig="1480" w:dyaOrig="400">
                                <v:shape id="_x0000_i1112" type="#_x0000_t75" style="width:74.7pt;height:19.9pt" o:ole="">
                                  <v:imagedata r:id="rId215" o:title=""/>
                                </v:shape>
                                <o:OLEObject Type="Embed" ProgID="Equation.DSMT4" ShapeID="_x0000_i1112" DrawAspect="Content" ObjectID="_1437167275" r:id="rId216"/>
                              </w:object>
                            </w:r>
                          </w:p>
                          <w:p w:rsidR="000B4888" w:rsidRPr="00C762EC" w:rsidRDefault="000B4888" w:rsidP="008D7CE4">
                            <w:pPr>
                              <w:pStyle w:val="ListParagraph"/>
                              <w:numPr>
                                <w:ilvl w:val="0"/>
                                <w:numId w:val="40"/>
                              </w:numPr>
                              <w:spacing w:after="0" w:line="240" w:lineRule="auto"/>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 xml:space="preserve">while </w:t>
                            </w:r>
                            <w:r w:rsidRPr="00C762EC">
                              <w:rPr>
                                <w:rFonts w:ascii="Times New Roman" w:hAnsi="Times New Roman" w:cs="Times New Roman"/>
                                <w:position w:val="-6"/>
                                <w:sz w:val="18"/>
                                <w:szCs w:val="18"/>
                                <w:lang w:val="en-US" w:bidi="ar-SA"/>
                              </w:rPr>
                              <w:object w:dxaOrig="800" w:dyaOrig="279">
                                <v:shape id="_x0000_i1113" type="#_x0000_t75" style="width:40.3pt;height:13.95pt" o:ole="">
                                  <v:imagedata r:id="rId217" o:title=""/>
                                </v:shape>
                                <o:OLEObject Type="Embed" ProgID="Equation.DSMT4" ShapeID="_x0000_i1113" DrawAspect="Content" ObjectID="_1437167276" r:id="rId218"/>
                              </w:object>
                            </w:r>
                            <w:r w:rsidRPr="00C762EC">
                              <w:rPr>
                                <w:rFonts w:ascii="Times New Roman" w:hAnsi="Times New Roman" w:cs="Times New Roman"/>
                                <w:position w:val="-4"/>
                                <w:sz w:val="18"/>
                                <w:szCs w:val="18"/>
                                <w:lang w:val="en-US" w:bidi="ar-SA"/>
                              </w:rPr>
                              <w:object w:dxaOrig="180" w:dyaOrig="279">
                                <v:shape id="_x0000_i1114" type="#_x0000_t75" style="width:8.6pt;height:13.95pt" o:ole="">
                                  <v:imagedata r:id="rId219" o:title=""/>
                                </v:shape>
                                <o:OLEObject Type="Embed" ProgID="Equation.DSMT4" ShapeID="_x0000_i1114" DrawAspect="Content" ObjectID="_1437167277" r:id="rId220"/>
                              </w:object>
                            </w:r>
                          </w:p>
                          <w:p w:rsidR="000B4888" w:rsidRPr="006803FF" w:rsidRDefault="000B4888" w:rsidP="008D7CE4">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640" w:dyaOrig="499">
                                <v:shape id="_x0000_i1115" type="#_x0000_t75" style="width:132.2pt;height:24.7pt" o:ole="">
                                  <v:imagedata r:id="rId221" o:title=""/>
                                </v:shape>
                                <o:OLEObject Type="Embed" ProgID="Equation.DSMT4" ShapeID="_x0000_i1115" DrawAspect="Content" ObjectID="_1437167278" r:id="rId222"/>
                              </w:object>
                            </w:r>
                          </w:p>
                          <w:p w:rsidR="000B4888" w:rsidRDefault="000B4888" w:rsidP="008D7CE4">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3B110D">
                              <w:rPr>
                                <w:rFonts w:ascii="Times New Roman" w:hAnsi="Times New Roman" w:cs="Times New Roman"/>
                                <w:position w:val="-16"/>
                                <w:sz w:val="18"/>
                                <w:szCs w:val="18"/>
                                <w:lang w:val="en-US" w:bidi="ar-SA"/>
                              </w:rPr>
                              <w:object w:dxaOrig="2100" w:dyaOrig="440">
                                <v:shape id="_x0000_i1116" type="#_x0000_t75" style="width:104.8pt;height:22.05pt" o:ole="">
                                  <v:imagedata r:id="rId223" o:title=""/>
                                </v:shape>
                                <o:OLEObject Type="Embed" ProgID="Equation.DSMT4" ShapeID="_x0000_i1116" DrawAspect="Content" ObjectID="_1437167279" r:id="rId224"/>
                              </w:object>
                            </w:r>
                          </w:p>
                          <w:p w:rsidR="000B4888" w:rsidRDefault="000B4888" w:rsidP="008D7CE4">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3B110D">
                              <w:rPr>
                                <w:rFonts w:ascii="Times New Roman" w:hAnsi="Times New Roman" w:cs="Times New Roman"/>
                                <w:position w:val="-16"/>
                                <w:sz w:val="18"/>
                                <w:szCs w:val="18"/>
                                <w:lang w:val="en-US" w:bidi="ar-SA"/>
                              </w:rPr>
                              <w:object w:dxaOrig="2580" w:dyaOrig="440">
                                <v:shape id="_x0000_i1117" type="#_x0000_t75" style="width:129.5pt;height:22.05pt" o:ole="">
                                  <v:imagedata r:id="rId225" o:title=""/>
                                </v:shape>
                                <o:OLEObject Type="Embed" ProgID="Equation.DSMT4" ShapeID="_x0000_i1117" DrawAspect="Content" ObjectID="_1437167280" r:id="rId226"/>
                              </w:object>
                            </w:r>
                          </w:p>
                          <w:p w:rsidR="000B4888" w:rsidRPr="00186B2E" w:rsidRDefault="000B4888" w:rsidP="00186B2E">
                            <w:pPr>
                              <w:pStyle w:val="ListParagraph"/>
                              <w:numPr>
                                <w:ilvl w:val="1"/>
                                <w:numId w:val="40"/>
                              </w:numPr>
                              <w:spacing w:after="0"/>
                              <w:jc w:val="both"/>
                              <w:rPr>
                                <w:rFonts w:ascii="Times New Roman" w:hAnsi="Times New Roman" w:cs="Times New Roman"/>
                                <w:position w:val="-6"/>
                                <w:sz w:val="18"/>
                                <w:szCs w:val="18"/>
                                <w:lang w:val="en-US" w:bidi="ar-SA"/>
                              </w:rPr>
                            </w:pPr>
                            <w:r>
                              <w:rPr>
                                <w:rFonts w:ascii="Times New Roman" w:hAnsi="Times New Roman" w:cs="Times New Roman"/>
                                <w:position w:val="-6"/>
                                <w:sz w:val="18"/>
                                <w:szCs w:val="18"/>
                                <w:lang w:val="en-US" w:bidi="ar-SA"/>
                              </w:rPr>
                              <w:t xml:space="preserve">Remove all </w:t>
                            </w:r>
                            <w:r w:rsidRPr="0008245E">
                              <w:rPr>
                                <w:rFonts w:ascii="Times New Roman" w:hAnsi="Times New Roman" w:cs="Times New Roman"/>
                                <w:position w:val="-6"/>
                                <w:sz w:val="18"/>
                                <w:szCs w:val="18"/>
                                <w:lang w:val="en-US" w:bidi="ar-SA"/>
                              </w:rPr>
                              <w:t xml:space="preserve">cells that represent a candidate point </w:t>
                            </w:r>
                            <w:r>
                              <w:rPr>
                                <w:rFonts w:ascii="Times New Roman" w:hAnsi="Times New Roman" w:cs="Times New Roman"/>
                                <w:position w:val="-6"/>
                                <w:sz w:val="18"/>
                                <w:szCs w:val="18"/>
                                <w:lang w:val="en-US" w:bidi="ar-SA"/>
                              </w:rPr>
                              <w:t xml:space="preserve">that has an index lower than </w:t>
                            </w:r>
                            <w:r w:rsidRPr="003B110D">
                              <w:rPr>
                                <w:rFonts w:ascii="Times New Roman" w:hAnsi="Times New Roman" w:cs="Times New Roman"/>
                                <w:position w:val="-14"/>
                                <w:sz w:val="18"/>
                                <w:szCs w:val="18"/>
                                <w:lang w:val="en-US" w:bidi="ar-SA"/>
                              </w:rPr>
                              <w:object w:dxaOrig="580" w:dyaOrig="380">
                                <v:shape id="_x0000_i1118" type="#_x0000_t75" style="width:29pt;height:18.8pt" o:ole="">
                                  <v:imagedata r:id="rId227" o:title=""/>
                                </v:shape>
                                <o:OLEObject Type="Embed" ProgID="Equation.DSMT4" ShapeID="_x0000_i1118" DrawAspect="Content" ObjectID="_1437167281" r:id="rId228"/>
                              </w:object>
                            </w:r>
                          </w:p>
                          <w:p w:rsidR="000B4888" w:rsidRDefault="000B4888" w:rsidP="00186B2E">
                            <w:pPr>
                              <w:pStyle w:val="ListParagraph"/>
                              <w:numPr>
                                <w:ilvl w:val="1"/>
                                <w:numId w:val="40"/>
                              </w:numPr>
                              <w:jc w:val="both"/>
                              <w:rPr>
                                <w:rFonts w:ascii="Times New Roman" w:hAnsi="Times New Roman" w:cs="Times New Roman"/>
                                <w:sz w:val="18"/>
                                <w:szCs w:val="18"/>
                                <w:lang w:val="en-US" w:bidi="ar-SA"/>
                              </w:rPr>
                            </w:pPr>
                            <w:r w:rsidRPr="004B668D">
                              <w:rPr>
                                <w:rFonts w:ascii="Times New Roman" w:hAnsi="Times New Roman" w:cs="Times New Roman"/>
                                <w:position w:val="-14"/>
                                <w:sz w:val="18"/>
                                <w:szCs w:val="18"/>
                                <w:lang w:val="en-US" w:bidi="ar-SA"/>
                              </w:rPr>
                              <w:object w:dxaOrig="1080" w:dyaOrig="380">
                                <v:shape id="_x0000_i1119" type="#_x0000_t75" style="width:53.2pt;height:18.8pt" o:ole="">
                                  <v:imagedata r:id="rId229" o:title=""/>
                                </v:shape>
                                <o:OLEObject Type="Embed" ProgID="Equation.DSMT4" ShapeID="_x0000_i1119" DrawAspect="Content" ObjectID="_1437167282" r:id="rId230"/>
                              </w:object>
                            </w:r>
                          </w:p>
                          <w:p w:rsidR="000B4888" w:rsidRPr="00186B2E" w:rsidRDefault="000B4888" w:rsidP="00186B2E">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640" w:dyaOrig="499">
                                <v:shape id="_x0000_i1120" type="#_x0000_t75" style="width:132.2pt;height:24.7pt" o:ole="">
                                  <v:imagedata r:id="rId231" o:title=""/>
                                </v:shape>
                                <o:OLEObject Type="Embed" ProgID="Equation.DSMT4" ShapeID="_x0000_i1120" DrawAspect="Content" ObjectID="_1437167283" r:id="rId232"/>
                              </w:object>
                            </w:r>
                          </w:p>
                          <w:p w:rsidR="000B4888" w:rsidRPr="006803FF" w:rsidRDefault="000B4888" w:rsidP="00186B2E">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4B668D">
                              <w:rPr>
                                <w:rFonts w:ascii="Times New Roman" w:hAnsi="Times New Roman" w:cs="Times New Roman"/>
                                <w:position w:val="-16"/>
                                <w:sz w:val="18"/>
                                <w:szCs w:val="18"/>
                                <w:lang w:val="en-US" w:bidi="ar-SA"/>
                              </w:rPr>
                              <w:object w:dxaOrig="2079" w:dyaOrig="440">
                                <v:shape id="_x0000_i1121" type="#_x0000_t75" style="width:103.7pt;height:22.05pt" o:ole="">
                                  <v:imagedata r:id="rId233" o:title=""/>
                                </v:shape>
                                <o:OLEObject Type="Embed" ProgID="Equation.DSMT4" ShapeID="_x0000_i1121" DrawAspect="Content" ObjectID="_1437167284" r:id="rId234"/>
                              </w:object>
                            </w:r>
                          </w:p>
                          <w:p w:rsidR="000B4888" w:rsidRDefault="000B4888" w:rsidP="00186B2E">
                            <w:pPr>
                              <w:pStyle w:val="ListParagraph"/>
                              <w:numPr>
                                <w:ilvl w:val="1"/>
                                <w:numId w:val="40"/>
                              </w:numPr>
                              <w:jc w:val="both"/>
                              <w:rPr>
                                <w:rFonts w:ascii="Times New Roman" w:hAnsi="Times New Roman" w:cs="Times New Roman"/>
                                <w:sz w:val="18"/>
                                <w:szCs w:val="18"/>
                                <w:lang w:val="en-US" w:bidi="ar-SA"/>
                              </w:rPr>
                            </w:pPr>
                            <w:r w:rsidRPr="004B668D">
                              <w:rPr>
                                <w:rFonts w:ascii="Times New Roman" w:hAnsi="Times New Roman" w:cs="Times New Roman"/>
                                <w:position w:val="-16"/>
                                <w:sz w:val="18"/>
                                <w:szCs w:val="18"/>
                                <w:lang w:val="en-US" w:bidi="ar-SA"/>
                              </w:rPr>
                              <w:object w:dxaOrig="2580" w:dyaOrig="440">
                                <v:shape id="_x0000_i1122" type="#_x0000_t75" style="width:129.5pt;height:22.05pt" o:ole="">
                                  <v:imagedata r:id="rId235" o:title=""/>
                                </v:shape>
                                <o:OLEObject Type="Embed" ProgID="Equation.DSMT4" ShapeID="_x0000_i1122" DrawAspect="Content" ObjectID="_1437167285" r:id="rId236"/>
                              </w:object>
                            </w:r>
                          </w:p>
                          <w:p w:rsidR="000B4888" w:rsidRPr="00186B2E" w:rsidRDefault="000B4888" w:rsidP="00186B2E">
                            <w:pPr>
                              <w:pStyle w:val="ListParagraph"/>
                              <w:numPr>
                                <w:ilvl w:val="1"/>
                                <w:numId w:val="40"/>
                              </w:numPr>
                              <w:spacing w:after="0"/>
                              <w:jc w:val="both"/>
                              <w:rPr>
                                <w:rFonts w:ascii="Times New Roman" w:hAnsi="Times New Roman" w:cs="Times New Roman"/>
                                <w:position w:val="-6"/>
                                <w:sz w:val="18"/>
                                <w:szCs w:val="18"/>
                                <w:lang w:val="en-US" w:bidi="ar-SA"/>
                              </w:rPr>
                            </w:pPr>
                            <w:r>
                              <w:rPr>
                                <w:rFonts w:ascii="Times New Roman" w:hAnsi="Times New Roman" w:cs="Times New Roman"/>
                                <w:position w:val="-6"/>
                                <w:sz w:val="18"/>
                                <w:szCs w:val="18"/>
                                <w:lang w:val="en-US" w:bidi="ar-SA"/>
                              </w:rPr>
                              <w:t xml:space="preserve">Remove all </w:t>
                            </w:r>
                            <w:r w:rsidRPr="0008245E">
                              <w:rPr>
                                <w:rFonts w:ascii="Times New Roman" w:hAnsi="Times New Roman" w:cs="Times New Roman"/>
                                <w:position w:val="-6"/>
                                <w:sz w:val="18"/>
                                <w:szCs w:val="18"/>
                                <w:lang w:val="en-US" w:bidi="ar-SA"/>
                              </w:rPr>
                              <w:t xml:space="preserve">cells that represent a candidate point </w:t>
                            </w:r>
                            <w:r>
                              <w:rPr>
                                <w:rFonts w:ascii="Times New Roman" w:hAnsi="Times New Roman" w:cs="Times New Roman"/>
                                <w:position w:val="-6"/>
                                <w:sz w:val="18"/>
                                <w:szCs w:val="18"/>
                                <w:lang w:val="en-US" w:bidi="ar-SA"/>
                              </w:rPr>
                              <w:t xml:space="preserve">that has an index larger than </w:t>
                            </w:r>
                            <w:r w:rsidRPr="004B668D">
                              <w:rPr>
                                <w:rFonts w:ascii="Times New Roman" w:hAnsi="Times New Roman" w:cs="Times New Roman"/>
                                <w:position w:val="-14"/>
                                <w:sz w:val="18"/>
                                <w:szCs w:val="18"/>
                                <w:lang w:val="en-US" w:bidi="ar-SA"/>
                              </w:rPr>
                              <w:object w:dxaOrig="580" w:dyaOrig="380">
                                <v:shape id="_x0000_i1123" type="#_x0000_t75" style="width:29pt;height:18.8pt" o:ole="">
                                  <v:imagedata r:id="rId237" o:title=""/>
                                </v:shape>
                                <o:OLEObject Type="Embed" ProgID="Equation.DSMT4" ShapeID="_x0000_i1123" DrawAspect="Content" ObjectID="_1437167286" r:id="rId238"/>
                              </w:object>
                            </w:r>
                          </w:p>
                          <w:p w:rsidR="000B4888" w:rsidRPr="006803FF" w:rsidRDefault="000B4888" w:rsidP="00186B2E">
                            <w:pPr>
                              <w:pStyle w:val="ListParagraph"/>
                              <w:numPr>
                                <w:ilvl w:val="1"/>
                                <w:numId w:val="40"/>
                              </w:numPr>
                              <w:jc w:val="both"/>
                              <w:rPr>
                                <w:rFonts w:ascii="Times New Roman" w:hAnsi="Times New Roman" w:cs="Times New Roman"/>
                                <w:sz w:val="18"/>
                                <w:szCs w:val="18"/>
                                <w:lang w:val="en-US" w:bidi="ar-SA"/>
                              </w:rPr>
                            </w:pPr>
                            <w:r w:rsidRPr="004B668D">
                              <w:rPr>
                                <w:rFonts w:ascii="Times New Roman" w:hAnsi="Times New Roman" w:cs="Times New Roman"/>
                                <w:position w:val="-14"/>
                                <w:sz w:val="18"/>
                                <w:szCs w:val="18"/>
                                <w:lang w:val="en-US" w:bidi="ar-SA"/>
                              </w:rPr>
                              <w:object w:dxaOrig="1060" w:dyaOrig="380">
                                <v:shape id="_x0000_i1124" type="#_x0000_t75" style="width:52.65pt;height:18.8pt" o:ole="">
                                  <v:imagedata r:id="rId239" o:title=""/>
                                </v:shape>
                                <o:OLEObject Type="Embed" ProgID="Equation.DSMT4" ShapeID="_x0000_i1124" DrawAspect="Content" ObjectID="_1437167287" r:id="rId240"/>
                              </w:object>
                            </w:r>
                          </w:p>
                          <w:p w:rsidR="000B4888" w:rsidRPr="006803FF" w:rsidRDefault="000B4888" w:rsidP="008D7CE4">
                            <w:pPr>
                              <w:pStyle w:val="ListParagraph"/>
                              <w:numPr>
                                <w:ilvl w:val="0"/>
                                <w:numId w:val="40"/>
                              </w:numPr>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End while</w:t>
                            </w:r>
                          </w:p>
                          <w:p w:rsidR="000B4888" w:rsidRPr="006803FF" w:rsidRDefault="000B4888" w:rsidP="00B839FE">
                            <w:pPr>
                              <w:pStyle w:val="BodyText"/>
                              <w:rPr>
                                <w:sz w:val="16"/>
                                <w:szCs w:val="16"/>
                              </w:rPr>
                            </w:pPr>
                          </w:p>
                        </w:txbxContent>
                      </wps:txbx>
                      <wps:bodyPr rot="0" vert="horz" wrap="square" lIns="91440" tIns="45720" rIns="91440" bIns="45720" anchor="t" anchorCtr="0" upright="1">
                        <a:noAutofit/>
                      </wps:bodyPr>
                    </wps:wsp>
                  </a:graphicData>
                </a:graphic>
              </wp:inline>
            </w:drawing>
          </mc:Choice>
          <mc:Fallback>
            <w:pict>
              <v:shape id="_x0000_s1029" type="#_x0000_t202" style="width:252pt;height:3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">
                <v:textbox>
                  <w:txbxContent>
                    <w:p w:rsidR="000B4888" w:rsidRDefault="000B4888" w:rsidP="008D7CE4">
                      <w:pPr>
                        <w:pStyle w:val="ListParagraph"/>
                        <w:numPr>
                          <w:ilvl w:val="0"/>
                          <w:numId w:val="40"/>
                        </w:numPr>
                        <w:spacing w:after="0"/>
                        <w:jc w:val="both"/>
                        <w:rPr>
                          <w:rFonts w:ascii="Times New Roman" w:hAnsi="Times New Roman" w:cs="Times New Roman"/>
                          <w:sz w:val="18"/>
                          <w:szCs w:val="18"/>
                          <w:lang w:val="en-US" w:bidi="ar-SA"/>
                        </w:rPr>
                      </w:pPr>
                      <w:r w:rsidRPr="003B110D">
                        <w:rPr>
                          <w:rFonts w:ascii="Times New Roman" w:hAnsi="Times New Roman" w:cs="Times New Roman"/>
                          <w:position w:val="-12"/>
                          <w:sz w:val="18"/>
                          <w:szCs w:val="18"/>
                          <w:lang w:val="en-US" w:bidi="ar-SA"/>
                        </w:rPr>
                        <w:object w:dxaOrig="639" w:dyaOrig="360">
                          <v:shape id="_x0000_i1109" type="#_x0000_t75" style="width:35.45pt;height:19.9pt" o:ole="">
                            <v:imagedata r:id="rId210" o:title=""/>
                          </v:shape>
                          <o:OLEObject Type="Embed" ProgID="Equation.DSMT4" ShapeID="_x0000_i1109" DrawAspect="Content" ObjectID="_1437167272" r:id="rId241"/>
                        </w:object>
                      </w:r>
                    </w:p>
                    <w:p w:rsidR="000B4888" w:rsidRPr="006803FF" w:rsidRDefault="000B4888" w:rsidP="008D7CE4">
                      <w:pPr>
                        <w:pStyle w:val="ListParagraph"/>
                        <w:numPr>
                          <w:ilvl w:val="0"/>
                          <w:numId w:val="40"/>
                        </w:numPr>
                        <w:spacing w:after="0"/>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940" w:dyaOrig="400">
                          <v:shape id="_x0000_i1110" type="#_x0000_t75" style="width:47.3pt;height:19.9pt" o:ole="">
                            <v:imagedata r:id="rId212" o:title=""/>
                          </v:shape>
                          <o:OLEObject Type="Embed" ProgID="Equation.DSMT4" ShapeID="_x0000_i1110" DrawAspect="Content" ObjectID="_1437167273" r:id="rId242"/>
                        </w:object>
                      </w:r>
                    </w:p>
                    <w:p w:rsidR="000B4888" w:rsidRDefault="000B4888" w:rsidP="008D7CE4">
                      <w:pPr>
                        <w:pStyle w:val="ListParagraph"/>
                        <w:numPr>
                          <w:ilvl w:val="0"/>
                          <w:numId w:val="40"/>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6"/>
                          <w:sz w:val="18"/>
                          <w:szCs w:val="18"/>
                          <w:lang w:val="en-US" w:bidi="ar-SA"/>
                        </w:rPr>
                        <w:object w:dxaOrig="820" w:dyaOrig="279">
                          <v:shape id="_x0000_i1111" type="#_x0000_t75" style="width:41.35pt;height:13.95pt" o:ole="">
                            <v:imagedata r:id="rId191" o:title=""/>
                          </v:shape>
                          <o:OLEObject Type="Embed" ProgID="Equation.DSMT4" ShapeID="_x0000_i1111" DrawAspect="Content" ObjectID="_1437167274" r:id="rId243"/>
                        </w:object>
                      </w:r>
                    </w:p>
                    <w:p w:rsidR="000B4888" w:rsidRPr="006803FF" w:rsidRDefault="000B4888" w:rsidP="008D7CE4">
                      <w:pPr>
                        <w:pStyle w:val="ListParagraph"/>
                        <w:numPr>
                          <w:ilvl w:val="0"/>
                          <w:numId w:val="40"/>
                        </w:numPr>
                        <w:spacing w:after="0"/>
                        <w:ind w:left="714" w:hanging="357"/>
                        <w:jc w:val="both"/>
                        <w:rPr>
                          <w:rFonts w:ascii="Times New Roman" w:hAnsi="Times New Roman" w:cs="Times New Roman"/>
                          <w:sz w:val="18"/>
                          <w:szCs w:val="18"/>
                          <w:lang w:val="en-US" w:bidi="ar-SA"/>
                        </w:rPr>
                      </w:pPr>
                      <w:r w:rsidRPr="00186B2E">
                        <w:rPr>
                          <w:rFonts w:ascii="Times New Roman" w:hAnsi="Times New Roman" w:cs="Times New Roman"/>
                          <w:position w:val="-14"/>
                          <w:sz w:val="18"/>
                          <w:szCs w:val="18"/>
                          <w:lang w:val="en-US" w:bidi="ar-SA"/>
                        </w:rPr>
                        <w:object w:dxaOrig="1480" w:dyaOrig="400">
                          <v:shape id="_x0000_i1112" type="#_x0000_t75" style="width:74.7pt;height:19.9pt" o:ole="">
                            <v:imagedata r:id="rId215" o:title=""/>
                          </v:shape>
                          <o:OLEObject Type="Embed" ProgID="Equation.DSMT4" ShapeID="_x0000_i1112" DrawAspect="Content" ObjectID="_1437167275" r:id="rId244"/>
                        </w:object>
                      </w:r>
                    </w:p>
                    <w:p w:rsidR="000B4888" w:rsidRPr="00C762EC" w:rsidRDefault="000B4888" w:rsidP="008D7CE4">
                      <w:pPr>
                        <w:pStyle w:val="ListParagraph"/>
                        <w:numPr>
                          <w:ilvl w:val="0"/>
                          <w:numId w:val="40"/>
                        </w:numPr>
                        <w:spacing w:after="0" w:line="240" w:lineRule="auto"/>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 xml:space="preserve">while </w:t>
                      </w:r>
                      <w:r w:rsidRPr="00C762EC">
                        <w:rPr>
                          <w:rFonts w:ascii="Times New Roman" w:hAnsi="Times New Roman" w:cs="Times New Roman"/>
                          <w:position w:val="-6"/>
                          <w:sz w:val="18"/>
                          <w:szCs w:val="18"/>
                          <w:lang w:val="en-US" w:bidi="ar-SA"/>
                        </w:rPr>
                        <w:object w:dxaOrig="800" w:dyaOrig="279">
                          <v:shape id="_x0000_i1113" type="#_x0000_t75" style="width:40.3pt;height:13.95pt" o:ole="">
                            <v:imagedata r:id="rId217" o:title=""/>
                          </v:shape>
                          <o:OLEObject Type="Embed" ProgID="Equation.DSMT4" ShapeID="_x0000_i1113" DrawAspect="Content" ObjectID="_1437167276" r:id="rId245"/>
                        </w:object>
                      </w:r>
                      <w:r w:rsidRPr="00C762EC">
                        <w:rPr>
                          <w:rFonts w:ascii="Times New Roman" w:hAnsi="Times New Roman" w:cs="Times New Roman"/>
                          <w:position w:val="-4"/>
                          <w:sz w:val="18"/>
                          <w:szCs w:val="18"/>
                          <w:lang w:val="en-US" w:bidi="ar-SA"/>
                        </w:rPr>
                        <w:object w:dxaOrig="180" w:dyaOrig="279">
                          <v:shape id="_x0000_i1114" type="#_x0000_t75" style="width:8.6pt;height:13.95pt" o:ole="">
                            <v:imagedata r:id="rId219" o:title=""/>
                          </v:shape>
                          <o:OLEObject Type="Embed" ProgID="Equation.DSMT4" ShapeID="_x0000_i1114" DrawAspect="Content" ObjectID="_1437167277" r:id="rId246"/>
                        </w:object>
                      </w:r>
                    </w:p>
                    <w:p w:rsidR="000B4888" w:rsidRPr="006803FF" w:rsidRDefault="000B4888" w:rsidP="008D7CE4">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640" w:dyaOrig="499">
                          <v:shape id="_x0000_i1115" type="#_x0000_t75" style="width:132.2pt;height:24.7pt" o:ole="">
                            <v:imagedata r:id="rId221" o:title=""/>
                          </v:shape>
                          <o:OLEObject Type="Embed" ProgID="Equation.DSMT4" ShapeID="_x0000_i1115" DrawAspect="Content" ObjectID="_1437167278" r:id="rId247"/>
                        </w:object>
                      </w:r>
                    </w:p>
                    <w:p w:rsidR="000B4888" w:rsidRDefault="000B4888" w:rsidP="008D7CE4">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3B110D">
                        <w:rPr>
                          <w:rFonts w:ascii="Times New Roman" w:hAnsi="Times New Roman" w:cs="Times New Roman"/>
                          <w:position w:val="-16"/>
                          <w:sz w:val="18"/>
                          <w:szCs w:val="18"/>
                          <w:lang w:val="en-US" w:bidi="ar-SA"/>
                        </w:rPr>
                        <w:object w:dxaOrig="2100" w:dyaOrig="440">
                          <v:shape id="_x0000_i1116" type="#_x0000_t75" style="width:104.8pt;height:22.05pt" o:ole="">
                            <v:imagedata r:id="rId223" o:title=""/>
                          </v:shape>
                          <o:OLEObject Type="Embed" ProgID="Equation.DSMT4" ShapeID="_x0000_i1116" DrawAspect="Content" ObjectID="_1437167279" r:id="rId248"/>
                        </w:object>
                      </w:r>
                    </w:p>
                    <w:p w:rsidR="000B4888" w:rsidRDefault="000B4888" w:rsidP="008D7CE4">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3B110D">
                        <w:rPr>
                          <w:rFonts w:ascii="Times New Roman" w:hAnsi="Times New Roman" w:cs="Times New Roman"/>
                          <w:position w:val="-16"/>
                          <w:sz w:val="18"/>
                          <w:szCs w:val="18"/>
                          <w:lang w:val="en-US" w:bidi="ar-SA"/>
                        </w:rPr>
                        <w:object w:dxaOrig="2580" w:dyaOrig="440">
                          <v:shape id="_x0000_i1117" type="#_x0000_t75" style="width:129.5pt;height:22.05pt" o:ole="">
                            <v:imagedata r:id="rId225" o:title=""/>
                          </v:shape>
                          <o:OLEObject Type="Embed" ProgID="Equation.DSMT4" ShapeID="_x0000_i1117" DrawAspect="Content" ObjectID="_1437167280" r:id="rId249"/>
                        </w:object>
                      </w:r>
                    </w:p>
                    <w:p w:rsidR="000B4888" w:rsidRPr="00186B2E" w:rsidRDefault="000B4888" w:rsidP="00186B2E">
                      <w:pPr>
                        <w:pStyle w:val="ListParagraph"/>
                        <w:numPr>
                          <w:ilvl w:val="1"/>
                          <w:numId w:val="40"/>
                        </w:numPr>
                        <w:spacing w:after="0"/>
                        <w:jc w:val="both"/>
                        <w:rPr>
                          <w:rFonts w:ascii="Times New Roman" w:hAnsi="Times New Roman" w:cs="Times New Roman"/>
                          <w:position w:val="-6"/>
                          <w:sz w:val="18"/>
                          <w:szCs w:val="18"/>
                          <w:lang w:val="en-US" w:bidi="ar-SA"/>
                        </w:rPr>
                      </w:pPr>
                      <w:r>
                        <w:rPr>
                          <w:rFonts w:ascii="Times New Roman" w:hAnsi="Times New Roman" w:cs="Times New Roman"/>
                          <w:position w:val="-6"/>
                          <w:sz w:val="18"/>
                          <w:szCs w:val="18"/>
                          <w:lang w:val="en-US" w:bidi="ar-SA"/>
                        </w:rPr>
                        <w:t xml:space="preserve">Remove all </w:t>
                      </w:r>
                      <w:r w:rsidRPr="0008245E">
                        <w:rPr>
                          <w:rFonts w:ascii="Times New Roman" w:hAnsi="Times New Roman" w:cs="Times New Roman"/>
                          <w:position w:val="-6"/>
                          <w:sz w:val="18"/>
                          <w:szCs w:val="18"/>
                          <w:lang w:val="en-US" w:bidi="ar-SA"/>
                        </w:rPr>
                        <w:t xml:space="preserve">cells that represent a candidate point </w:t>
                      </w:r>
                      <w:r>
                        <w:rPr>
                          <w:rFonts w:ascii="Times New Roman" w:hAnsi="Times New Roman" w:cs="Times New Roman"/>
                          <w:position w:val="-6"/>
                          <w:sz w:val="18"/>
                          <w:szCs w:val="18"/>
                          <w:lang w:val="en-US" w:bidi="ar-SA"/>
                        </w:rPr>
                        <w:t xml:space="preserve">that has an index lower than </w:t>
                      </w:r>
                      <w:r w:rsidRPr="003B110D">
                        <w:rPr>
                          <w:rFonts w:ascii="Times New Roman" w:hAnsi="Times New Roman" w:cs="Times New Roman"/>
                          <w:position w:val="-14"/>
                          <w:sz w:val="18"/>
                          <w:szCs w:val="18"/>
                          <w:lang w:val="en-US" w:bidi="ar-SA"/>
                        </w:rPr>
                        <w:object w:dxaOrig="580" w:dyaOrig="380">
                          <v:shape id="_x0000_i1118" type="#_x0000_t75" style="width:29pt;height:18.8pt" o:ole="">
                            <v:imagedata r:id="rId227" o:title=""/>
                          </v:shape>
                          <o:OLEObject Type="Embed" ProgID="Equation.DSMT4" ShapeID="_x0000_i1118" DrawAspect="Content" ObjectID="_1437167281" r:id="rId250"/>
                        </w:object>
                      </w:r>
                    </w:p>
                    <w:p w:rsidR="000B4888" w:rsidRDefault="000B4888" w:rsidP="00186B2E">
                      <w:pPr>
                        <w:pStyle w:val="ListParagraph"/>
                        <w:numPr>
                          <w:ilvl w:val="1"/>
                          <w:numId w:val="40"/>
                        </w:numPr>
                        <w:jc w:val="both"/>
                        <w:rPr>
                          <w:rFonts w:ascii="Times New Roman" w:hAnsi="Times New Roman" w:cs="Times New Roman"/>
                          <w:sz w:val="18"/>
                          <w:szCs w:val="18"/>
                          <w:lang w:val="en-US" w:bidi="ar-SA"/>
                        </w:rPr>
                      </w:pPr>
                      <w:r w:rsidRPr="004B668D">
                        <w:rPr>
                          <w:rFonts w:ascii="Times New Roman" w:hAnsi="Times New Roman" w:cs="Times New Roman"/>
                          <w:position w:val="-14"/>
                          <w:sz w:val="18"/>
                          <w:szCs w:val="18"/>
                          <w:lang w:val="en-US" w:bidi="ar-SA"/>
                        </w:rPr>
                        <w:object w:dxaOrig="1080" w:dyaOrig="380">
                          <v:shape id="_x0000_i1119" type="#_x0000_t75" style="width:53.2pt;height:18.8pt" o:ole="">
                            <v:imagedata r:id="rId229" o:title=""/>
                          </v:shape>
                          <o:OLEObject Type="Embed" ProgID="Equation.DSMT4" ShapeID="_x0000_i1119" DrawAspect="Content" ObjectID="_1437167282" r:id="rId251"/>
                        </w:object>
                      </w:r>
                    </w:p>
                    <w:p w:rsidR="000B4888" w:rsidRPr="00186B2E" w:rsidRDefault="000B4888" w:rsidP="00186B2E">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640" w:dyaOrig="499">
                          <v:shape id="_x0000_i1120" type="#_x0000_t75" style="width:132.2pt;height:24.7pt" o:ole="">
                            <v:imagedata r:id="rId231" o:title=""/>
                          </v:shape>
                          <o:OLEObject Type="Embed" ProgID="Equation.DSMT4" ShapeID="_x0000_i1120" DrawAspect="Content" ObjectID="_1437167283" r:id="rId252"/>
                        </w:object>
                      </w:r>
                    </w:p>
                    <w:p w:rsidR="000B4888" w:rsidRPr="006803FF" w:rsidRDefault="000B4888" w:rsidP="00186B2E">
                      <w:pPr>
                        <w:pStyle w:val="ListParagraph"/>
                        <w:numPr>
                          <w:ilvl w:val="1"/>
                          <w:numId w:val="40"/>
                        </w:numPr>
                        <w:spacing w:after="0" w:line="240" w:lineRule="auto"/>
                        <w:ind w:left="1434" w:hanging="357"/>
                        <w:jc w:val="both"/>
                        <w:rPr>
                          <w:rFonts w:ascii="Times New Roman" w:hAnsi="Times New Roman" w:cs="Times New Roman"/>
                          <w:sz w:val="18"/>
                          <w:szCs w:val="18"/>
                          <w:lang w:val="en-US" w:bidi="ar-SA"/>
                        </w:rPr>
                      </w:pPr>
                      <w:r w:rsidRPr="004B668D">
                        <w:rPr>
                          <w:rFonts w:ascii="Times New Roman" w:hAnsi="Times New Roman" w:cs="Times New Roman"/>
                          <w:position w:val="-16"/>
                          <w:sz w:val="18"/>
                          <w:szCs w:val="18"/>
                          <w:lang w:val="en-US" w:bidi="ar-SA"/>
                        </w:rPr>
                        <w:object w:dxaOrig="2079" w:dyaOrig="440">
                          <v:shape id="_x0000_i1121" type="#_x0000_t75" style="width:103.7pt;height:22.05pt" o:ole="">
                            <v:imagedata r:id="rId233" o:title=""/>
                          </v:shape>
                          <o:OLEObject Type="Embed" ProgID="Equation.DSMT4" ShapeID="_x0000_i1121" DrawAspect="Content" ObjectID="_1437167284" r:id="rId253"/>
                        </w:object>
                      </w:r>
                    </w:p>
                    <w:p w:rsidR="000B4888" w:rsidRDefault="000B4888" w:rsidP="00186B2E">
                      <w:pPr>
                        <w:pStyle w:val="ListParagraph"/>
                        <w:numPr>
                          <w:ilvl w:val="1"/>
                          <w:numId w:val="40"/>
                        </w:numPr>
                        <w:jc w:val="both"/>
                        <w:rPr>
                          <w:rFonts w:ascii="Times New Roman" w:hAnsi="Times New Roman" w:cs="Times New Roman"/>
                          <w:sz w:val="18"/>
                          <w:szCs w:val="18"/>
                          <w:lang w:val="en-US" w:bidi="ar-SA"/>
                        </w:rPr>
                      </w:pPr>
                      <w:r w:rsidRPr="004B668D">
                        <w:rPr>
                          <w:rFonts w:ascii="Times New Roman" w:hAnsi="Times New Roman" w:cs="Times New Roman"/>
                          <w:position w:val="-16"/>
                          <w:sz w:val="18"/>
                          <w:szCs w:val="18"/>
                          <w:lang w:val="en-US" w:bidi="ar-SA"/>
                        </w:rPr>
                        <w:object w:dxaOrig="2580" w:dyaOrig="440">
                          <v:shape id="_x0000_i1122" type="#_x0000_t75" style="width:129.5pt;height:22.05pt" o:ole="">
                            <v:imagedata r:id="rId235" o:title=""/>
                          </v:shape>
                          <o:OLEObject Type="Embed" ProgID="Equation.DSMT4" ShapeID="_x0000_i1122" DrawAspect="Content" ObjectID="_1437167285" r:id="rId254"/>
                        </w:object>
                      </w:r>
                    </w:p>
                    <w:p w:rsidR="000B4888" w:rsidRPr="00186B2E" w:rsidRDefault="000B4888" w:rsidP="00186B2E">
                      <w:pPr>
                        <w:pStyle w:val="ListParagraph"/>
                        <w:numPr>
                          <w:ilvl w:val="1"/>
                          <w:numId w:val="40"/>
                        </w:numPr>
                        <w:spacing w:after="0"/>
                        <w:jc w:val="both"/>
                        <w:rPr>
                          <w:rFonts w:ascii="Times New Roman" w:hAnsi="Times New Roman" w:cs="Times New Roman"/>
                          <w:position w:val="-6"/>
                          <w:sz w:val="18"/>
                          <w:szCs w:val="18"/>
                          <w:lang w:val="en-US" w:bidi="ar-SA"/>
                        </w:rPr>
                      </w:pPr>
                      <w:r>
                        <w:rPr>
                          <w:rFonts w:ascii="Times New Roman" w:hAnsi="Times New Roman" w:cs="Times New Roman"/>
                          <w:position w:val="-6"/>
                          <w:sz w:val="18"/>
                          <w:szCs w:val="18"/>
                          <w:lang w:val="en-US" w:bidi="ar-SA"/>
                        </w:rPr>
                        <w:t xml:space="preserve">Remove all </w:t>
                      </w:r>
                      <w:r w:rsidRPr="0008245E">
                        <w:rPr>
                          <w:rFonts w:ascii="Times New Roman" w:hAnsi="Times New Roman" w:cs="Times New Roman"/>
                          <w:position w:val="-6"/>
                          <w:sz w:val="18"/>
                          <w:szCs w:val="18"/>
                          <w:lang w:val="en-US" w:bidi="ar-SA"/>
                        </w:rPr>
                        <w:t xml:space="preserve">cells that represent a candidate point </w:t>
                      </w:r>
                      <w:r>
                        <w:rPr>
                          <w:rFonts w:ascii="Times New Roman" w:hAnsi="Times New Roman" w:cs="Times New Roman"/>
                          <w:position w:val="-6"/>
                          <w:sz w:val="18"/>
                          <w:szCs w:val="18"/>
                          <w:lang w:val="en-US" w:bidi="ar-SA"/>
                        </w:rPr>
                        <w:t xml:space="preserve">that has an index larger than </w:t>
                      </w:r>
                      <w:r w:rsidRPr="004B668D">
                        <w:rPr>
                          <w:rFonts w:ascii="Times New Roman" w:hAnsi="Times New Roman" w:cs="Times New Roman"/>
                          <w:position w:val="-14"/>
                          <w:sz w:val="18"/>
                          <w:szCs w:val="18"/>
                          <w:lang w:val="en-US" w:bidi="ar-SA"/>
                        </w:rPr>
                        <w:object w:dxaOrig="580" w:dyaOrig="380">
                          <v:shape id="_x0000_i1123" type="#_x0000_t75" style="width:29pt;height:18.8pt" o:ole="">
                            <v:imagedata r:id="rId237" o:title=""/>
                          </v:shape>
                          <o:OLEObject Type="Embed" ProgID="Equation.DSMT4" ShapeID="_x0000_i1123" DrawAspect="Content" ObjectID="_1437167286" r:id="rId255"/>
                        </w:object>
                      </w:r>
                    </w:p>
                    <w:p w:rsidR="000B4888" w:rsidRPr="006803FF" w:rsidRDefault="000B4888" w:rsidP="00186B2E">
                      <w:pPr>
                        <w:pStyle w:val="ListParagraph"/>
                        <w:numPr>
                          <w:ilvl w:val="1"/>
                          <w:numId w:val="40"/>
                        </w:numPr>
                        <w:jc w:val="both"/>
                        <w:rPr>
                          <w:rFonts w:ascii="Times New Roman" w:hAnsi="Times New Roman" w:cs="Times New Roman"/>
                          <w:sz w:val="18"/>
                          <w:szCs w:val="18"/>
                          <w:lang w:val="en-US" w:bidi="ar-SA"/>
                        </w:rPr>
                      </w:pPr>
                      <w:r w:rsidRPr="004B668D">
                        <w:rPr>
                          <w:rFonts w:ascii="Times New Roman" w:hAnsi="Times New Roman" w:cs="Times New Roman"/>
                          <w:position w:val="-14"/>
                          <w:sz w:val="18"/>
                          <w:szCs w:val="18"/>
                          <w:lang w:val="en-US" w:bidi="ar-SA"/>
                        </w:rPr>
                        <w:object w:dxaOrig="1060" w:dyaOrig="380">
                          <v:shape id="_x0000_i1124" type="#_x0000_t75" style="width:52.65pt;height:18.8pt" o:ole="">
                            <v:imagedata r:id="rId239" o:title=""/>
                          </v:shape>
                          <o:OLEObject Type="Embed" ProgID="Equation.DSMT4" ShapeID="_x0000_i1124" DrawAspect="Content" ObjectID="_1437167287" r:id="rId256"/>
                        </w:object>
                      </w:r>
                    </w:p>
                    <w:p w:rsidR="000B4888" w:rsidRPr="006803FF" w:rsidRDefault="000B4888" w:rsidP="008D7CE4">
                      <w:pPr>
                        <w:pStyle w:val="ListParagraph"/>
                        <w:numPr>
                          <w:ilvl w:val="0"/>
                          <w:numId w:val="40"/>
                        </w:numPr>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End while</w:t>
                      </w:r>
                    </w:p>
                    <w:p w:rsidR="000B4888" w:rsidRPr="006803FF" w:rsidRDefault="000B4888" w:rsidP="00B839FE">
                      <w:pPr>
                        <w:pStyle w:val="BodyText"/>
                        <w:rPr>
                          <w:sz w:val="16"/>
                          <w:szCs w:val="16"/>
                        </w:rPr>
                      </w:pPr>
                    </w:p>
                  </w:txbxContent>
                </v:textbox>
                <w10:anchorlock/>
              </v:shape>
            </w:pict>
          </mc:Fallback>
        </mc:AlternateContent>
      </w:r>
    </w:p>
    <w:p w:rsidR="00B839FE" w:rsidRPr="00B839FE" w:rsidRDefault="00B839FE" w:rsidP="00B839FE">
      <w:pPr>
        <w:pStyle w:val="figurecaption"/>
        <w:ind w:left="0" w:firstLine="0"/>
        <w:rPr>
          <w:rFonts w:eastAsia="MS Mincho"/>
        </w:rPr>
      </w:pPr>
      <w:r w:rsidRPr="00212CD3">
        <w:rPr>
          <w:rFonts w:eastAsia="MS Mincho"/>
        </w:rPr>
        <w:t>Forward Segmentation Selection (FSS)</w:t>
      </w:r>
    </w:p>
    <w:p w:rsidR="00354F42" w:rsidRPr="00354F42" w:rsidRDefault="00354F42" w:rsidP="00354F42">
      <w:pPr>
        <w:rPr>
          <w:rFonts w:eastAsia="MS Mincho"/>
        </w:rPr>
      </w:pPr>
      <w:r w:rsidRPr="00212CD3">
        <w:rPr>
          <w:rFonts w:eastAsia="MS Mincho"/>
          <w:noProof/>
          <w:lang w:val="en-GB" w:eastAsia="en-GB"/>
        </w:rPr>
        <mc:AlternateContent>
          <mc:Choice Requires="wps">
            <w:drawing>
              <wp:inline distT="0" distB="0" distL="0" distR="0" wp14:anchorId="05C3D9FF" wp14:editId="458EBC1E">
                <wp:extent cx="3200400" cy="2361062"/>
                <wp:effectExtent l="0" t="0" r="19050" b="2032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361062"/>
                        </a:xfrm>
                        <a:prstGeom prst="rect">
                          <a:avLst/>
                        </a:prstGeom>
                        <a:solidFill>
                          <a:srgbClr val="FFFFFF"/>
                        </a:solidFill>
                        <a:ln w="9525">
                          <a:solidFill>
                            <a:srgbClr val="000000"/>
                          </a:solidFill>
                          <a:miter lim="800000"/>
                          <a:headEnd/>
                          <a:tailEnd/>
                        </a:ln>
                      </wps:spPr>
                      <wps:txbx>
                        <w:txbxContent>
                          <w:p w:rsidR="000B4888" w:rsidRPr="0008245E"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object w:dxaOrig="460" w:dyaOrig="279">
                                <v:shape id="_x0000_i1125" type="#_x0000_t75" style="width:23.1pt;height:13.95pt" o:ole="">
                                  <v:imagedata r:id="rId257" o:title=""/>
                                </v:shape>
                                <o:OLEObject Type="Embed" ProgID="Equation.DSMT4" ShapeID="_x0000_i1125" DrawAspect="Content" ObjectID="_1437167288" r:id="rId258"/>
                              </w:object>
                            </w:r>
                          </w:p>
                          <w:p w:rsidR="000B4888"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object w:dxaOrig="820" w:dyaOrig="279">
                                <v:shape id="_x0000_i1126" type="#_x0000_t75" style="width:41.35pt;height:13.95pt" o:ole="">
                                  <v:imagedata r:id="rId259" o:title=""/>
                                </v:shape>
                                <o:OLEObject Type="Embed" ProgID="Equation.DSMT4" ShapeID="_x0000_i1126" DrawAspect="Content" ObjectID="_1437167289" r:id="rId260"/>
                              </w:object>
                            </w:r>
                          </w:p>
                          <w:p w:rsidR="000B4888" w:rsidRPr="0008245E"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object w:dxaOrig="900" w:dyaOrig="279">
                                <v:shape id="_x0000_i1127" type="#_x0000_t75" style="width:45.15pt;height:13.95pt" o:ole="">
                                  <v:imagedata r:id="rId261" o:title=""/>
                                </v:shape>
                                <o:OLEObject Type="Embed" ProgID="Equation.DSMT4" ShapeID="_x0000_i1127" DrawAspect="Content" ObjectID="_1437167290" r:id="rId262"/>
                              </w:object>
                            </w:r>
                          </w:p>
                          <w:p w:rsidR="000B4888" w:rsidRPr="0008245E"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t xml:space="preserve">while </w:t>
                            </w:r>
                            <w:r w:rsidRPr="00C762EC">
                              <w:rPr>
                                <w:rFonts w:ascii="Times New Roman" w:hAnsi="Times New Roman" w:cs="Times New Roman"/>
                                <w:position w:val="-6"/>
                                <w:sz w:val="18"/>
                                <w:szCs w:val="18"/>
                                <w:lang w:val="en-US" w:bidi="ar-SA"/>
                              </w:rPr>
                              <w:object w:dxaOrig="800" w:dyaOrig="279">
                                <v:shape id="_x0000_i1128" type="#_x0000_t75" style="width:40.3pt;height:13.95pt" o:ole="">
                                  <v:imagedata r:id="rId217" o:title=""/>
                                </v:shape>
                                <o:OLEObject Type="Embed" ProgID="Equation.DSMT4" ShapeID="_x0000_i1128" DrawAspect="Content" ObjectID="_1437167291" r:id="rId263"/>
                              </w:object>
                            </w:r>
                            <w:r w:rsidRPr="0008245E">
                              <w:rPr>
                                <w:rFonts w:ascii="Times New Roman" w:hAnsi="Times New Roman" w:cs="Times New Roman"/>
                                <w:position w:val="-6"/>
                                <w:sz w:val="18"/>
                                <w:szCs w:val="18"/>
                                <w:lang w:val="en-US" w:bidi="ar-SA"/>
                              </w:rPr>
                              <w:object w:dxaOrig="180" w:dyaOrig="279">
                                <v:shape id="_x0000_i1129" type="#_x0000_t75" style="width:8.6pt;height:13.95pt" o:ole="">
                                  <v:imagedata r:id="rId219" o:title=""/>
                                </v:shape>
                                <o:OLEObject Type="Embed" ProgID="Equation.DSMT4" ShapeID="_x0000_i1129" DrawAspect="Content" ObjectID="_1437167292" r:id="rId264"/>
                              </w:object>
                            </w:r>
                          </w:p>
                          <w:p w:rsidR="000B4888" w:rsidRPr="0008245E" w:rsidRDefault="000B4888" w:rsidP="0008245E">
                            <w:pPr>
                              <w:pStyle w:val="ListParagraph"/>
                              <w:numPr>
                                <w:ilvl w:val="1"/>
                                <w:numId w:val="39"/>
                              </w:numPr>
                              <w:spacing w:after="0"/>
                              <w:jc w:val="both"/>
                              <w:rPr>
                                <w:rFonts w:ascii="Times New Roman" w:hAnsi="Times New Roman" w:cs="Times New Roman"/>
                                <w:position w:val="-6"/>
                                <w:sz w:val="18"/>
                                <w:szCs w:val="18"/>
                                <w:lang w:val="en-US" w:bidi="ar-SA"/>
                              </w:rPr>
                            </w:pPr>
                            <w:r w:rsidRPr="0008245E">
                              <w:rPr>
                                <w:rFonts w:ascii="Times New Roman" w:hAnsi="Times New Roman" w:cs="Times New Roman"/>
                                <w:position w:val="-14"/>
                                <w:sz w:val="18"/>
                                <w:szCs w:val="18"/>
                                <w:lang w:val="en-US" w:bidi="ar-SA"/>
                              </w:rPr>
                              <w:object w:dxaOrig="2360" w:dyaOrig="400">
                                <v:shape id="_x0000_i1130" type="#_x0000_t75" style="width:118.2pt;height:19.9pt" o:ole="">
                                  <v:imagedata r:id="rId265" o:title=""/>
                                </v:shape>
                                <o:OLEObject Type="Embed" ProgID="Equation.DSMT4" ShapeID="_x0000_i1130" DrawAspect="Content" ObjectID="_1437167293" r:id="rId266"/>
                              </w:object>
                            </w:r>
                          </w:p>
                          <w:p w:rsidR="000B4888" w:rsidRPr="0008245E" w:rsidRDefault="000B4888" w:rsidP="0008245E">
                            <w:pPr>
                              <w:pStyle w:val="ListParagraph"/>
                              <w:numPr>
                                <w:ilvl w:val="1"/>
                                <w:numId w:val="39"/>
                              </w:numPr>
                              <w:spacing w:after="0"/>
                              <w:jc w:val="both"/>
                              <w:rPr>
                                <w:rFonts w:ascii="Times New Roman" w:hAnsi="Times New Roman" w:cs="Times New Roman"/>
                                <w:position w:val="-6"/>
                                <w:sz w:val="18"/>
                                <w:szCs w:val="18"/>
                                <w:lang w:val="en-US" w:bidi="ar-SA"/>
                              </w:rPr>
                            </w:pPr>
                            <w:r w:rsidRPr="0008245E">
                              <w:rPr>
                                <w:rFonts w:ascii="Times New Roman" w:hAnsi="Times New Roman" w:cs="Times New Roman"/>
                                <w:position w:val="-14"/>
                                <w:sz w:val="18"/>
                                <w:szCs w:val="18"/>
                                <w:lang w:val="en-US" w:bidi="ar-SA"/>
                              </w:rPr>
                              <w:object w:dxaOrig="1860" w:dyaOrig="400">
                                <v:shape id="_x0000_i1131" type="#_x0000_t75" style="width:92.95pt;height:19.9pt" o:ole="">
                                  <v:imagedata r:id="rId267" o:title=""/>
                                </v:shape>
                                <o:OLEObject Type="Embed" ProgID="Equation.DSMT4" ShapeID="_x0000_i1131" DrawAspect="Content" ObjectID="_1437167294" r:id="rId268"/>
                              </w:object>
                            </w:r>
                          </w:p>
                          <w:p w:rsidR="000B4888" w:rsidRPr="0008245E" w:rsidRDefault="000B4888" w:rsidP="0008245E">
                            <w:pPr>
                              <w:pStyle w:val="ListParagraph"/>
                              <w:numPr>
                                <w:ilvl w:val="1"/>
                                <w:numId w:val="39"/>
                              </w:numPr>
                              <w:spacing w:after="0"/>
                              <w:jc w:val="both"/>
                              <w:rPr>
                                <w:rFonts w:ascii="Times New Roman" w:hAnsi="Times New Roman" w:cs="Times New Roman"/>
                                <w:position w:val="-6"/>
                                <w:sz w:val="18"/>
                                <w:szCs w:val="18"/>
                                <w:lang w:val="en-US" w:bidi="ar-SA"/>
                              </w:rPr>
                            </w:pPr>
                            <w:r w:rsidRPr="0008245E">
                              <w:rPr>
                                <w:rFonts w:ascii="Times New Roman" w:hAnsi="Times New Roman" w:cs="Times New Roman"/>
                                <w:position w:val="-14"/>
                                <w:sz w:val="18"/>
                                <w:szCs w:val="18"/>
                                <w:lang w:val="en-US" w:bidi="ar-SA"/>
                              </w:rPr>
                              <w:object w:dxaOrig="2020" w:dyaOrig="400">
                                <v:shape id="_x0000_i1132" type="#_x0000_t75" style="width:101pt;height:19.9pt" o:ole="">
                                  <v:imagedata r:id="rId269" o:title=""/>
                                </v:shape>
                                <o:OLEObject Type="Embed" ProgID="Equation.DSMT4" ShapeID="_x0000_i1132" DrawAspect="Content" ObjectID="_1437167295" r:id="rId270"/>
                              </w:object>
                            </w:r>
                          </w:p>
                          <w:p w:rsidR="000B4888" w:rsidRPr="0008245E" w:rsidRDefault="000B4888" w:rsidP="0008245E">
                            <w:pPr>
                              <w:pStyle w:val="ListParagraph"/>
                              <w:numPr>
                                <w:ilvl w:val="1"/>
                                <w:numId w:val="39"/>
                              </w:numPr>
                              <w:spacing w:after="0"/>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t xml:space="preserve">Remove all cells that represent a candidate point between </w:t>
                            </w:r>
                            <w:r w:rsidRPr="0008245E">
                              <w:rPr>
                                <w:rFonts w:ascii="Times New Roman" w:hAnsi="Times New Roman" w:cs="Times New Roman"/>
                                <w:position w:val="-12"/>
                                <w:sz w:val="18"/>
                                <w:szCs w:val="18"/>
                                <w:lang w:val="en-US" w:bidi="ar-SA"/>
                              </w:rPr>
                              <w:object w:dxaOrig="380" w:dyaOrig="360">
                                <v:shape id="_x0000_i1134" type="#_x0000_t75" style="width:18.8pt;height:18.25pt" o:ole="">
                                  <v:imagedata r:id="rId271" o:title=""/>
                                </v:shape>
                                <o:OLEObject Type="Embed" ProgID="Equation.DSMT4" ShapeID="_x0000_i1134" DrawAspect="Content" ObjectID="_1437167296" r:id="rId272"/>
                              </w:object>
                            </w:r>
                            <w:r w:rsidRPr="0008245E">
                              <w:rPr>
                                <w:rFonts w:ascii="Times New Roman" w:hAnsi="Times New Roman" w:cs="Times New Roman"/>
                                <w:position w:val="-6"/>
                                <w:sz w:val="18"/>
                                <w:szCs w:val="18"/>
                                <w:lang w:val="en-US" w:bidi="ar-SA"/>
                              </w:rPr>
                              <w:t xml:space="preserve"> and</w:t>
                            </w:r>
                            <w:r w:rsidRPr="0008245E">
                              <w:rPr>
                                <w:rFonts w:ascii="Times New Roman" w:hAnsi="Times New Roman" w:cs="Times New Roman"/>
                                <w:position w:val="-14"/>
                                <w:sz w:val="18"/>
                                <w:szCs w:val="18"/>
                                <w:lang w:val="en-US" w:bidi="ar-SA"/>
                              </w:rPr>
                              <w:object w:dxaOrig="420" w:dyaOrig="380">
                                <v:shape id="_x0000_i1136" type="#_x0000_t75" style="width:20.95pt;height:18.8pt" o:ole="">
                                  <v:imagedata r:id="rId273" o:title=""/>
                                </v:shape>
                                <o:OLEObject Type="Embed" ProgID="Equation.DSMT4" ShapeID="_x0000_i1136" DrawAspect="Content" ObjectID="_1437167297" r:id="rId274"/>
                              </w:object>
                            </w:r>
                            <w:r w:rsidRPr="0008245E">
                              <w:rPr>
                                <w:rFonts w:ascii="Times New Roman" w:hAnsi="Times New Roman" w:cs="Times New Roman"/>
                                <w:position w:val="-6"/>
                                <w:sz w:val="18"/>
                                <w:szCs w:val="18"/>
                                <w:lang w:val="en-US" w:bidi="ar-SA"/>
                              </w:rPr>
                              <w:t>.</w:t>
                            </w:r>
                          </w:p>
                          <w:p w:rsidR="000B4888" w:rsidRPr="0008245E"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t>End while</w:t>
                            </w:r>
                          </w:p>
                        </w:txbxContent>
                      </wps:txbx>
                      <wps:bodyPr rot="0" vert="horz" wrap="square" lIns="91440" tIns="45720" rIns="91440" bIns="45720" anchor="t" anchorCtr="0" upright="1">
                        <a:noAutofit/>
                      </wps:bodyPr>
                    </wps:wsp>
                  </a:graphicData>
                </a:graphic>
              </wp:inline>
            </w:drawing>
          </mc:Choice>
          <mc:Fallback>
            <w:pict>
              <v:shape id="_x0000_s1030" type="#_x0000_t202" style="width:252pt;height:18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">
                <v:textbox>
                  <w:txbxContent>
                    <w:p w:rsidR="000B4888" w:rsidRPr="0008245E"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object w:dxaOrig="460" w:dyaOrig="279">
                          <v:shape id="_x0000_i1125" type="#_x0000_t75" style="width:23.1pt;height:13.95pt" o:ole="">
                            <v:imagedata r:id="rId257" o:title=""/>
                          </v:shape>
                          <o:OLEObject Type="Embed" ProgID="Equation.DSMT4" ShapeID="_x0000_i1125" DrawAspect="Content" ObjectID="_1437167288" r:id="rId275"/>
                        </w:object>
                      </w:r>
                    </w:p>
                    <w:p w:rsidR="000B4888"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object w:dxaOrig="820" w:dyaOrig="279">
                          <v:shape id="_x0000_i1126" type="#_x0000_t75" style="width:41.35pt;height:13.95pt" o:ole="">
                            <v:imagedata r:id="rId259" o:title=""/>
                          </v:shape>
                          <o:OLEObject Type="Embed" ProgID="Equation.DSMT4" ShapeID="_x0000_i1126" DrawAspect="Content" ObjectID="_1437167289" r:id="rId276"/>
                        </w:object>
                      </w:r>
                    </w:p>
                    <w:p w:rsidR="000B4888" w:rsidRPr="0008245E"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object w:dxaOrig="900" w:dyaOrig="279">
                          <v:shape id="_x0000_i1127" type="#_x0000_t75" style="width:45.15pt;height:13.95pt" o:ole="">
                            <v:imagedata r:id="rId261" o:title=""/>
                          </v:shape>
                          <o:OLEObject Type="Embed" ProgID="Equation.DSMT4" ShapeID="_x0000_i1127" DrawAspect="Content" ObjectID="_1437167290" r:id="rId277"/>
                        </w:object>
                      </w:r>
                    </w:p>
                    <w:p w:rsidR="000B4888" w:rsidRPr="0008245E"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t xml:space="preserve">while </w:t>
                      </w:r>
                      <w:r w:rsidRPr="00C762EC">
                        <w:rPr>
                          <w:rFonts w:ascii="Times New Roman" w:hAnsi="Times New Roman" w:cs="Times New Roman"/>
                          <w:position w:val="-6"/>
                          <w:sz w:val="18"/>
                          <w:szCs w:val="18"/>
                          <w:lang w:val="en-US" w:bidi="ar-SA"/>
                        </w:rPr>
                        <w:object w:dxaOrig="800" w:dyaOrig="279">
                          <v:shape id="_x0000_i1128" type="#_x0000_t75" style="width:40.3pt;height:13.95pt" o:ole="">
                            <v:imagedata r:id="rId217" o:title=""/>
                          </v:shape>
                          <o:OLEObject Type="Embed" ProgID="Equation.DSMT4" ShapeID="_x0000_i1128" DrawAspect="Content" ObjectID="_1437167291" r:id="rId278"/>
                        </w:object>
                      </w:r>
                      <w:r w:rsidRPr="0008245E">
                        <w:rPr>
                          <w:rFonts w:ascii="Times New Roman" w:hAnsi="Times New Roman" w:cs="Times New Roman"/>
                          <w:position w:val="-6"/>
                          <w:sz w:val="18"/>
                          <w:szCs w:val="18"/>
                          <w:lang w:val="en-US" w:bidi="ar-SA"/>
                        </w:rPr>
                        <w:object w:dxaOrig="180" w:dyaOrig="279">
                          <v:shape id="_x0000_i1129" type="#_x0000_t75" style="width:8.6pt;height:13.95pt" o:ole="">
                            <v:imagedata r:id="rId219" o:title=""/>
                          </v:shape>
                          <o:OLEObject Type="Embed" ProgID="Equation.DSMT4" ShapeID="_x0000_i1129" DrawAspect="Content" ObjectID="_1437167292" r:id="rId279"/>
                        </w:object>
                      </w:r>
                    </w:p>
                    <w:p w:rsidR="000B4888" w:rsidRPr="0008245E" w:rsidRDefault="000B4888" w:rsidP="0008245E">
                      <w:pPr>
                        <w:pStyle w:val="ListParagraph"/>
                        <w:numPr>
                          <w:ilvl w:val="1"/>
                          <w:numId w:val="39"/>
                        </w:numPr>
                        <w:spacing w:after="0"/>
                        <w:jc w:val="both"/>
                        <w:rPr>
                          <w:rFonts w:ascii="Times New Roman" w:hAnsi="Times New Roman" w:cs="Times New Roman"/>
                          <w:position w:val="-6"/>
                          <w:sz w:val="18"/>
                          <w:szCs w:val="18"/>
                          <w:lang w:val="en-US" w:bidi="ar-SA"/>
                        </w:rPr>
                      </w:pPr>
                      <w:r w:rsidRPr="0008245E">
                        <w:rPr>
                          <w:rFonts w:ascii="Times New Roman" w:hAnsi="Times New Roman" w:cs="Times New Roman"/>
                          <w:position w:val="-14"/>
                          <w:sz w:val="18"/>
                          <w:szCs w:val="18"/>
                          <w:lang w:val="en-US" w:bidi="ar-SA"/>
                        </w:rPr>
                        <w:object w:dxaOrig="2360" w:dyaOrig="400">
                          <v:shape id="_x0000_i1130" type="#_x0000_t75" style="width:118.2pt;height:19.9pt" o:ole="">
                            <v:imagedata r:id="rId265" o:title=""/>
                          </v:shape>
                          <o:OLEObject Type="Embed" ProgID="Equation.DSMT4" ShapeID="_x0000_i1130" DrawAspect="Content" ObjectID="_1437167293" r:id="rId280"/>
                        </w:object>
                      </w:r>
                    </w:p>
                    <w:p w:rsidR="000B4888" w:rsidRPr="0008245E" w:rsidRDefault="000B4888" w:rsidP="0008245E">
                      <w:pPr>
                        <w:pStyle w:val="ListParagraph"/>
                        <w:numPr>
                          <w:ilvl w:val="1"/>
                          <w:numId w:val="39"/>
                        </w:numPr>
                        <w:spacing w:after="0"/>
                        <w:jc w:val="both"/>
                        <w:rPr>
                          <w:rFonts w:ascii="Times New Roman" w:hAnsi="Times New Roman" w:cs="Times New Roman"/>
                          <w:position w:val="-6"/>
                          <w:sz w:val="18"/>
                          <w:szCs w:val="18"/>
                          <w:lang w:val="en-US" w:bidi="ar-SA"/>
                        </w:rPr>
                      </w:pPr>
                      <w:r w:rsidRPr="0008245E">
                        <w:rPr>
                          <w:rFonts w:ascii="Times New Roman" w:hAnsi="Times New Roman" w:cs="Times New Roman"/>
                          <w:position w:val="-14"/>
                          <w:sz w:val="18"/>
                          <w:szCs w:val="18"/>
                          <w:lang w:val="en-US" w:bidi="ar-SA"/>
                        </w:rPr>
                        <w:object w:dxaOrig="1860" w:dyaOrig="400">
                          <v:shape id="_x0000_i1131" type="#_x0000_t75" style="width:92.95pt;height:19.9pt" o:ole="">
                            <v:imagedata r:id="rId267" o:title=""/>
                          </v:shape>
                          <o:OLEObject Type="Embed" ProgID="Equation.DSMT4" ShapeID="_x0000_i1131" DrawAspect="Content" ObjectID="_1437167294" r:id="rId281"/>
                        </w:object>
                      </w:r>
                    </w:p>
                    <w:p w:rsidR="000B4888" w:rsidRPr="0008245E" w:rsidRDefault="000B4888" w:rsidP="0008245E">
                      <w:pPr>
                        <w:pStyle w:val="ListParagraph"/>
                        <w:numPr>
                          <w:ilvl w:val="1"/>
                          <w:numId w:val="39"/>
                        </w:numPr>
                        <w:spacing w:after="0"/>
                        <w:jc w:val="both"/>
                        <w:rPr>
                          <w:rFonts w:ascii="Times New Roman" w:hAnsi="Times New Roman" w:cs="Times New Roman"/>
                          <w:position w:val="-6"/>
                          <w:sz w:val="18"/>
                          <w:szCs w:val="18"/>
                          <w:lang w:val="en-US" w:bidi="ar-SA"/>
                        </w:rPr>
                      </w:pPr>
                      <w:r w:rsidRPr="0008245E">
                        <w:rPr>
                          <w:rFonts w:ascii="Times New Roman" w:hAnsi="Times New Roman" w:cs="Times New Roman"/>
                          <w:position w:val="-14"/>
                          <w:sz w:val="18"/>
                          <w:szCs w:val="18"/>
                          <w:lang w:val="en-US" w:bidi="ar-SA"/>
                        </w:rPr>
                        <w:object w:dxaOrig="2020" w:dyaOrig="400">
                          <v:shape id="_x0000_i1132" type="#_x0000_t75" style="width:101pt;height:19.9pt" o:ole="">
                            <v:imagedata r:id="rId269" o:title=""/>
                          </v:shape>
                          <o:OLEObject Type="Embed" ProgID="Equation.DSMT4" ShapeID="_x0000_i1132" DrawAspect="Content" ObjectID="_1437167295" r:id="rId282"/>
                        </w:object>
                      </w:r>
                    </w:p>
                    <w:p w:rsidR="000B4888" w:rsidRPr="0008245E" w:rsidRDefault="000B4888" w:rsidP="0008245E">
                      <w:pPr>
                        <w:pStyle w:val="ListParagraph"/>
                        <w:numPr>
                          <w:ilvl w:val="1"/>
                          <w:numId w:val="39"/>
                        </w:numPr>
                        <w:spacing w:after="0"/>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t xml:space="preserve">Remove all cells that represent a candidate point between </w:t>
                      </w:r>
                      <w:r w:rsidRPr="0008245E">
                        <w:rPr>
                          <w:rFonts w:ascii="Times New Roman" w:hAnsi="Times New Roman" w:cs="Times New Roman"/>
                          <w:position w:val="-12"/>
                          <w:sz w:val="18"/>
                          <w:szCs w:val="18"/>
                          <w:lang w:val="en-US" w:bidi="ar-SA"/>
                        </w:rPr>
                        <w:object w:dxaOrig="380" w:dyaOrig="360">
                          <v:shape id="_x0000_i1134" type="#_x0000_t75" style="width:18.8pt;height:18.25pt" o:ole="">
                            <v:imagedata r:id="rId271" o:title=""/>
                          </v:shape>
                          <o:OLEObject Type="Embed" ProgID="Equation.DSMT4" ShapeID="_x0000_i1134" DrawAspect="Content" ObjectID="_1437167296" r:id="rId283"/>
                        </w:object>
                      </w:r>
                      <w:r w:rsidRPr="0008245E">
                        <w:rPr>
                          <w:rFonts w:ascii="Times New Roman" w:hAnsi="Times New Roman" w:cs="Times New Roman"/>
                          <w:position w:val="-6"/>
                          <w:sz w:val="18"/>
                          <w:szCs w:val="18"/>
                          <w:lang w:val="en-US" w:bidi="ar-SA"/>
                        </w:rPr>
                        <w:t xml:space="preserve"> and</w:t>
                      </w:r>
                      <w:r w:rsidRPr="0008245E">
                        <w:rPr>
                          <w:rFonts w:ascii="Times New Roman" w:hAnsi="Times New Roman" w:cs="Times New Roman"/>
                          <w:position w:val="-14"/>
                          <w:sz w:val="18"/>
                          <w:szCs w:val="18"/>
                          <w:lang w:val="en-US" w:bidi="ar-SA"/>
                        </w:rPr>
                        <w:object w:dxaOrig="420" w:dyaOrig="380">
                          <v:shape id="_x0000_i1136" type="#_x0000_t75" style="width:20.95pt;height:18.8pt" o:ole="">
                            <v:imagedata r:id="rId273" o:title=""/>
                          </v:shape>
                          <o:OLEObject Type="Embed" ProgID="Equation.DSMT4" ShapeID="_x0000_i1136" DrawAspect="Content" ObjectID="_1437167297" r:id="rId284"/>
                        </w:object>
                      </w:r>
                      <w:r w:rsidRPr="0008245E">
                        <w:rPr>
                          <w:rFonts w:ascii="Times New Roman" w:hAnsi="Times New Roman" w:cs="Times New Roman"/>
                          <w:position w:val="-6"/>
                          <w:sz w:val="18"/>
                          <w:szCs w:val="18"/>
                          <w:lang w:val="en-US" w:bidi="ar-SA"/>
                        </w:rPr>
                        <w:t>.</w:t>
                      </w:r>
                    </w:p>
                    <w:p w:rsidR="000B4888" w:rsidRPr="0008245E" w:rsidRDefault="000B4888" w:rsidP="0008245E">
                      <w:pPr>
                        <w:pStyle w:val="ListParagraph"/>
                        <w:numPr>
                          <w:ilvl w:val="0"/>
                          <w:numId w:val="39"/>
                        </w:numPr>
                        <w:spacing w:after="0"/>
                        <w:ind w:left="714" w:hanging="357"/>
                        <w:jc w:val="both"/>
                        <w:rPr>
                          <w:rFonts w:ascii="Times New Roman" w:hAnsi="Times New Roman" w:cs="Times New Roman"/>
                          <w:position w:val="-6"/>
                          <w:sz w:val="18"/>
                          <w:szCs w:val="18"/>
                          <w:lang w:val="en-US" w:bidi="ar-SA"/>
                        </w:rPr>
                      </w:pPr>
                      <w:r w:rsidRPr="0008245E">
                        <w:rPr>
                          <w:rFonts w:ascii="Times New Roman" w:hAnsi="Times New Roman" w:cs="Times New Roman"/>
                          <w:position w:val="-6"/>
                          <w:sz w:val="18"/>
                          <w:szCs w:val="18"/>
                          <w:lang w:val="en-US" w:bidi="ar-SA"/>
                        </w:rPr>
                        <w:t>End while</w:t>
                      </w:r>
                    </w:p>
                  </w:txbxContent>
                </v:textbox>
                <w10:anchorlock/>
              </v:shape>
            </w:pict>
          </mc:Fallback>
        </mc:AlternateContent>
      </w:r>
    </w:p>
    <w:p w:rsidR="00354F42" w:rsidRDefault="00942723" w:rsidP="00354F42">
      <w:pPr>
        <w:pStyle w:val="figurecaption"/>
        <w:ind w:left="0" w:firstLine="0"/>
        <w:rPr>
          <w:rFonts w:eastAsia="MS Mincho"/>
        </w:rPr>
      </w:pPr>
      <w:r>
        <w:rPr>
          <w:rFonts w:eastAsia="MS Mincho"/>
        </w:rPr>
        <w:t>Greedy</w:t>
      </w:r>
      <w:r w:rsidR="00FB03D4">
        <w:rPr>
          <w:rFonts w:eastAsia="MS Mincho"/>
        </w:rPr>
        <w:t xml:space="preserve"> Segmentation Selection (G</w:t>
      </w:r>
      <w:r w:rsidR="00354F42" w:rsidRPr="00354F42">
        <w:rPr>
          <w:rFonts w:eastAsia="MS Mincho"/>
        </w:rPr>
        <w:t>SS)</w:t>
      </w:r>
    </w:p>
    <w:p w:rsidR="00932B7C" w:rsidRDefault="00932B7C" w:rsidP="00D87E96">
      <w:pPr>
        <w:pStyle w:val="BodyText"/>
      </w:pPr>
      <w:r>
        <w:t xml:space="preserve">In GSS, in every iteration, </w:t>
      </w:r>
      <w:r w:rsidR="00D87E96">
        <w:t xml:space="preserve">the cell with the best scoring is selected thus the selected cell represents a sub-sequence that has the best resemblance for a letter, thus this subsequence </w:t>
      </w:r>
      <w:r w:rsidR="00D87E96">
        <w:lastRenderedPageBreak/>
        <w:t xml:space="preserve">must be included in the final segmentation. If cell </w:t>
      </w:r>
      <w:r w:rsidR="00D87E96" w:rsidRPr="00D87E96">
        <w:rPr>
          <w:position w:val="-14"/>
        </w:rPr>
        <w:object w:dxaOrig="540" w:dyaOrig="400">
          <v:shape id="_x0000_i1137" type="#_x0000_t75" style="width:26.85pt;height:19.9pt" o:ole="">
            <v:imagedata r:id="rId285" o:title=""/>
          </v:shape>
          <o:OLEObject Type="Embed" ProgID="Equation.DSMT4" ShapeID="_x0000_i1137" DrawAspect="Content" ObjectID="_1437167231" r:id="rId286"/>
        </w:object>
      </w:r>
      <w:r w:rsidR="00D87E96">
        <w:t xml:space="preserve"> was selected, both the candidate point </w:t>
      </w:r>
      <w:r w:rsidR="00D87E96" w:rsidRPr="00D87E96">
        <w:rPr>
          <w:position w:val="-12"/>
        </w:rPr>
        <w:object w:dxaOrig="380" w:dyaOrig="360">
          <v:shape id="_x0000_i1138" type="#_x0000_t75" style="width:19.35pt;height:18.25pt" o:ole="">
            <v:imagedata r:id="rId287" o:title=""/>
          </v:shape>
          <o:OLEObject Type="Embed" ProgID="Equation.DSMT4" ShapeID="_x0000_i1138" DrawAspect="Content" ObjectID="_1437167232" r:id="rId288"/>
        </w:object>
      </w:r>
      <w:r w:rsidR="00D87E96">
        <w:t xml:space="preserve"> and </w:t>
      </w:r>
      <w:r w:rsidR="00D87E96" w:rsidRPr="00D87E96">
        <w:rPr>
          <w:position w:val="-14"/>
        </w:rPr>
        <w:object w:dxaOrig="420" w:dyaOrig="380">
          <v:shape id="_x0000_i1139" type="#_x0000_t75" style="width:20.95pt;height:19.35pt" o:ole="">
            <v:imagedata r:id="rId289" o:title=""/>
          </v:shape>
          <o:OLEObject Type="Embed" ProgID="Equation.DSMT4" ShapeID="_x0000_i1139" DrawAspect="Content" ObjectID="_1437167233" r:id="rId290"/>
        </w:object>
      </w:r>
      <w:r w:rsidR="00D87E96">
        <w:t xml:space="preserve"> is added to the final set and every segmentation point between </w:t>
      </w:r>
      <w:r w:rsidR="00D87E96" w:rsidRPr="00D87E96">
        <w:rPr>
          <w:position w:val="-6"/>
        </w:rPr>
        <w:object w:dxaOrig="139" w:dyaOrig="260">
          <v:shape id="_x0000_i1140" type="#_x0000_t75" style="width:7pt;height:12.9pt" o:ole="">
            <v:imagedata r:id="rId291" o:title=""/>
          </v:shape>
          <o:OLEObject Type="Embed" ProgID="Equation.DSMT4" ShapeID="_x0000_i1140" DrawAspect="Content" ObjectID="_1437167234" r:id="rId292"/>
        </w:object>
      </w:r>
      <w:r w:rsidR="00D87E96">
        <w:t xml:space="preserve"> and </w:t>
      </w:r>
      <w:r w:rsidR="00D87E96" w:rsidRPr="00D87E96">
        <w:rPr>
          <w:position w:val="-10"/>
        </w:rPr>
        <w:object w:dxaOrig="200" w:dyaOrig="300">
          <v:shape id="_x0000_i1141" type="#_x0000_t75" style="width:9.65pt;height:15.05pt" o:ole="">
            <v:imagedata r:id="rId293" o:title=""/>
          </v:shape>
          <o:OLEObject Type="Embed" ProgID="Equation.DSMT4" ShapeID="_x0000_i1141" DrawAspect="Content" ObjectID="_1437167235" r:id="rId294"/>
        </w:object>
      </w:r>
      <w:r w:rsidR="00D87E96">
        <w:t xml:space="preserve"> are removed from the scoring matrix.</w:t>
      </w:r>
    </w:p>
    <w:p w:rsidR="003C3AD3" w:rsidRPr="000D495B" w:rsidRDefault="003C3AD3" w:rsidP="003C3AD3">
      <w:pPr>
        <w:pStyle w:val="Heading1"/>
        <w:rPr>
          <w:rFonts w:eastAsia="MS Mincho"/>
        </w:rPr>
      </w:pPr>
      <w:r>
        <w:rPr>
          <w:rFonts w:eastAsia="MS Mincho"/>
        </w:rPr>
        <w:t>Validation</w:t>
      </w:r>
    </w:p>
    <w:p w:rsidR="003C3AD3" w:rsidRDefault="003C3AD3" w:rsidP="003C3AD3">
      <w:pPr>
        <w:pStyle w:val="BodyText"/>
      </w:pPr>
      <w:proofErr w:type="gramStart"/>
      <w:r>
        <w:t xml:space="preserve">In </w:t>
      </w:r>
      <w:proofErr w:type="spellStart"/>
      <w:r>
        <w:t>ther</w:t>
      </w:r>
      <w:proofErr w:type="spellEnd"/>
      <w:r>
        <w:t xml:space="preserve"> works, usually a human taken place to make sure that the segmentation is correct.</w:t>
      </w:r>
      <w:proofErr w:type="gramEnd"/>
      <w:r>
        <w:t xml:space="preserve"> In this paper, we have used an automatic validation process. For each segmentation point found by our system, for it to be count as a true positive, the information measure between the real segmentation point (marked by an expert human) and the segmentation point sound by the system should be small.</w:t>
      </w:r>
    </w:p>
    <w:p w:rsidR="003C3AD3" w:rsidRDefault="003C3AD3" w:rsidP="003C3AD3">
      <w:pPr>
        <w:pStyle w:val="BodyText"/>
      </w:pPr>
    </w:p>
    <w:p w:rsidR="006B3BEB" w:rsidRDefault="003C3AD3" w:rsidP="00B669B5">
      <w:pPr>
        <w:pStyle w:val="Heading2"/>
      </w:pPr>
      <w:r>
        <w:t xml:space="preserve">Subsequence Complexity measure </w:t>
      </w:r>
    </w:p>
    <w:p w:rsidR="00B669B5" w:rsidRDefault="006B3BEB" w:rsidP="00B669B5">
      <w:pPr>
        <w:pStyle w:val="BodyText"/>
      </w:pPr>
      <w:r>
        <w:t xml:space="preserve">The </w:t>
      </w:r>
      <w:r w:rsidR="00B669B5">
        <w:t xml:space="preserve">aim of this measure is to give a numerical confidence that if </w:t>
      </w:r>
      <w:r>
        <w:t xml:space="preserve">two points reside on the </w:t>
      </w:r>
      <w:r w:rsidR="00B669B5">
        <w:t xml:space="preserve">relatively same straight line over the stroke. </w:t>
      </w:r>
      <w:r>
        <w:t>To demonstrate the idea see figure below</w:t>
      </w:r>
      <w:r w:rsidR="00B669B5">
        <w:t>. From another point of view, it can be thought about as the amount of information stored in a</w:t>
      </w:r>
      <w:r w:rsidR="00C3642D">
        <w:t xml:space="preserve"> </w:t>
      </w:r>
      <w:r w:rsidR="00B669B5">
        <w:t>sub-</w:t>
      </w:r>
      <w:r w:rsidR="00C3642D">
        <w:t>sequence</w:t>
      </w:r>
      <w:r w:rsidR="00B669B5">
        <w:t xml:space="preserve"> or the complexity of the sequence</w:t>
      </w:r>
      <w:r w:rsidR="00C3642D">
        <w:t xml:space="preserve">. This notion is </w:t>
      </w:r>
      <w:r w:rsidR="00B669B5">
        <w:t xml:space="preserve">used </w:t>
      </w:r>
      <w:r w:rsidR="00C3642D">
        <w:t>in</w:t>
      </w:r>
      <w:r w:rsidR="00B669B5">
        <w:t xml:space="preserve"> 2 places in our work:</w:t>
      </w:r>
    </w:p>
    <w:p w:rsidR="00B669B5" w:rsidRDefault="00B669B5" w:rsidP="00B669B5">
      <w:pPr>
        <w:pStyle w:val="BodyText"/>
        <w:numPr>
          <w:ilvl w:val="0"/>
          <w:numId w:val="34"/>
        </w:numPr>
        <w:ind w:left="567"/>
      </w:pPr>
      <w:r>
        <w:t>T</w:t>
      </w:r>
      <w:r w:rsidR="00C3642D">
        <w:t xml:space="preserve">he Horizontal </w:t>
      </w:r>
      <w:r>
        <w:t>fragment identification.</w:t>
      </w:r>
    </w:p>
    <w:p w:rsidR="00B669B5" w:rsidRDefault="00B669B5" w:rsidP="00B669B5">
      <w:pPr>
        <w:pStyle w:val="BodyText"/>
        <w:numPr>
          <w:ilvl w:val="0"/>
          <w:numId w:val="34"/>
        </w:numPr>
        <w:ind w:left="567"/>
      </w:pPr>
      <w:r>
        <w:t>In the segmentation point validation step.</w:t>
      </w:r>
    </w:p>
    <w:p w:rsidR="00C3642D" w:rsidRDefault="00C3642D" w:rsidP="00B669B5">
      <w:pPr>
        <w:pStyle w:val="BodyText"/>
        <w:ind w:firstLine="0"/>
      </w:pPr>
      <w:r>
        <w:t xml:space="preserve"> To calculate the complexity</w:t>
      </w:r>
      <w:r w:rsidR="00B669B5">
        <w:t xml:space="preserve"> measure</w:t>
      </w:r>
      <w:r>
        <w:t xml:space="preserve"> of a sequence, first we </w:t>
      </w:r>
      <w:r w:rsidR="0078424D">
        <w:t>simplify</w:t>
      </w:r>
      <w:r>
        <w:t xml:space="preserve"> </w:t>
      </w:r>
      <w:r w:rsidR="0078424D">
        <w:t>the subsequence.</w:t>
      </w:r>
      <w:r>
        <w:t xml:space="preserve"> Then, for each </w:t>
      </w:r>
      <w:r w:rsidR="00A50B75">
        <w:t xml:space="preserve">angle </w:t>
      </w:r>
      <w:r w:rsidR="00B669B5" w:rsidRPr="00B669B5">
        <w:rPr>
          <w:position w:val="-18"/>
        </w:rPr>
        <w:object w:dxaOrig="2079" w:dyaOrig="480">
          <v:shape id="_x0000_i1142" type="#_x0000_t75" style="width:103.7pt;height:24.2pt" o:ole="">
            <v:imagedata r:id="rId295" o:title=""/>
          </v:shape>
          <o:OLEObject Type="Embed" ProgID="Equation.DSMT4" ShapeID="_x0000_i1142" DrawAspect="Content" ObjectID="_1437167236" r:id="rId296"/>
        </w:object>
      </w:r>
      <w:r w:rsidR="00B669B5">
        <w:t xml:space="preserve"> </w:t>
      </w:r>
      <w:r w:rsidR="00A50B75">
        <w:t xml:space="preserve">we calculate the </w:t>
      </w:r>
      <w:r w:rsidR="0078424D">
        <w:t>parameter</w:t>
      </w:r>
      <w:r w:rsidR="00B669B5" w:rsidRPr="00B669B5">
        <w:rPr>
          <w:position w:val="-12"/>
        </w:rPr>
        <w:object w:dxaOrig="260" w:dyaOrig="360">
          <v:shape id="_x0000_i1143" type="#_x0000_t75" style="width:12.9pt;height:18.25pt" o:ole="">
            <v:imagedata r:id="rId297" o:title=""/>
          </v:shape>
          <o:OLEObject Type="Embed" ProgID="Equation.DSMT4" ShapeID="_x0000_i1143" DrawAspect="Content" ObjectID="_1437167237" r:id="rId298"/>
        </w:object>
      </w:r>
      <w:r w:rsidR="00A50B75">
        <w:t>.</w:t>
      </w:r>
    </w:p>
    <w:tbl>
      <w:tblPr>
        <w:tblW w:w="5000" w:type="pct"/>
        <w:tblLook w:val="04A0" w:firstRow="1" w:lastRow="0" w:firstColumn="1" w:lastColumn="0" w:noHBand="0" w:noVBand="1"/>
      </w:tblPr>
      <w:tblGrid>
        <w:gridCol w:w="4644"/>
        <w:gridCol w:w="612"/>
      </w:tblGrid>
      <w:tr w:rsidR="00A50B75" w:rsidRPr="00B91F8B" w:rsidTr="0078424D">
        <w:tc>
          <w:tcPr>
            <w:tcW w:w="4418" w:type="pct"/>
            <w:shd w:val="clear" w:color="auto" w:fill="auto"/>
            <w:vAlign w:val="center"/>
          </w:tcPr>
          <w:p w:rsidR="00A50B75" w:rsidRPr="00C75B8E" w:rsidRDefault="00B669B5" w:rsidP="0078424D">
            <w:pPr>
              <w:rPr>
                <w:rFonts w:eastAsia="Malgun Gothic"/>
              </w:rPr>
            </w:pPr>
            <w:r w:rsidRPr="00A50B75">
              <w:rPr>
                <w:position w:val="-40"/>
              </w:rPr>
              <w:object w:dxaOrig="1100" w:dyaOrig="780">
                <v:shape id="_x0000_i1144" type="#_x0000_t75" style="width:52.1pt;height:36pt" o:ole="">
                  <v:imagedata r:id="rId299" o:title=""/>
                </v:shape>
                <o:OLEObject Type="Embed" ProgID="Equation.DSMT4" ShapeID="_x0000_i1144" DrawAspect="Content" ObjectID="_1437167238" r:id="rId300"/>
              </w:object>
            </w:r>
          </w:p>
        </w:tc>
        <w:tc>
          <w:tcPr>
            <w:tcW w:w="582" w:type="pct"/>
            <w:shd w:val="clear" w:color="auto" w:fill="auto"/>
            <w:vAlign w:val="center"/>
          </w:tcPr>
          <w:p w:rsidR="00A50B75" w:rsidRPr="00C75B8E" w:rsidRDefault="00A50B75" w:rsidP="007842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7</w:t>
            </w:r>
            <w:r w:rsidRPr="0075354D">
              <w:rPr>
                <w:rFonts w:eastAsia="MS Mincho"/>
                <w:spacing w:val="-1"/>
              </w:rPr>
              <w:fldChar w:fldCharType="end"/>
            </w:r>
            <w:r w:rsidRPr="0075354D">
              <w:rPr>
                <w:rFonts w:eastAsia="MS Mincho"/>
                <w:spacing w:val="-1"/>
              </w:rPr>
              <w:t>)</w:t>
            </w:r>
          </w:p>
        </w:tc>
      </w:tr>
    </w:tbl>
    <w:p w:rsidR="00A50B75" w:rsidRDefault="00A50B75" w:rsidP="00C3642D">
      <w:pPr>
        <w:pStyle w:val="BodyText"/>
      </w:pPr>
    </w:p>
    <w:p w:rsidR="00074A89" w:rsidRDefault="00074A89" w:rsidP="00074A89">
      <w:pPr>
        <w:pStyle w:val="BodyText"/>
        <w:ind w:firstLine="0"/>
      </w:pPr>
    </w:p>
    <w:p w:rsidR="0078424D" w:rsidRDefault="00A50B75" w:rsidP="00074A89">
      <w:pPr>
        <w:pStyle w:val="BodyText"/>
        <w:ind w:firstLine="0"/>
      </w:pPr>
      <w:r>
        <w:t>The complexity measure is the</w:t>
      </w:r>
      <w:r w:rsidR="0078424D">
        <w:t xml:space="preserve"> defined </w:t>
      </w:r>
      <w:r w:rsidR="00B669B5">
        <w:t>as:</w:t>
      </w:r>
    </w:p>
    <w:tbl>
      <w:tblPr>
        <w:tblW w:w="5000" w:type="pct"/>
        <w:tblLook w:val="04A0" w:firstRow="1" w:lastRow="0" w:firstColumn="1" w:lastColumn="0" w:noHBand="0" w:noVBand="1"/>
      </w:tblPr>
      <w:tblGrid>
        <w:gridCol w:w="4644"/>
        <w:gridCol w:w="612"/>
      </w:tblGrid>
      <w:tr w:rsidR="0078424D" w:rsidRPr="00B91F8B" w:rsidTr="0078424D">
        <w:tc>
          <w:tcPr>
            <w:tcW w:w="4418" w:type="pct"/>
            <w:shd w:val="clear" w:color="auto" w:fill="auto"/>
            <w:vAlign w:val="center"/>
          </w:tcPr>
          <w:p w:rsidR="0078424D" w:rsidRPr="00C75B8E" w:rsidRDefault="0078424D" w:rsidP="0078424D">
            <w:pPr>
              <w:rPr>
                <w:rFonts w:eastAsia="Malgun Gothic"/>
              </w:rPr>
            </w:pPr>
            <w:r w:rsidRPr="0078424D">
              <w:rPr>
                <w:position w:val="-28"/>
              </w:rPr>
              <w:object w:dxaOrig="1560" w:dyaOrig="540">
                <v:shape id="_x0000_i1145" type="#_x0000_t75" style="width:73.6pt;height:24.7pt" o:ole="">
                  <v:imagedata r:id="rId301" o:title=""/>
                </v:shape>
                <o:OLEObject Type="Embed" ProgID="Equation.DSMT4" ShapeID="_x0000_i1145" DrawAspect="Content" ObjectID="_1437167239" r:id="rId302"/>
              </w:object>
            </w:r>
          </w:p>
        </w:tc>
        <w:tc>
          <w:tcPr>
            <w:tcW w:w="582" w:type="pct"/>
            <w:shd w:val="clear" w:color="auto" w:fill="auto"/>
            <w:vAlign w:val="center"/>
          </w:tcPr>
          <w:p w:rsidR="0078424D" w:rsidRPr="00C75B8E" w:rsidRDefault="0078424D" w:rsidP="007842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8</w:t>
            </w:r>
            <w:r w:rsidRPr="0075354D">
              <w:rPr>
                <w:rFonts w:eastAsia="MS Mincho"/>
                <w:spacing w:val="-1"/>
              </w:rPr>
              <w:fldChar w:fldCharType="end"/>
            </w:r>
            <w:r w:rsidRPr="0075354D">
              <w:rPr>
                <w:rFonts w:eastAsia="MS Mincho"/>
                <w:spacing w:val="-1"/>
              </w:rPr>
              <w:t>)</w:t>
            </w:r>
          </w:p>
        </w:tc>
      </w:tr>
    </w:tbl>
    <w:p w:rsidR="0078424D" w:rsidRDefault="0078424D" w:rsidP="0078424D">
      <w:pPr>
        <w:pStyle w:val="BodyText"/>
        <w:ind w:firstLine="0"/>
      </w:pPr>
    </w:p>
    <w:p w:rsidR="00A50B75" w:rsidRDefault="00074A89" w:rsidP="00A50B75">
      <w:pPr>
        <w:pStyle w:val="BodyText"/>
        <w:ind w:firstLine="0"/>
      </w:pPr>
      <w:r w:rsidRPr="00074A89">
        <w:object w:dxaOrig="6228" w:dyaOrig="2090">
          <v:shape id="_x0000_i1146" type="#_x0000_t75" style="width:252pt;height:84.35pt" o:ole="" o:allowoverlap="f">
            <v:imagedata r:id="rId303" o:title=""/>
          </v:shape>
          <o:OLEObject Type="Embed" ProgID="Visio.Drawing.11" ShapeID="_x0000_i1146" DrawAspect="Content" ObjectID="_1437167240" r:id="rId304"/>
        </w:object>
      </w:r>
    </w:p>
    <w:p w:rsidR="0078424D" w:rsidRDefault="0035328E" w:rsidP="00074A89">
      <w:pPr>
        <w:pStyle w:val="figurecaption"/>
        <w:ind w:left="0" w:firstLine="0"/>
        <w:rPr>
          <w:rFonts w:eastAsia="MS Mincho"/>
        </w:rPr>
      </w:pPr>
      <w:r>
        <w:rPr>
          <w:rFonts w:eastAsia="MS Mincho"/>
        </w:rPr>
        <w:t>A graphical representation of the angles of a sequece. It can be seen that per our defenition Sequence 1 Complexity measure is smaller than sequence 2 complexity measure.</w:t>
      </w:r>
    </w:p>
    <w:p w:rsidR="001B5D6C" w:rsidRPr="00285F3B" w:rsidRDefault="001B5D6C" w:rsidP="00285F3B">
      <w:pPr>
        <w:pStyle w:val="Heading1"/>
        <w:rPr>
          <w:rFonts w:eastAsia="MS Mincho"/>
        </w:rPr>
      </w:pPr>
      <w:r w:rsidRPr="00285F3B">
        <w:rPr>
          <w:rFonts w:eastAsia="MS Mincho"/>
        </w:rPr>
        <w:t>The database</w:t>
      </w:r>
    </w:p>
    <w:p w:rsidR="00327456" w:rsidRDefault="001B5D6C" w:rsidP="00285F3B">
      <w:pPr>
        <w:pStyle w:val="BodyText"/>
      </w:pPr>
      <w:r w:rsidRPr="001B5D6C">
        <w:t>The data is the most important part of any supervised learning technique.</w:t>
      </w:r>
      <w:r w:rsidR="0077190C">
        <w:t xml:space="preserve"> The data is used for both learning, validation and testing stages and has a critical effect on the </w:t>
      </w:r>
      <w:r w:rsidR="0077190C">
        <w:lastRenderedPageBreak/>
        <w:t>system performance</w:t>
      </w:r>
      <w:r w:rsidRPr="001B5D6C">
        <w:t xml:space="preserve">. </w:t>
      </w:r>
      <w:r w:rsidR="0077190C">
        <w:t xml:space="preserve">In this work we have chosen to use the ADAB database. </w:t>
      </w:r>
      <w:r w:rsidR="00327456">
        <w:t>The ADAB</w:t>
      </w:r>
      <w:r w:rsidR="00327456" w:rsidRPr="00327456">
        <w:t xml:space="preserve"> database </w:t>
      </w:r>
      <w:r w:rsidR="007D70E0">
        <w:t xml:space="preserve">is </w:t>
      </w:r>
      <w:r w:rsidR="0077190C">
        <w:t>de-facto</w:t>
      </w:r>
      <w:r w:rsidR="007D70E0">
        <w:t xml:space="preserve"> a</w:t>
      </w:r>
      <w:r w:rsidR="00327456">
        <w:t xml:space="preserve"> </w:t>
      </w:r>
      <w:r w:rsidR="007D70E0">
        <w:t>standard in the</w:t>
      </w:r>
      <w:r w:rsidR="00327456">
        <w:t xml:space="preserve"> online Arabic handwriting recognition</w:t>
      </w:r>
      <w:r w:rsidR="00942723">
        <w:t xml:space="preserve"> research field</w:t>
      </w:r>
      <w:r w:rsidR="00327456">
        <w:t xml:space="preserve">. It is freely available and </w:t>
      </w:r>
      <w:r w:rsidR="00327456" w:rsidRPr="00327456">
        <w:t xml:space="preserve">consists of </w:t>
      </w:r>
      <w:r w:rsidR="00327456">
        <w:t>more than 20k</w:t>
      </w:r>
      <w:r w:rsidR="00327456" w:rsidRPr="00327456">
        <w:t xml:space="preserve"> Arabic </w:t>
      </w:r>
      <w:r w:rsidR="007D70E0">
        <w:t>handwritten words scribed</w:t>
      </w:r>
      <w:r w:rsidR="00327456" w:rsidRPr="00327456">
        <w:t xml:space="preserve"> by </w:t>
      </w:r>
      <w:r w:rsidR="00327456">
        <w:t>more than 170 different writers.</w:t>
      </w:r>
      <w:r w:rsidR="00327456" w:rsidRPr="00327456">
        <w:t xml:space="preserve"> </w:t>
      </w:r>
      <w:r w:rsidR="007D70E0">
        <w:t>The words are taken from the</w:t>
      </w:r>
      <w:r w:rsidR="00327456">
        <w:t xml:space="preserve"> </w:t>
      </w:r>
      <w:r w:rsidR="00327456" w:rsidRPr="00327456">
        <w:t>937 Tunisian town/village names</w:t>
      </w:r>
      <w:r w:rsidR="00327456">
        <w:t>.</w:t>
      </w:r>
      <w:r w:rsidR="00327456" w:rsidRPr="00327456">
        <w:t xml:space="preserve"> </w:t>
      </w:r>
      <w:r w:rsidR="00285F3B">
        <w:t>It</w:t>
      </w:r>
      <w:r w:rsidR="00327456">
        <w:t xml:space="preserve"> contains the</w:t>
      </w:r>
      <w:r w:rsidR="00327456" w:rsidRPr="00327456">
        <w:t xml:space="preserve"> trajectory information and a plot image of the wo</w:t>
      </w:r>
      <w:r w:rsidR="00327456">
        <w:t>rd trajectory.</w:t>
      </w:r>
      <w:r w:rsidR="00327456" w:rsidRPr="00327456">
        <w:t xml:space="preserve"> T</w:t>
      </w:r>
      <w:r w:rsidR="00942723">
        <w:t>he ADAB-database v.1 is divided to 3</w:t>
      </w:r>
      <w:r w:rsidR="00327456" w:rsidRPr="00327456">
        <w:t xml:space="preserve"> sets. Details about the number of files, words, characters, and writers </w:t>
      </w:r>
      <w:r w:rsidR="00327456">
        <w:t>are detailed in [6].</w:t>
      </w:r>
      <w:r w:rsidR="00496542">
        <w:t xml:space="preserve"> Our training and testing set both are taken from this database. </w:t>
      </w:r>
    </w:p>
    <w:p w:rsidR="007D70E0" w:rsidRDefault="00995579" w:rsidP="00285F3B">
      <w:pPr>
        <w:pStyle w:val="BodyText"/>
      </w:pPr>
      <w:r>
        <w:t>The information in the ADAB database provides for each word its label and the strokes that were written</w:t>
      </w:r>
      <w:r w:rsidR="00496542">
        <w:t xml:space="preserve"> by the writer, no information relating the strokes to letters or to word parts provided</w:t>
      </w:r>
      <w:r w:rsidR="00285F3B">
        <w:t>,</w:t>
      </w:r>
      <w:r w:rsidR="00496542">
        <w:t xml:space="preserve"> thus</w:t>
      </w:r>
      <w:r w:rsidR="00285F3B">
        <w:t>,</w:t>
      </w:r>
      <w:r>
        <w:t xml:space="preserve"> </w:t>
      </w:r>
      <w:r w:rsidR="00285F3B">
        <w:t>some work needed to be performed to add this information to the database. This edition is needed for providing letters samples for our classifier as well as for being able to automatically evaluate the segmentation rate</w:t>
      </w:r>
      <w:r w:rsidR="00496542">
        <w:t xml:space="preserve">. We have created a friendly UI system that reads the samples in the ADAB database, and </w:t>
      </w:r>
      <w:r w:rsidR="008779E4">
        <w:t>a human professional segment</w:t>
      </w:r>
      <w:r w:rsidR="00496542">
        <w:t xml:space="preserve"> the samples</w:t>
      </w:r>
      <w:r>
        <w:t xml:space="preserve">. The </w:t>
      </w:r>
      <w:r w:rsidR="00496542">
        <w:t>output</w:t>
      </w:r>
      <w:r>
        <w:t xml:space="preserve"> of this process is an xml for each word sample that contain letter level information, and WPs leve</w:t>
      </w:r>
      <w:r w:rsidR="00B6152C">
        <w:t>l details. Since additional strokes are not our interest in the segmentation process, the system automatically</w:t>
      </w:r>
      <w:r>
        <w:t xml:space="preserve"> filtered out additional strokes.</w:t>
      </w:r>
      <w:r w:rsidR="00B6152C">
        <w:t xml:space="preserve"> The professional had the ability to filter our additional strokes that could not be identified by the system as such.</w:t>
      </w:r>
      <w:r>
        <w:t xml:space="preserve"> We have manually segmented ~8k samples which consisted about ~20k strokes.</w:t>
      </w:r>
    </w:p>
    <w:p w:rsidR="009D5A82" w:rsidRDefault="00995579" w:rsidP="009D5A82">
      <w:pPr>
        <w:pStyle w:val="BodyText"/>
      </w:pPr>
      <w:r>
        <w:t xml:space="preserve">Our system reads an xml files, extracts the strokes and </w:t>
      </w:r>
      <w:r w:rsidR="00F54E93">
        <w:t>information we provided our training system with letters and also extracted strokes to test our system.</w:t>
      </w:r>
      <w:r w:rsidR="009D5A82">
        <w:t xml:space="preserve"> </w:t>
      </w:r>
    </w:p>
    <w:p w:rsidR="00285F3B" w:rsidRPr="00285F3B" w:rsidRDefault="00285F3B" w:rsidP="00285F3B">
      <w:pPr>
        <w:pStyle w:val="Heading1"/>
        <w:rPr>
          <w:rFonts w:eastAsia="MS Mincho"/>
        </w:rPr>
      </w:pPr>
      <w:r>
        <w:rPr>
          <w:rFonts w:eastAsia="MS Mincho"/>
        </w:rPr>
        <w:t>Experimental Results</w:t>
      </w:r>
    </w:p>
    <w:p w:rsidR="008779E4" w:rsidRDefault="00364031" w:rsidP="00254301">
      <w:pPr>
        <w:pStyle w:val="BodyText"/>
      </w:pPr>
      <w:r>
        <w:t xml:space="preserve">Our </w:t>
      </w:r>
      <w:r w:rsidR="009D5A82">
        <w:t>system</w:t>
      </w:r>
      <w:r>
        <w:t xml:space="preserve"> was implemented in Matlab environment.</w:t>
      </w:r>
      <w:r w:rsidR="000D495B">
        <w:t xml:space="preserve"> </w:t>
      </w:r>
      <w:r w:rsidR="008779E4">
        <w:t xml:space="preserve">The total number of samples in the test set is 200. As mentioned a sample is a Tunisian city name, a city name can contain 1 or more words. </w:t>
      </w:r>
    </w:p>
    <w:p w:rsidR="00E1050D" w:rsidRDefault="000D495B" w:rsidP="004620CE">
      <w:pPr>
        <w:pStyle w:val="BodyText"/>
      </w:pPr>
      <w:r>
        <w:t>Although our approach segments the written script in the stroke level, it is more reasonable to display the results in the WP</w:t>
      </w:r>
      <w:r w:rsidR="00254301">
        <w:t xml:space="preserve"> and word</w:t>
      </w:r>
      <w:r>
        <w:t xml:space="preserve"> level</w:t>
      </w:r>
      <w:r w:rsidR="00254301">
        <w:t>s</w:t>
      </w:r>
      <w:r>
        <w:t xml:space="preserve">. </w:t>
      </w:r>
      <w:r w:rsidR="00BA5F28">
        <w:t>A cor</w:t>
      </w:r>
      <w:r w:rsidR="000443BC">
        <w:t xml:space="preserve">rect segmentation of a </w:t>
      </w:r>
      <w:r w:rsidR="004620CE">
        <w:t>word-part</w:t>
      </w:r>
      <w:r w:rsidR="00E1050D">
        <w:t xml:space="preserve"> </w:t>
      </w:r>
      <w:r w:rsidR="000443BC">
        <w:t>means</w:t>
      </w:r>
      <w:r w:rsidR="00BA5F28">
        <w:t xml:space="preserve"> that all the </w:t>
      </w:r>
      <w:r w:rsidR="00E1050D">
        <w:t xml:space="preserve">strokes of the in it were segmented correctly. A correctly segmented stroke is the case when all the </w:t>
      </w:r>
      <w:r w:rsidR="00BA5F28">
        <w:t>letters in the stroke are correctly segmented.</w:t>
      </w:r>
      <w:r w:rsidR="009F4B6A">
        <w:t xml:space="preserve">  </w:t>
      </w:r>
      <w:r w:rsidR="008C078C">
        <w:t>In table 1 below, you can see the le</w:t>
      </w:r>
      <w:r w:rsidR="000443BC">
        <w:t xml:space="preserve">ngth distribution of the </w:t>
      </w:r>
      <w:r w:rsidR="00E1050D">
        <w:t>Word parts</w:t>
      </w:r>
      <w:r w:rsidR="000443BC">
        <w:t xml:space="preserve"> in the test set. B</w:t>
      </w:r>
      <w:r w:rsidR="008C078C">
        <w:t xml:space="preserve">y length we mean </w:t>
      </w:r>
      <w:r w:rsidR="00E1050D">
        <w:t>the number of letters the word part</w:t>
      </w:r>
      <w:r w:rsidR="008C078C">
        <w:t xml:space="preserve"> contains.</w:t>
      </w:r>
    </w:p>
    <w:p w:rsidR="00BD0A22" w:rsidRDefault="00D85248" w:rsidP="008533CF">
      <w:pPr>
        <w:pStyle w:val="BodyText"/>
      </w:pPr>
      <w:r>
        <w:t xml:space="preserve">The segmentation </w:t>
      </w:r>
      <w:proofErr w:type="gramStart"/>
      <w:r>
        <w:t>points</w:t>
      </w:r>
      <w:proofErr w:type="gramEnd"/>
      <w:r>
        <w:t xml:space="preserve"> results </w:t>
      </w:r>
      <w:r w:rsidR="004620CE">
        <w:t>were validated automatically, if</w:t>
      </w:r>
      <w:r>
        <w:t xml:space="preserve"> a wor</w:t>
      </w:r>
      <w:r w:rsidR="004620CE">
        <w:t>d part was recognized correctly</w:t>
      </w:r>
      <w:r w:rsidR="00A5019E">
        <w:t xml:space="preserve"> </w:t>
      </w:r>
      <w:r w:rsidR="004620CE">
        <w:t>that means that the segmentation is</w:t>
      </w:r>
      <w:r>
        <w:t xml:space="preserve"> correct.</w:t>
      </w:r>
      <w:r w:rsidR="00BD0A22">
        <w:t xml:space="preserve"> </w:t>
      </w:r>
      <w:r w:rsidR="004620CE">
        <w:t xml:space="preserve">For each letter we select the </w:t>
      </w:r>
      <w:r w:rsidR="00BD0A22">
        <w:t xml:space="preserve">3 letter </w:t>
      </w:r>
      <w:r w:rsidR="004620CE">
        <w:t>and shoe our recognition results based on if one of the cand</w:t>
      </w:r>
      <w:r w:rsidR="008533CF">
        <w:t>idate</w:t>
      </w:r>
      <w:r w:rsidR="004620CE">
        <w:t xml:space="preserve"> letters is the correct letter.</w:t>
      </w:r>
    </w:p>
    <w:p w:rsidR="00BD0A22" w:rsidRDefault="00BD0A22" w:rsidP="0041120E">
      <w:pPr>
        <w:pStyle w:val="tablehead"/>
        <w:rPr>
          <w:rFonts w:eastAsia="MS Mincho"/>
          <w:noProof w:val="0"/>
          <w:spacing w:val="-1"/>
        </w:rPr>
      </w:pPr>
      <w:r>
        <w:t>Segmentation Point  Results</w:t>
      </w:r>
    </w:p>
    <w:tbl>
      <w:tblPr>
        <w:tblW w:w="3936" w:type="dxa"/>
        <w:jc w:val="center"/>
        <w:tblInd w:w="-9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918"/>
        <w:gridCol w:w="2018"/>
      </w:tblGrid>
      <w:tr w:rsidR="00BD0A22" w:rsidRPr="0004390D" w:rsidTr="0078424D">
        <w:trPr>
          <w:trHeight w:val="320"/>
          <w:jc w:val="center"/>
        </w:trPr>
        <w:tc>
          <w:tcPr>
            <w:tcW w:w="1918" w:type="dxa"/>
            <w:vAlign w:val="center"/>
          </w:tcPr>
          <w:p w:rsidR="00BD0A22" w:rsidRPr="00D96FFA" w:rsidRDefault="00BD0A22" w:rsidP="0078424D">
            <w:pPr>
              <w:pStyle w:val="tablecopy"/>
              <w:jc w:val="center"/>
            </w:pPr>
            <w:r>
              <w:t xml:space="preserve"> Percision</w:t>
            </w:r>
          </w:p>
        </w:tc>
        <w:tc>
          <w:tcPr>
            <w:tcW w:w="2018" w:type="dxa"/>
            <w:vAlign w:val="center"/>
          </w:tcPr>
          <w:p w:rsidR="00BD0A22" w:rsidRPr="00D96FFA" w:rsidRDefault="00797836" w:rsidP="0078424D">
            <w:pPr>
              <w:pStyle w:val="tablecopy"/>
              <w:jc w:val="center"/>
            </w:pPr>
            <w:r>
              <w:t>95</w:t>
            </w:r>
            <w:r w:rsidR="00BD0A22">
              <w:t>.4%</w:t>
            </w:r>
          </w:p>
        </w:tc>
      </w:tr>
      <w:tr w:rsidR="00BD0A22" w:rsidRPr="0004390D" w:rsidTr="0078424D">
        <w:trPr>
          <w:trHeight w:val="320"/>
          <w:jc w:val="center"/>
        </w:trPr>
        <w:tc>
          <w:tcPr>
            <w:tcW w:w="1918" w:type="dxa"/>
            <w:vAlign w:val="center"/>
          </w:tcPr>
          <w:p w:rsidR="00BD0A22" w:rsidRPr="00D96FFA" w:rsidRDefault="00BD0A22" w:rsidP="0078424D">
            <w:pPr>
              <w:pStyle w:val="tablecopy"/>
              <w:jc w:val="center"/>
            </w:pPr>
            <w:r>
              <w:t>Recall</w:t>
            </w:r>
          </w:p>
        </w:tc>
        <w:tc>
          <w:tcPr>
            <w:tcW w:w="2018" w:type="dxa"/>
            <w:vAlign w:val="center"/>
          </w:tcPr>
          <w:p w:rsidR="00BD0A22" w:rsidRPr="00D96FFA" w:rsidRDefault="00797836" w:rsidP="0078424D">
            <w:pPr>
              <w:pStyle w:val="tablecopy"/>
              <w:jc w:val="center"/>
            </w:pPr>
            <w:r>
              <w:t>95.6</w:t>
            </w:r>
            <w:r w:rsidR="00BD0A22">
              <w:t>%</w:t>
            </w:r>
          </w:p>
        </w:tc>
      </w:tr>
      <w:tr w:rsidR="00BD0A22" w:rsidRPr="0004390D" w:rsidTr="0078424D">
        <w:trPr>
          <w:trHeight w:val="320"/>
          <w:jc w:val="center"/>
        </w:trPr>
        <w:tc>
          <w:tcPr>
            <w:tcW w:w="1918" w:type="dxa"/>
            <w:vAlign w:val="center"/>
          </w:tcPr>
          <w:p w:rsidR="00BD0A22" w:rsidRDefault="00BD0A22" w:rsidP="0078424D">
            <w:pPr>
              <w:pStyle w:val="tablecopy"/>
              <w:jc w:val="center"/>
            </w:pPr>
            <w:r>
              <w:t>Letters Recognition Rate</w:t>
            </w:r>
          </w:p>
        </w:tc>
        <w:tc>
          <w:tcPr>
            <w:tcW w:w="2018" w:type="dxa"/>
            <w:vAlign w:val="center"/>
          </w:tcPr>
          <w:p w:rsidR="00BD0A22" w:rsidRDefault="00FB03D4" w:rsidP="0078424D">
            <w:pPr>
              <w:pStyle w:val="tablecopy"/>
              <w:jc w:val="center"/>
            </w:pPr>
            <w:r w:rsidRPr="00FB03D4">
              <w:t>87.27</w:t>
            </w:r>
            <w:r>
              <w:t xml:space="preserve"> %</w:t>
            </w:r>
          </w:p>
        </w:tc>
      </w:tr>
    </w:tbl>
    <w:p w:rsidR="00BD0A22" w:rsidRDefault="00BD0A22" w:rsidP="008906B8">
      <w:pPr>
        <w:pStyle w:val="BodyText"/>
      </w:pPr>
    </w:p>
    <w:p w:rsidR="00D11B6A" w:rsidRDefault="00D85248" w:rsidP="00D85248">
      <w:pPr>
        <w:pStyle w:val="BodyText"/>
      </w:pPr>
      <w:r>
        <w:lastRenderedPageBreak/>
        <w:t xml:space="preserve">If the </w:t>
      </w:r>
      <w:r w:rsidR="00E623A9">
        <w:t>recognition</w:t>
      </w:r>
      <w:r>
        <w:t xml:space="preserve"> was incorrect, each segmentation point recognized by the system was validated automatically by making sure that there is no much information between the segmentation ground truth and the segmentation provided by the system.</w:t>
      </w:r>
    </w:p>
    <w:p w:rsidR="004C6288" w:rsidRDefault="004C6288">
      <w:pPr>
        <w:jc w:val="left"/>
        <w:rPr>
          <w:rFonts w:eastAsia="MS Mincho"/>
          <w:spacing w:val="-1"/>
        </w:rPr>
      </w:pPr>
    </w:p>
    <w:p w:rsidR="00D85248" w:rsidRDefault="00D11B6A" w:rsidP="0041120E">
      <w:pPr>
        <w:pStyle w:val="tablehead"/>
        <w:rPr>
          <w:rFonts w:eastAsia="MS Mincho"/>
          <w:noProof w:val="0"/>
          <w:spacing w:val="-1"/>
        </w:rPr>
      </w:pPr>
      <w:r>
        <w:t>Word Part Results</w:t>
      </w:r>
    </w:p>
    <w:tbl>
      <w:tblPr>
        <w:tblW w:w="4502" w:type="dxa"/>
        <w:jc w:val="center"/>
        <w:tblInd w:w="-122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01"/>
        <w:gridCol w:w="2301"/>
      </w:tblGrid>
      <w:tr w:rsidR="00D11B6A" w:rsidRPr="0004390D" w:rsidTr="00FB03D4">
        <w:trPr>
          <w:trHeight w:val="320"/>
          <w:jc w:val="center"/>
        </w:trPr>
        <w:tc>
          <w:tcPr>
            <w:tcW w:w="2201" w:type="dxa"/>
            <w:vAlign w:val="center"/>
          </w:tcPr>
          <w:p w:rsidR="00D11B6A" w:rsidRPr="00D96FFA" w:rsidRDefault="00D11B6A" w:rsidP="00D96FFA">
            <w:pPr>
              <w:pStyle w:val="tablecopy"/>
              <w:jc w:val="center"/>
            </w:pPr>
            <w:r>
              <w:t xml:space="preserve"> </w:t>
            </w:r>
            <w:r w:rsidR="00FB03D4">
              <w:t xml:space="preserve">Total </w:t>
            </w:r>
            <w:r>
              <w:t>Number of Word Parts</w:t>
            </w:r>
          </w:p>
        </w:tc>
        <w:tc>
          <w:tcPr>
            <w:tcW w:w="2301" w:type="dxa"/>
            <w:vAlign w:val="center"/>
          </w:tcPr>
          <w:p w:rsidR="00D11B6A" w:rsidRPr="00D96FFA" w:rsidRDefault="00797836" w:rsidP="00D96FFA">
            <w:pPr>
              <w:pStyle w:val="tablecopy"/>
              <w:jc w:val="center"/>
            </w:pPr>
            <w:r w:rsidRPr="00797836">
              <w:t>179</w:t>
            </w:r>
          </w:p>
        </w:tc>
      </w:tr>
      <w:tr w:rsidR="00D11B6A" w:rsidRPr="0004390D" w:rsidTr="00FB03D4">
        <w:trPr>
          <w:trHeight w:val="320"/>
          <w:jc w:val="center"/>
        </w:trPr>
        <w:tc>
          <w:tcPr>
            <w:tcW w:w="2201" w:type="dxa"/>
            <w:vAlign w:val="center"/>
          </w:tcPr>
          <w:p w:rsidR="00D11B6A" w:rsidRPr="00D96FFA" w:rsidRDefault="004C6288" w:rsidP="00FB03D4">
            <w:pPr>
              <w:pStyle w:val="tablecopy"/>
              <w:jc w:val="center"/>
            </w:pPr>
            <w:r w:rsidRPr="004C6288">
              <w:t>S</w:t>
            </w:r>
            <w:r>
              <w:t>egmentation Rate</w:t>
            </w:r>
            <w:r w:rsidRPr="004C6288">
              <w:t xml:space="preserve"> </w:t>
            </w:r>
          </w:p>
        </w:tc>
        <w:tc>
          <w:tcPr>
            <w:tcW w:w="2301" w:type="dxa"/>
            <w:vAlign w:val="center"/>
          </w:tcPr>
          <w:p w:rsidR="00D11B6A" w:rsidRPr="00D96FFA" w:rsidRDefault="004C6288" w:rsidP="00797836">
            <w:pPr>
              <w:pStyle w:val="tablecopy"/>
              <w:jc w:val="center"/>
            </w:pPr>
            <w:r>
              <w:t>8</w:t>
            </w:r>
            <w:r w:rsidR="00797836">
              <w:t>7</w:t>
            </w:r>
            <w:r>
              <w:t>.7%</w:t>
            </w:r>
          </w:p>
        </w:tc>
      </w:tr>
      <w:tr w:rsidR="00D11B6A" w:rsidRPr="0004390D" w:rsidTr="00FB03D4">
        <w:trPr>
          <w:trHeight w:val="320"/>
          <w:jc w:val="center"/>
        </w:trPr>
        <w:tc>
          <w:tcPr>
            <w:tcW w:w="2201" w:type="dxa"/>
            <w:vAlign w:val="center"/>
          </w:tcPr>
          <w:p w:rsidR="00D11B6A" w:rsidRPr="00D96FFA" w:rsidRDefault="004C6288" w:rsidP="00D96FFA">
            <w:pPr>
              <w:pStyle w:val="tablecopy"/>
              <w:jc w:val="center"/>
            </w:pPr>
            <w:r>
              <w:t>Recognition rate</w:t>
            </w:r>
          </w:p>
        </w:tc>
        <w:tc>
          <w:tcPr>
            <w:tcW w:w="2301" w:type="dxa"/>
            <w:vAlign w:val="center"/>
          </w:tcPr>
          <w:p w:rsidR="00D11B6A" w:rsidRPr="00D96FFA" w:rsidRDefault="004C6288" w:rsidP="00797836">
            <w:pPr>
              <w:pStyle w:val="tablecopy"/>
              <w:jc w:val="center"/>
            </w:pPr>
            <w:r>
              <w:t>7</w:t>
            </w:r>
            <w:r w:rsidR="00797836">
              <w:t>0</w:t>
            </w:r>
            <w:r>
              <w:t>.</w:t>
            </w:r>
            <w:r w:rsidR="00797836">
              <w:t>94</w:t>
            </w:r>
            <w:r>
              <w:t>%</w:t>
            </w:r>
          </w:p>
        </w:tc>
      </w:tr>
      <w:tr w:rsidR="00D11B6A" w:rsidRPr="0004390D" w:rsidTr="00FB03D4">
        <w:trPr>
          <w:trHeight w:val="320"/>
          <w:jc w:val="center"/>
        </w:trPr>
        <w:tc>
          <w:tcPr>
            <w:tcW w:w="2201" w:type="dxa"/>
            <w:vAlign w:val="center"/>
          </w:tcPr>
          <w:p w:rsidR="00D11B6A" w:rsidRPr="00D96FFA" w:rsidRDefault="004C6288" w:rsidP="00D96FFA">
            <w:pPr>
              <w:pStyle w:val="tablecopy"/>
              <w:jc w:val="center"/>
            </w:pPr>
            <w:r>
              <w:t>Average time</w:t>
            </w:r>
          </w:p>
        </w:tc>
        <w:tc>
          <w:tcPr>
            <w:tcW w:w="2301" w:type="dxa"/>
            <w:vAlign w:val="center"/>
          </w:tcPr>
          <w:p w:rsidR="00D11B6A" w:rsidRPr="00D96FFA" w:rsidRDefault="004C6288" w:rsidP="00D96FFA">
            <w:pPr>
              <w:pStyle w:val="tablecopy"/>
              <w:jc w:val="center"/>
            </w:pPr>
            <w:r w:rsidRPr="004C6288">
              <w:t>0.64332</w:t>
            </w:r>
            <w:r>
              <w:t xml:space="preserve"> [sec]</w:t>
            </w:r>
          </w:p>
        </w:tc>
      </w:tr>
    </w:tbl>
    <w:p w:rsidR="00D85248" w:rsidRDefault="00D85248" w:rsidP="00FF69BC">
      <w:pPr>
        <w:pStyle w:val="BodyText"/>
        <w:ind w:firstLine="0"/>
      </w:pPr>
    </w:p>
    <w:p w:rsidR="00D11B6A" w:rsidRDefault="00D11B6A" w:rsidP="00D11B6A">
      <w:pPr>
        <w:pStyle w:val="tablehead"/>
        <w:rPr>
          <w:rFonts w:eastAsia="MS Mincho"/>
          <w:noProof w:val="0"/>
          <w:spacing w:val="-1"/>
        </w:rPr>
      </w:pPr>
      <w:r>
        <w:t>Distribution of the WP Length</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20"/>
        <w:gridCol w:w="1640"/>
      </w:tblGrid>
      <w:tr w:rsidR="00D11B6A" w:rsidRPr="0004390D" w:rsidTr="00422110">
        <w:trPr>
          <w:cantSplit/>
          <w:trHeight w:val="240"/>
          <w:tblHeader/>
          <w:jc w:val="center"/>
        </w:trPr>
        <w:tc>
          <w:tcPr>
            <w:tcW w:w="1420" w:type="dxa"/>
            <w:vAlign w:val="center"/>
          </w:tcPr>
          <w:p w:rsidR="00D11B6A" w:rsidRPr="00967ADA" w:rsidRDefault="00D11B6A" w:rsidP="00422110">
            <w:pPr>
              <w:pStyle w:val="tablecolsubhead"/>
            </w:pPr>
            <w:r>
              <w:t>Word-Part Length</w:t>
            </w:r>
          </w:p>
        </w:tc>
        <w:tc>
          <w:tcPr>
            <w:tcW w:w="1640" w:type="dxa"/>
            <w:vAlign w:val="center"/>
          </w:tcPr>
          <w:p w:rsidR="00D11B6A" w:rsidRDefault="00D11B6A" w:rsidP="00422110">
            <w:pPr>
              <w:pStyle w:val="tablecolsubhead"/>
            </w:pPr>
            <w:r>
              <w:t>Percentage of samples</w:t>
            </w:r>
          </w:p>
        </w:tc>
      </w:tr>
      <w:tr w:rsidR="00D11B6A" w:rsidRPr="0004390D" w:rsidTr="00422110">
        <w:trPr>
          <w:trHeight w:val="320"/>
          <w:jc w:val="center"/>
        </w:trPr>
        <w:tc>
          <w:tcPr>
            <w:tcW w:w="1420" w:type="dxa"/>
            <w:vAlign w:val="center"/>
          </w:tcPr>
          <w:p w:rsidR="00D11B6A" w:rsidRPr="0004390D" w:rsidRDefault="00D11B6A" w:rsidP="00422110">
            <w:pPr>
              <w:pStyle w:val="tablecopy"/>
              <w:jc w:val="center"/>
              <w:rPr>
                <w:sz w:val="8"/>
                <w:szCs w:val="8"/>
              </w:rPr>
            </w:pPr>
            <w:r>
              <w:t>1</w:t>
            </w:r>
          </w:p>
        </w:tc>
        <w:tc>
          <w:tcPr>
            <w:tcW w:w="1640" w:type="dxa"/>
            <w:vAlign w:val="center"/>
          </w:tcPr>
          <w:p w:rsidR="00D11B6A" w:rsidRPr="0035576B" w:rsidRDefault="004C6288" w:rsidP="00422110">
            <w:pPr>
              <w:pStyle w:val="tablecopy"/>
              <w:jc w:val="center"/>
            </w:pPr>
            <w:r w:rsidRPr="004C6288">
              <w:t>325</w:t>
            </w:r>
          </w:p>
        </w:tc>
      </w:tr>
      <w:tr w:rsidR="00D11B6A" w:rsidRPr="0004390D" w:rsidTr="00422110">
        <w:trPr>
          <w:trHeight w:val="320"/>
          <w:jc w:val="center"/>
        </w:trPr>
        <w:tc>
          <w:tcPr>
            <w:tcW w:w="1420" w:type="dxa"/>
            <w:vAlign w:val="center"/>
          </w:tcPr>
          <w:p w:rsidR="00D11B6A" w:rsidRDefault="00D11B6A" w:rsidP="00422110">
            <w:pPr>
              <w:pStyle w:val="tablecopy"/>
              <w:jc w:val="center"/>
            </w:pPr>
            <w:r>
              <w:t>2</w:t>
            </w:r>
          </w:p>
        </w:tc>
        <w:tc>
          <w:tcPr>
            <w:tcW w:w="1640" w:type="dxa"/>
            <w:vAlign w:val="center"/>
          </w:tcPr>
          <w:p w:rsidR="00D11B6A" w:rsidRPr="0035576B" w:rsidRDefault="004C6288" w:rsidP="00422110">
            <w:pPr>
              <w:pStyle w:val="tablecopy"/>
              <w:jc w:val="center"/>
            </w:pPr>
            <w:r w:rsidRPr="004C6288">
              <w:t>171</w:t>
            </w:r>
          </w:p>
        </w:tc>
      </w:tr>
      <w:tr w:rsidR="00D11B6A" w:rsidRPr="0004390D" w:rsidTr="00422110">
        <w:trPr>
          <w:trHeight w:val="320"/>
          <w:jc w:val="center"/>
        </w:trPr>
        <w:tc>
          <w:tcPr>
            <w:tcW w:w="1420" w:type="dxa"/>
            <w:vAlign w:val="center"/>
          </w:tcPr>
          <w:p w:rsidR="00D11B6A" w:rsidRDefault="00D11B6A" w:rsidP="00422110">
            <w:pPr>
              <w:pStyle w:val="tablecopy"/>
              <w:jc w:val="center"/>
            </w:pPr>
            <w:r>
              <w:t>3</w:t>
            </w:r>
          </w:p>
        </w:tc>
        <w:tc>
          <w:tcPr>
            <w:tcW w:w="1640" w:type="dxa"/>
            <w:vAlign w:val="center"/>
          </w:tcPr>
          <w:p w:rsidR="00D11B6A" w:rsidRPr="0035576B" w:rsidRDefault="004C6288" w:rsidP="00422110">
            <w:pPr>
              <w:pStyle w:val="tablecopy"/>
              <w:jc w:val="center"/>
            </w:pPr>
            <w:r w:rsidRPr="004C6288">
              <w:t>136</w:t>
            </w:r>
          </w:p>
        </w:tc>
      </w:tr>
      <w:tr w:rsidR="00D11B6A" w:rsidRPr="0004390D" w:rsidTr="00422110">
        <w:trPr>
          <w:trHeight w:val="320"/>
          <w:jc w:val="center"/>
        </w:trPr>
        <w:tc>
          <w:tcPr>
            <w:tcW w:w="1420" w:type="dxa"/>
            <w:vAlign w:val="center"/>
          </w:tcPr>
          <w:p w:rsidR="00D11B6A" w:rsidRDefault="00D11B6A" w:rsidP="00422110">
            <w:pPr>
              <w:pStyle w:val="tablecopy"/>
              <w:jc w:val="center"/>
            </w:pPr>
            <w:r>
              <w:t>4 and more</w:t>
            </w:r>
          </w:p>
        </w:tc>
        <w:tc>
          <w:tcPr>
            <w:tcW w:w="1640" w:type="dxa"/>
            <w:vAlign w:val="center"/>
          </w:tcPr>
          <w:p w:rsidR="00D11B6A" w:rsidRDefault="0041120E" w:rsidP="00422110">
            <w:pPr>
              <w:pStyle w:val="tablecopy"/>
              <w:jc w:val="center"/>
            </w:pPr>
            <w:r>
              <w:t>91</w:t>
            </w:r>
          </w:p>
        </w:tc>
      </w:tr>
    </w:tbl>
    <w:p w:rsidR="00C11CF3" w:rsidRDefault="00C11CF3" w:rsidP="00C11CF3">
      <w:pPr>
        <w:pStyle w:val="BodyText"/>
        <w:ind w:firstLine="0"/>
      </w:pPr>
    </w:p>
    <w:p w:rsidR="009D5AD5" w:rsidRPr="009D5AD5" w:rsidRDefault="009D5AD5" w:rsidP="00EA25EF">
      <w:pPr>
        <w:pStyle w:val="BodyText"/>
        <w:ind w:firstLine="0"/>
        <w:rPr>
          <w:b/>
          <w:bCs/>
          <w:i/>
          <w:iCs/>
          <w:u w:val="single"/>
        </w:rPr>
      </w:pPr>
      <w:r w:rsidRPr="009D5AD5">
        <w:rPr>
          <w:b/>
          <w:bCs/>
          <w:i/>
          <w:iCs/>
          <w:u w:val="single"/>
        </w:rPr>
        <w:t>Over-segmentation:</w:t>
      </w:r>
    </w:p>
    <w:p w:rsidR="009D5AD5" w:rsidRDefault="009D5AD5" w:rsidP="00C11CF3">
      <w:pPr>
        <w:pStyle w:val="BodyText"/>
      </w:pPr>
      <w:r>
        <w:t xml:space="preserve">To avoid a candidate </w:t>
      </w:r>
      <w:r w:rsidR="00C11CF3">
        <w:t>point nomination</w:t>
      </w:r>
      <w:r>
        <w:t xml:space="preserve"> in a horizontal fragment at the beginning of the stroke which is in most cases a false candidate point, we have added the limitation that segmentation point is </w:t>
      </w:r>
      <w:r w:rsidR="00B22B4B">
        <w:t>nominated</w:t>
      </w:r>
      <w:r>
        <w:t xml:space="preserve"> only if the sub-stroke that spans from the beginning of the stroke to the </w:t>
      </w:r>
      <w:r w:rsidR="00B22B4B">
        <w:t>current</w:t>
      </w:r>
      <w:r>
        <w:t xml:space="preserve"> point, is complex.</w:t>
      </w:r>
    </w:p>
    <w:p w:rsidR="009D5AD5" w:rsidRDefault="009D5AD5" w:rsidP="009D5AD5">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717"/>
      </w:tblGrid>
      <w:tr w:rsidR="009D5AD5" w:rsidTr="00254301">
        <w:trPr>
          <w:trHeight w:val="424"/>
        </w:trPr>
        <w:tc>
          <w:tcPr>
            <w:tcW w:w="3539" w:type="dxa"/>
          </w:tcPr>
          <w:p w:rsidR="009D5AD5" w:rsidRDefault="009D5AD5" w:rsidP="00254301">
            <w:pPr>
              <w:jc w:val="left"/>
            </w:pPr>
            <w:r>
              <w:rPr>
                <w:rFonts w:eastAsia="Times New Roman" w:cs="Times New Roman"/>
                <w:sz w:val="20"/>
                <w:szCs w:val="20"/>
              </w:rPr>
              <w:object w:dxaOrig="4641" w:dyaOrig="1193">
                <v:shape id="_x0000_i1147" type="#_x0000_t75" style="width:166.05pt;height:42.45pt" o:ole="">
                  <v:imagedata r:id="rId305" o:title=""/>
                </v:shape>
                <o:OLEObject Type="Embed" ProgID="Visio.Drawing.11" ShapeID="_x0000_i1147" DrawAspect="Content" ObjectID="_1437167241" r:id="rId306"/>
              </w:object>
            </w:r>
          </w:p>
        </w:tc>
        <w:tc>
          <w:tcPr>
            <w:tcW w:w="1717" w:type="dxa"/>
          </w:tcPr>
          <w:p w:rsidR="009D5AD5" w:rsidRDefault="009D5AD5" w:rsidP="00254301">
            <w:pPr>
              <w:jc w:val="left"/>
            </w:pPr>
            <w:r>
              <w:rPr>
                <w:rFonts w:eastAsia="Times New Roman" w:cs="Times New Roman"/>
                <w:sz w:val="20"/>
                <w:szCs w:val="20"/>
              </w:rPr>
              <w:object w:dxaOrig="2340" w:dyaOrig="1185">
                <v:shape id="_x0000_i1148" type="#_x0000_t75" style="width:73.05pt;height:37.05pt" o:ole="">
                  <v:imagedata r:id="rId307" o:title=""/>
                </v:shape>
                <o:OLEObject Type="Embed" ProgID="Visio.Drawing.11" ShapeID="_x0000_i1148" DrawAspect="Content" ObjectID="_1437167242" r:id="rId308"/>
              </w:object>
            </w:r>
          </w:p>
        </w:tc>
      </w:tr>
    </w:tbl>
    <w:p w:rsidR="009D5AD5" w:rsidRDefault="009D5AD5" w:rsidP="009D5AD5">
      <w:pPr>
        <w:pStyle w:val="figurecaption"/>
        <w:ind w:left="0" w:firstLine="0"/>
        <w:rPr>
          <w:rFonts w:eastAsia="MS Mincho"/>
        </w:rPr>
      </w:pPr>
      <w:r>
        <w:rPr>
          <w:rFonts w:eastAsia="MS Mincho"/>
        </w:rPr>
        <w:t xml:space="preserve">2 samples of redundant Candidate point at the beginning of the firsr stroke. </w:t>
      </w:r>
    </w:p>
    <w:p w:rsidR="003866AA" w:rsidRPr="001B1A50" w:rsidRDefault="003866AA" w:rsidP="003866AA">
      <w:pPr>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tblGrid>
      <w:tr w:rsidR="003866AA" w:rsidTr="00BB562B">
        <w:trPr>
          <w:trHeight w:val="267"/>
          <w:jc w:val="center"/>
        </w:trPr>
        <w:tc>
          <w:tcPr>
            <w:tcW w:w="2832" w:type="dxa"/>
          </w:tcPr>
          <w:p w:rsidR="003866AA" w:rsidRDefault="003866AA" w:rsidP="00BB562B">
            <w:pPr>
              <w:jc w:val="left"/>
            </w:pPr>
            <w:r>
              <w:rPr>
                <w:rFonts w:eastAsia="Times New Roman" w:cs="Times New Roman"/>
                <w:sz w:val="20"/>
                <w:szCs w:val="20"/>
              </w:rPr>
              <w:object w:dxaOrig="12510" w:dyaOrig="4410">
                <v:shape id="_x0000_i1149" type="#_x0000_t75" style="width:147.2pt;height:51.6pt" o:ole="">
                  <v:imagedata r:id="rId309" o:title=""/>
                </v:shape>
                <o:OLEObject Type="Embed" ProgID="PBrush" ShapeID="_x0000_i1149" DrawAspect="Content" ObjectID="_1437167243" r:id="rId310"/>
              </w:object>
            </w:r>
          </w:p>
        </w:tc>
      </w:tr>
    </w:tbl>
    <w:p w:rsidR="003866AA" w:rsidRDefault="003866AA" w:rsidP="003866AA">
      <w:pPr>
        <w:pStyle w:val="figurecaption"/>
        <w:ind w:left="0" w:firstLine="0"/>
        <w:rPr>
          <w:rFonts w:eastAsia="MS Mincho"/>
        </w:rPr>
      </w:pPr>
      <w:r>
        <w:rPr>
          <w:rFonts w:eastAsia="MS Mincho"/>
        </w:rPr>
        <w:t xml:space="preserve">Over-segmentation in the letter </w:t>
      </w:r>
      <w:r>
        <w:rPr>
          <w:rFonts w:eastAsia="MS Mincho" w:hint="cs"/>
          <w:rtl/>
        </w:rPr>
        <w:t>س</w:t>
      </w:r>
      <w:r>
        <w:rPr>
          <w:rFonts w:eastAsia="MS Mincho"/>
        </w:rPr>
        <w:t xml:space="preserve">. These happens since this letter is very similar to the appearance to a combination of two consequtive </w:t>
      </w:r>
      <w:r>
        <w:rPr>
          <w:rFonts w:eastAsia="MS Mincho" w:hint="cs"/>
          <w:rtl/>
        </w:rPr>
        <w:t>ب</w:t>
      </w:r>
      <w:r>
        <w:rPr>
          <w:rFonts w:eastAsia="MS Mincho"/>
        </w:rPr>
        <w:t xml:space="preserve"> (</w:t>
      </w:r>
      <w:r>
        <w:rPr>
          <w:rFonts w:eastAsia="MS Mincho" w:hint="cs"/>
          <w:rtl/>
        </w:rPr>
        <w:t>ـببـ</w:t>
      </w:r>
      <w:r>
        <w:rPr>
          <w:rFonts w:eastAsia="MS Mincho"/>
        </w:rPr>
        <w:t xml:space="preserve">) letters and only can be identified from the context and using the additional strokes </w:t>
      </w:r>
    </w:p>
    <w:p w:rsidR="003866AA" w:rsidRDefault="003866AA" w:rsidP="003866AA">
      <w:pPr>
        <w:pStyle w:val="figurecaption"/>
        <w:numPr>
          <w:ilvl w:val="0"/>
          <w:numId w:val="0"/>
        </w:numPr>
        <w:rPr>
          <w:rFonts w:eastAsia="MS Mincho"/>
        </w:rPr>
      </w:pPr>
    </w:p>
    <w:p w:rsidR="009D5AD5" w:rsidRPr="001B1A50" w:rsidRDefault="009D5AD5" w:rsidP="009D5AD5">
      <w:pPr>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tblGrid>
      <w:tr w:rsidR="003677AC" w:rsidTr="003677AC">
        <w:trPr>
          <w:trHeight w:val="267"/>
          <w:jc w:val="center"/>
        </w:trPr>
        <w:tc>
          <w:tcPr>
            <w:tcW w:w="2832" w:type="dxa"/>
          </w:tcPr>
          <w:p w:rsidR="003677AC" w:rsidRDefault="003677AC" w:rsidP="00254301">
            <w:pPr>
              <w:jc w:val="left"/>
            </w:pPr>
            <w:r>
              <w:rPr>
                <w:rFonts w:eastAsia="Times New Roman" w:cs="Times New Roman"/>
                <w:sz w:val="20"/>
                <w:szCs w:val="20"/>
              </w:rPr>
              <w:object w:dxaOrig="12540" w:dyaOrig="3885">
                <v:shape id="_x0000_i1150" type="#_x0000_t75" style="width:117.15pt;height:36.55pt" o:ole="">
                  <v:imagedata r:id="rId311" o:title=""/>
                </v:shape>
                <o:OLEObject Type="Embed" ProgID="PBrush" ShapeID="_x0000_i1150" DrawAspect="Content" ObjectID="_1437167244" r:id="rId312"/>
              </w:object>
            </w:r>
          </w:p>
        </w:tc>
      </w:tr>
    </w:tbl>
    <w:p w:rsidR="003866AA" w:rsidRPr="00C11CF3" w:rsidRDefault="003866AA" w:rsidP="00C11CF3">
      <w:pPr>
        <w:pStyle w:val="figurecaption"/>
        <w:ind w:left="0" w:firstLine="0"/>
        <w:rPr>
          <w:rFonts w:eastAsia="MS Mincho"/>
        </w:rPr>
      </w:pPr>
      <w:r>
        <w:rPr>
          <w:rFonts w:eastAsia="MS Mincho"/>
        </w:rPr>
        <w:lastRenderedPageBreak/>
        <w:t>Over-segmentation</w:t>
      </w:r>
      <w:r w:rsidR="00BD5D52">
        <w:rPr>
          <w:rFonts w:eastAsia="MS Mincho"/>
        </w:rPr>
        <w:t xml:space="preserve"> </w:t>
      </w:r>
      <w:r>
        <w:rPr>
          <w:rFonts w:eastAsia="MS Mincho"/>
        </w:rPr>
        <w:t xml:space="preserve">appeared frequently in the </w:t>
      </w:r>
      <w:r w:rsidR="00BD5D52">
        <w:rPr>
          <w:rFonts w:eastAsia="MS Mincho"/>
        </w:rPr>
        <w:t>letter M</w:t>
      </w:r>
      <w:r>
        <w:rPr>
          <w:rFonts w:eastAsia="MS Mincho"/>
        </w:rPr>
        <w:t>, since it contains two horizontal segments (can be handled by eliminatinf candidate points in a loop)</w:t>
      </w:r>
      <w:r w:rsidR="00BD5D52">
        <w:rPr>
          <w:rFonts w:eastAsia="MS Mincho"/>
        </w:rPr>
        <w:t>.</w:t>
      </w:r>
    </w:p>
    <w:p w:rsidR="003677AC" w:rsidRPr="009D5AD5" w:rsidRDefault="002D0DCC" w:rsidP="003677AC">
      <w:pPr>
        <w:pStyle w:val="BodyText"/>
        <w:ind w:firstLine="0"/>
        <w:rPr>
          <w:b/>
          <w:bCs/>
          <w:i/>
          <w:iCs/>
          <w:u w:val="single"/>
        </w:rPr>
      </w:pPr>
      <w:r>
        <w:rPr>
          <w:b/>
          <w:bCs/>
          <w:i/>
          <w:iCs/>
          <w:u w:val="single"/>
        </w:rPr>
        <w:t>U</w:t>
      </w:r>
      <w:r w:rsidR="003677AC">
        <w:rPr>
          <w:b/>
          <w:bCs/>
          <w:i/>
          <w:iCs/>
          <w:u w:val="single"/>
        </w:rPr>
        <w:t>nder</w:t>
      </w:r>
      <w:r w:rsidR="003677AC" w:rsidRPr="009D5AD5">
        <w:rPr>
          <w:b/>
          <w:bCs/>
          <w:i/>
          <w:iCs/>
          <w:u w:val="single"/>
        </w:rPr>
        <w:t>-segmentation:</w:t>
      </w:r>
    </w:p>
    <w:p w:rsidR="009D5AD5" w:rsidRDefault="003677AC" w:rsidP="00C11CF3">
      <w:pPr>
        <w:pStyle w:val="BodyText"/>
      </w:pPr>
      <w:r>
        <w:t>It may results from 2 reasons:</w:t>
      </w:r>
    </w:p>
    <w:p w:rsidR="003677AC" w:rsidRDefault="003677AC" w:rsidP="003677AC">
      <w:pPr>
        <w:pStyle w:val="BodyText"/>
        <w:numPr>
          <w:ilvl w:val="0"/>
          <w:numId w:val="38"/>
        </w:numPr>
      </w:pPr>
      <w:r>
        <w:t>No point is get nominated in the horizontal fragment</w:t>
      </w:r>
    </w:p>
    <w:p w:rsidR="003677AC" w:rsidRDefault="003677AC" w:rsidP="003677AC">
      <w:pPr>
        <w:pStyle w:val="BodyText"/>
        <w:numPr>
          <w:ilvl w:val="0"/>
          <w:numId w:val="38"/>
        </w:numPr>
      </w:pPr>
      <w:r>
        <w:t>Nominated but not selected.</w:t>
      </w:r>
    </w:p>
    <w:p w:rsidR="003677AC" w:rsidRDefault="003677AC" w:rsidP="003677AC">
      <w:pPr>
        <w:pStyle w:val="BodyText"/>
      </w:pPr>
    </w:p>
    <w:p w:rsidR="003677AC" w:rsidRDefault="007006CB" w:rsidP="00C11CF3">
      <w:pPr>
        <w:pStyle w:val="BodyText"/>
      </w:pPr>
      <w:r>
        <w:t>The first mainly</w:t>
      </w:r>
      <w:r w:rsidR="003677AC">
        <w:t xml:space="preserve"> result</w:t>
      </w:r>
      <w:r>
        <w:t xml:space="preserve">s from letter pairs that do not contain horizontal joint between them; this issue is partially solved by extending the notion of a letters to include such pairs of letters. For example the pair </w:t>
      </w:r>
      <w:r w:rsidRPr="00C11CF3">
        <w:rPr>
          <w:rtl/>
        </w:rPr>
        <w:t>لم</w:t>
      </w:r>
      <w:r w:rsidRPr="00C11CF3">
        <w:t xml:space="preserve"> </w:t>
      </w:r>
      <w:r w:rsidRPr="007006CB">
        <w:t>and</w:t>
      </w:r>
      <w:r w:rsidRPr="00C11CF3">
        <w:t xml:space="preserve"> </w:t>
      </w:r>
      <w:r w:rsidRPr="00C11CF3">
        <w:rPr>
          <w:rtl/>
        </w:rPr>
        <w:t>لح</w:t>
      </w:r>
      <w:r>
        <w:t>, these letters may have 2-4 positions. The second</w:t>
      </w:r>
      <w:r w:rsidR="003677AC">
        <w:t xml:space="preserve"> may result from nomination of a candidate point on correct horizontal segment but in a late fraction of the segmentation </w:t>
      </w:r>
      <w:r w:rsidR="008B011F">
        <w:t>frag</w:t>
      </w:r>
      <w:r w:rsidR="0045470B">
        <w:t>ment which result is a low scoring and thus not being selected by the Segmentation selection algorithm.</w:t>
      </w:r>
      <w:r w:rsidR="008B011F">
        <w:t xml:space="preserve"> </w:t>
      </w:r>
      <w:r w:rsidR="0045470B">
        <w:t>This issue usually occurs</w:t>
      </w:r>
      <w:r w:rsidR="003677AC">
        <w:t xml:space="preserve"> in the</w:t>
      </w:r>
      <w:r w:rsidR="00286E17">
        <w:t xml:space="preserve"> letter </w:t>
      </w:r>
      <w:r w:rsidR="00286E17">
        <w:rPr>
          <w:rFonts w:hint="cs"/>
          <w:rtl/>
        </w:rPr>
        <w:t>و</w:t>
      </w:r>
      <w:r w:rsidR="002B53EE">
        <w:t xml:space="preserve"> in its final position</w:t>
      </w:r>
      <w:r w:rsidR="003677AC">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5"/>
      </w:tblGrid>
      <w:tr w:rsidR="00BD5D52" w:rsidTr="00BD5D52">
        <w:trPr>
          <w:trHeight w:val="457"/>
          <w:jc w:val="center"/>
        </w:trPr>
        <w:tc>
          <w:tcPr>
            <w:tcW w:w="2728" w:type="dxa"/>
          </w:tcPr>
          <w:p w:rsidR="00BD5D52" w:rsidRDefault="007006CB" w:rsidP="00BD5D52">
            <w:r>
              <w:rPr>
                <w:rFonts w:eastAsia="Times New Roman" w:cs="Times New Roman"/>
                <w:sz w:val="20"/>
                <w:szCs w:val="20"/>
              </w:rPr>
              <w:object w:dxaOrig="12405" w:dyaOrig="3825">
                <v:shape id="_x0000_i1151" type="#_x0000_t75" style="width:169.8pt;height:52.65pt" o:ole="">
                  <v:imagedata r:id="rId313" o:title=""/>
                </v:shape>
                <o:OLEObject Type="Embed" ProgID="PBrush" ShapeID="_x0000_i1151" DrawAspect="Content" ObjectID="_1437167245" r:id="rId314"/>
              </w:object>
            </w:r>
          </w:p>
        </w:tc>
      </w:tr>
    </w:tbl>
    <w:p w:rsidR="00BD5D52" w:rsidRDefault="00BD5D52" w:rsidP="00286E17">
      <w:pPr>
        <w:pStyle w:val="figurecaption"/>
        <w:ind w:left="0" w:firstLine="0"/>
        <w:rPr>
          <w:rFonts w:eastAsia="MS Mincho"/>
        </w:rPr>
      </w:pPr>
      <w:r>
        <w:rPr>
          <w:rFonts w:eastAsia="MS Mincho"/>
        </w:rPr>
        <w:t>An example of a late</w:t>
      </w:r>
      <w:r w:rsidR="002B4B29">
        <w:rPr>
          <w:rFonts w:eastAsia="MS Mincho"/>
        </w:rPr>
        <w:t xml:space="preserve"> candidate point in the letter </w:t>
      </w:r>
      <w:r w:rsidR="00286E17">
        <w:rPr>
          <w:rFonts w:hint="cs"/>
          <w:rtl/>
        </w:rPr>
        <w:t>و</w:t>
      </w:r>
      <w:r>
        <w:rPr>
          <w:rFonts w:eastAsia="MS Mincho"/>
        </w:rPr>
        <w:t>.</w:t>
      </w:r>
    </w:p>
    <w:p w:rsidR="00D17F4D" w:rsidRDefault="00D17F4D" w:rsidP="00EA25EF">
      <w:pPr>
        <w:pStyle w:val="BodyText"/>
        <w:ind w:firstLine="0"/>
      </w:pPr>
    </w:p>
    <w:p w:rsidR="00D17F4D" w:rsidRPr="003677AC" w:rsidRDefault="003677AC" w:rsidP="003677AC">
      <w:pPr>
        <w:pStyle w:val="tablehead"/>
        <w:rPr>
          <w:rFonts w:eastAsia="MS Mincho"/>
          <w:noProof w:val="0"/>
          <w:spacing w:val="-1"/>
        </w:rPr>
      </w:pPr>
      <w:r>
        <w:t>Performance of each Segmentation selection algorithm</w:t>
      </w:r>
    </w:p>
    <w:tbl>
      <w:tblPr>
        <w:tblW w:w="4956" w:type="dxa"/>
        <w:jc w:val="center"/>
        <w:tblInd w:w="-122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74"/>
        <w:gridCol w:w="1430"/>
        <w:gridCol w:w="1352"/>
      </w:tblGrid>
      <w:tr w:rsidR="00F01F91" w:rsidRPr="0004390D" w:rsidTr="00710B54">
        <w:trPr>
          <w:trHeight w:val="299"/>
          <w:jc w:val="center"/>
        </w:trPr>
        <w:tc>
          <w:tcPr>
            <w:tcW w:w="2174" w:type="dxa"/>
            <w:vAlign w:val="center"/>
          </w:tcPr>
          <w:p w:rsidR="00F01F91" w:rsidRPr="00967ADA" w:rsidRDefault="00F01F91" w:rsidP="00D17F4D">
            <w:pPr>
              <w:pStyle w:val="tablecolsubhead"/>
            </w:pPr>
            <w:r>
              <w:t>Segmentation Selection Algorithm</w:t>
            </w:r>
          </w:p>
        </w:tc>
        <w:tc>
          <w:tcPr>
            <w:tcW w:w="1430" w:type="dxa"/>
            <w:vAlign w:val="center"/>
          </w:tcPr>
          <w:p w:rsidR="00F01F91" w:rsidRDefault="00F01F91" w:rsidP="00710B54">
            <w:pPr>
              <w:pStyle w:val="tablecolsubhead"/>
            </w:pPr>
            <w:r>
              <w:t>WP Segmentation rate</w:t>
            </w:r>
          </w:p>
        </w:tc>
        <w:tc>
          <w:tcPr>
            <w:tcW w:w="1352" w:type="dxa"/>
            <w:vAlign w:val="center"/>
          </w:tcPr>
          <w:p w:rsidR="00F01F91" w:rsidRDefault="00F01F91" w:rsidP="00710B54">
            <w:pPr>
              <w:pStyle w:val="tablecolsubhead"/>
            </w:pPr>
            <w:r>
              <w:t>WP Recognition rate</w:t>
            </w:r>
          </w:p>
        </w:tc>
      </w:tr>
      <w:tr w:rsidR="00F01F91" w:rsidRPr="0004390D" w:rsidTr="00710B54">
        <w:trPr>
          <w:trHeight w:val="299"/>
          <w:jc w:val="center"/>
        </w:trPr>
        <w:tc>
          <w:tcPr>
            <w:tcW w:w="2174" w:type="dxa"/>
            <w:vAlign w:val="center"/>
          </w:tcPr>
          <w:p w:rsidR="00F01F91" w:rsidRPr="00D96FFA" w:rsidRDefault="00F01F91" w:rsidP="00254301">
            <w:pPr>
              <w:pStyle w:val="tablecopy"/>
              <w:jc w:val="center"/>
            </w:pPr>
            <w:r>
              <w:t>FSS</w:t>
            </w:r>
          </w:p>
        </w:tc>
        <w:tc>
          <w:tcPr>
            <w:tcW w:w="1430" w:type="dxa"/>
            <w:vAlign w:val="center"/>
          </w:tcPr>
          <w:p w:rsidR="00F01F91" w:rsidRPr="00D96FFA" w:rsidRDefault="00463484" w:rsidP="00710B54">
            <w:pPr>
              <w:pStyle w:val="tablecopy"/>
              <w:jc w:val="center"/>
            </w:pPr>
            <w:r w:rsidRPr="00463484">
              <w:t>81.5</w:t>
            </w:r>
            <w:r>
              <w:t>%</w:t>
            </w:r>
          </w:p>
        </w:tc>
        <w:tc>
          <w:tcPr>
            <w:tcW w:w="1352" w:type="dxa"/>
            <w:vAlign w:val="center"/>
          </w:tcPr>
          <w:p w:rsidR="00F01F91" w:rsidRDefault="00463484" w:rsidP="00710B54">
            <w:pPr>
              <w:pStyle w:val="tablecopy"/>
              <w:jc w:val="center"/>
            </w:pPr>
            <w:r>
              <w:t>70.9%</w:t>
            </w:r>
          </w:p>
        </w:tc>
      </w:tr>
      <w:tr w:rsidR="00F01F91" w:rsidRPr="0004390D" w:rsidTr="00710B54">
        <w:trPr>
          <w:trHeight w:val="299"/>
          <w:jc w:val="center"/>
        </w:trPr>
        <w:tc>
          <w:tcPr>
            <w:tcW w:w="2174" w:type="dxa"/>
            <w:vAlign w:val="center"/>
          </w:tcPr>
          <w:p w:rsidR="00F01F91" w:rsidRPr="00D96FFA" w:rsidRDefault="00F01F91" w:rsidP="00254301">
            <w:pPr>
              <w:pStyle w:val="tablecopy"/>
              <w:jc w:val="center"/>
            </w:pPr>
            <w:r>
              <w:t>BSS</w:t>
            </w:r>
            <w:r w:rsidRPr="004C6288">
              <w:t xml:space="preserve"> </w:t>
            </w:r>
          </w:p>
        </w:tc>
        <w:tc>
          <w:tcPr>
            <w:tcW w:w="1430" w:type="dxa"/>
            <w:vAlign w:val="center"/>
          </w:tcPr>
          <w:p w:rsidR="00F01F91" w:rsidRPr="00D96FFA" w:rsidRDefault="00463484" w:rsidP="00710B54">
            <w:pPr>
              <w:pStyle w:val="tablecopy"/>
              <w:jc w:val="center"/>
            </w:pPr>
            <w:r>
              <w:t>78.4%</w:t>
            </w:r>
          </w:p>
        </w:tc>
        <w:tc>
          <w:tcPr>
            <w:tcW w:w="1352" w:type="dxa"/>
            <w:vAlign w:val="center"/>
          </w:tcPr>
          <w:p w:rsidR="00F01F91" w:rsidRDefault="00463484" w:rsidP="00710B54">
            <w:pPr>
              <w:pStyle w:val="tablecopy"/>
              <w:jc w:val="center"/>
            </w:pPr>
            <w:r>
              <w:t>37.5%</w:t>
            </w:r>
          </w:p>
        </w:tc>
      </w:tr>
      <w:tr w:rsidR="00F01F91" w:rsidRPr="0004390D" w:rsidTr="00710B54">
        <w:trPr>
          <w:trHeight w:val="299"/>
          <w:jc w:val="center"/>
        </w:trPr>
        <w:tc>
          <w:tcPr>
            <w:tcW w:w="2174" w:type="dxa"/>
            <w:vAlign w:val="center"/>
          </w:tcPr>
          <w:p w:rsidR="00F01F91" w:rsidRPr="00D96FFA" w:rsidRDefault="00B0734C" w:rsidP="00254301">
            <w:pPr>
              <w:pStyle w:val="tablecopy"/>
              <w:jc w:val="center"/>
            </w:pPr>
            <w:r>
              <w:t>GSS</w:t>
            </w:r>
          </w:p>
        </w:tc>
        <w:tc>
          <w:tcPr>
            <w:tcW w:w="1430" w:type="dxa"/>
            <w:vAlign w:val="center"/>
          </w:tcPr>
          <w:p w:rsidR="00F01F91" w:rsidRPr="00D96FFA" w:rsidRDefault="00710B54" w:rsidP="00710B54">
            <w:pPr>
              <w:pStyle w:val="tablecopy"/>
              <w:jc w:val="center"/>
            </w:pPr>
            <w:r>
              <w:t>77.1%</w:t>
            </w:r>
          </w:p>
        </w:tc>
        <w:tc>
          <w:tcPr>
            <w:tcW w:w="1352" w:type="dxa"/>
            <w:vAlign w:val="center"/>
          </w:tcPr>
          <w:p w:rsidR="00F01F91" w:rsidRDefault="00710B54" w:rsidP="00710B54">
            <w:pPr>
              <w:pStyle w:val="tablecopy"/>
              <w:jc w:val="center"/>
            </w:pPr>
            <w:r>
              <w:t>68.7%</w:t>
            </w:r>
          </w:p>
        </w:tc>
      </w:tr>
      <w:tr w:rsidR="00F01F91" w:rsidRPr="0004390D" w:rsidTr="00710B54">
        <w:trPr>
          <w:trHeight w:val="299"/>
          <w:jc w:val="center"/>
        </w:trPr>
        <w:tc>
          <w:tcPr>
            <w:tcW w:w="2174" w:type="dxa"/>
            <w:vAlign w:val="center"/>
          </w:tcPr>
          <w:p w:rsidR="00F01F91" w:rsidRPr="00D96FFA" w:rsidRDefault="00710B54" w:rsidP="00254301">
            <w:pPr>
              <w:pStyle w:val="tablecopy"/>
              <w:jc w:val="center"/>
            </w:pPr>
            <w:r>
              <w:t>FBSS</w:t>
            </w:r>
          </w:p>
        </w:tc>
        <w:tc>
          <w:tcPr>
            <w:tcW w:w="1430" w:type="dxa"/>
            <w:vAlign w:val="center"/>
          </w:tcPr>
          <w:p w:rsidR="00F01F91" w:rsidRPr="00D96FFA" w:rsidRDefault="00710B54" w:rsidP="00710B54">
            <w:pPr>
              <w:pStyle w:val="tablecopy"/>
              <w:jc w:val="center"/>
            </w:pPr>
            <w:r w:rsidRPr="00710B54">
              <w:t>83</w:t>
            </w:r>
            <w:r>
              <w:t>.34%</w:t>
            </w:r>
          </w:p>
        </w:tc>
        <w:tc>
          <w:tcPr>
            <w:tcW w:w="1352" w:type="dxa"/>
            <w:vAlign w:val="center"/>
          </w:tcPr>
          <w:p w:rsidR="00F01F91" w:rsidRPr="004C6288" w:rsidRDefault="00710B54" w:rsidP="00710B54">
            <w:pPr>
              <w:pStyle w:val="tablecopy"/>
              <w:jc w:val="center"/>
            </w:pPr>
            <w:r>
              <w:t>73.743</w:t>
            </w:r>
            <w:r w:rsidR="00422110">
              <w:t>%</w:t>
            </w:r>
          </w:p>
        </w:tc>
      </w:tr>
    </w:tbl>
    <w:p w:rsidR="000E5D5B" w:rsidRDefault="000E5D5B" w:rsidP="00EA25EF">
      <w:pPr>
        <w:pStyle w:val="BodyText"/>
        <w:ind w:firstLine="0"/>
      </w:pPr>
    </w:p>
    <w:p w:rsidR="002D0DCC" w:rsidRDefault="003565A1" w:rsidP="00C11CF3">
      <w:pPr>
        <w:pStyle w:val="BodyText"/>
      </w:pPr>
      <w:r>
        <w:t xml:space="preserve">Most error in the final segmentation is caused by segmentation selection algorithm. Thus we had to combine several segmentation </w:t>
      </w:r>
      <w:r w:rsidR="00BD5D52">
        <w:t>selection</w:t>
      </w:r>
      <w:r>
        <w:t xml:space="preserve"> </w:t>
      </w:r>
      <w:r w:rsidR="00E26227">
        <w:t>approaches</w:t>
      </w:r>
      <w:r>
        <w:t xml:space="preserve"> to achieve the best results.</w:t>
      </w:r>
    </w:p>
    <w:p w:rsidR="00723DB4" w:rsidRDefault="00723DB4" w:rsidP="00C11CF3">
      <w:pPr>
        <w:pStyle w:val="BodyText"/>
      </w:pPr>
      <w:r>
        <w:t xml:space="preserve">We will show that the maximal number of letters does not affect much the segmentation rate and recognition rate, the graph will convergence </w:t>
      </w:r>
      <w:r w:rsidR="002B4B29">
        <w:t>after 200</w:t>
      </w:r>
      <w:r>
        <w:t xml:space="preserve"> samples per letter.</w:t>
      </w:r>
    </w:p>
    <w:p w:rsidR="003565A1" w:rsidRDefault="00723DB4" w:rsidP="00723DB4">
      <w:pPr>
        <w:pStyle w:val="BodyText"/>
        <w:ind w:firstLine="0"/>
      </w:pPr>
      <w:r>
        <w:lastRenderedPageBreak/>
        <w:t xml:space="preserve"> </w:t>
      </w:r>
      <w:r w:rsidR="003565A1">
        <w:t xml:space="preserve"> </w:t>
      </w:r>
      <w:r w:rsidR="002D0DCC">
        <w:rPr>
          <w:noProof/>
          <w:lang w:val="en-GB" w:eastAsia="en-GB"/>
        </w:rPr>
        <w:drawing>
          <wp:inline distT="0" distB="0" distL="0" distR="0" wp14:anchorId="52452503" wp14:editId="2797A8C1">
            <wp:extent cx="3200400" cy="2006918"/>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inline>
        </w:drawing>
      </w:r>
    </w:p>
    <w:p w:rsidR="002B4B29" w:rsidRDefault="002B4B29" w:rsidP="002B4B29">
      <w:pPr>
        <w:pStyle w:val="figurecaption"/>
        <w:ind w:left="0" w:firstLine="0"/>
        <w:rPr>
          <w:rFonts w:eastAsia="MS Mincho"/>
        </w:rPr>
      </w:pPr>
      <w:r>
        <w:rPr>
          <w:rFonts w:eastAsia="MS Mincho"/>
        </w:rPr>
        <w:t xml:space="preserve">The diagram shows the influence of the number of letters samples on the segmentation (SR) , recognition rates (RR) , and the average segmentation time. All the three parameters showing convergance when the maximum letter samples per letter position is larger than 200. </w:t>
      </w:r>
    </w:p>
    <w:p w:rsidR="002B4B29" w:rsidRDefault="002B4B29" w:rsidP="00723DB4">
      <w:pPr>
        <w:pStyle w:val="BodyText"/>
        <w:ind w:firstLine="0"/>
      </w:pPr>
    </w:p>
    <w:p w:rsidR="00AE6F1C" w:rsidRPr="00832B46" w:rsidRDefault="00AE6F1C" w:rsidP="00832B46">
      <w:pPr>
        <w:pStyle w:val="Heading1"/>
        <w:rPr>
          <w:rFonts w:eastAsia="MS Mincho"/>
        </w:rPr>
      </w:pPr>
      <w:r w:rsidRPr="00832B46">
        <w:rPr>
          <w:rFonts w:eastAsia="MS Mincho"/>
        </w:rPr>
        <w:t>Future work</w:t>
      </w:r>
    </w:p>
    <w:p w:rsidR="00AE6F1C" w:rsidRDefault="00AE6F1C" w:rsidP="0009322D">
      <w:pPr>
        <w:pStyle w:val="BodyText"/>
        <w:ind w:firstLine="0"/>
      </w:pPr>
      <w:bookmarkStart w:id="2" w:name="_GoBack"/>
      <w:r>
        <w:t>[</w:t>
      </w:r>
      <w:proofErr w:type="gramStart"/>
      <w:r>
        <w:t>we</w:t>
      </w:r>
      <w:proofErr w:type="gramEnd"/>
      <w:r>
        <w:t xml:space="preserve"> can fix the orientation problem in figure work by rotating by different angles but the ADAB sample are our system could easily handle samples to]</w:t>
      </w:r>
    </w:p>
    <w:p w:rsidR="00832B46" w:rsidRDefault="00832B46" w:rsidP="00EA25EF">
      <w:pPr>
        <w:pStyle w:val="BodyText"/>
        <w:ind w:firstLine="0"/>
      </w:pPr>
    </w:p>
    <w:p w:rsidR="00832B46" w:rsidRDefault="00832B46" w:rsidP="00832B46">
      <w:pPr>
        <w:pStyle w:val="BodyText"/>
      </w:pPr>
      <w:r>
        <w:t>[Consider the delayed strokes segmentation: every strokes is classified to be in the main body or an addi</w:t>
      </w:r>
      <w:r w:rsidR="00C55873">
        <w:t>ti</w:t>
      </w:r>
      <w:r>
        <w:t xml:space="preserve">onal stroke, id classified in the main body, </w:t>
      </w:r>
      <w:proofErr w:type="gramStart"/>
      <w:r>
        <w:t>then</w:t>
      </w:r>
      <w:proofErr w:type="gramEnd"/>
      <w:r>
        <w:t xml:space="preserve"> we handled it. If classified as a delayed stroke, it should be matched to the letter is related.</w:t>
      </w:r>
    </w:p>
    <w:p w:rsidR="00832B46" w:rsidRDefault="009421AB" w:rsidP="009421AB">
      <w:pPr>
        <w:pStyle w:val="BodyText"/>
        <w:ind w:firstLine="0"/>
      </w:pPr>
      <w:r>
        <w:t>For every word, the key a serious of features such that</w:t>
      </w:r>
    </w:p>
    <w:p w:rsidR="009421AB" w:rsidRDefault="009421AB" w:rsidP="009421AB">
      <w:pPr>
        <w:pStyle w:val="BodyText"/>
        <w:ind w:firstLine="0"/>
        <w:rPr>
          <w:rtl/>
        </w:rPr>
      </w:pPr>
      <w:r>
        <w:t>(</w:t>
      </w:r>
      <w:proofErr w:type="spellStart"/>
      <w:r>
        <w:t>A</w:t>
      </w:r>
      <w:proofErr w:type="gramStart"/>
      <w:r>
        <w:t>,Ham</w:t>
      </w:r>
      <w:proofErr w:type="spellEnd"/>
      <w:proofErr w:type="gramEnd"/>
      <w:r>
        <w:t>, KL):</w:t>
      </w:r>
      <w:r>
        <w:rPr>
          <w:rFonts w:hint="cs"/>
          <w:rtl/>
        </w:rPr>
        <w:t xml:space="preserve"> أكل</w:t>
      </w:r>
    </w:p>
    <w:p w:rsidR="009421AB" w:rsidRDefault="009421AB" w:rsidP="009421AB">
      <w:pPr>
        <w:pStyle w:val="BodyText"/>
        <w:ind w:firstLine="0"/>
      </w:pPr>
      <w:r>
        <w:t>(</w:t>
      </w:r>
      <w:proofErr w:type="spellStart"/>
      <w:r>
        <w:t>D</w:t>
      </w:r>
      <w:proofErr w:type="gramStart"/>
      <w:r>
        <w:t>,Dot,HB</w:t>
      </w:r>
      <w:proofErr w:type="spellEnd"/>
      <w:proofErr w:type="gramEnd"/>
      <w:r>
        <w:t xml:space="preserve">): </w:t>
      </w:r>
      <w:r>
        <w:rPr>
          <w:rFonts w:hint="cs"/>
          <w:rtl/>
        </w:rPr>
        <w:t>ذهب</w:t>
      </w:r>
    </w:p>
    <w:bookmarkEnd w:id="2"/>
    <w:p w:rsidR="00832B46" w:rsidRDefault="00832B46" w:rsidP="00EA25EF">
      <w:pPr>
        <w:pStyle w:val="BodyText"/>
        <w:ind w:firstLine="0"/>
      </w:pPr>
    </w:p>
    <w:p w:rsidR="00D61495" w:rsidRPr="00D61495" w:rsidRDefault="00D61495" w:rsidP="00D61495">
      <w:pPr>
        <w:pStyle w:val="Heading5"/>
        <w:rPr>
          <w:rFonts w:eastAsia="MS Mincho"/>
        </w:rPr>
      </w:pPr>
      <w:r>
        <w:rPr>
          <w:rFonts w:eastAsia="MS Mincho"/>
        </w:rPr>
        <w:t>References</w:t>
      </w:r>
    </w:p>
    <w:p w:rsidR="00797670" w:rsidRPr="00797670" w:rsidRDefault="00797670" w:rsidP="00663E15">
      <w:pPr>
        <w:pStyle w:val="references"/>
        <w:rPr>
          <w:rFonts w:eastAsia="MS Mincho"/>
        </w:rPr>
      </w:pPr>
      <w:r w:rsidRPr="00797670">
        <w:rPr>
          <w:rFonts w:eastAsia="MS Mincho"/>
        </w:rPr>
        <w:t xml:space="preserve">Zeki, Ahmed M., Mohamad S. Zakaria and Choong-Yeun Liong. "Segmentation of Arabic Characters: A Comprehensive Survey." Technology Diffusion and Adoption: Global Complexity, Global Innovation. IGI Global, 2013. 251-288. Web. 16 Jun. 2013. doi:10.4018/978-1-4666-2791-8.ch016 </w:t>
      </w:r>
    </w:p>
    <w:p w:rsidR="00797670" w:rsidRDefault="00797670" w:rsidP="00663E15">
      <w:pPr>
        <w:pStyle w:val="references"/>
        <w:rPr>
          <w:rFonts w:eastAsia="MS Mincho"/>
        </w:rPr>
      </w:pPr>
      <w:r w:rsidRPr="00797670">
        <w:rPr>
          <w:rFonts w:eastAsia="MS Mincho"/>
        </w:rPr>
        <w:t>R. G. Casey and E. Lecolinet, “A survey of methods and strategies in character segmentation,” IEEE Transactions on Pattern Analysis and Machine Intelligence, vol. 18, no. 7, pp. 690–706, Jul. 1996.</w:t>
      </w:r>
      <w:r>
        <w:rPr>
          <w:rFonts w:eastAsia="MS Mincho"/>
        </w:rPr>
        <w:t xml:space="preserve"> </w:t>
      </w:r>
    </w:p>
    <w:p w:rsidR="007603C7" w:rsidRDefault="00DA38F0" w:rsidP="00DA38F0">
      <w:pPr>
        <w:pStyle w:val="references"/>
        <w:rPr>
          <w:rFonts w:eastAsia="MS Mincho"/>
        </w:rPr>
      </w:pPr>
      <w:r w:rsidRPr="00DA38F0">
        <w:rPr>
          <w:rFonts w:eastAsia="MS Mincho"/>
        </w:rPr>
        <w:t>M. Al-Ammar, R. Al-Majed and H. Aboalsamh, "Online Handwriting Recognition for the Arabic Letter Set," Recent Researches in Communications and IT.</w:t>
      </w:r>
    </w:p>
    <w:p w:rsidR="00492B41" w:rsidRPr="002E5F1C" w:rsidRDefault="00492B41" w:rsidP="00DA38F0">
      <w:pPr>
        <w:pStyle w:val="references"/>
        <w:rPr>
          <w:rFonts w:eastAsia="MS Mincho"/>
        </w:rPr>
      </w:pPr>
      <w:r>
        <w:t>R. I. Elanwar, M. Rashwan, and S. Mashali, “Unconstrained Arabic Online Handwritten Words Segmentation using New HMM State Design,” pp. 1046–1054, 2012.</w:t>
      </w:r>
    </w:p>
    <w:p w:rsidR="002E5F1C" w:rsidRDefault="002E5F1C" w:rsidP="002E5F1C">
      <w:pPr>
        <w:pStyle w:val="references"/>
        <w:rPr>
          <w:rFonts w:eastAsia="MS Mincho"/>
        </w:rPr>
      </w:pPr>
      <w:r w:rsidRPr="002E5F1C">
        <w:rPr>
          <w:rFonts w:eastAsia="MS Mincho"/>
        </w:rPr>
        <w:t>R. Elanwar, M. Rashwan, and S. Mashali, "OHASD: The first online Arabic sentence database handwritten on tablet PC", International Conference on Signal and Image Processing ICSIP 2010, Singapore, Proceedings of World Academy of Science, Engineering and Technology (WASET), vol. 72, pp.710-715, 2010</w:t>
      </w:r>
      <w:r>
        <w:rPr>
          <w:rFonts w:eastAsia="MS Mincho"/>
        </w:rPr>
        <w:t>.</w:t>
      </w:r>
    </w:p>
    <w:p w:rsidR="00DA38F0" w:rsidRPr="001878BD" w:rsidRDefault="00DA38F0" w:rsidP="00DA38F0">
      <w:pPr>
        <w:pStyle w:val="references"/>
        <w:rPr>
          <w:rFonts w:eastAsia="MS Mincho"/>
        </w:rPr>
      </w:pPr>
      <w:r>
        <w:t xml:space="preserve">S. D. Connell, “Online Handwriting Recognition Using Multiple Pattern Class Models,” </w:t>
      </w:r>
      <w:r>
        <w:rPr>
          <w:i/>
          <w:iCs/>
        </w:rPr>
        <w:t>PH.D Thesis</w:t>
      </w:r>
      <w:r>
        <w:t>.</w:t>
      </w:r>
    </w:p>
    <w:p w:rsidR="001878BD" w:rsidRPr="00327456" w:rsidRDefault="001878BD" w:rsidP="00DA38F0">
      <w:pPr>
        <w:pStyle w:val="references"/>
        <w:rPr>
          <w:rFonts w:eastAsia="MS Mincho"/>
        </w:rPr>
      </w:pPr>
      <w:r>
        <w:t>My other paper</w:t>
      </w:r>
    </w:p>
    <w:p w:rsidR="00327456" w:rsidRPr="00FF2998" w:rsidRDefault="00327456" w:rsidP="00DA38F0">
      <w:pPr>
        <w:pStyle w:val="references"/>
        <w:rPr>
          <w:rFonts w:eastAsia="MS Mincho"/>
        </w:rPr>
      </w:pPr>
      <w:r>
        <w:lastRenderedPageBreak/>
        <w:t xml:space="preserve">M. Kherallah, N. Tagougui, A. M. Alimi, H. El Abed, and V. Margner, “Online Arabic Handwriting Recognition Competition,” </w:t>
      </w:r>
      <w:r>
        <w:rPr>
          <w:i/>
          <w:iCs/>
        </w:rPr>
        <w:t>2011 International Conference on Document Analysis and Recognition</w:t>
      </w:r>
      <w:r>
        <w:t>, pp. 1454–1458, Sep. 2011.</w:t>
      </w:r>
    </w:p>
    <w:p w:rsidR="00FF2998" w:rsidRPr="006E56A8" w:rsidRDefault="00FF2998" w:rsidP="00DA38F0">
      <w:pPr>
        <w:pStyle w:val="references"/>
        <w:rPr>
          <w:rFonts w:eastAsia="MS Mincho"/>
        </w:rPr>
      </w:pPr>
      <w:r>
        <w:t xml:space="preserve">S. Shirdhonkar and D. W. Jacobs, “Approximate earth mover’s distance in linear time,” </w:t>
      </w:r>
      <w:r>
        <w:rPr>
          <w:i/>
          <w:iCs/>
        </w:rPr>
        <w:t>2008 IEEE Conference on Computer Vision and Pattern Recognition</w:t>
      </w:r>
      <w:r>
        <w:t>, pp. 1–8, Jun. 2008.</w:t>
      </w:r>
    </w:p>
    <w:p w:rsidR="006E56A8" w:rsidRPr="00582E3A" w:rsidRDefault="006E56A8" w:rsidP="006E56A8">
      <w:pPr>
        <w:pStyle w:val="references"/>
        <w:rPr>
          <w:rFonts w:eastAsia="MS Mincho"/>
        </w:rPr>
      </w:pPr>
      <w:r>
        <w:t>M. Pechwitz, S. S. Maddouri, and V. Märgner, “IFN / ENIT - DATABASE OF,” pp. 1–8.</w:t>
      </w:r>
    </w:p>
    <w:p w:rsidR="00582E3A" w:rsidRPr="00C475C3" w:rsidRDefault="00582E3A" w:rsidP="006E56A8">
      <w:pPr>
        <w:pStyle w:val="references"/>
        <w:rPr>
          <w:rFonts w:eastAsia="MS Mincho"/>
        </w:rPr>
      </w:pPr>
      <w:r>
        <w:t xml:space="preserve">S. Abdulla, A. Al-Nassiri, and R. Salam, “Off-Line Arabic Handwritten Word Segmentation Using Rotational Invariant Segments Features,” </w:t>
      </w:r>
      <w:r>
        <w:rPr>
          <w:i/>
          <w:iCs/>
        </w:rPr>
        <w:t>International Arab Journal of …</w:t>
      </w:r>
      <w:r>
        <w:t>, 2008.</w:t>
      </w:r>
    </w:p>
    <w:p w:rsidR="007B4DFA" w:rsidRPr="00582E3A" w:rsidRDefault="007B4DFA" w:rsidP="006E56A8">
      <w:pPr>
        <w:pStyle w:val="references"/>
        <w:rPr>
          <w:rFonts w:eastAsia="MS Mincho"/>
        </w:rPr>
      </w:pPr>
      <w:r>
        <w:t xml:space="preserve">K. Daifallah, N. Zarka, and H. Jamous, “Recognition-Based Segmentation Algorithm for On-Line Arabic Handwriting,” </w:t>
      </w:r>
      <w:r>
        <w:rPr>
          <w:i/>
          <w:iCs/>
        </w:rPr>
        <w:t>2009 10th International Conference on Document Analysis and Recognition</w:t>
      </w:r>
      <w:r>
        <w:t>, pp. 886–890, 2009.</w:t>
      </w:r>
    </w:p>
    <w:p w:rsidR="00582E3A" w:rsidRPr="007B4DFA" w:rsidRDefault="00582E3A" w:rsidP="00582E3A">
      <w:pPr>
        <w:pStyle w:val="references"/>
        <w:rPr>
          <w:rFonts w:eastAsia="MS Mincho"/>
        </w:rPr>
      </w:pPr>
      <w:r>
        <w:t xml:space="preserve">F. Biadsy, R. Saabni, and J. EL-SANA, “Segmentation-free online arabic handwriting recognition,” </w:t>
      </w:r>
      <w:r>
        <w:rPr>
          <w:i/>
          <w:iCs/>
        </w:rPr>
        <w:t>… Journal of Pattern Recognition …</w:t>
      </w:r>
      <w:r>
        <w:t>, pp. 1–24, 2011.</w:t>
      </w:r>
    </w:p>
    <w:p w:rsidR="00582E3A" w:rsidRPr="007603C7" w:rsidRDefault="00582E3A" w:rsidP="006E56A8">
      <w:pPr>
        <w:pStyle w:val="references"/>
        <w:rPr>
          <w:rFonts w:eastAsia="MS Mincho"/>
        </w:rPr>
      </w:pPr>
    </w:p>
    <w:sectPr w:rsidR="00582E3A" w:rsidRPr="007603C7" w:rsidSect="00B068D6">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888" w:rsidRDefault="000B4888" w:rsidP="001878BD">
      <w:r>
        <w:separator/>
      </w:r>
    </w:p>
  </w:endnote>
  <w:endnote w:type="continuationSeparator" w:id="0">
    <w:p w:rsidR="000B4888" w:rsidRDefault="000B4888" w:rsidP="0018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888" w:rsidRDefault="000B4888" w:rsidP="001878BD">
      <w:r>
        <w:separator/>
      </w:r>
    </w:p>
  </w:footnote>
  <w:footnote w:type="continuationSeparator" w:id="0">
    <w:p w:rsidR="000B4888" w:rsidRDefault="000B4888" w:rsidP="001878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934408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0E25D6F"/>
    <w:multiLevelType w:val="hybridMultilevel"/>
    <w:tmpl w:val="7A208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30E28C6"/>
    <w:multiLevelType w:val="hybridMultilevel"/>
    <w:tmpl w:val="C916F5CA"/>
    <w:lvl w:ilvl="0" w:tplc="08090001">
      <w:start w:val="1"/>
      <w:numFmt w:val="bullet"/>
      <w:lvlText w:val=""/>
      <w:lvlJc w:val="left"/>
      <w:pPr>
        <w:ind w:left="1064" w:hanging="360"/>
      </w:pPr>
      <w:rPr>
        <w:rFonts w:ascii="Symbol" w:hAnsi="Symbol" w:hint="default"/>
      </w:rPr>
    </w:lvl>
    <w:lvl w:ilvl="1" w:tplc="08090003" w:tentative="1">
      <w:start w:val="1"/>
      <w:numFmt w:val="bullet"/>
      <w:lvlText w:val="o"/>
      <w:lvlJc w:val="left"/>
      <w:pPr>
        <w:ind w:left="1784" w:hanging="360"/>
      </w:pPr>
      <w:rPr>
        <w:rFonts w:ascii="Courier New" w:hAnsi="Courier New" w:cs="Courier New" w:hint="default"/>
      </w:rPr>
    </w:lvl>
    <w:lvl w:ilvl="2" w:tplc="08090005" w:tentative="1">
      <w:start w:val="1"/>
      <w:numFmt w:val="bullet"/>
      <w:lvlText w:val=""/>
      <w:lvlJc w:val="left"/>
      <w:pPr>
        <w:ind w:left="2504" w:hanging="360"/>
      </w:pPr>
      <w:rPr>
        <w:rFonts w:ascii="Wingdings" w:hAnsi="Wingdings" w:hint="default"/>
      </w:rPr>
    </w:lvl>
    <w:lvl w:ilvl="3" w:tplc="08090001" w:tentative="1">
      <w:start w:val="1"/>
      <w:numFmt w:val="bullet"/>
      <w:lvlText w:val=""/>
      <w:lvlJc w:val="left"/>
      <w:pPr>
        <w:ind w:left="3224" w:hanging="360"/>
      </w:pPr>
      <w:rPr>
        <w:rFonts w:ascii="Symbol" w:hAnsi="Symbol" w:hint="default"/>
      </w:rPr>
    </w:lvl>
    <w:lvl w:ilvl="4" w:tplc="08090003" w:tentative="1">
      <w:start w:val="1"/>
      <w:numFmt w:val="bullet"/>
      <w:lvlText w:val="o"/>
      <w:lvlJc w:val="left"/>
      <w:pPr>
        <w:ind w:left="3944" w:hanging="360"/>
      </w:pPr>
      <w:rPr>
        <w:rFonts w:ascii="Courier New" w:hAnsi="Courier New" w:cs="Courier New" w:hint="default"/>
      </w:rPr>
    </w:lvl>
    <w:lvl w:ilvl="5" w:tplc="08090005" w:tentative="1">
      <w:start w:val="1"/>
      <w:numFmt w:val="bullet"/>
      <w:lvlText w:val=""/>
      <w:lvlJc w:val="left"/>
      <w:pPr>
        <w:ind w:left="4664" w:hanging="360"/>
      </w:pPr>
      <w:rPr>
        <w:rFonts w:ascii="Wingdings" w:hAnsi="Wingdings" w:hint="default"/>
      </w:rPr>
    </w:lvl>
    <w:lvl w:ilvl="6" w:tplc="08090001" w:tentative="1">
      <w:start w:val="1"/>
      <w:numFmt w:val="bullet"/>
      <w:lvlText w:val=""/>
      <w:lvlJc w:val="left"/>
      <w:pPr>
        <w:ind w:left="5384" w:hanging="360"/>
      </w:pPr>
      <w:rPr>
        <w:rFonts w:ascii="Symbol" w:hAnsi="Symbol" w:hint="default"/>
      </w:rPr>
    </w:lvl>
    <w:lvl w:ilvl="7" w:tplc="08090003" w:tentative="1">
      <w:start w:val="1"/>
      <w:numFmt w:val="bullet"/>
      <w:lvlText w:val="o"/>
      <w:lvlJc w:val="left"/>
      <w:pPr>
        <w:ind w:left="6104" w:hanging="360"/>
      </w:pPr>
      <w:rPr>
        <w:rFonts w:ascii="Courier New" w:hAnsi="Courier New" w:cs="Courier New" w:hint="default"/>
      </w:rPr>
    </w:lvl>
    <w:lvl w:ilvl="8" w:tplc="08090005" w:tentative="1">
      <w:start w:val="1"/>
      <w:numFmt w:val="bullet"/>
      <w:lvlText w:val=""/>
      <w:lvlJc w:val="left"/>
      <w:pPr>
        <w:ind w:left="6824" w:hanging="360"/>
      </w:pPr>
      <w:rPr>
        <w:rFonts w:ascii="Wingdings" w:hAnsi="Wingdings" w:hint="default"/>
      </w:rPr>
    </w:lvl>
  </w:abstractNum>
  <w:abstractNum w:abstractNumId="3">
    <w:nsid w:val="19504454"/>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B332ABD"/>
    <w:multiLevelType w:val="hybridMultilevel"/>
    <w:tmpl w:val="961892D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2A553DB2"/>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F6F63B5"/>
    <w:multiLevelType w:val="hybridMultilevel"/>
    <w:tmpl w:val="AF62CF2E"/>
    <w:lvl w:ilvl="0" w:tplc="0809000F">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8">
    <w:nsid w:val="37660336"/>
    <w:multiLevelType w:val="hybridMultilevel"/>
    <w:tmpl w:val="45F645D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41DF52FC"/>
    <w:multiLevelType w:val="hybridMultilevel"/>
    <w:tmpl w:val="C7488A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nsid w:val="563E62A0"/>
    <w:multiLevelType w:val="hybridMultilevel"/>
    <w:tmpl w:val="E078E98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5CAD31F4"/>
    <w:multiLevelType w:val="hybridMultilevel"/>
    <w:tmpl w:val="28F8312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69397C46"/>
    <w:multiLevelType w:val="hybridMultilevel"/>
    <w:tmpl w:val="B54CCAA4"/>
    <w:lvl w:ilvl="0" w:tplc="0809000F">
      <w:start w:val="1"/>
      <w:numFmt w:val="decimal"/>
      <w:lvlText w:val="%1."/>
      <w:lvlJc w:val="left"/>
      <w:pPr>
        <w:tabs>
          <w:tab w:val="num" w:pos="648"/>
        </w:tabs>
        <w:ind w:left="648"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693C6D87"/>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B795E34"/>
    <w:multiLevelType w:val="hybridMultilevel"/>
    <w:tmpl w:val="1C2C2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nsid w:val="7370703A"/>
    <w:multiLevelType w:val="hybridMultilevel"/>
    <w:tmpl w:val="82580B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4971E82"/>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8"/>
  </w:num>
  <w:num w:numId="2">
    <w:abstractNumId w:val="17"/>
  </w:num>
  <w:num w:numId="3">
    <w:abstractNumId w:val="5"/>
  </w:num>
  <w:num w:numId="4">
    <w:abstractNumId w:val="9"/>
  </w:num>
  <w:num w:numId="5">
    <w:abstractNumId w:val="9"/>
  </w:num>
  <w:num w:numId="6">
    <w:abstractNumId w:val="9"/>
  </w:num>
  <w:num w:numId="7">
    <w:abstractNumId w:val="9"/>
  </w:num>
  <w:num w:numId="8">
    <w:abstractNumId w:val="11"/>
  </w:num>
  <w:num w:numId="9">
    <w:abstractNumId w:val="18"/>
  </w:num>
  <w:num w:numId="10">
    <w:abstractNumId w:val="21"/>
  </w:num>
  <w:num w:numId="11">
    <w:abstractNumId w:val="6"/>
  </w:num>
  <w:num w:numId="12">
    <w:abstractNumId w:val="14"/>
  </w:num>
  <w:num w:numId="13">
    <w:abstractNumId w:val="13"/>
  </w:num>
  <w:num w:numId="14">
    <w:abstractNumId w:val="16"/>
  </w:num>
  <w:num w:numId="15">
    <w:abstractNumId w:val="9"/>
  </w:num>
  <w:num w:numId="16">
    <w:abstractNumId w:val="9"/>
  </w:num>
  <w:num w:numId="17">
    <w:abstractNumId w:val="17"/>
  </w:num>
  <w:num w:numId="18">
    <w:abstractNumId w:val="17"/>
  </w:num>
  <w:num w:numId="19">
    <w:abstractNumId w:val="17"/>
  </w:num>
  <w:num w:numId="20">
    <w:abstractNumId w:val="9"/>
  </w:num>
  <w:num w:numId="21">
    <w:abstractNumId w:val="15"/>
  </w:num>
  <w:num w:numId="22">
    <w:abstractNumId w:val="9"/>
  </w:num>
  <w:num w:numId="23">
    <w:abstractNumId w:val="17"/>
  </w:num>
  <w:num w:numId="24">
    <w:abstractNumId w:val="19"/>
  </w:num>
  <w:num w:numId="25">
    <w:abstractNumId w:val="10"/>
  </w:num>
  <w:num w:numId="26">
    <w:abstractNumId w:val="3"/>
  </w:num>
  <w:num w:numId="27">
    <w:abstractNumId w:val="9"/>
  </w:num>
  <w:num w:numId="28">
    <w:abstractNumId w:val="17"/>
  </w:num>
  <w:num w:numId="29">
    <w:abstractNumId w:val="9"/>
  </w:num>
  <w:num w:numId="30">
    <w:abstractNumId w:val="9"/>
  </w:num>
  <w:num w:numId="31">
    <w:abstractNumId w:val="9"/>
  </w:num>
  <w:num w:numId="32">
    <w:abstractNumId w:val="7"/>
  </w:num>
  <w:num w:numId="33">
    <w:abstractNumId w:val="9"/>
  </w:num>
  <w:num w:numId="34">
    <w:abstractNumId w:val="2"/>
  </w:num>
  <w:num w:numId="35">
    <w:abstractNumId w:val="17"/>
  </w:num>
  <w:num w:numId="36">
    <w:abstractNumId w:val="17"/>
  </w:num>
  <w:num w:numId="37">
    <w:abstractNumId w:val="0"/>
  </w:num>
  <w:num w:numId="38">
    <w:abstractNumId w:val="1"/>
  </w:num>
  <w:num w:numId="39">
    <w:abstractNumId w:val="20"/>
  </w:num>
  <w:num w:numId="40">
    <w:abstractNumId w:val="4"/>
  </w:num>
  <w:num w:numId="41">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073A"/>
    <w:rsid w:val="0000232F"/>
    <w:rsid w:val="0001259A"/>
    <w:rsid w:val="000127EE"/>
    <w:rsid w:val="0001512C"/>
    <w:rsid w:val="000219F9"/>
    <w:rsid w:val="00021E5C"/>
    <w:rsid w:val="00024D0D"/>
    <w:rsid w:val="000375A2"/>
    <w:rsid w:val="0004380C"/>
    <w:rsid w:val="0004390D"/>
    <w:rsid w:val="000443BC"/>
    <w:rsid w:val="00052696"/>
    <w:rsid w:val="00065F98"/>
    <w:rsid w:val="00067D80"/>
    <w:rsid w:val="00074A89"/>
    <w:rsid w:val="0008245E"/>
    <w:rsid w:val="00083C87"/>
    <w:rsid w:val="00085B3F"/>
    <w:rsid w:val="00085E97"/>
    <w:rsid w:val="00087EFE"/>
    <w:rsid w:val="0009222E"/>
    <w:rsid w:val="00092658"/>
    <w:rsid w:val="0009322D"/>
    <w:rsid w:val="000A014E"/>
    <w:rsid w:val="000A39A2"/>
    <w:rsid w:val="000B07B5"/>
    <w:rsid w:val="000B3722"/>
    <w:rsid w:val="000B4641"/>
    <w:rsid w:val="000B4887"/>
    <w:rsid w:val="000B4888"/>
    <w:rsid w:val="000C5FCE"/>
    <w:rsid w:val="000D0BBD"/>
    <w:rsid w:val="000D495B"/>
    <w:rsid w:val="000D5147"/>
    <w:rsid w:val="000E5D5B"/>
    <w:rsid w:val="000E6932"/>
    <w:rsid w:val="000E715C"/>
    <w:rsid w:val="00101946"/>
    <w:rsid w:val="00106894"/>
    <w:rsid w:val="0010711E"/>
    <w:rsid w:val="00112EE3"/>
    <w:rsid w:val="00115CFF"/>
    <w:rsid w:val="00127EDD"/>
    <w:rsid w:val="001307BC"/>
    <w:rsid w:val="0013324D"/>
    <w:rsid w:val="001641EB"/>
    <w:rsid w:val="00171EF1"/>
    <w:rsid w:val="00185408"/>
    <w:rsid w:val="00186B2E"/>
    <w:rsid w:val="001878BD"/>
    <w:rsid w:val="001968AB"/>
    <w:rsid w:val="001A1F16"/>
    <w:rsid w:val="001A55E1"/>
    <w:rsid w:val="001B1A50"/>
    <w:rsid w:val="001B25DD"/>
    <w:rsid w:val="001B5D6C"/>
    <w:rsid w:val="001C3260"/>
    <w:rsid w:val="001C3EFB"/>
    <w:rsid w:val="001D7A4C"/>
    <w:rsid w:val="001D7F35"/>
    <w:rsid w:val="001E1C68"/>
    <w:rsid w:val="001E60A4"/>
    <w:rsid w:val="001E7493"/>
    <w:rsid w:val="001F40A0"/>
    <w:rsid w:val="00201507"/>
    <w:rsid w:val="00204BD8"/>
    <w:rsid w:val="00212CD3"/>
    <w:rsid w:val="00213D03"/>
    <w:rsid w:val="00222943"/>
    <w:rsid w:val="00225A88"/>
    <w:rsid w:val="00234FF7"/>
    <w:rsid w:val="0024219F"/>
    <w:rsid w:val="00244174"/>
    <w:rsid w:val="00246EDD"/>
    <w:rsid w:val="00250185"/>
    <w:rsid w:val="00251338"/>
    <w:rsid w:val="00254301"/>
    <w:rsid w:val="00254D43"/>
    <w:rsid w:val="00271415"/>
    <w:rsid w:val="00271483"/>
    <w:rsid w:val="00276735"/>
    <w:rsid w:val="0028127F"/>
    <w:rsid w:val="00285F3B"/>
    <w:rsid w:val="002864A3"/>
    <w:rsid w:val="00286E17"/>
    <w:rsid w:val="002914D3"/>
    <w:rsid w:val="002A5DEA"/>
    <w:rsid w:val="002A6D44"/>
    <w:rsid w:val="002B0A3B"/>
    <w:rsid w:val="002B3B81"/>
    <w:rsid w:val="002B4B29"/>
    <w:rsid w:val="002B53EE"/>
    <w:rsid w:val="002C1586"/>
    <w:rsid w:val="002C4547"/>
    <w:rsid w:val="002D0085"/>
    <w:rsid w:val="002D0DCC"/>
    <w:rsid w:val="002D7069"/>
    <w:rsid w:val="002E22C9"/>
    <w:rsid w:val="002E4178"/>
    <w:rsid w:val="002E5F1C"/>
    <w:rsid w:val="002E7D3E"/>
    <w:rsid w:val="002F073D"/>
    <w:rsid w:val="002F53BD"/>
    <w:rsid w:val="002F5BE1"/>
    <w:rsid w:val="002F6594"/>
    <w:rsid w:val="00301558"/>
    <w:rsid w:val="003019C8"/>
    <w:rsid w:val="00301B1F"/>
    <w:rsid w:val="0030372F"/>
    <w:rsid w:val="00304102"/>
    <w:rsid w:val="00311D0D"/>
    <w:rsid w:val="003270C2"/>
    <w:rsid w:val="00327456"/>
    <w:rsid w:val="0033597F"/>
    <w:rsid w:val="00340E81"/>
    <w:rsid w:val="0034529F"/>
    <w:rsid w:val="00352D9A"/>
    <w:rsid w:val="0035328E"/>
    <w:rsid w:val="00354434"/>
    <w:rsid w:val="00354F42"/>
    <w:rsid w:val="0035576B"/>
    <w:rsid w:val="00356277"/>
    <w:rsid w:val="003565A1"/>
    <w:rsid w:val="00357C18"/>
    <w:rsid w:val="003626CD"/>
    <w:rsid w:val="00364031"/>
    <w:rsid w:val="0036607C"/>
    <w:rsid w:val="003677AC"/>
    <w:rsid w:val="00372590"/>
    <w:rsid w:val="003859DF"/>
    <w:rsid w:val="003866AA"/>
    <w:rsid w:val="00387EBC"/>
    <w:rsid w:val="00390702"/>
    <w:rsid w:val="00392828"/>
    <w:rsid w:val="003944E9"/>
    <w:rsid w:val="0039459A"/>
    <w:rsid w:val="003975F2"/>
    <w:rsid w:val="003A246B"/>
    <w:rsid w:val="003A3A7E"/>
    <w:rsid w:val="003A47B5"/>
    <w:rsid w:val="003A59A6"/>
    <w:rsid w:val="003B110D"/>
    <w:rsid w:val="003B4D4A"/>
    <w:rsid w:val="003B66B0"/>
    <w:rsid w:val="003C1BA9"/>
    <w:rsid w:val="003C2B6F"/>
    <w:rsid w:val="003C3AD3"/>
    <w:rsid w:val="003D186E"/>
    <w:rsid w:val="003D5007"/>
    <w:rsid w:val="003E02C6"/>
    <w:rsid w:val="003E217D"/>
    <w:rsid w:val="003E36B6"/>
    <w:rsid w:val="003F5AF0"/>
    <w:rsid w:val="00403FC0"/>
    <w:rsid w:val="004059FE"/>
    <w:rsid w:val="00406634"/>
    <w:rsid w:val="0041120E"/>
    <w:rsid w:val="00416FFD"/>
    <w:rsid w:val="00422110"/>
    <w:rsid w:val="00437DB6"/>
    <w:rsid w:val="00442118"/>
    <w:rsid w:val="004445B3"/>
    <w:rsid w:val="00446556"/>
    <w:rsid w:val="0045470B"/>
    <w:rsid w:val="004620CE"/>
    <w:rsid w:val="0046243B"/>
    <w:rsid w:val="00463484"/>
    <w:rsid w:val="00474C17"/>
    <w:rsid w:val="00492B41"/>
    <w:rsid w:val="00496542"/>
    <w:rsid w:val="004A23F8"/>
    <w:rsid w:val="004A69A8"/>
    <w:rsid w:val="004A7F31"/>
    <w:rsid w:val="004B668D"/>
    <w:rsid w:val="004B7C55"/>
    <w:rsid w:val="004C1DAA"/>
    <w:rsid w:val="004C284A"/>
    <w:rsid w:val="004C2AB2"/>
    <w:rsid w:val="004C2E89"/>
    <w:rsid w:val="004C4D21"/>
    <w:rsid w:val="004C5CF8"/>
    <w:rsid w:val="004C6288"/>
    <w:rsid w:val="004C7AF2"/>
    <w:rsid w:val="004E573B"/>
    <w:rsid w:val="004F204B"/>
    <w:rsid w:val="004F2FB9"/>
    <w:rsid w:val="004F68B1"/>
    <w:rsid w:val="004F71DE"/>
    <w:rsid w:val="00504324"/>
    <w:rsid w:val="00504614"/>
    <w:rsid w:val="00510025"/>
    <w:rsid w:val="00516848"/>
    <w:rsid w:val="00517584"/>
    <w:rsid w:val="00531A5A"/>
    <w:rsid w:val="005411A7"/>
    <w:rsid w:val="00542B0C"/>
    <w:rsid w:val="0054390F"/>
    <w:rsid w:val="0055129D"/>
    <w:rsid w:val="0055212B"/>
    <w:rsid w:val="005563DD"/>
    <w:rsid w:val="005663F7"/>
    <w:rsid w:val="00567625"/>
    <w:rsid w:val="00574BA8"/>
    <w:rsid w:val="005802C6"/>
    <w:rsid w:val="00582E3A"/>
    <w:rsid w:val="00582E99"/>
    <w:rsid w:val="00585362"/>
    <w:rsid w:val="005A608B"/>
    <w:rsid w:val="005B3783"/>
    <w:rsid w:val="005B520E"/>
    <w:rsid w:val="005B535B"/>
    <w:rsid w:val="005C2C5D"/>
    <w:rsid w:val="005E6EC6"/>
    <w:rsid w:val="005F03B3"/>
    <w:rsid w:val="005F4188"/>
    <w:rsid w:val="005F7483"/>
    <w:rsid w:val="00600CE2"/>
    <w:rsid w:val="00603DAB"/>
    <w:rsid w:val="006052F5"/>
    <w:rsid w:val="006108A4"/>
    <w:rsid w:val="0061357C"/>
    <w:rsid w:val="006177CC"/>
    <w:rsid w:val="006305CA"/>
    <w:rsid w:val="006376E6"/>
    <w:rsid w:val="00637D9D"/>
    <w:rsid w:val="00641DB6"/>
    <w:rsid w:val="00642177"/>
    <w:rsid w:val="00663E15"/>
    <w:rsid w:val="00665B76"/>
    <w:rsid w:val="006803FF"/>
    <w:rsid w:val="00681E21"/>
    <w:rsid w:val="006828FE"/>
    <w:rsid w:val="0068462F"/>
    <w:rsid w:val="00685ABB"/>
    <w:rsid w:val="00691230"/>
    <w:rsid w:val="00697EC6"/>
    <w:rsid w:val="006A0EC0"/>
    <w:rsid w:val="006B3BEB"/>
    <w:rsid w:val="006C4648"/>
    <w:rsid w:val="006D7144"/>
    <w:rsid w:val="006E3D32"/>
    <w:rsid w:val="006E56A8"/>
    <w:rsid w:val="006E6467"/>
    <w:rsid w:val="006E6A8F"/>
    <w:rsid w:val="006F06A9"/>
    <w:rsid w:val="006F1D8A"/>
    <w:rsid w:val="006F4544"/>
    <w:rsid w:val="006F5218"/>
    <w:rsid w:val="006F7330"/>
    <w:rsid w:val="006F75E4"/>
    <w:rsid w:val="007006CB"/>
    <w:rsid w:val="00710B54"/>
    <w:rsid w:val="00711F5C"/>
    <w:rsid w:val="0071251A"/>
    <w:rsid w:val="007137DB"/>
    <w:rsid w:val="00717AD9"/>
    <w:rsid w:val="0072064C"/>
    <w:rsid w:val="007232E5"/>
    <w:rsid w:val="00723DB4"/>
    <w:rsid w:val="00737F51"/>
    <w:rsid w:val="00743E19"/>
    <w:rsid w:val="007442B3"/>
    <w:rsid w:val="0075354D"/>
    <w:rsid w:val="00753F7B"/>
    <w:rsid w:val="00757013"/>
    <w:rsid w:val="007603C7"/>
    <w:rsid w:val="0076127B"/>
    <w:rsid w:val="00761FBC"/>
    <w:rsid w:val="007646B2"/>
    <w:rsid w:val="00766780"/>
    <w:rsid w:val="0077190C"/>
    <w:rsid w:val="00772B42"/>
    <w:rsid w:val="007802A4"/>
    <w:rsid w:val="0078424D"/>
    <w:rsid w:val="00787C5A"/>
    <w:rsid w:val="007919DE"/>
    <w:rsid w:val="00797670"/>
    <w:rsid w:val="00797836"/>
    <w:rsid w:val="007A3AB3"/>
    <w:rsid w:val="007A7BAA"/>
    <w:rsid w:val="007B037D"/>
    <w:rsid w:val="007B4DFA"/>
    <w:rsid w:val="007B6D81"/>
    <w:rsid w:val="007B7920"/>
    <w:rsid w:val="007C0308"/>
    <w:rsid w:val="007C285C"/>
    <w:rsid w:val="007C3310"/>
    <w:rsid w:val="007D11B5"/>
    <w:rsid w:val="007D70E0"/>
    <w:rsid w:val="007E15CC"/>
    <w:rsid w:val="007E1F17"/>
    <w:rsid w:val="007F41B0"/>
    <w:rsid w:val="007F4619"/>
    <w:rsid w:val="007F4E13"/>
    <w:rsid w:val="008014D2"/>
    <w:rsid w:val="008054BC"/>
    <w:rsid w:val="00812F18"/>
    <w:rsid w:val="00817CED"/>
    <w:rsid w:val="00821308"/>
    <w:rsid w:val="00831A7E"/>
    <w:rsid w:val="00832B46"/>
    <w:rsid w:val="008533CF"/>
    <w:rsid w:val="00860521"/>
    <w:rsid w:val="00860842"/>
    <w:rsid w:val="00860FA7"/>
    <w:rsid w:val="0086103C"/>
    <w:rsid w:val="00870A04"/>
    <w:rsid w:val="008779E4"/>
    <w:rsid w:val="00886A93"/>
    <w:rsid w:val="008906B8"/>
    <w:rsid w:val="00891CAD"/>
    <w:rsid w:val="008965D2"/>
    <w:rsid w:val="00896D3F"/>
    <w:rsid w:val="008971DD"/>
    <w:rsid w:val="008A30D0"/>
    <w:rsid w:val="008A55B5"/>
    <w:rsid w:val="008A75C8"/>
    <w:rsid w:val="008B011F"/>
    <w:rsid w:val="008B5821"/>
    <w:rsid w:val="008B5B12"/>
    <w:rsid w:val="008B6C19"/>
    <w:rsid w:val="008C078C"/>
    <w:rsid w:val="008D4346"/>
    <w:rsid w:val="008D7CE4"/>
    <w:rsid w:val="008E50DB"/>
    <w:rsid w:val="008E5C32"/>
    <w:rsid w:val="008E7431"/>
    <w:rsid w:val="008F04DF"/>
    <w:rsid w:val="008F7709"/>
    <w:rsid w:val="00902C49"/>
    <w:rsid w:val="00915677"/>
    <w:rsid w:val="00917DBA"/>
    <w:rsid w:val="00927F1B"/>
    <w:rsid w:val="00932B7C"/>
    <w:rsid w:val="00940D32"/>
    <w:rsid w:val="009421AB"/>
    <w:rsid w:val="00942723"/>
    <w:rsid w:val="00943984"/>
    <w:rsid w:val="00952C5B"/>
    <w:rsid w:val="0095310B"/>
    <w:rsid w:val="00953F70"/>
    <w:rsid w:val="00967ADA"/>
    <w:rsid w:val="009722F9"/>
    <w:rsid w:val="00972FA0"/>
    <w:rsid w:val="00974EDD"/>
    <w:rsid w:val="0097508D"/>
    <w:rsid w:val="00981B3D"/>
    <w:rsid w:val="00982F7D"/>
    <w:rsid w:val="00995579"/>
    <w:rsid w:val="00997F57"/>
    <w:rsid w:val="009A2A35"/>
    <w:rsid w:val="009B2BC0"/>
    <w:rsid w:val="009B5AB5"/>
    <w:rsid w:val="009D0189"/>
    <w:rsid w:val="009D03A2"/>
    <w:rsid w:val="009D149C"/>
    <w:rsid w:val="009D532C"/>
    <w:rsid w:val="009D575B"/>
    <w:rsid w:val="009D5A82"/>
    <w:rsid w:val="009D5AD5"/>
    <w:rsid w:val="009E196A"/>
    <w:rsid w:val="009E19E7"/>
    <w:rsid w:val="009E5717"/>
    <w:rsid w:val="009E6E9A"/>
    <w:rsid w:val="009F3438"/>
    <w:rsid w:val="009F4B6A"/>
    <w:rsid w:val="009F5A4F"/>
    <w:rsid w:val="009F6D50"/>
    <w:rsid w:val="00A00167"/>
    <w:rsid w:val="00A04E74"/>
    <w:rsid w:val="00A05F0B"/>
    <w:rsid w:val="00A06C3C"/>
    <w:rsid w:val="00A10809"/>
    <w:rsid w:val="00A15CEA"/>
    <w:rsid w:val="00A30F12"/>
    <w:rsid w:val="00A35747"/>
    <w:rsid w:val="00A37232"/>
    <w:rsid w:val="00A5019E"/>
    <w:rsid w:val="00A50B75"/>
    <w:rsid w:val="00A510F7"/>
    <w:rsid w:val="00A776A6"/>
    <w:rsid w:val="00A82521"/>
    <w:rsid w:val="00A8629E"/>
    <w:rsid w:val="00AA199A"/>
    <w:rsid w:val="00AB48A5"/>
    <w:rsid w:val="00AB694B"/>
    <w:rsid w:val="00AC479D"/>
    <w:rsid w:val="00AC6519"/>
    <w:rsid w:val="00AC76A6"/>
    <w:rsid w:val="00AD4167"/>
    <w:rsid w:val="00AE6F1C"/>
    <w:rsid w:val="00B02C76"/>
    <w:rsid w:val="00B068D6"/>
    <w:rsid w:val="00B0734C"/>
    <w:rsid w:val="00B123DE"/>
    <w:rsid w:val="00B17455"/>
    <w:rsid w:val="00B22B4B"/>
    <w:rsid w:val="00B2333E"/>
    <w:rsid w:val="00B311CF"/>
    <w:rsid w:val="00B336BC"/>
    <w:rsid w:val="00B34659"/>
    <w:rsid w:val="00B46F6B"/>
    <w:rsid w:val="00B500AC"/>
    <w:rsid w:val="00B50CEC"/>
    <w:rsid w:val="00B560B1"/>
    <w:rsid w:val="00B6152C"/>
    <w:rsid w:val="00B669B5"/>
    <w:rsid w:val="00B75B94"/>
    <w:rsid w:val="00B82F9C"/>
    <w:rsid w:val="00B839FE"/>
    <w:rsid w:val="00B84D49"/>
    <w:rsid w:val="00B8669A"/>
    <w:rsid w:val="00BA443F"/>
    <w:rsid w:val="00BA5F28"/>
    <w:rsid w:val="00BB562B"/>
    <w:rsid w:val="00BC3D7C"/>
    <w:rsid w:val="00BD0A22"/>
    <w:rsid w:val="00BD385F"/>
    <w:rsid w:val="00BD5D52"/>
    <w:rsid w:val="00BD5F2E"/>
    <w:rsid w:val="00BE1943"/>
    <w:rsid w:val="00BE62D4"/>
    <w:rsid w:val="00BF5CC7"/>
    <w:rsid w:val="00C11CF3"/>
    <w:rsid w:val="00C24CEB"/>
    <w:rsid w:val="00C3056B"/>
    <w:rsid w:val="00C306CA"/>
    <w:rsid w:val="00C33432"/>
    <w:rsid w:val="00C3642D"/>
    <w:rsid w:val="00C4089B"/>
    <w:rsid w:val="00C475C3"/>
    <w:rsid w:val="00C50695"/>
    <w:rsid w:val="00C52CAD"/>
    <w:rsid w:val="00C55873"/>
    <w:rsid w:val="00C63EE9"/>
    <w:rsid w:val="00C65671"/>
    <w:rsid w:val="00C67BCB"/>
    <w:rsid w:val="00C71588"/>
    <w:rsid w:val="00C7549F"/>
    <w:rsid w:val="00C75B8E"/>
    <w:rsid w:val="00C75F2E"/>
    <w:rsid w:val="00C762EC"/>
    <w:rsid w:val="00C76C8C"/>
    <w:rsid w:val="00C85FF8"/>
    <w:rsid w:val="00C90BE8"/>
    <w:rsid w:val="00C964E7"/>
    <w:rsid w:val="00CA40BF"/>
    <w:rsid w:val="00CB66E6"/>
    <w:rsid w:val="00CB6EB0"/>
    <w:rsid w:val="00CC147E"/>
    <w:rsid w:val="00CC672F"/>
    <w:rsid w:val="00CE30EA"/>
    <w:rsid w:val="00CE5369"/>
    <w:rsid w:val="00CE6205"/>
    <w:rsid w:val="00CE76EF"/>
    <w:rsid w:val="00CF0963"/>
    <w:rsid w:val="00CF49A9"/>
    <w:rsid w:val="00D005C1"/>
    <w:rsid w:val="00D00B3C"/>
    <w:rsid w:val="00D104E1"/>
    <w:rsid w:val="00D11B6A"/>
    <w:rsid w:val="00D17F4D"/>
    <w:rsid w:val="00D20172"/>
    <w:rsid w:val="00D20EB2"/>
    <w:rsid w:val="00D22582"/>
    <w:rsid w:val="00D30DE0"/>
    <w:rsid w:val="00D33A78"/>
    <w:rsid w:val="00D3490E"/>
    <w:rsid w:val="00D34A3F"/>
    <w:rsid w:val="00D4321A"/>
    <w:rsid w:val="00D45C5D"/>
    <w:rsid w:val="00D57AA8"/>
    <w:rsid w:val="00D57D8D"/>
    <w:rsid w:val="00D61495"/>
    <w:rsid w:val="00D701F6"/>
    <w:rsid w:val="00D71B05"/>
    <w:rsid w:val="00D72D9B"/>
    <w:rsid w:val="00D85248"/>
    <w:rsid w:val="00D87E96"/>
    <w:rsid w:val="00D9156D"/>
    <w:rsid w:val="00D952FE"/>
    <w:rsid w:val="00D968E4"/>
    <w:rsid w:val="00D96FFA"/>
    <w:rsid w:val="00D97394"/>
    <w:rsid w:val="00DA0B98"/>
    <w:rsid w:val="00DA38F0"/>
    <w:rsid w:val="00DC0CE2"/>
    <w:rsid w:val="00DC1E22"/>
    <w:rsid w:val="00DC7F34"/>
    <w:rsid w:val="00DD2DE1"/>
    <w:rsid w:val="00DD7BD5"/>
    <w:rsid w:val="00DE43D5"/>
    <w:rsid w:val="00DF2EF7"/>
    <w:rsid w:val="00DF3384"/>
    <w:rsid w:val="00E05D8B"/>
    <w:rsid w:val="00E1050D"/>
    <w:rsid w:val="00E241FD"/>
    <w:rsid w:val="00E26227"/>
    <w:rsid w:val="00E2763F"/>
    <w:rsid w:val="00E27849"/>
    <w:rsid w:val="00E43790"/>
    <w:rsid w:val="00E479C7"/>
    <w:rsid w:val="00E577F2"/>
    <w:rsid w:val="00E57B78"/>
    <w:rsid w:val="00E62233"/>
    <w:rsid w:val="00E6223D"/>
    <w:rsid w:val="00E623A9"/>
    <w:rsid w:val="00E6266E"/>
    <w:rsid w:val="00E766DD"/>
    <w:rsid w:val="00E81658"/>
    <w:rsid w:val="00E87224"/>
    <w:rsid w:val="00E91219"/>
    <w:rsid w:val="00E92EC6"/>
    <w:rsid w:val="00EA25EF"/>
    <w:rsid w:val="00EA2938"/>
    <w:rsid w:val="00EA3099"/>
    <w:rsid w:val="00EA37C7"/>
    <w:rsid w:val="00EA506F"/>
    <w:rsid w:val="00EA6BE1"/>
    <w:rsid w:val="00EB041B"/>
    <w:rsid w:val="00EB3ADD"/>
    <w:rsid w:val="00EC2068"/>
    <w:rsid w:val="00EC21E1"/>
    <w:rsid w:val="00EC2AB7"/>
    <w:rsid w:val="00EC70EB"/>
    <w:rsid w:val="00EE2273"/>
    <w:rsid w:val="00EE4362"/>
    <w:rsid w:val="00EE5151"/>
    <w:rsid w:val="00EF18D7"/>
    <w:rsid w:val="00EF1E8A"/>
    <w:rsid w:val="00EF3A1A"/>
    <w:rsid w:val="00F01F91"/>
    <w:rsid w:val="00F02096"/>
    <w:rsid w:val="00F137DB"/>
    <w:rsid w:val="00F13B59"/>
    <w:rsid w:val="00F23627"/>
    <w:rsid w:val="00F25C77"/>
    <w:rsid w:val="00F25E23"/>
    <w:rsid w:val="00F2610C"/>
    <w:rsid w:val="00F33B00"/>
    <w:rsid w:val="00F465FD"/>
    <w:rsid w:val="00F54E93"/>
    <w:rsid w:val="00F60005"/>
    <w:rsid w:val="00F62A45"/>
    <w:rsid w:val="00F71777"/>
    <w:rsid w:val="00F738D0"/>
    <w:rsid w:val="00F73FC5"/>
    <w:rsid w:val="00F74224"/>
    <w:rsid w:val="00F7613A"/>
    <w:rsid w:val="00F76595"/>
    <w:rsid w:val="00F77A9D"/>
    <w:rsid w:val="00F807DD"/>
    <w:rsid w:val="00F837A1"/>
    <w:rsid w:val="00F87308"/>
    <w:rsid w:val="00F96A64"/>
    <w:rsid w:val="00FA1D0D"/>
    <w:rsid w:val="00FA21BE"/>
    <w:rsid w:val="00FA2338"/>
    <w:rsid w:val="00FA39C3"/>
    <w:rsid w:val="00FA51EC"/>
    <w:rsid w:val="00FB03D4"/>
    <w:rsid w:val="00FB1914"/>
    <w:rsid w:val="00FD07AE"/>
    <w:rsid w:val="00FE2703"/>
    <w:rsid w:val="00FE5848"/>
    <w:rsid w:val="00FF2998"/>
    <w:rsid w:val="00FF5AC2"/>
    <w:rsid w:val="00FF69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i/>
      <w:iCs/>
      <w:noProof/>
      <w:lang w:val="en-US" w:eastAsia="en-US"/>
    </w:rPr>
  </w:style>
  <w:style w:type="character" w:customStyle="1" w:styleId="Heading3Char">
    <w:name w:val="Heading 3 Char"/>
    <w:link w:val="Heading3"/>
    <w:uiPriority w:val="99"/>
    <w:locked/>
    <w:rsid w:val="004059FE"/>
    <w:rPr>
      <w:rFonts w:ascii="Times New Roman" w:eastAsia="MS Mincho" w:hAnsi="Times New Roman"/>
      <w:i/>
      <w:iCs/>
      <w:noProof/>
      <w:lang w:val="en-US" w:eastAsia="en-US"/>
    </w:rPr>
  </w:style>
  <w:style w:type="character" w:customStyle="1" w:styleId="Heading4Char">
    <w:name w:val="Heading 4 Char"/>
    <w:link w:val="Heading4"/>
    <w:uiPriority w:val="99"/>
    <w:locked/>
    <w:rsid w:val="004059FE"/>
    <w:rPr>
      <w:rFonts w:ascii="Times New Roman" w:eastAsia="MS Mincho" w:hAnsi="Times New Roman"/>
      <w:i/>
      <w:iCs/>
      <w:noProof/>
      <w:lang w:val="en-US" w:eastAsia="en-US"/>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ListParagraph">
    <w:name w:val="List Paragraph"/>
    <w:basedOn w:val="Normal"/>
    <w:uiPriority w:val="34"/>
    <w:qFormat/>
    <w:rsid w:val="009D0189"/>
    <w:pPr>
      <w:spacing w:after="200" w:line="276" w:lineRule="auto"/>
      <w:ind w:left="720"/>
      <w:contextualSpacing/>
      <w:jc w:val="left"/>
    </w:pPr>
    <w:rPr>
      <w:rFonts w:ascii="Calibri" w:eastAsia="Malgun Gothic" w:hAnsi="Calibri" w:cs="Arial"/>
      <w:sz w:val="22"/>
      <w:szCs w:val="22"/>
      <w:lang w:val="en-GB" w:eastAsia="ko-KR" w:bidi="he-IL"/>
    </w:rPr>
  </w:style>
  <w:style w:type="table" w:styleId="TableGrid">
    <w:name w:val="Table Grid"/>
    <w:basedOn w:val="TableNormal"/>
    <w:uiPriority w:val="59"/>
    <w:rsid w:val="005F03B3"/>
    <w:rPr>
      <w:rFonts w:eastAsia="Malgun Gothic" w:cs="Arial"/>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797670"/>
  </w:style>
  <w:style w:type="paragraph" w:styleId="Header">
    <w:name w:val="header"/>
    <w:basedOn w:val="Normal"/>
    <w:link w:val="HeaderChar"/>
    <w:uiPriority w:val="99"/>
    <w:unhideWhenUsed/>
    <w:rsid w:val="001878BD"/>
    <w:pPr>
      <w:tabs>
        <w:tab w:val="center" w:pos="4513"/>
        <w:tab w:val="right" w:pos="9026"/>
      </w:tabs>
    </w:pPr>
  </w:style>
  <w:style w:type="character" w:customStyle="1" w:styleId="HeaderChar">
    <w:name w:val="Header Char"/>
    <w:link w:val="Header"/>
    <w:uiPriority w:val="99"/>
    <w:rsid w:val="001878BD"/>
    <w:rPr>
      <w:rFonts w:ascii="Times New Roman" w:hAnsi="Times New Roman"/>
      <w:lang w:val="en-US" w:eastAsia="en-US"/>
    </w:rPr>
  </w:style>
  <w:style w:type="paragraph" w:styleId="Footer">
    <w:name w:val="footer"/>
    <w:basedOn w:val="Normal"/>
    <w:link w:val="FooterChar"/>
    <w:uiPriority w:val="99"/>
    <w:unhideWhenUsed/>
    <w:rsid w:val="001878BD"/>
    <w:pPr>
      <w:tabs>
        <w:tab w:val="center" w:pos="4513"/>
        <w:tab w:val="right" w:pos="9026"/>
      </w:tabs>
    </w:pPr>
  </w:style>
  <w:style w:type="character" w:customStyle="1" w:styleId="FooterChar">
    <w:name w:val="Footer Char"/>
    <w:link w:val="Footer"/>
    <w:uiPriority w:val="99"/>
    <w:rsid w:val="001878BD"/>
    <w:rPr>
      <w:rFonts w:ascii="Times New Roman" w:hAnsi="Times New Roman"/>
      <w:lang w:val="en-US" w:eastAsia="en-US"/>
    </w:rPr>
  </w:style>
  <w:style w:type="character" w:styleId="HTMLCode">
    <w:name w:val="HTML Code"/>
    <w:uiPriority w:val="99"/>
    <w:semiHidden/>
    <w:unhideWhenUsed/>
    <w:rsid w:val="006F4544"/>
    <w:rPr>
      <w:rFonts w:ascii="Courier New" w:eastAsia="Times New Roman" w:hAnsi="Courier New" w:cs="Courier New"/>
      <w:sz w:val="20"/>
      <w:szCs w:val="20"/>
    </w:rPr>
  </w:style>
  <w:style w:type="paragraph" w:styleId="Caption">
    <w:name w:val="caption"/>
    <w:basedOn w:val="Normal"/>
    <w:next w:val="Normal"/>
    <w:uiPriority w:val="35"/>
    <w:unhideWhenUsed/>
    <w:qFormat/>
    <w:rsid w:val="00212CD3"/>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479C7"/>
    <w:rPr>
      <w:rFonts w:ascii="Tahoma" w:hAnsi="Tahoma" w:cs="Tahoma"/>
      <w:sz w:val="16"/>
      <w:szCs w:val="16"/>
    </w:rPr>
  </w:style>
  <w:style w:type="character" w:customStyle="1" w:styleId="BalloonTextChar">
    <w:name w:val="Balloon Text Char"/>
    <w:basedOn w:val="DefaultParagraphFont"/>
    <w:link w:val="BalloonText"/>
    <w:uiPriority w:val="99"/>
    <w:semiHidden/>
    <w:rsid w:val="00E479C7"/>
    <w:rPr>
      <w:rFonts w:ascii="Tahoma" w:hAnsi="Tahoma" w:cs="Tahoma"/>
      <w:sz w:val="16"/>
      <w:szCs w:val="16"/>
      <w:lang w:val="en-US" w:eastAsia="en-US"/>
    </w:rPr>
  </w:style>
  <w:style w:type="paragraph" w:styleId="NormalWeb">
    <w:name w:val="Normal (Web)"/>
    <w:basedOn w:val="Normal"/>
    <w:uiPriority w:val="99"/>
    <w:semiHidden/>
    <w:unhideWhenUsed/>
    <w:rsid w:val="00E479C7"/>
    <w:pPr>
      <w:spacing w:before="100" w:beforeAutospacing="1" w:after="100" w:afterAutospacing="1"/>
      <w:jc w:val="left"/>
    </w:pPr>
    <w:rPr>
      <w:sz w:val="24"/>
      <w:szCs w:val="24"/>
      <w:lang w:val="en-GB" w:eastAsia="en-GB"/>
    </w:rPr>
  </w:style>
  <w:style w:type="character" w:styleId="Hyperlink">
    <w:name w:val="Hyperlink"/>
    <w:basedOn w:val="DefaultParagraphFont"/>
    <w:uiPriority w:val="99"/>
    <w:unhideWhenUsed/>
    <w:rsid w:val="003A246B"/>
    <w:rPr>
      <w:color w:val="0000FF" w:themeColor="hyperlink"/>
      <w:u w:val="single"/>
    </w:rPr>
  </w:style>
  <w:style w:type="paragraph" w:styleId="ListBullet">
    <w:name w:val="List Bullet"/>
    <w:basedOn w:val="Normal"/>
    <w:uiPriority w:val="99"/>
    <w:unhideWhenUsed/>
    <w:rsid w:val="00723DB4"/>
    <w:pPr>
      <w:numPr>
        <w:numId w:val="37"/>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i/>
      <w:iCs/>
      <w:noProof/>
      <w:lang w:val="en-US" w:eastAsia="en-US"/>
    </w:rPr>
  </w:style>
  <w:style w:type="character" w:customStyle="1" w:styleId="Heading3Char">
    <w:name w:val="Heading 3 Char"/>
    <w:link w:val="Heading3"/>
    <w:uiPriority w:val="99"/>
    <w:locked/>
    <w:rsid w:val="004059FE"/>
    <w:rPr>
      <w:rFonts w:ascii="Times New Roman" w:eastAsia="MS Mincho" w:hAnsi="Times New Roman"/>
      <w:i/>
      <w:iCs/>
      <w:noProof/>
      <w:lang w:val="en-US" w:eastAsia="en-US"/>
    </w:rPr>
  </w:style>
  <w:style w:type="character" w:customStyle="1" w:styleId="Heading4Char">
    <w:name w:val="Heading 4 Char"/>
    <w:link w:val="Heading4"/>
    <w:uiPriority w:val="99"/>
    <w:locked/>
    <w:rsid w:val="004059FE"/>
    <w:rPr>
      <w:rFonts w:ascii="Times New Roman" w:eastAsia="MS Mincho" w:hAnsi="Times New Roman"/>
      <w:i/>
      <w:iCs/>
      <w:noProof/>
      <w:lang w:val="en-US" w:eastAsia="en-US"/>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ListParagraph">
    <w:name w:val="List Paragraph"/>
    <w:basedOn w:val="Normal"/>
    <w:uiPriority w:val="34"/>
    <w:qFormat/>
    <w:rsid w:val="009D0189"/>
    <w:pPr>
      <w:spacing w:after="200" w:line="276" w:lineRule="auto"/>
      <w:ind w:left="720"/>
      <w:contextualSpacing/>
      <w:jc w:val="left"/>
    </w:pPr>
    <w:rPr>
      <w:rFonts w:ascii="Calibri" w:eastAsia="Malgun Gothic" w:hAnsi="Calibri" w:cs="Arial"/>
      <w:sz w:val="22"/>
      <w:szCs w:val="22"/>
      <w:lang w:val="en-GB" w:eastAsia="ko-KR" w:bidi="he-IL"/>
    </w:rPr>
  </w:style>
  <w:style w:type="table" w:styleId="TableGrid">
    <w:name w:val="Table Grid"/>
    <w:basedOn w:val="TableNormal"/>
    <w:uiPriority w:val="59"/>
    <w:rsid w:val="005F03B3"/>
    <w:rPr>
      <w:rFonts w:eastAsia="Malgun Gothic" w:cs="Arial"/>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797670"/>
  </w:style>
  <w:style w:type="paragraph" w:styleId="Header">
    <w:name w:val="header"/>
    <w:basedOn w:val="Normal"/>
    <w:link w:val="HeaderChar"/>
    <w:uiPriority w:val="99"/>
    <w:unhideWhenUsed/>
    <w:rsid w:val="001878BD"/>
    <w:pPr>
      <w:tabs>
        <w:tab w:val="center" w:pos="4513"/>
        <w:tab w:val="right" w:pos="9026"/>
      </w:tabs>
    </w:pPr>
  </w:style>
  <w:style w:type="character" w:customStyle="1" w:styleId="HeaderChar">
    <w:name w:val="Header Char"/>
    <w:link w:val="Header"/>
    <w:uiPriority w:val="99"/>
    <w:rsid w:val="001878BD"/>
    <w:rPr>
      <w:rFonts w:ascii="Times New Roman" w:hAnsi="Times New Roman"/>
      <w:lang w:val="en-US" w:eastAsia="en-US"/>
    </w:rPr>
  </w:style>
  <w:style w:type="paragraph" w:styleId="Footer">
    <w:name w:val="footer"/>
    <w:basedOn w:val="Normal"/>
    <w:link w:val="FooterChar"/>
    <w:uiPriority w:val="99"/>
    <w:unhideWhenUsed/>
    <w:rsid w:val="001878BD"/>
    <w:pPr>
      <w:tabs>
        <w:tab w:val="center" w:pos="4513"/>
        <w:tab w:val="right" w:pos="9026"/>
      </w:tabs>
    </w:pPr>
  </w:style>
  <w:style w:type="character" w:customStyle="1" w:styleId="FooterChar">
    <w:name w:val="Footer Char"/>
    <w:link w:val="Footer"/>
    <w:uiPriority w:val="99"/>
    <w:rsid w:val="001878BD"/>
    <w:rPr>
      <w:rFonts w:ascii="Times New Roman" w:hAnsi="Times New Roman"/>
      <w:lang w:val="en-US" w:eastAsia="en-US"/>
    </w:rPr>
  </w:style>
  <w:style w:type="character" w:styleId="HTMLCode">
    <w:name w:val="HTML Code"/>
    <w:uiPriority w:val="99"/>
    <w:semiHidden/>
    <w:unhideWhenUsed/>
    <w:rsid w:val="006F4544"/>
    <w:rPr>
      <w:rFonts w:ascii="Courier New" w:eastAsia="Times New Roman" w:hAnsi="Courier New" w:cs="Courier New"/>
      <w:sz w:val="20"/>
      <w:szCs w:val="20"/>
    </w:rPr>
  </w:style>
  <w:style w:type="paragraph" w:styleId="Caption">
    <w:name w:val="caption"/>
    <w:basedOn w:val="Normal"/>
    <w:next w:val="Normal"/>
    <w:uiPriority w:val="35"/>
    <w:unhideWhenUsed/>
    <w:qFormat/>
    <w:rsid w:val="00212CD3"/>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479C7"/>
    <w:rPr>
      <w:rFonts w:ascii="Tahoma" w:hAnsi="Tahoma" w:cs="Tahoma"/>
      <w:sz w:val="16"/>
      <w:szCs w:val="16"/>
    </w:rPr>
  </w:style>
  <w:style w:type="character" w:customStyle="1" w:styleId="BalloonTextChar">
    <w:name w:val="Balloon Text Char"/>
    <w:basedOn w:val="DefaultParagraphFont"/>
    <w:link w:val="BalloonText"/>
    <w:uiPriority w:val="99"/>
    <w:semiHidden/>
    <w:rsid w:val="00E479C7"/>
    <w:rPr>
      <w:rFonts w:ascii="Tahoma" w:hAnsi="Tahoma" w:cs="Tahoma"/>
      <w:sz w:val="16"/>
      <w:szCs w:val="16"/>
      <w:lang w:val="en-US" w:eastAsia="en-US"/>
    </w:rPr>
  </w:style>
  <w:style w:type="paragraph" w:styleId="NormalWeb">
    <w:name w:val="Normal (Web)"/>
    <w:basedOn w:val="Normal"/>
    <w:uiPriority w:val="99"/>
    <w:semiHidden/>
    <w:unhideWhenUsed/>
    <w:rsid w:val="00E479C7"/>
    <w:pPr>
      <w:spacing w:before="100" w:beforeAutospacing="1" w:after="100" w:afterAutospacing="1"/>
      <w:jc w:val="left"/>
    </w:pPr>
    <w:rPr>
      <w:sz w:val="24"/>
      <w:szCs w:val="24"/>
      <w:lang w:val="en-GB" w:eastAsia="en-GB"/>
    </w:rPr>
  </w:style>
  <w:style w:type="character" w:styleId="Hyperlink">
    <w:name w:val="Hyperlink"/>
    <w:basedOn w:val="DefaultParagraphFont"/>
    <w:uiPriority w:val="99"/>
    <w:unhideWhenUsed/>
    <w:rsid w:val="003A246B"/>
    <w:rPr>
      <w:color w:val="0000FF" w:themeColor="hyperlink"/>
      <w:u w:val="single"/>
    </w:rPr>
  </w:style>
  <w:style w:type="paragraph" w:styleId="ListBullet">
    <w:name w:val="List Bullet"/>
    <w:basedOn w:val="Normal"/>
    <w:uiPriority w:val="99"/>
    <w:unhideWhenUsed/>
    <w:rsid w:val="00723DB4"/>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90683">
      <w:bodyDiv w:val="1"/>
      <w:marLeft w:val="0"/>
      <w:marRight w:val="0"/>
      <w:marTop w:val="0"/>
      <w:marBottom w:val="0"/>
      <w:divBdr>
        <w:top w:val="none" w:sz="0" w:space="0" w:color="auto"/>
        <w:left w:val="none" w:sz="0" w:space="0" w:color="auto"/>
        <w:bottom w:val="none" w:sz="0" w:space="0" w:color="auto"/>
        <w:right w:val="none" w:sz="0" w:space="0" w:color="auto"/>
      </w:divBdr>
    </w:div>
    <w:div w:id="373576805">
      <w:bodyDiv w:val="1"/>
      <w:marLeft w:val="0"/>
      <w:marRight w:val="0"/>
      <w:marTop w:val="0"/>
      <w:marBottom w:val="0"/>
      <w:divBdr>
        <w:top w:val="none" w:sz="0" w:space="0" w:color="auto"/>
        <w:left w:val="none" w:sz="0" w:space="0" w:color="auto"/>
        <w:bottom w:val="none" w:sz="0" w:space="0" w:color="auto"/>
        <w:right w:val="none" w:sz="0" w:space="0" w:color="auto"/>
      </w:divBdr>
    </w:div>
    <w:div w:id="714503285">
      <w:bodyDiv w:val="1"/>
      <w:marLeft w:val="0"/>
      <w:marRight w:val="0"/>
      <w:marTop w:val="0"/>
      <w:marBottom w:val="0"/>
      <w:divBdr>
        <w:top w:val="none" w:sz="0" w:space="0" w:color="auto"/>
        <w:left w:val="none" w:sz="0" w:space="0" w:color="auto"/>
        <w:bottom w:val="none" w:sz="0" w:space="0" w:color="auto"/>
        <w:right w:val="none" w:sz="0" w:space="0" w:color="auto"/>
      </w:divBdr>
    </w:div>
    <w:div w:id="95074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22.wmf"/><Relationship Id="rId303" Type="http://schemas.openxmlformats.org/officeDocument/2006/relationships/image" Target="media/image124.e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29.wmf"/><Relationship Id="rId84" Type="http://schemas.openxmlformats.org/officeDocument/2006/relationships/image" Target="media/image39.wmf"/><Relationship Id="rId138" Type="http://schemas.openxmlformats.org/officeDocument/2006/relationships/oleObject" Target="embeddings/oleObject63.bin"/><Relationship Id="rId159" Type="http://schemas.openxmlformats.org/officeDocument/2006/relationships/oleObject" Target="embeddings/oleObject78.bin"/><Relationship Id="rId170" Type="http://schemas.openxmlformats.org/officeDocument/2006/relationships/image" Target="media/image79.wmf"/><Relationship Id="rId191" Type="http://schemas.openxmlformats.org/officeDocument/2006/relationships/image" Target="media/image86.wmf"/><Relationship Id="rId205" Type="http://schemas.openxmlformats.org/officeDocument/2006/relationships/oleObject" Target="embeddings/oleObject106.bin"/><Relationship Id="rId226" Type="http://schemas.openxmlformats.org/officeDocument/2006/relationships/oleObject" Target="embeddings/oleObject119.bin"/><Relationship Id="rId247" Type="http://schemas.openxmlformats.org/officeDocument/2006/relationships/oleObject" Target="embeddings/oleObject133.bin"/><Relationship Id="rId107" Type="http://schemas.openxmlformats.org/officeDocument/2006/relationships/oleObject" Target="embeddings/oleObject49.bin"/><Relationship Id="rId268" Type="http://schemas.openxmlformats.org/officeDocument/2006/relationships/oleObject" Target="embeddings/oleObject149.bin"/><Relationship Id="rId289" Type="http://schemas.openxmlformats.org/officeDocument/2006/relationships/image" Target="media/image117.wmf"/><Relationship Id="rId11" Type="http://schemas.openxmlformats.org/officeDocument/2006/relationships/image" Target="media/image3.png"/><Relationship Id="rId32" Type="http://schemas.openxmlformats.org/officeDocument/2006/relationships/oleObject" Target="embeddings/oleObject10.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image" Target="media/image63.jpg"/><Relationship Id="rId149" Type="http://schemas.openxmlformats.org/officeDocument/2006/relationships/oleObject" Target="embeddings/oleObject73.bin"/><Relationship Id="rId314" Type="http://schemas.openxmlformats.org/officeDocument/2006/relationships/oleObject" Target="embeddings/oleObject177.bin"/><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image" Target="media/image74.wmf"/><Relationship Id="rId181" Type="http://schemas.openxmlformats.org/officeDocument/2006/relationships/oleObject" Target="embeddings/oleObject89.bin"/><Relationship Id="rId216" Type="http://schemas.openxmlformats.org/officeDocument/2006/relationships/oleObject" Target="embeddings/oleObject114.bin"/><Relationship Id="rId237" Type="http://schemas.openxmlformats.org/officeDocument/2006/relationships/image" Target="media/image105.wmf"/><Relationship Id="rId258" Type="http://schemas.openxmlformats.org/officeDocument/2006/relationships/oleObject" Target="embeddings/oleObject143.bin"/><Relationship Id="rId279" Type="http://schemas.openxmlformats.org/officeDocument/2006/relationships/oleObject" Target="embeddings/oleObject157.bin"/><Relationship Id="rId22" Type="http://schemas.openxmlformats.org/officeDocument/2006/relationships/oleObject" Target="embeddings/oleObject5.bin"/><Relationship Id="rId43" Type="http://schemas.openxmlformats.org/officeDocument/2006/relationships/image" Target="media/image19.emf"/><Relationship Id="rId64" Type="http://schemas.openxmlformats.org/officeDocument/2006/relationships/oleObject" Target="embeddings/oleObject27.bin"/><Relationship Id="rId118" Type="http://schemas.openxmlformats.org/officeDocument/2006/relationships/oleObject" Target="embeddings/oleObject55.bin"/><Relationship Id="rId139" Type="http://schemas.openxmlformats.org/officeDocument/2006/relationships/oleObject" Target="embeddings/oleObject64.bin"/><Relationship Id="rId290" Type="http://schemas.openxmlformats.org/officeDocument/2006/relationships/oleObject" Target="embeddings/oleObject165.bin"/><Relationship Id="rId304" Type="http://schemas.openxmlformats.org/officeDocument/2006/relationships/oleObject" Target="embeddings/oleObject172.bin"/><Relationship Id="rId85" Type="http://schemas.openxmlformats.org/officeDocument/2006/relationships/oleObject" Target="embeddings/oleObject38.bin"/><Relationship Id="rId150" Type="http://schemas.openxmlformats.org/officeDocument/2006/relationships/image" Target="media/image69.wmf"/><Relationship Id="rId171" Type="http://schemas.openxmlformats.org/officeDocument/2006/relationships/oleObject" Target="embeddings/oleObject84.bin"/><Relationship Id="rId192" Type="http://schemas.openxmlformats.org/officeDocument/2006/relationships/oleObject" Target="embeddings/oleObject98.bin"/><Relationship Id="rId206" Type="http://schemas.openxmlformats.org/officeDocument/2006/relationships/oleObject" Target="embeddings/oleObject107.bin"/><Relationship Id="rId227" Type="http://schemas.openxmlformats.org/officeDocument/2006/relationships/image" Target="media/image100.wmf"/><Relationship Id="rId248" Type="http://schemas.openxmlformats.org/officeDocument/2006/relationships/oleObject" Target="embeddings/oleObject134.bin"/><Relationship Id="rId269" Type="http://schemas.openxmlformats.org/officeDocument/2006/relationships/image" Target="media/image112.wmf"/><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image" Target="media/image51.wmf"/><Relationship Id="rId129" Type="http://schemas.openxmlformats.org/officeDocument/2006/relationships/image" Target="media/image64.jpg"/><Relationship Id="rId280" Type="http://schemas.openxmlformats.org/officeDocument/2006/relationships/oleObject" Target="embeddings/oleObject158.bin"/><Relationship Id="rId315" Type="http://schemas.openxmlformats.org/officeDocument/2006/relationships/chart" Target="charts/chart1.xml"/><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5.wmf"/><Relationship Id="rId140" Type="http://schemas.openxmlformats.org/officeDocument/2006/relationships/oleObject" Target="embeddings/oleObject65.bin"/><Relationship Id="rId161" Type="http://schemas.openxmlformats.org/officeDocument/2006/relationships/oleObject" Target="embeddings/oleObject79.bin"/><Relationship Id="rId182" Type="http://schemas.openxmlformats.org/officeDocument/2006/relationships/oleObject" Target="embeddings/oleObject90.bin"/><Relationship Id="rId217" Type="http://schemas.openxmlformats.org/officeDocument/2006/relationships/image" Target="media/image95.wmf"/><Relationship Id="rId6" Type="http://schemas.openxmlformats.org/officeDocument/2006/relationships/webSettings" Target="webSettings.xml"/><Relationship Id="rId238" Type="http://schemas.openxmlformats.org/officeDocument/2006/relationships/oleObject" Target="embeddings/oleObject125.bin"/><Relationship Id="rId259" Type="http://schemas.openxmlformats.org/officeDocument/2006/relationships/image" Target="media/image108.wmf"/><Relationship Id="rId23" Type="http://schemas.openxmlformats.org/officeDocument/2006/relationships/image" Target="media/image10.wmf"/><Relationship Id="rId119" Type="http://schemas.openxmlformats.org/officeDocument/2006/relationships/image" Target="media/image56.jpg"/><Relationship Id="rId270" Type="http://schemas.openxmlformats.org/officeDocument/2006/relationships/oleObject" Target="embeddings/oleObject150.bin"/><Relationship Id="rId291" Type="http://schemas.openxmlformats.org/officeDocument/2006/relationships/image" Target="media/image118.wmf"/><Relationship Id="rId305" Type="http://schemas.openxmlformats.org/officeDocument/2006/relationships/image" Target="media/image125.emf"/><Relationship Id="rId44" Type="http://schemas.openxmlformats.org/officeDocument/2006/relationships/oleObject" Target="embeddings/oleObject17.bin"/><Relationship Id="rId65" Type="http://schemas.openxmlformats.org/officeDocument/2006/relationships/image" Target="media/image30.wmf"/><Relationship Id="rId86" Type="http://schemas.openxmlformats.org/officeDocument/2006/relationships/image" Target="media/image40.wmf"/><Relationship Id="rId130" Type="http://schemas.openxmlformats.org/officeDocument/2006/relationships/oleObject" Target="embeddings/oleObject58.bin"/><Relationship Id="rId151" Type="http://schemas.openxmlformats.org/officeDocument/2006/relationships/oleObject" Target="embeddings/oleObject74.bin"/><Relationship Id="rId172" Type="http://schemas.openxmlformats.org/officeDocument/2006/relationships/image" Target="media/image80.wmf"/><Relationship Id="rId193" Type="http://schemas.openxmlformats.org/officeDocument/2006/relationships/image" Target="media/image87.wmf"/><Relationship Id="rId207" Type="http://schemas.openxmlformats.org/officeDocument/2006/relationships/oleObject" Target="embeddings/oleObject108.bin"/><Relationship Id="rId228" Type="http://schemas.openxmlformats.org/officeDocument/2006/relationships/oleObject" Target="embeddings/oleObject120.bin"/><Relationship Id="rId249" Type="http://schemas.openxmlformats.org/officeDocument/2006/relationships/oleObject" Target="embeddings/oleObject135.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oleObject" Target="embeddings/oleObject144.bin"/><Relationship Id="rId281" Type="http://schemas.openxmlformats.org/officeDocument/2006/relationships/oleObject" Target="embeddings/oleObject159.bin"/><Relationship Id="rId316" Type="http://schemas.openxmlformats.org/officeDocument/2006/relationships/fontTable" Target="fontTable.xml"/><Relationship Id="rId34" Type="http://schemas.openxmlformats.org/officeDocument/2006/relationships/oleObject" Target="embeddings/oleObject11.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4.bin"/><Relationship Id="rId120" Type="http://schemas.openxmlformats.org/officeDocument/2006/relationships/image" Target="media/image57.jpg"/><Relationship Id="rId141" Type="http://schemas.openxmlformats.org/officeDocument/2006/relationships/oleObject" Target="embeddings/oleObject66.bin"/><Relationship Id="rId7" Type="http://schemas.openxmlformats.org/officeDocument/2006/relationships/footnotes" Target="footnotes.xml"/><Relationship Id="rId162" Type="http://schemas.openxmlformats.org/officeDocument/2006/relationships/image" Target="media/image75.wmf"/><Relationship Id="rId183" Type="http://schemas.openxmlformats.org/officeDocument/2006/relationships/oleObject" Target="embeddings/oleObject91.bin"/><Relationship Id="rId218" Type="http://schemas.openxmlformats.org/officeDocument/2006/relationships/oleObject" Target="embeddings/oleObject115.bin"/><Relationship Id="rId239" Type="http://schemas.openxmlformats.org/officeDocument/2006/relationships/image" Target="media/image106.wmf"/><Relationship Id="rId250" Type="http://schemas.openxmlformats.org/officeDocument/2006/relationships/oleObject" Target="embeddings/oleObject136.bin"/><Relationship Id="rId271" Type="http://schemas.openxmlformats.org/officeDocument/2006/relationships/image" Target="media/image113.wmf"/><Relationship Id="rId292" Type="http://schemas.openxmlformats.org/officeDocument/2006/relationships/oleObject" Target="embeddings/oleObject166.bin"/><Relationship Id="rId306" Type="http://schemas.openxmlformats.org/officeDocument/2006/relationships/oleObject" Target="embeddings/oleObject173.bin"/><Relationship Id="rId24" Type="http://schemas.openxmlformats.org/officeDocument/2006/relationships/oleObject" Target="embeddings/oleObject6.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image" Target="media/image52.wmf"/><Relationship Id="rId131" Type="http://schemas.openxmlformats.org/officeDocument/2006/relationships/image" Target="media/image65.jpg"/><Relationship Id="rId61" Type="http://schemas.openxmlformats.org/officeDocument/2006/relationships/image" Target="media/image28.wmf"/><Relationship Id="rId82" Type="http://schemas.openxmlformats.org/officeDocument/2006/relationships/image" Target="media/image38.wmf"/><Relationship Id="rId152" Type="http://schemas.openxmlformats.org/officeDocument/2006/relationships/image" Target="media/image70.wmf"/><Relationship Id="rId173" Type="http://schemas.openxmlformats.org/officeDocument/2006/relationships/oleObject" Target="embeddings/oleObject85.bin"/><Relationship Id="rId194" Type="http://schemas.openxmlformats.org/officeDocument/2006/relationships/oleObject" Target="embeddings/oleObject99.bin"/><Relationship Id="rId199" Type="http://schemas.openxmlformats.org/officeDocument/2006/relationships/image" Target="media/image90.wmf"/><Relationship Id="rId203" Type="http://schemas.openxmlformats.org/officeDocument/2006/relationships/oleObject" Target="embeddings/oleObject104.bin"/><Relationship Id="rId208" Type="http://schemas.openxmlformats.org/officeDocument/2006/relationships/oleObject" Target="embeddings/oleObject109.bin"/><Relationship Id="rId229" Type="http://schemas.openxmlformats.org/officeDocument/2006/relationships/image" Target="media/image101.wmf"/><Relationship Id="rId19" Type="http://schemas.openxmlformats.org/officeDocument/2006/relationships/image" Target="media/image7.jpg"/><Relationship Id="rId224" Type="http://schemas.openxmlformats.org/officeDocument/2006/relationships/oleObject" Target="embeddings/oleObject118.bin"/><Relationship Id="rId240" Type="http://schemas.openxmlformats.org/officeDocument/2006/relationships/oleObject" Target="embeddings/oleObject126.bin"/><Relationship Id="rId245" Type="http://schemas.openxmlformats.org/officeDocument/2006/relationships/oleObject" Target="embeddings/oleObject131.bin"/><Relationship Id="rId261" Type="http://schemas.openxmlformats.org/officeDocument/2006/relationships/image" Target="media/image109.wmf"/><Relationship Id="rId266" Type="http://schemas.openxmlformats.org/officeDocument/2006/relationships/oleObject" Target="embeddings/oleObject148.bin"/><Relationship Id="rId287" Type="http://schemas.openxmlformats.org/officeDocument/2006/relationships/image" Target="media/image116.wmf"/><Relationship Id="rId14" Type="http://schemas.openxmlformats.org/officeDocument/2006/relationships/oleObject" Target="embeddings/oleObject2.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57.bin"/><Relationship Id="rId147" Type="http://schemas.openxmlformats.org/officeDocument/2006/relationships/oleObject" Target="embeddings/oleObject72.bin"/><Relationship Id="rId168" Type="http://schemas.openxmlformats.org/officeDocument/2006/relationships/image" Target="media/image78.wmf"/><Relationship Id="rId282" Type="http://schemas.openxmlformats.org/officeDocument/2006/relationships/oleObject" Target="embeddings/oleObject160.bin"/><Relationship Id="rId312" Type="http://schemas.openxmlformats.org/officeDocument/2006/relationships/oleObject" Target="embeddings/oleObject176.bin"/><Relationship Id="rId31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image" Target="media/image58.jpg"/><Relationship Id="rId142" Type="http://schemas.openxmlformats.org/officeDocument/2006/relationships/oleObject" Target="embeddings/oleObject67.bin"/><Relationship Id="rId163" Type="http://schemas.openxmlformats.org/officeDocument/2006/relationships/oleObject" Target="embeddings/oleObject80.bin"/><Relationship Id="rId184" Type="http://schemas.openxmlformats.org/officeDocument/2006/relationships/oleObject" Target="embeddings/oleObject92.bin"/><Relationship Id="rId189" Type="http://schemas.openxmlformats.org/officeDocument/2006/relationships/image" Target="media/image85.wmf"/><Relationship Id="rId219" Type="http://schemas.openxmlformats.org/officeDocument/2006/relationships/image" Target="media/image96.wmf"/><Relationship Id="rId3" Type="http://schemas.openxmlformats.org/officeDocument/2006/relationships/styles" Target="styles.xml"/><Relationship Id="rId214" Type="http://schemas.openxmlformats.org/officeDocument/2006/relationships/oleObject" Target="embeddings/oleObject113.bin"/><Relationship Id="rId230" Type="http://schemas.openxmlformats.org/officeDocument/2006/relationships/oleObject" Target="embeddings/oleObject121.bin"/><Relationship Id="rId235" Type="http://schemas.openxmlformats.org/officeDocument/2006/relationships/image" Target="media/image104.wmf"/><Relationship Id="rId251" Type="http://schemas.openxmlformats.org/officeDocument/2006/relationships/oleObject" Target="embeddings/oleObject137.bin"/><Relationship Id="rId256" Type="http://schemas.openxmlformats.org/officeDocument/2006/relationships/oleObject" Target="embeddings/oleObject142.bin"/><Relationship Id="rId277" Type="http://schemas.openxmlformats.org/officeDocument/2006/relationships/oleObject" Target="embeddings/oleObject155.bin"/><Relationship Id="rId298" Type="http://schemas.openxmlformats.org/officeDocument/2006/relationships/oleObject" Target="embeddings/oleObject169.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image" Target="media/image73.wmf"/><Relationship Id="rId272" Type="http://schemas.openxmlformats.org/officeDocument/2006/relationships/oleObject" Target="embeddings/oleObject151.bin"/><Relationship Id="rId293" Type="http://schemas.openxmlformats.org/officeDocument/2006/relationships/image" Target="media/image119.wmf"/><Relationship Id="rId302" Type="http://schemas.openxmlformats.org/officeDocument/2006/relationships/oleObject" Target="embeddings/oleObject171.bin"/><Relationship Id="rId307" Type="http://schemas.openxmlformats.org/officeDocument/2006/relationships/image" Target="media/image126.emf"/><Relationship Id="rId20" Type="http://schemas.openxmlformats.org/officeDocument/2006/relationships/image" Target="media/image8.jpg"/><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6.jpg"/><Relationship Id="rId153" Type="http://schemas.openxmlformats.org/officeDocument/2006/relationships/oleObject" Target="embeddings/oleObject75.bin"/><Relationship Id="rId174" Type="http://schemas.openxmlformats.org/officeDocument/2006/relationships/image" Target="media/image81.wmf"/><Relationship Id="rId179" Type="http://schemas.openxmlformats.org/officeDocument/2006/relationships/oleObject" Target="embeddings/oleObject88.bin"/><Relationship Id="rId195" Type="http://schemas.openxmlformats.org/officeDocument/2006/relationships/image" Target="media/image88.wmf"/><Relationship Id="rId209" Type="http://schemas.openxmlformats.org/officeDocument/2006/relationships/oleObject" Target="embeddings/oleObject110.bin"/><Relationship Id="rId190" Type="http://schemas.openxmlformats.org/officeDocument/2006/relationships/oleObject" Target="embeddings/oleObject97.bin"/><Relationship Id="rId204" Type="http://schemas.openxmlformats.org/officeDocument/2006/relationships/oleObject" Target="embeddings/oleObject105.bin"/><Relationship Id="rId220" Type="http://schemas.openxmlformats.org/officeDocument/2006/relationships/oleObject" Target="embeddings/oleObject116.bin"/><Relationship Id="rId225" Type="http://schemas.openxmlformats.org/officeDocument/2006/relationships/image" Target="media/image99.wmf"/><Relationship Id="rId241" Type="http://schemas.openxmlformats.org/officeDocument/2006/relationships/oleObject" Target="embeddings/oleObject127.bin"/><Relationship Id="rId246" Type="http://schemas.openxmlformats.org/officeDocument/2006/relationships/oleObject" Target="embeddings/oleObject132.bin"/><Relationship Id="rId267" Type="http://schemas.openxmlformats.org/officeDocument/2006/relationships/image" Target="media/image111.wmf"/><Relationship Id="rId288" Type="http://schemas.openxmlformats.org/officeDocument/2006/relationships/oleObject" Target="embeddings/oleObject164.bin"/><Relationship Id="rId15" Type="http://schemas.openxmlformats.org/officeDocument/2006/relationships/image" Target="media/image5.emf"/><Relationship Id="rId36" Type="http://schemas.openxmlformats.org/officeDocument/2006/relationships/oleObject" Target="embeddings/oleObject12.bin"/><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image" Target="media/image62.jpg"/><Relationship Id="rId262" Type="http://schemas.openxmlformats.org/officeDocument/2006/relationships/oleObject" Target="embeddings/oleObject145.bin"/><Relationship Id="rId283" Type="http://schemas.openxmlformats.org/officeDocument/2006/relationships/oleObject" Target="embeddings/oleObject161.bin"/><Relationship Id="rId313" Type="http://schemas.openxmlformats.org/officeDocument/2006/relationships/image" Target="media/image129.png"/><Relationship Id="rId10" Type="http://schemas.openxmlformats.org/officeDocument/2006/relationships/image" Target="media/image2.png"/><Relationship Id="rId31" Type="http://schemas.openxmlformats.org/officeDocument/2006/relationships/image" Target="media/image14.e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oleObject" Target="embeddings/oleObject68.bin"/><Relationship Id="rId148" Type="http://schemas.openxmlformats.org/officeDocument/2006/relationships/image" Target="media/image68.png"/><Relationship Id="rId164" Type="http://schemas.openxmlformats.org/officeDocument/2006/relationships/image" Target="media/image76.wmf"/><Relationship Id="rId169" Type="http://schemas.openxmlformats.org/officeDocument/2006/relationships/oleObject" Target="embeddings/oleObject83.bin"/><Relationship Id="rId185" Type="http://schemas.openxmlformats.org/officeDocument/2006/relationships/oleObject" Target="embeddings/oleObject93.bin"/><Relationship Id="rId4" Type="http://schemas.microsoft.com/office/2007/relationships/stylesWithEffects" Target="stylesWithEffects.xml"/><Relationship Id="rId9" Type="http://schemas.openxmlformats.org/officeDocument/2006/relationships/image" Target="media/image1.tiff"/><Relationship Id="rId180" Type="http://schemas.openxmlformats.org/officeDocument/2006/relationships/image" Target="media/image84.wmf"/><Relationship Id="rId210" Type="http://schemas.openxmlformats.org/officeDocument/2006/relationships/image" Target="media/image92.wmf"/><Relationship Id="rId215" Type="http://schemas.openxmlformats.org/officeDocument/2006/relationships/image" Target="media/image94.wmf"/><Relationship Id="rId236" Type="http://schemas.openxmlformats.org/officeDocument/2006/relationships/oleObject" Target="embeddings/oleObject124.bin"/><Relationship Id="rId257" Type="http://schemas.openxmlformats.org/officeDocument/2006/relationships/image" Target="media/image107.wmf"/><Relationship Id="rId278" Type="http://schemas.openxmlformats.org/officeDocument/2006/relationships/oleObject" Target="embeddings/oleObject156.bin"/><Relationship Id="rId26" Type="http://schemas.openxmlformats.org/officeDocument/2006/relationships/oleObject" Target="embeddings/oleObject7.bin"/><Relationship Id="rId231" Type="http://schemas.openxmlformats.org/officeDocument/2006/relationships/image" Target="media/image102.wmf"/><Relationship Id="rId252" Type="http://schemas.openxmlformats.org/officeDocument/2006/relationships/oleObject" Target="embeddings/oleObject138.bin"/><Relationship Id="rId273" Type="http://schemas.openxmlformats.org/officeDocument/2006/relationships/image" Target="media/image114.wmf"/><Relationship Id="rId294" Type="http://schemas.openxmlformats.org/officeDocument/2006/relationships/oleObject" Target="embeddings/oleObject167.bin"/><Relationship Id="rId308" Type="http://schemas.openxmlformats.org/officeDocument/2006/relationships/oleObject" Target="embeddings/oleObject174.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oleObject" Target="embeddings/oleObject59.bin"/><Relationship Id="rId154" Type="http://schemas.openxmlformats.org/officeDocument/2006/relationships/image" Target="media/image71.wmf"/><Relationship Id="rId175" Type="http://schemas.openxmlformats.org/officeDocument/2006/relationships/oleObject" Target="embeddings/oleObject86.bin"/><Relationship Id="rId196" Type="http://schemas.openxmlformats.org/officeDocument/2006/relationships/oleObject" Target="embeddings/oleObject100.bin"/><Relationship Id="rId200" Type="http://schemas.openxmlformats.org/officeDocument/2006/relationships/oleObject" Target="embeddings/oleObject102.bin"/><Relationship Id="rId16" Type="http://schemas.openxmlformats.org/officeDocument/2006/relationships/oleObject" Target="embeddings/oleObject3.bin"/><Relationship Id="rId221" Type="http://schemas.openxmlformats.org/officeDocument/2006/relationships/image" Target="media/image97.wmf"/><Relationship Id="rId242" Type="http://schemas.openxmlformats.org/officeDocument/2006/relationships/oleObject" Target="embeddings/oleObject128.bin"/><Relationship Id="rId263" Type="http://schemas.openxmlformats.org/officeDocument/2006/relationships/oleObject" Target="embeddings/oleObject146.bin"/><Relationship Id="rId284" Type="http://schemas.openxmlformats.org/officeDocument/2006/relationships/oleObject" Target="embeddings/oleObject162.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8.wmf"/><Relationship Id="rId123" Type="http://schemas.openxmlformats.org/officeDocument/2006/relationships/image" Target="media/image59.jpg"/><Relationship Id="rId144" Type="http://schemas.openxmlformats.org/officeDocument/2006/relationships/oleObject" Target="embeddings/oleObject69.bin"/><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oleObject" Target="embeddings/oleObject94.bin"/><Relationship Id="rId211" Type="http://schemas.openxmlformats.org/officeDocument/2006/relationships/oleObject" Target="embeddings/oleObject111.bin"/><Relationship Id="rId232" Type="http://schemas.openxmlformats.org/officeDocument/2006/relationships/oleObject" Target="embeddings/oleObject122.bin"/><Relationship Id="rId253" Type="http://schemas.openxmlformats.org/officeDocument/2006/relationships/oleObject" Target="embeddings/oleObject139.bin"/><Relationship Id="rId274" Type="http://schemas.openxmlformats.org/officeDocument/2006/relationships/oleObject" Target="embeddings/oleObject152.bin"/><Relationship Id="rId295" Type="http://schemas.openxmlformats.org/officeDocument/2006/relationships/image" Target="media/image120.wmf"/><Relationship Id="rId309" Type="http://schemas.openxmlformats.org/officeDocument/2006/relationships/image" Target="media/image127.png"/><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7.jpg"/><Relationship Id="rId80" Type="http://schemas.openxmlformats.org/officeDocument/2006/relationships/image" Target="media/image37.wmf"/><Relationship Id="rId155" Type="http://schemas.openxmlformats.org/officeDocument/2006/relationships/oleObject" Target="embeddings/oleObject76.bin"/><Relationship Id="rId176" Type="http://schemas.openxmlformats.org/officeDocument/2006/relationships/image" Target="media/image82.wmf"/><Relationship Id="rId197" Type="http://schemas.openxmlformats.org/officeDocument/2006/relationships/image" Target="media/image89.wmf"/><Relationship Id="rId201" Type="http://schemas.openxmlformats.org/officeDocument/2006/relationships/image" Target="media/image91.wmf"/><Relationship Id="rId222" Type="http://schemas.openxmlformats.org/officeDocument/2006/relationships/oleObject" Target="embeddings/oleObject117.bin"/><Relationship Id="rId243" Type="http://schemas.openxmlformats.org/officeDocument/2006/relationships/oleObject" Target="embeddings/oleObject129.bin"/><Relationship Id="rId264" Type="http://schemas.openxmlformats.org/officeDocument/2006/relationships/oleObject" Target="embeddings/oleObject147.bin"/><Relationship Id="rId285" Type="http://schemas.openxmlformats.org/officeDocument/2006/relationships/image" Target="media/image115.wmf"/><Relationship Id="rId17" Type="http://schemas.openxmlformats.org/officeDocument/2006/relationships/image" Target="media/image6.e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60.jpg"/><Relationship Id="rId310" Type="http://schemas.openxmlformats.org/officeDocument/2006/relationships/oleObject" Target="embeddings/oleObject175.bin"/><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oleObject" Target="embeddings/oleObject70.bin"/><Relationship Id="rId166" Type="http://schemas.openxmlformats.org/officeDocument/2006/relationships/image" Target="media/image77.wmf"/><Relationship Id="rId187" Type="http://schemas.openxmlformats.org/officeDocument/2006/relationships/oleObject" Target="embeddings/oleObject95.bin"/><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image" Target="media/image103.wmf"/><Relationship Id="rId254" Type="http://schemas.openxmlformats.org/officeDocument/2006/relationships/oleObject" Target="embeddings/oleObject140.bin"/><Relationship Id="rId28" Type="http://schemas.openxmlformats.org/officeDocument/2006/relationships/oleObject" Target="embeddings/oleObject8.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53.bin"/><Relationship Id="rId296" Type="http://schemas.openxmlformats.org/officeDocument/2006/relationships/oleObject" Target="embeddings/oleObject168.bin"/><Relationship Id="rId300" Type="http://schemas.openxmlformats.org/officeDocument/2006/relationships/oleObject" Target="embeddings/oleObject170.bin"/><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60.bin"/><Relationship Id="rId156" Type="http://schemas.openxmlformats.org/officeDocument/2006/relationships/image" Target="media/image72.wmf"/><Relationship Id="rId177" Type="http://schemas.openxmlformats.org/officeDocument/2006/relationships/oleObject" Target="embeddings/oleObject87.bin"/><Relationship Id="rId198" Type="http://schemas.openxmlformats.org/officeDocument/2006/relationships/oleObject" Target="embeddings/oleObject101.bin"/><Relationship Id="rId202" Type="http://schemas.openxmlformats.org/officeDocument/2006/relationships/oleObject" Target="embeddings/oleObject103.bin"/><Relationship Id="rId223" Type="http://schemas.openxmlformats.org/officeDocument/2006/relationships/image" Target="media/image98.wmf"/><Relationship Id="rId244" Type="http://schemas.openxmlformats.org/officeDocument/2006/relationships/oleObject" Target="embeddings/oleObject130.bin"/><Relationship Id="rId18" Type="http://schemas.openxmlformats.org/officeDocument/2006/relationships/oleObject" Target="embeddings/oleObject4.bin"/><Relationship Id="rId39" Type="http://schemas.openxmlformats.org/officeDocument/2006/relationships/image" Target="media/image18.wmf"/><Relationship Id="rId265" Type="http://schemas.openxmlformats.org/officeDocument/2006/relationships/image" Target="media/image110.wmf"/><Relationship Id="rId286" Type="http://schemas.openxmlformats.org/officeDocument/2006/relationships/oleObject" Target="embeddings/oleObject163.bin"/><Relationship Id="rId50" Type="http://schemas.openxmlformats.org/officeDocument/2006/relationships/oleObject" Target="embeddings/oleObject20.bin"/><Relationship Id="rId104" Type="http://schemas.openxmlformats.org/officeDocument/2006/relationships/image" Target="media/image49.wmf"/><Relationship Id="rId125" Type="http://schemas.openxmlformats.org/officeDocument/2006/relationships/image" Target="media/image61.jpg"/><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6.bin"/><Relationship Id="rId311" Type="http://schemas.openxmlformats.org/officeDocument/2006/relationships/image" Target="media/image128.png"/><Relationship Id="rId71" Type="http://schemas.openxmlformats.org/officeDocument/2006/relationships/oleObject" Target="embeddings/oleObject31.bin"/><Relationship Id="rId92" Type="http://schemas.openxmlformats.org/officeDocument/2006/relationships/image" Target="media/image43.wmf"/><Relationship Id="rId213" Type="http://schemas.openxmlformats.org/officeDocument/2006/relationships/oleObject" Target="embeddings/oleObject112.bin"/><Relationship Id="rId234" Type="http://schemas.openxmlformats.org/officeDocument/2006/relationships/oleObject" Target="embeddings/oleObject123.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41.bin"/><Relationship Id="rId276" Type="http://schemas.openxmlformats.org/officeDocument/2006/relationships/oleObject" Target="embeddings/oleObject154.bin"/><Relationship Id="rId297" Type="http://schemas.openxmlformats.org/officeDocument/2006/relationships/image" Target="media/image121.wmf"/><Relationship Id="rId40" Type="http://schemas.openxmlformats.org/officeDocument/2006/relationships/oleObject" Target="embeddings/oleObject14.bin"/><Relationship Id="rId115" Type="http://schemas.openxmlformats.org/officeDocument/2006/relationships/oleObject" Target="embeddings/oleObject53.bin"/><Relationship Id="rId136" Type="http://schemas.openxmlformats.org/officeDocument/2006/relationships/oleObject" Target="embeddings/oleObject61.bin"/><Relationship Id="rId157" Type="http://schemas.openxmlformats.org/officeDocument/2006/relationships/oleObject" Target="embeddings/oleObject77.bin"/><Relationship Id="rId178" Type="http://schemas.openxmlformats.org/officeDocument/2006/relationships/image" Target="media/image83.wmf"/><Relationship Id="rId301" Type="http://schemas.openxmlformats.org/officeDocument/2006/relationships/image" Target="media/image123.w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SR</c:v>
                </c:pt>
              </c:strCache>
            </c:strRef>
          </c:tx>
          <c:invertIfNegative val="0"/>
          <c:cat>
            <c:numRef>
              <c:f>Sheet1!$A$2:$A$9</c:f>
              <c:numCache>
                <c:formatCode>General</c:formatCode>
                <c:ptCount val="8"/>
                <c:pt idx="0">
                  <c:v>10</c:v>
                </c:pt>
                <c:pt idx="1">
                  <c:v>20</c:v>
                </c:pt>
                <c:pt idx="2">
                  <c:v>50</c:v>
                </c:pt>
                <c:pt idx="3">
                  <c:v>100</c:v>
                </c:pt>
                <c:pt idx="4">
                  <c:v>200</c:v>
                </c:pt>
                <c:pt idx="5">
                  <c:v>300</c:v>
                </c:pt>
                <c:pt idx="6">
                  <c:v>400</c:v>
                </c:pt>
                <c:pt idx="7">
                  <c:v>500</c:v>
                </c:pt>
              </c:numCache>
            </c:numRef>
          </c:cat>
          <c:val>
            <c:numRef>
              <c:f>Sheet1!$B$2:$B$9</c:f>
              <c:numCache>
                <c:formatCode>0%</c:formatCode>
                <c:ptCount val="8"/>
                <c:pt idx="0" formatCode="0.00%">
                  <c:v>0.68700000000000006</c:v>
                </c:pt>
                <c:pt idx="1">
                  <c:v>0.77</c:v>
                </c:pt>
                <c:pt idx="2">
                  <c:v>0.78</c:v>
                </c:pt>
                <c:pt idx="3" formatCode="0.00%">
                  <c:v>0.84350000000000003</c:v>
                </c:pt>
                <c:pt idx="4" formatCode="0.00%">
                  <c:v>0.89939999999999998</c:v>
                </c:pt>
                <c:pt idx="5" formatCode="0.00%">
                  <c:v>0.88829999999999998</c:v>
                </c:pt>
                <c:pt idx="6" formatCode="0.00%">
                  <c:v>0.88800000000000001</c:v>
                </c:pt>
                <c:pt idx="7" formatCode="0.00%">
                  <c:v>0.88819999999999999</c:v>
                </c:pt>
              </c:numCache>
            </c:numRef>
          </c:val>
        </c:ser>
        <c:ser>
          <c:idx val="1"/>
          <c:order val="1"/>
          <c:tx>
            <c:strRef>
              <c:f>Sheet1!$C$1</c:f>
              <c:strCache>
                <c:ptCount val="1"/>
                <c:pt idx="0">
                  <c:v> RR</c:v>
                </c:pt>
              </c:strCache>
            </c:strRef>
          </c:tx>
          <c:invertIfNegative val="0"/>
          <c:cat>
            <c:numRef>
              <c:f>Sheet1!$A$2:$A$9</c:f>
              <c:numCache>
                <c:formatCode>General</c:formatCode>
                <c:ptCount val="8"/>
                <c:pt idx="0">
                  <c:v>10</c:v>
                </c:pt>
                <c:pt idx="1">
                  <c:v>20</c:v>
                </c:pt>
                <c:pt idx="2">
                  <c:v>50</c:v>
                </c:pt>
                <c:pt idx="3">
                  <c:v>100</c:v>
                </c:pt>
                <c:pt idx="4">
                  <c:v>200</c:v>
                </c:pt>
                <c:pt idx="5">
                  <c:v>300</c:v>
                </c:pt>
                <c:pt idx="6">
                  <c:v>400</c:v>
                </c:pt>
                <c:pt idx="7">
                  <c:v>500</c:v>
                </c:pt>
              </c:numCache>
            </c:numRef>
          </c:cat>
          <c:val>
            <c:numRef>
              <c:f>Sheet1!$C$2:$C$9</c:f>
              <c:numCache>
                <c:formatCode>0.00%</c:formatCode>
                <c:ptCount val="8"/>
                <c:pt idx="0" formatCode="0%">
                  <c:v>0.5</c:v>
                </c:pt>
                <c:pt idx="1">
                  <c:v>0.60299999999999998</c:v>
                </c:pt>
                <c:pt idx="2">
                  <c:v>0.64800000000000002</c:v>
                </c:pt>
                <c:pt idx="3">
                  <c:v>0.67589999999999995</c:v>
                </c:pt>
                <c:pt idx="4">
                  <c:v>0.70940000000000003</c:v>
                </c:pt>
                <c:pt idx="5">
                  <c:v>0.70389999999999997</c:v>
                </c:pt>
                <c:pt idx="6">
                  <c:v>0.70389999999999997</c:v>
                </c:pt>
                <c:pt idx="7">
                  <c:v>0.72067000000000003</c:v>
                </c:pt>
              </c:numCache>
            </c:numRef>
          </c:val>
        </c:ser>
        <c:dLbls>
          <c:showLegendKey val="0"/>
          <c:showVal val="0"/>
          <c:showCatName val="0"/>
          <c:showSerName val="0"/>
          <c:showPercent val="0"/>
          <c:showBubbleSize val="0"/>
        </c:dLbls>
        <c:gapWidth val="150"/>
        <c:axId val="168354560"/>
        <c:axId val="168356096"/>
      </c:barChart>
      <c:lineChart>
        <c:grouping val="stacked"/>
        <c:varyColors val="0"/>
        <c:ser>
          <c:idx val="2"/>
          <c:order val="2"/>
          <c:tx>
            <c:strRef>
              <c:f>Sheet1!$D$1</c:f>
              <c:strCache>
                <c:ptCount val="1"/>
                <c:pt idx="0">
                  <c:v>Average WP Segmentation Time</c:v>
                </c:pt>
              </c:strCache>
            </c:strRef>
          </c:tx>
          <c:val>
            <c:numRef>
              <c:f>Sheet1!$D$2:$D$9</c:f>
              <c:numCache>
                <c:formatCode>General</c:formatCode>
                <c:ptCount val="8"/>
                <c:pt idx="0">
                  <c:v>0.63300000000000001</c:v>
                </c:pt>
                <c:pt idx="1">
                  <c:v>0.751</c:v>
                </c:pt>
                <c:pt idx="2">
                  <c:v>0.68</c:v>
                </c:pt>
                <c:pt idx="3">
                  <c:v>0.61399999999999999</c:v>
                </c:pt>
                <c:pt idx="4">
                  <c:v>0.65</c:v>
                </c:pt>
                <c:pt idx="5">
                  <c:v>0.74</c:v>
                </c:pt>
                <c:pt idx="6">
                  <c:v>0.75</c:v>
                </c:pt>
                <c:pt idx="7">
                  <c:v>0.75</c:v>
                </c:pt>
              </c:numCache>
            </c:numRef>
          </c:val>
          <c:smooth val="0"/>
        </c:ser>
        <c:dLbls>
          <c:showLegendKey val="0"/>
          <c:showVal val="0"/>
          <c:showCatName val="0"/>
          <c:showSerName val="0"/>
          <c:showPercent val="0"/>
          <c:showBubbleSize val="0"/>
        </c:dLbls>
        <c:marker val="1"/>
        <c:smooth val="0"/>
        <c:axId val="192534016"/>
        <c:axId val="192532480"/>
      </c:lineChart>
      <c:catAx>
        <c:axId val="168354560"/>
        <c:scaling>
          <c:orientation val="minMax"/>
        </c:scaling>
        <c:delete val="0"/>
        <c:axPos val="b"/>
        <c:numFmt formatCode="General" sourceLinked="1"/>
        <c:majorTickMark val="out"/>
        <c:minorTickMark val="none"/>
        <c:tickLblPos val="nextTo"/>
        <c:crossAx val="168356096"/>
        <c:crosses val="autoZero"/>
        <c:auto val="1"/>
        <c:lblAlgn val="ctr"/>
        <c:lblOffset val="100"/>
        <c:noMultiLvlLbl val="0"/>
      </c:catAx>
      <c:valAx>
        <c:axId val="168356096"/>
        <c:scaling>
          <c:orientation val="minMax"/>
          <c:min val="0.4"/>
        </c:scaling>
        <c:delete val="0"/>
        <c:axPos val="l"/>
        <c:majorGridlines/>
        <c:numFmt formatCode="0.00%" sourceLinked="1"/>
        <c:majorTickMark val="out"/>
        <c:minorTickMark val="in"/>
        <c:tickLblPos val="nextTo"/>
        <c:crossAx val="168354560"/>
        <c:crosses val="autoZero"/>
        <c:crossBetween val="between"/>
      </c:valAx>
      <c:valAx>
        <c:axId val="192532480"/>
        <c:scaling>
          <c:orientation val="minMax"/>
        </c:scaling>
        <c:delete val="0"/>
        <c:axPos val="r"/>
        <c:numFmt formatCode="General" sourceLinked="1"/>
        <c:majorTickMark val="out"/>
        <c:minorTickMark val="none"/>
        <c:tickLblPos val="nextTo"/>
        <c:crossAx val="192534016"/>
        <c:crosses val="max"/>
        <c:crossBetween val="between"/>
      </c:valAx>
      <c:catAx>
        <c:axId val="192534016"/>
        <c:scaling>
          <c:orientation val="minMax"/>
        </c:scaling>
        <c:delete val="1"/>
        <c:axPos val="b"/>
        <c:majorTickMark val="out"/>
        <c:minorTickMark val="none"/>
        <c:tickLblPos val="nextTo"/>
        <c:crossAx val="192532480"/>
        <c:crosses val="autoZero"/>
        <c:auto val="1"/>
        <c:lblAlgn val="ctr"/>
        <c:lblOffset val="100"/>
        <c:noMultiLvlLbl val="0"/>
      </c:catAx>
    </c:plotArea>
    <c:legend>
      <c:legendPos val="t"/>
      <c:layout/>
      <c:overlay val="0"/>
      <c:spPr>
        <a:noFill/>
      </c:spPr>
    </c:legend>
    <c:plotVisOnly val="1"/>
    <c:dispBlanksAs val="gap"/>
    <c:showDLblsOverMax val="0"/>
  </c:chart>
  <c:spPr>
    <a:noFill/>
    <a:ln>
      <a:noFill/>
    </a:ln>
  </c:spPr>
  <c:txPr>
    <a:bodyPr/>
    <a:lstStyle/>
    <a:p>
      <a:pPr>
        <a:defRPr sz="7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Moz09</b:Tag>
    <b:SourceType>JournalArticle</b:SourceType>
    <b:Guid>{C4B0A2C6-1C6B-4270-8E81-ECC25E2A02DA}</b:Guid>
    <b:Title>ICDAR 2009 Handwritten Farsi/Arabic Character Recognition Competition</b:Title>
    <b:JournalName>2009 10th International Conference on Document Analysis and Recognition</b:JournalName>
    <b:Year>2009</b:Year>
    <b:Pages>1413-1417</b:Pages>
    <b:Author>
      <b:Author>
        <b:NameList>
          <b:Person>
            <b:Last>Mozaffari</b:Last>
            <b:First>Saeed</b:First>
          </b:Person>
          <b:Person>
            <b:Last>Soltanizadeh</b:Last>
            <b:First>Hadi</b:First>
          </b:Person>
        </b:NameList>
      </b:Author>
    </b:Author>
    <b:RefOrder>2</b:RefOrder>
  </b:Source>
  <b:Source>
    <b:Tag>ALA</b:Tag>
    <b:SourceType>JournalArticle</b:SourceType>
    <b:Guid>{FF3E25A4-732F-4541-834B-6CFAD037B24E}</b:Guid>
    <b:Title>Online Handwriting Recognition for the Arabic Letter Set</b:Title>
    <b:JournalName>Recent Researches in Communications and IT</b:JournalName>
    <b:Author>
      <b:Author>
        <b:NameList>
          <b:Person>
            <b:Last>Al-Ammar</b:Last>
            <b:First>Mai</b:First>
          </b:Person>
          <b:Person>
            <b:Last>Al-Majed</b:Last>
            <b:First>Reham</b:First>
          </b:Person>
          <b:Person>
            <b:Last>Aboalsamh</b:Last>
            <b:First>Hatim</b:First>
          </b:Person>
        </b:NameList>
      </b:Author>
    </b:Author>
    <b:City>Riyadh, Saudi Arabia</b:City>
    <b:RefOrder>3</b:RefOrder>
  </b:Source>
</b:Sources>
</file>

<file path=customXml/itemProps1.xml><?xml version="1.0" encoding="utf-8"?>
<ds:datastoreItem xmlns:ds="http://schemas.openxmlformats.org/officeDocument/2006/customXml" ds:itemID="{96A7EF46-C502-4373-91F0-E60A5136A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9495</TotalTime>
  <Pages>10</Pages>
  <Words>5505</Words>
  <Characters>30896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George Kour</cp:lastModifiedBy>
  <cp:revision>231</cp:revision>
  <cp:lastPrinted>2013-07-31T16:10:00Z</cp:lastPrinted>
  <dcterms:created xsi:type="dcterms:W3CDTF">2013-06-24T18:56:00Z</dcterms:created>
  <dcterms:modified xsi:type="dcterms:W3CDTF">2013-08-04T21:18:00Z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