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D80374"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Introduction</w:t>
      </w:r>
      <w:r w:rsidR="00B2638D" w:rsidRPr="00D80374">
        <w:rPr>
          <w:rFonts w:asciiTheme="majorBidi" w:eastAsia="Times New Roman" w:hAnsiTheme="majorBidi" w:cstheme="majorBidi"/>
          <w:sz w:val="24"/>
          <w:szCs w:val="24"/>
          <w:lang w:val="en-US"/>
        </w:rPr>
        <w:t xml:space="preserve"> </w:t>
      </w:r>
    </w:p>
    <w:p w:rsidR="00B2638D" w:rsidRPr="00D80374"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D80374"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w:t>
      </w:r>
    </w:p>
    <w:p w:rsidR="00B2638D" w:rsidRPr="00B2638D"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0E519D" w:rsidRDefault="000E519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Research Goals and Significance</w:t>
      </w:r>
    </w:p>
    <w:p w:rsidR="008B5350" w:rsidRDefault="008B5350"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Literature review</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CE6389">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Data </w:t>
      </w:r>
      <w:r w:rsidR="00CE6389">
        <w:rPr>
          <w:rFonts w:asciiTheme="majorBidi" w:eastAsia="Times New Roman" w:hAnsiTheme="majorBidi" w:cstheme="majorBidi"/>
          <w:sz w:val="24"/>
          <w:szCs w:val="24"/>
          <w:lang w:val="en-US"/>
        </w:rPr>
        <w:t>Collection</w:t>
      </w:r>
    </w:p>
    <w:p w:rsidR="00CE6389" w:rsidRDefault="00CE6389" w:rsidP="00CE6389">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Data </w:t>
      </w:r>
      <w:r>
        <w:rPr>
          <w:rFonts w:asciiTheme="majorBidi" w:eastAsia="Times New Roman" w:hAnsiTheme="majorBidi" w:cstheme="majorBidi"/>
          <w:sz w:val="24"/>
          <w:szCs w:val="24"/>
          <w:lang w:val="en-US"/>
        </w:rPr>
        <w:t xml:space="preserve"> Preprocessing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9246A1" w:rsidRPr="009246A1" w:rsidRDefault="009246A1" w:rsidP="00BB3A2C">
      <w:pPr>
        <w:jc w:val="both"/>
        <w:rPr>
          <w:rFonts w:asciiTheme="majorBidi" w:hAnsiTheme="majorBidi" w:cstheme="majorBidi"/>
          <w:sz w:val="24"/>
          <w:szCs w:val="24"/>
        </w:rPr>
      </w:pPr>
      <w:r w:rsidRPr="009246A1">
        <w:rPr>
          <w:rFonts w:asciiTheme="majorBidi" w:hAnsiTheme="majorBidi" w:cstheme="majorBidi"/>
          <w:sz w:val="24"/>
          <w:szCs w:val="24"/>
        </w:rPr>
        <w:t xml:space="preserve">Automated recognition of text has been an </w:t>
      </w:r>
      <w:r w:rsidR="00BB3A2C">
        <w:rPr>
          <w:rFonts w:asciiTheme="majorBidi" w:hAnsiTheme="majorBidi" w:cstheme="majorBidi"/>
          <w:sz w:val="24"/>
          <w:szCs w:val="24"/>
        </w:rPr>
        <w:t>actively</w:t>
      </w:r>
      <w:r w:rsidRPr="009246A1">
        <w:rPr>
          <w:rFonts w:asciiTheme="majorBidi" w:hAnsiTheme="majorBidi" w:cstheme="majorBidi"/>
          <w:sz w:val="24"/>
          <w:szCs w:val="24"/>
        </w:rPr>
        <w:t xml:space="preserve"> research</w:t>
      </w:r>
      <w:r w:rsidR="00BB3A2C">
        <w:rPr>
          <w:rFonts w:asciiTheme="majorBidi" w:hAnsiTheme="majorBidi" w:cstheme="majorBidi"/>
          <w:sz w:val="24"/>
          <w:szCs w:val="24"/>
        </w:rPr>
        <w:t>ed</w:t>
      </w:r>
      <w:r w:rsidRPr="009246A1">
        <w:rPr>
          <w:rFonts w:asciiTheme="majorBidi" w:hAnsiTheme="majorBidi" w:cstheme="majorBidi"/>
          <w:sz w:val="24"/>
          <w:szCs w:val="24"/>
        </w:rPr>
        <w:t xml:space="preserve"> since the</w:t>
      </w:r>
      <w:r>
        <w:rPr>
          <w:rFonts w:asciiTheme="majorBidi" w:hAnsiTheme="majorBidi" w:cstheme="majorBidi"/>
          <w:sz w:val="24"/>
          <w:szCs w:val="24"/>
        </w:rPr>
        <w:t xml:space="preserve"> </w:t>
      </w:r>
      <w:r w:rsidRPr="009246A1">
        <w:rPr>
          <w:rFonts w:asciiTheme="majorBidi" w:hAnsiTheme="majorBidi" w:cstheme="majorBidi"/>
          <w:sz w:val="24"/>
          <w:szCs w:val="24"/>
        </w:rPr>
        <w:t>early days of computers. A 1972 survey cites nearly 130 works on the subject.</w:t>
      </w:r>
      <w:sdt>
        <w:sdtPr>
          <w:rPr>
            <w:rFonts w:asciiTheme="majorBidi" w:hAnsiTheme="majorBidi" w:cstheme="majorBidi"/>
            <w:sz w:val="24"/>
            <w:szCs w:val="24"/>
          </w:rPr>
          <w:id w:val="1465624182"/>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Har721 \l 1033 </w:instrText>
          </w:r>
          <w:r>
            <w:rPr>
              <w:rFonts w:asciiTheme="majorBidi" w:hAnsiTheme="majorBidi" w:cstheme="majorBidi"/>
              <w:sz w:val="24"/>
              <w:szCs w:val="24"/>
            </w:rPr>
            <w:fldChar w:fldCharType="separate"/>
          </w:r>
          <w:r>
            <w:rPr>
              <w:rFonts w:asciiTheme="majorBidi" w:hAnsiTheme="majorBidi" w:cstheme="majorBidi"/>
              <w:noProof/>
              <w:sz w:val="24"/>
              <w:szCs w:val="24"/>
              <w:lang w:val="en-US"/>
            </w:rPr>
            <w:t xml:space="preserve"> </w:t>
          </w:r>
          <w:r w:rsidRPr="009246A1">
            <w:rPr>
              <w:rFonts w:asciiTheme="majorBidi" w:hAnsiTheme="majorBidi" w:cstheme="majorBidi"/>
              <w:noProof/>
              <w:sz w:val="24"/>
              <w:szCs w:val="24"/>
              <w:lang w:val="en-US"/>
            </w:rPr>
            <w:t>[1]</w:t>
          </w:r>
          <w:r>
            <w:rPr>
              <w:rFonts w:asciiTheme="majorBidi" w:hAnsiTheme="majorBidi" w:cstheme="majorBidi"/>
              <w:sz w:val="24"/>
              <w:szCs w:val="24"/>
            </w:rPr>
            <w:fldChar w:fldCharType="end"/>
          </w:r>
        </w:sdtContent>
      </w:sdt>
    </w:p>
    <w:p w:rsidR="00F83009" w:rsidRDefault="00F83009" w:rsidP="009246A1">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0B6057" w:rsidP="00F83009">
      <w:pPr>
        <w:jc w:val="both"/>
        <w:rPr>
          <w:rFonts w:asciiTheme="majorBidi" w:hAnsiTheme="majorBidi" w:cstheme="majorBidi"/>
          <w:sz w:val="24"/>
          <w:szCs w:val="24"/>
        </w:rPr>
      </w:pPr>
      <w:r w:rsidRPr="000B6057">
        <w:rPr>
          <w:rFonts w:asciiTheme="majorBidi" w:hAnsiTheme="majorBidi" w:cstheme="majorBidi"/>
          <w:sz w:val="24"/>
          <w:szCs w:val="24"/>
          <w:highlight w:val="yellow"/>
        </w:rPr>
        <w:t>[Our Approach]</w:t>
      </w:r>
    </w:p>
    <w:p w:rsidR="009277EA" w:rsidRDefault="009277EA">
      <w:pPr>
        <w:rPr>
          <w:rFonts w:asciiTheme="majorBidi" w:eastAsia="Times New Roman" w:hAnsiTheme="majorBidi" w:cstheme="majorBidi"/>
          <w:b/>
          <w:bCs/>
          <w:color w:val="365F91" w:themeColor="accent1" w:themeShade="BF"/>
          <w:sz w:val="24"/>
          <w:szCs w:val="24"/>
          <w:lang w:val="en-US" w:eastAsia="ja-JP" w:bidi="ar-SA"/>
        </w:rPr>
      </w:pPr>
      <w:r>
        <w:rPr>
          <w:rFonts w:asciiTheme="majorBidi" w:eastAsia="Times New Roman" w:hAnsiTheme="majorBidi"/>
          <w:sz w:val="24"/>
          <w:szCs w:val="24"/>
        </w:rPr>
        <w:br w:type="page"/>
      </w: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lastRenderedPageBreak/>
        <w:t>Abbreviation</w:t>
      </w:r>
    </w:p>
    <w:p w:rsidR="009A6DB2" w:rsidRPr="00770876" w:rsidRDefault="00A0536F" w:rsidP="00770876">
      <w:pPr>
        <w:jc w:val="both"/>
        <w:rPr>
          <w:rFonts w:asciiTheme="majorBidi" w:hAnsiTheme="majorBidi" w:cstheme="majorBidi"/>
          <w:sz w:val="24"/>
          <w:szCs w:val="24"/>
        </w:rPr>
      </w:pPr>
      <w:r>
        <w:rPr>
          <w:rFonts w:asciiTheme="majorBidi" w:hAnsiTheme="majorBidi" w:cstheme="majorBidi"/>
          <w:sz w:val="24"/>
          <w:szCs w:val="24"/>
        </w:rPr>
        <w:t>WP – Word Part -</w:t>
      </w:r>
      <w:r w:rsidR="009A6DB2" w:rsidRPr="00770876">
        <w:rPr>
          <w:rFonts w:asciiTheme="majorBidi" w:hAnsiTheme="majorBidi" w:cstheme="majorBidi"/>
          <w:sz w:val="24"/>
          <w:szCs w:val="24"/>
        </w:rPr>
        <w:t xml:space="preserve"> a single stroke connected component </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DTW – Data Time Warping</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EMD – Earth Movers Distance</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PCA – Principle Component Analysis</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LDA – Linear Discrimination Analysis</w:t>
      </w:r>
    </w:p>
    <w:p w:rsidR="00570E91" w:rsidRPr="00770876" w:rsidRDefault="00570E91" w:rsidP="00770876">
      <w:pPr>
        <w:jc w:val="both"/>
        <w:rPr>
          <w:rFonts w:asciiTheme="majorBidi" w:hAnsiTheme="majorBidi" w:cstheme="majorBidi"/>
          <w:sz w:val="24"/>
          <w:szCs w:val="24"/>
        </w:rPr>
      </w:pPr>
      <w:r w:rsidRPr="00770876">
        <w:rPr>
          <w:rFonts w:asciiTheme="majorBidi" w:hAnsiTheme="majorBidi" w:cstheme="majorBidi"/>
          <w:sz w:val="24"/>
          <w:szCs w:val="24"/>
        </w:rPr>
        <w:t>SVM – Support Vector Machine</w:t>
      </w:r>
    </w:p>
    <w:p w:rsidR="009A6DB2" w:rsidRPr="009A6DB2" w:rsidRDefault="009A6DB2" w:rsidP="009A6DB2">
      <w:pPr>
        <w:rPr>
          <w:lang w:val="en-US" w:eastAsia="ja-JP" w:bidi="ar-SA"/>
        </w:rPr>
      </w:pPr>
    </w:p>
    <w:p w:rsidR="00050308" w:rsidRDefault="00050308">
      <w:pPr>
        <w:rPr>
          <w:rFonts w:asciiTheme="majorBidi" w:hAnsiTheme="majorBidi" w:cstheme="majorBidi"/>
          <w:sz w:val="24"/>
          <w:szCs w:val="24"/>
        </w:rPr>
      </w:pPr>
      <w:r>
        <w:rPr>
          <w:rFonts w:asciiTheme="majorBidi" w:hAnsiTheme="majorBidi" w:cstheme="majorBidi"/>
          <w:sz w:val="24"/>
          <w:szCs w:val="24"/>
        </w:rPr>
        <w:br w:type="page"/>
      </w:r>
    </w:p>
    <w:p w:rsidR="00AA5F05" w:rsidRPr="007247E8" w:rsidRDefault="00AA5F05" w:rsidP="00AA5F05">
      <w:pPr>
        <w:pStyle w:val="Heading1"/>
      </w:pPr>
      <w:r>
        <w:lastRenderedPageBreak/>
        <w:t>Introduction</w:t>
      </w:r>
    </w:p>
    <w:p w:rsidR="00AA5F05" w:rsidRDefault="00AA5F05" w:rsidP="00AA5F05">
      <w:pPr>
        <w:autoSpaceDE w:val="0"/>
        <w:autoSpaceDN w:val="0"/>
        <w:adjustRightInd w:val="0"/>
        <w:spacing w:after="0" w:line="240" w:lineRule="auto"/>
        <w:jc w:val="both"/>
        <w:rPr>
          <w:rFonts w:asciiTheme="majorBidi" w:hAnsiTheme="majorBidi"/>
          <w:sz w:val="24"/>
          <w:szCs w:val="24"/>
        </w:rPr>
      </w:pPr>
      <w:r w:rsidRPr="00B56920">
        <w:rPr>
          <w:rFonts w:asciiTheme="majorBidi" w:hAnsiTheme="majorBidi"/>
          <w:sz w:val="24"/>
          <w:szCs w:val="24"/>
        </w:rPr>
        <w:t xml:space="preserve">Arabic </w:t>
      </w:r>
      <w:r>
        <w:rPr>
          <w:rFonts w:asciiTheme="majorBidi" w:hAnsiTheme="majorBidi"/>
          <w:sz w:val="24"/>
          <w:szCs w:val="24"/>
        </w:rPr>
        <w:t>handwritten script</w:t>
      </w:r>
      <w:r w:rsidRPr="009547DD">
        <w:rPr>
          <w:rFonts w:asciiTheme="majorBidi" w:hAnsiTheme="majorBidi"/>
          <w:sz w:val="24"/>
          <w:szCs w:val="24"/>
        </w:rPr>
        <w:t xml:space="preserve"> </w:t>
      </w:r>
      <w:r>
        <w:rPr>
          <w:rFonts w:asciiTheme="majorBidi" w:hAnsiTheme="majorBidi"/>
          <w:sz w:val="24"/>
          <w:szCs w:val="24"/>
        </w:rPr>
        <w:t>R</w:t>
      </w:r>
      <w:r w:rsidRPr="00B56920">
        <w:rPr>
          <w:rFonts w:asciiTheme="majorBidi" w:hAnsiTheme="majorBidi"/>
          <w:sz w:val="24"/>
          <w:szCs w:val="24"/>
        </w:rPr>
        <w:t xml:space="preserve">ecognition is drawing </w:t>
      </w:r>
      <w:r>
        <w:rPr>
          <w:rFonts w:asciiTheme="majorBidi" w:hAnsiTheme="majorBidi"/>
          <w:sz w:val="24"/>
          <w:szCs w:val="24"/>
        </w:rPr>
        <w:t xml:space="preserve">an </w:t>
      </w:r>
      <w:r w:rsidRPr="00B56920">
        <w:rPr>
          <w:rFonts w:asciiTheme="majorBidi" w:hAnsiTheme="majorBidi"/>
          <w:sz w:val="24"/>
          <w:szCs w:val="24"/>
        </w:rPr>
        <w:t xml:space="preserve">increasing attention </w:t>
      </w:r>
      <w:r>
        <w:rPr>
          <w:rFonts w:asciiTheme="majorBidi" w:hAnsiTheme="majorBidi"/>
          <w:sz w:val="24"/>
          <w:szCs w:val="24"/>
        </w:rPr>
        <w:t>i</w:t>
      </w:r>
      <w:r w:rsidRPr="00B56920">
        <w:rPr>
          <w:rFonts w:asciiTheme="majorBidi" w:hAnsiTheme="majorBidi"/>
          <w:sz w:val="24"/>
          <w:szCs w:val="24"/>
        </w:rPr>
        <w:t>n recent years.</w:t>
      </w:r>
      <w:r>
        <w:rPr>
          <w:rFonts w:asciiTheme="majorBidi" w:hAnsiTheme="majorBidi"/>
          <w:sz w:val="24"/>
          <w:szCs w:val="24"/>
        </w:rPr>
        <w:t xml:space="preserve"> The growing use of keyboard-less handheld devices </w:t>
      </w:r>
      <w:r w:rsidRPr="00B76DB7">
        <w:rPr>
          <w:rFonts w:asciiTheme="majorBidi" w:hAnsiTheme="majorBidi"/>
          <w:sz w:val="24"/>
          <w:szCs w:val="24"/>
        </w:rPr>
        <w:t>provoke</w:t>
      </w:r>
      <w:r>
        <w:rPr>
          <w:rFonts w:asciiTheme="majorBidi" w:hAnsiTheme="majorBidi"/>
          <w:sz w:val="24"/>
          <w:szCs w:val="24"/>
        </w:rPr>
        <w:t>s</w:t>
      </w:r>
      <w:r w:rsidRPr="00B76DB7">
        <w:rPr>
          <w:rFonts w:asciiTheme="majorBidi" w:hAnsiTheme="majorBidi"/>
          <w:sz w:val="24"/>
          <w:szCs w:val="24"/>
        </w:rPr>
        <w:t xml:space="preserve"> </w:t>
      </w:r>
      <w:r>
        <w:rPr>
          <w:rFonts w:asciiTheme="majorBidi" w:hAnsiTheme="majorBidi"/>
          <w:sz w:val="24"/>
          <w:szCs w:val="24"/>
        </w:rPr>
        <w:t>a transition in the Human-Computer data input interface. While in the past, keyboard and mouse devices were the primary mode of data entry, nowadays, hand and finger gestures are increasingly used for this task. Thus, a growing interest in online character recognition field has taken place.</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Text recognition can be classified into two main fields: online and offline recognition. Online recognition peruses recognizing the text whilst being written. However, in the offline script recognition field, digital image containing text is fed to the computers and the system attempt to recognise the written text.</w:t>
      </w:r>
      <w:sdt>
        <w:sdtPr>
          <w:rPr>
            <w:rFonts w:asciiTheme="majorBidi" w:hAnsiTheme="majorBidi"/>
            <w:sz w:val="24"/>
            <w:szCs w:val="24"/>
          </w:rPr>
          <w:id w:val="-2052904497"/>
          <w:citation/>
        </w:sdtPr>
        <w:sdtContent>
          <w:r>
            <w:rPr>
              <w:rFonts w:asciiTheme="majorBidi" w:hAnsiTheme="majorBidi"/>
              <w:sz w:val="24"/>
              <w:szCs w:val="24"/>
            </w:rPr>
            <w:fldChar w:fldCharType="begin"/>
          </w:r>
          <w:r>
            <w:rPr>
              <w:rFonts w:asciiTheme="majorBidi" w:hAnsiTheme="majorBidi"/>
              <w:sz w:val="24"/>
              <w:szCs w:val="24"/>
              <w:lang w:val="en-US"/>
            </w:rPr>
            <w:instrText xml:space="preserve"> CITATION ALA \l 1033 </w:instrText>
          </w:r>
          <w:r>
            <w:rPr>
              <w:rFonts w:asciiTheme="majorBidi" w:hAnsiTheme="majorBidi"/>
              <w:sz w:val="24"/>
              <w:szCs w:val="24"/>
            </w:rPr>
            <w:fldChar w:fldCharType="separate"/>
          </w:r>
          <w:r>
            <w:rPr>
              <w:rFonts w:asciiTheme="majorBidi" w:hAnsiTheme="majorBidi"/>
              <w:noProof/>
              <w:sz w:val="24"/>
              <w:szCs w:val="24"/>
              <w:lang w:val="en-US"/>
            </w:rPr>
            <w:t xml:space="preserve"> </w:t>
          </w:r>
          <w:r w:rsidRPr="009277EA">
            <w:rPr>
              <w:rFonts w:asciiTheme="majorBidi" w:hAnsiTheme="majorBidi"/>
              <w:noProof/>
              <w:sz w:val="24"/>
              <w:szCs w:val="24"/>
              <w:lang w:val="en-US"/>
            </w:rPr>
            <w:t>[1]</w:t>
          </w:r>
          <w:r>
            <w:rPr>
              <w:rFonts w:asciiTheme="majorBidi" w:hAnsiTheme="majorBidi"/>
              <w:sz w:val="24"/>
              <w:szCs w:val="24"/>
            </w:rPr>
            <w:fldChar w:fldCharType="end"/>
          </w:r>
        </w:sdtContent>
      </w:sdt>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Pr="008555CB">
        <w:rPr>
          <w:rFonts w:asciiTheme="majorBidi" w:hAnsiTheme="majorBidi"/>
          <w:sz w:val="24"/>
          <w:szCs w:val="24"/>
        </w:rPr>
        <w:t xml:space="preserve">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Automated script recognition of Latin, Chinese and Kanji </w:t>
      </w:r>
      <w:r>
        <w:rPr>
          <w:rFonts w:asciiTheme="majorBidi" w:hAnsiTheme="majorBidi"/>
          <w:sz w:val="24"/>
          <w:szCs w:val="24"/>
          <w:lang w:val="en-US"/>
        </w:rPr>
        <w:t xml:space="preserve">has been a focus of study in the last decade </w:t>
      </w:r>
      <w:r w:rsidRPr="009F2FA9">
        <w:rPr>
          <w:rFonts w:asciiTheme="majorBidi" w:hAnsiTheme="majorBidi"/>
          <w:sz w:val="24"/>
          <w:szCs w:val="24"/>
        </w:rPr>
        <w:t xml:space="preserve">and high </w:t>
      </w:r>
      <w:r>
        <w:rPr>
          <w:rFonts w:asciiTheme="majorBidi" w:hAnsiTheme="majorBidi"/>
          <w:sz w:val="24"/>
          <w:szCs w:val="24"/>
        </w:rPr>
        <w:t>recognition rates are reported</w:t>
      </w:r>
      <w:r>
        <w:rPr>
          <w:rFonts w:asciiTheme="majorBidi" w:hAnsiTheme="majorBidi"/>
          <w:sz w:val="24"/>
          <w:szCs w:val="24"/>
          <w:lang w:val="en-US"/>
        </w:rPr>
        <w:t xml:space="preserve">. However, </w:t>
      </w:r>
      <w:r>
        <w:rPr>
          <w:rFonts w:asciiTheme="majorBidi" w:hAnsiTheme="majorBidi"/>
          <w:sz w:val="24"/>
          <w:szCs w:val="24"/>
        </w:rPr>
        <w:t>Arabic text recognition is at an early stage, a</w:t>
      </w:r>
      <w:r>
        <w:rPr>
          <w:rFonts w:asciiTheme="majorBidi" w:hAnsiTheme="majorBidi"/>
          <w:sz w:val="24"/>
          <w:szCs w:val="24"/>
          <w:lang w:val="en-US"/>
        </w:rPr>
        <w:t xml:space="preserve"> fortiori</w:t>
      </w:r>
      <w:r w:rsidRPr="003378F1">
        <w:rPr>
          <w:rFonts w:asciiTheme="majorBidi" w:hAnsiTheme="majorBidi"/>
          <w:sz w:val="24"/>
          <w:szCs w:val="24"/>
        </w:rPr>
        <w:t>,</w:t>
      </w:r>
      <w:r>
        <w:rPr>
          <w:rFonts w:ascii="Tahoma" w:hAnsi="Tahoma" w:cs="Tahoma"/>
          <w:sz w:val="20"/>
          <w:szCs w:val="20"/>
        </w:rPr>
        <w:t xml:space="preserve"> w</w:t>
      </w:r>
      <w:r>
        <w:rPr>
          <w:rFonts w:asciiTheme="majorBidi" w:hAnsiTheme="majorBidi"/>
          <w:sz w:val="24"/>
          <w:szCs w:val="24"/>
        </w:rPr>
        <w:t xml:space="preserve">hen considering online handwriting recognition.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Arabic text, both handwritten and printed is cursive. Arabic word consists of one or more sub-word (which we will refer as word parts). Each sub word consists of one character or more. Thus most of the online Arabic recognition systems perform the recognition soon after the word part is scribing is completed using holistic or analytic approach.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In the present work we propose a novel approach which combines both holistic and analytic approaches for</w:t>
      </w:r>
      <w:r w:rsidRPr="00FA61F5">
        <w:rPr>
          <w:rFonts w:asciiTheme="majorBidi" w:hAnsiTheme="majorBidi"/>
          <w:sz w:val="24"/>
          <w:szCs w:val="24"/>
        </w:rPr>
        <w:t xml:space="preserve"> </w:t>
      </w:r>
      <w:r>
        <w:rPr>
          <w:rFonts w:asciiTheme="majorBidi" w:hAnsiTheme="majorBidi"/>
          <w:sz w:val="24"/>
          <w:szCs w:val="24"/>
        </w:rPr>
        <w:t>recognizing Arabic online script. In our approach, the recognition process is performed whilst the word part is being written. Using flexible letters segmentation algorithm in the first stage; letters candidates’ selection by using agile but loose classifier</w:t>
      </w:r>
      <w:r w:rsidRPr="008555CB">
        <w:rPr>
          <w:rFonts w:asciiTheme="majorBidi" w:hAnsiTheme="majorBidi"/>
          <w:sz w:val="24"/>
          <w:szCs w:val="24"/>
        </w:rPr>
        <w:t xml:space="preserve"> </w:t>
      </w:r>
      <w:r>
        <w:rPr>
          <w:rFonts w:asciiTheme="majorBidi" w:hAnsiTheme="majorBidi"/>
          <w:sz w:val="24"/>
          <w:szCs w:val="24"/>
        </w:rPr>
        <w:t>in the next stage; and then a holistic word part recognition using costly yet accurate classifier.</w:t>
      </w:r>
    </w:p>
    <w:p w:rsidR="00AA5F05" w:rsidRDefault="00AA5F05" w:rsidP="00AA5F05"/>
    <w:p w:rsidR="00050308" w:rsidRDefault="00050308">
      <w:pPr>
        <w:rPr>
          <w:rFonts w:asciiTheme="majorBidi" w:eastAsiaTheme="majorEastAsia" w:hAnsiTheme="majorBidi" w:cstheme="majorBidi"/>
          <w:b/>
          <w:bCs/>
          <w:color w:val="365F91" w:themeColor="accent1" w:themeShade="BF"/>
          <w:sz w:val="24"/>
          <w:szCs w:val="24"/>
          <w:lang w:val="en-US" w:eastAsia="ja-JP" w:bidi="ar-SA"/>
        </w:rPr>
      </w:pPr>
      <w:r>
        <w:rPr>
          <w:rFonts w:asciiTheme="majorBidi" w:hAnsiTheme="majorBidi"/>
          <w:sz w:val="24"/>
          <w:szCs w:val="24"/>
        </w:rPr>
        <w:br w:type="page"/>
      </w:r>
    </w:p>
    <w:p w:rsidR="0058151F" w:rsidRPr="00FA4D0E" w:rsidRDefault="00050308" w:rsidP="00D30A3C">
      <w:pPr>
        <w:pStyle w:val="Heading1"/>
        <w:rPr>
          <w:rFonts w:asciiTheme="majorBidi" w:hAnsiTheme="majorBidi"/>
          <w:sz w:val="24"/>
          <w:szCs w:val="24"/>
        </w:rPr>
      </w:pPr>
      <w:r>
        <w:rPr>
          <w:rFonts w:asciiTheme="majorBidi" w:hAnsiTheme="majorBidi"/>
          <w:sz w:val="24"/>
          <w:szCs w:val="24"/>
        </w:rPr>
        <w:lastRenderedPageBreak/>
        <w:t>Background</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0.65pt" o:ole="">
            <v:imagedata r:id="rId9" o:title=""/>
          </v:shape>
          <o:OLEObject Type="Embed" ProgID="Equation.DSMT4" ShapeID="_x0000_i1025" DrawAspect="Content" ObjectID="_1413530768"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w:t>
      </w:r>
      <w:r w:rsidR="00AA3827" w:rsidRPr="00FA4D0E">
        <w:rPr>
          <w:rFonts w:asciiTheme="majorBidi" w:hAnsiTheme="majorBidi" w:cstheme="majorBidi"/>
          <w:sz w:val="24"/>
          <w:szCs w:val="24"/>
        </w:rPr>
        <w:lastRenderedPageBreak/>
        <w:t>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D30A3C"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8D1BA4" w:rsidRPr="008D1BA4" w:rsidRDefault="008D1BA4" w:rsidP="008D1BA4">
      <w:pPr>
        <w:rPr>
          <w:lang w:val="en-US"/>
        </w:rPr>
      </w:pPr>
      <w:r w:rsidRPr="008D1BA4">
        <w:rPr>
          <w:highlight w:val="yellow"/>
          <w:lang w:val="en-US"/>
        </w:rPr>
        <w:t>[</w:t>
      </w:r>
      <w:r>
        <w:rPr>
          <w:highlight w:val="yellow"/>
          <w:lang w:val="en-US"/>
        </w:rPr>
        <w:t xml:space="preserve">See </w:t>
      </w:r>
      <w:proofErr w:type="gramStart"/>
      <w:r>
        <w:rPr>
          <w:highlight w:val="yellow"/>
          <w:lang w:val="en-US"/>
        </w:rPr>
        <w:t>Online</w:t>
      </w:r>
      <w:proofErr w:type="gramEnd"/>
      <w:r>
        <w:rPr>
          <w:highlight w:val="yellow"/>
          <w:lang w:val="en-US"/>
        </w:rPr>
        <w:t xml:space="preserve"> handwriting recognition for the Arabic Letter Set</w:t>
      </w:r>
      <w:r w:rsidRPr="008D1BA4">
        <w:rPr>
          <w:highlight w:val="yellow"/>
          <w:lang w:val="en-US"/>
        </w:rPr>
        <w: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r w:rsidR="004C052E">
        <w:rPr>
          <w:rFonts w:asciiTheme="majorBidi" w:hAnsiTheme="majorBidi" w:cstheme="majorBidi"/>
          <w:sz w:val="24"/>
          <w:szCs w:val="24"/>
          <w:lang w:bidi="ar-SA"/>
        </w:rPr>
        <w:t xml:space="preserve"> Arabic is used in over 20 different countries, written by more than 100 million people and spoken by 234 million people.</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00CD0F34" w:rsidRPr="00FA4D0E">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Pr>
              <w:rFonts w:asciiTheme="majorBidi" w:hAnsiTheme="majorBidi" w:cstheme="majorBidi"/>
              <w:sz w:val="24"/>
              <w:szCs w:val="24"/>
              <w:lang w:bidi="ar-SA"/>
            </w:rPr>
            <w:fldChar w:fldCharType="begin"/>
          </w:r>
          <w:r w:rsidR="004C052E">
            <w:rPr>
              <w:rFonts w:asciiTheme="majorBidi" w:hAnsiTheme="majorBidi" w:cstheme="majorBidi"/>
              <w:sz w:val="24"/>
              <w:szCs w:val="24"/>
              <w:lang w:val="en-US" w:bidi="ar-SA"/>
            </w:rPr>
            <w:instrText xml:space="preserve"> CITATION Jan07 \l 1033 </w:instrText>
          </w:r>
          <w:r w:rsidR="004C052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[4]</w:t>
          </w:r>
          <w:r w:rsidR="004C052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t>
      </w:r>
      <w:r w:rsidR="00A16542" w:rsidRPr="00FA4D0E">
        <w:rPr>
          <w:rFonts w:asciiTheme="majorBidi" w:hAnsiTheme="majorBidi" w:cstheme="majorBidi"/>
          <w:sz w:val="24"/>
          <w:szCs w:val="24"/>
          <w:lang w:val="en-US" w:bidi="ar-SA"/>
        </w:rPr>
        <w:lastRenderedPageBreak/>
        <w:t>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Pr="00FA4D0E">
            <w:rPr>
              <w:rFonts w:asciiTheme="majorBidi" w:hAnsiTheme="majorBidi" w:cstheme="majorBidi"/>
              <w:sz w:val="24"/>
              <w:szCs w:val="24"/>
              <w:lang w:val="en-US" w:bidi="ar-SA"/>
            </w:rPr>
            <w:fldChar w:fldCharType="end"/>
          </w:r>
        </w:sdtContent>
      </w:sdt>
    </w:p>
    <w:p w:rsidR="00D80374" w:rsidRDefault="00D80374">
      <w:pPr>
        <w:rPr>
          <w:rFonts w:asciiTheme="majorBidi" w:eastAsiaTheme="majorEastAsia" w:hAnsiTheme="majorBidi" w:cstheme="majorBidi"/>
          <w:b/>
          <w:bCs/>
          <w:color w:val="4F81BD" w:themeColor="accent1"/>
          <w:sz w:val="24"/>
          <w:szCs w:val="24"/>
          <w:lang w:val="en-US"/>
        </w:rPr>
      </w:pPr>
      <w:r>
        <w:rPr>
          <w:rFonts w:asciiTheme="majorBidi" w:hAnsiTheme="majorBidi"/>
          <w:sz w:val="24"/>
          <w:szCs w:val="24"/>
          <w:lang w:val="en-US"/>
        </w:rPr>
        <w:br w:type="page"/>
      </w:r>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lastRenderedPageBreak/>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[6]</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 xml:space="preserve">The first of these, on-line, deals with the recognition of handwriting captured by a tablet or similar touch-sensitive device, and uses the </w:t>
      </w:r>
      <w:proofErr w:type="spellStart"/>
      <w:r w:rsidRPr="002C20B9">
        <w:rPr>
          <w:rFonts w:asciiTheme="majorBidi" w:hAnsiTheme="majorBidi" w:cstheme="majorBidi"/>
          <w:sz w:val="24"/>
          <w:szCs w:val="24"/>
          <w:lang w:val="en-US" w:bidi="ar-SA"/>
        </w:rPr>
        <w:t>digitised</w:t>
      </w:r>
      <w:proofErr w:type="spellEnd"/>
      <w:r w:rsidRPr="002C20B9">
        <w:rPr>
          <w:rFonts w:asciiTheme="majorBidi" w:hAnsiTheme="majorBidi" w:cstheme="majorBidi"/>
          <w:sz w:val="24"/>
          <w:szCs w:val="24"/>
          <w:lang w:val="en-US" w:bidi="ar-SA"/>
        </w:rPr>
        <w:t xml:space="preserve"> trace of the pen to </w:t>
      </w:r>
      <w:proofErr w:type="spellStart"/>
      <w:r w:rsidRPr="002C20B9">
        <w:rPr>
          <w:rFonts w:asciiTheme="majorBidi" w:hAnsiTheme="majorBidi" w:cstheme="majorBidi"/>
          <w:sz w:val="24"/>
          <w:szCs w:val="24"/>
          <w:lang w:val="en-US" w:bidi="ar-SA"/>
        </w:rPr>
        <w:t>recognise</w:t>
      </w:r>
      <w:proofErr w:type="spellEnd"/>
      <w:r w:rsidRPr="002C20B9">
        <w:rPr>
          <w:rFonts w:asciiTheme="majorBidi" w:hAnsiTheme="majorBidi" w:cstheme="majorBidi"/>
          <w:sz w:val="24"/>
          <w:szCs w:val="24"/>
          <w:lang w:val="en-US" w:bidi="ar-SA"/>
        </w:rPr>
        <w:t xml:space="preserve"> the symbol. In this instance the </w:t>
      </w:r>
      <w:proofErr w:type="spellStart"/>
      <w:r w:rsidRPr="002C20B9">
        <w:rPr>
          <w:rFonts w:asciiTheme="majorBidi" w:hAnsiTheme="majorBidi" w:cstheme="majorBidi"/>
          <w:sz w:val="24"/>
          <w:szCs w:val="24"/>
          <w:lang w:val="en-US" w:bidi="ar-SA"/>
        </w:rPr>
        <w:t>recogniser</w:t>
      </w:r>
      <w:proofErr w:type="spellEnd"/>
      <w:r w:rsidRPr="002C20B9">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lang w:eastAsia="en-GB"/>
        </w:rPr>
        <w:lastRenderedPageBreak/>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65pt;height:23.8pt" o:ole="">
            <v:imagedata r:id="rId12" o:title=""/>
          </v:shape>
          <o:OLEObject Type="Embed" ProgID="Equation.DSMT4" ShapeID="_x0000_i1026" DrawAspect="Content" ObjectID="_1413530769"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55pt;height:23.8pt" o:ole="">
            <v:imagedata r:id="rId14" o:title=""/>
          </v:shape>
          <o:OLEObject Type="Embed" ProgID="Equation.DSMT4" ShapeID="_x0000_i1027" DrawAspect="Content" ObjectID="_1413530770"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3pt;height:23.8pt" o:ole="">
            <v:imagedata r:id="rId16" o:title=""/>
          </v:shape>
          <o:OLEObject Type="Embed" ProgID="Equation.DSMT4" ShapeID="_x0000_i1028" DrawAspect="Content" ObjectID="_1413530771"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0.85pt;height:21.3pt" o:ole="">
            <v:imagedata r:id="rId18" o:title=""/>
          </v:shape>
          <o:OLEObject Type="Embed" ProgID="Equation.DSMT4" ShapeID="_x0000_i1029" DrawAspect="Content" ObjectID="_1413530772"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0.85pt;height:21.3pt" o:ole="">
            <v:imagedata r:id="rId20" o:title=""/>
          </v:shape>
          <o:OLEObject Type="Embed" ProgID="Equation.DSMT4" ShapeID="_x0000_i1030" DrawAspect="Content" ObjectID="_1413530773"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8.25pt;height:21.3pt" o:ole="">
            <v:imagedata r:id="rId22" o:title=""/>
          </v:shape>
          <o:OLEObject Type="Embed" ProgID="Equation.DSMT4" ShapeID="_x0000_i1031" DrawAspect="Content" ObjectID="_1413530774"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2pt;height:20.65pt" o:ole="">
            <v:imagedata r:id="rId24" o:title=""/>
          </v:shape>
          <o:OLEObject Type="Embed" ProgID="Equation.DSMT4" ShapeID="_x0000_i1032" DrawAspect="Content" ObjectID="_1413530775"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3.25pt;height:21.3pt" o:ole="">
            <v:imagedata r:id="rId26" o:title=""/>
          </v:shape>
          <o:OLEObject Type="Embed" ProgID="Equation.DSMT4" ShapeID="_x0000_i1033" DrawAspect="Content" ObjectID="_1413530776"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65pt" o:ole="">
            <v:imagedata r:id="rId28" o:title=""/>
          </v:shape>
          <o:OLEObject Type="Embed" ProgID="Equation.DSMT4" ShapeID="_x0000_i1034" DrawAspect="Content" ObjectID="_1413530777"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1pt;height:20.65pt" o:ole="">
            <v:imagedata r:id="rId30" o:title=""/>
          </v:shape>
          <o:OLEObject Type="Embed" ProgID="Equation.DSMT4" ShapeID="_x0000_i1035" DrawAspect="Content" ObjectID="_1413530778"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1.3pt;height:11.25pt" o:ole="">
            <v:imagedata r:id="rId32" o:title=""/>
          </v:shape>
          <o:OLEObject Type="Embed" ProgID="Equation.DSMT4" ShapeID="_x0000_i1036" DrawAspect="Content" ObjectID="_1413530779"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1.3pt;height:18.8pt" o:ole="">
            <v:imagedata r:id="rId34" o:title=""/>
          </v:shape>
          <o:OLEObject Type="Embed" ProgID="Equation.DSMT4" ShapeID="_x0000_i1037" DrawAspect="Content" ObjectID="_1413530780"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3pt;height:18.8pt" o:ole="">
            <v:imagedata r:id="rId36" o:title=""/>
          </v:shape>
          <o:OLEObject Type="Embed" ProgID="Equation.DSMT4" ShapeID="_x0000_i1038" DrawAspect="Content" ObjectID="_1413530781"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5pt;height:20.65pt" o:ole="">
            <v:imagedata r:id="rId38" o:title=""/>
          </v:shape>
          <o:OLEObject Type="Embed" ProgID="Equation.DSMT4" ShapeID="_x0000_i1039" DrawAspect="Content" ObjectID="_1413530782"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5.85pt;height:33.8pt" o:ole="">
                  <v:imagedata r:id="rId40" o:title=""/>
                </v:shape>
                <o:OLEObject Type="Embed" ProgID="Equation.DSMT4" ShapeID="_x0000_i1040" DrawAspect="Content" ObjectID="_1413530783"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8.25pt;height:20.65pt" o:ole="">
            <v:imagedata r:id="rId42" o:title=""/>
          </v:shape>
          <o:OLEObject Type="Embed" ProgID="Equation.DSMT4" ShapeID="_x0000_i1041" DrawAspect="Content" ObjectID="_1413530784"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5.05pt;height:14.4pt" o:ole="">
            <v:imagedata r:id="rId44" o:title=""/>
          </v:shape>
          <o:OLEObject Type="Embed" ProgID="Equation.DSMT4" ShapeID="_x0000_i1042" DrawAspect="Content" ObjectID="_1413530785"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4pt;height:14.4pt" o:ole="">
            <v:imagedata r:id="rId46" o:title=""/>
          </v:shape>
          <o:OLEObject Type="Embed" ProgID="Equation.DSMT4" ShapeID="_x0000_i1043" DrawAspect="Content" ObjectID="_1413530786"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3.15pt;height:13.15pt" o:ole="">
            <v:imagedata r:id="rId48" o:title=""/>
          </v:shape>
          <o:OLEObject Type="Embed" ProgID="Equation.DSMT4" ShapeID="_x0000_i1044" DrawAspect="Content" ObjectID="_1413530787"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pt;height:20.65pt" o:ole="">
            <v:imagedata r:id="rId50" o:title=""/>
          </v:shape>
          <o:OLEObject Type="Embed" ProgID="Equation.DSMT4" ShapeID="_x0000_i1045" DrawAspect="Content" ObjectID="_1413530788"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5.75pt;height:20.65pt" o:ole="">
            <v:imagedata r:id="rId52" o:title=""/>
          </v:shape>
          <o:OLEObject Type="Embed" ProgID="Equation.DSMT4" ShapeID="_x0000_i1046" DrawAspect="Content" ObjectID="_1413530789"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05pt;height:21.3pt" o:ole="">
            <v:imagedata r:id="rId54" o:title=""/>
          </v:shape>
          <o:OLEObject Type="Embed" ProgID="Equation.DSMT4" ShapeID="_x0000_i1047" DrawAspect="Content" ObjectID="_1413530790"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45pt;height:21.3pt" o:ole="">
            <v:imagedata r:id="rId56" o:title=""/>
          </v:shape>
          <o:OLEObject Type="Embed" ProgID="Equation.DSMT4" ShapeID="_x0000_i1048" DrawAspect="Content" ObjectID="_1413530791"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4pt;height:13.15pt" o:ole="">
            <v:imagedata r:id="rId58" o:title=""/>
          </v:shape>
          <o:OLEObject Type="Embed" ProgID="Equation.DSMT4" ShapeID="_x0000_i1049" DrawAspect="Content" ObjectID="_1413530792"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3.15pt" o:ole="">
            <v:imagedata r:id="rId60" o:title=""/>
          </v:shape>
          <o:OLEObject Type="Embed" ProgID="Equation.DSMT4" ShapeID="_x0000_i1050" DrawAspect="Content" ObjectID="_1413530793"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8.25pt;height:20.65pt" o:ole="">
                  <v:imagedata r:id="rId62" o:title=""/>
                </v:shape>
                <o:OLEObject Type="Embed" ProgID="Equation.DSMT4" ShapeID="_x0000_i1051" DrawAspect="Content" ObjectID="_1413530794"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65pt;height:20.65pt" o:ole="">
                  <v:imagedata r:id="rId64" o:title=""/>
                </v:shape>
                <o:OLEObject Type="Embed" ProgID="Equation.DSMT4" ShapeID="_x0000_i1052" DrawAspect="Content" ObjectID="_1413530795" r:id="rId65"/>
              </w:object>
            </w:r>
            <w:r w:rsidRPr="00FA4D0E">
              <w:rPr>
                <w:rFonts w:asciiTheme="majorBidi" w:hAnsiTheme="majorBidi" w:cstheme="majorBidi"/>
                <w:position w:val="-14"/>
                <w:sz w:val="24"/>
                <w:szCs w:val="24"/>
                <w:lang w:val="en"/>
              </w:rPr>
              <w:object w:dxaOrig="3060" w:dyaOrig="400">
                <v:shape id="_x0000_i1053" type="#_x0000_t75" style="width:152.75pt;height:20.65pt" o:ole="">
                  <v:imagedata r:id="rId66" o:title=""/>
                </v:shape>
                <o:OLEObject Type="Embed" ProgID="Equation.DSMT4" ShapeID="_x0000_i1053" DrawAspect="Content" ObjectID="_1413530796"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lastRenderedPageBreak/>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25pt;height:62pt" o:ole="">
                  <v:imagedata r:id="rId68" o:title=""/>
                </v:shape>
                <o:OLEObject Type="Embed" ProgID="Equation.DSMT4" ShapeID="_x0000_i1054" DrawAspect="Content" ObjectID="_1413530797"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4pt;height:14.4pt" o:ole="">
            <v:imagedata r:id="rId70" o:title=""/>
          </v:shape>
          <o:OLEObject Type="Embed" ProgID="Equation.DSMT4" ShapeID="_x0000_i1055" DrawAspect="Content" ObjectID="_1413530798"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3.15pt;height:13.15pt" o:ole="">
            <v:imagedata r:id="rId72" o:title=""/>
          </v:shape>
          <o:OLEObject Type="Embed" ProgID="Equation.DSMT4" ShapeID="_x0000_i1056" DrawAspect="Content" ObjectID="_1413530799"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45pt;height:21.3pt" o:ole="">
            <v:imagedata r:id="rId56" o:title=""/>
          </v:shape>
          <o:OLEObject Type="Embed" ProgID="Equation.DSMT4" ShapeID="_x0000_i1057" DrawAspect="Content" ObjectID="_1413530800"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95pt;height:20.65pt" o:ole="">
            <v:imagedata r:id="rId75" o:title=""/>
          </v:shape>
          <o:OLEObject Type="Embed" ProgID="Equation.DSMT4" ShapeID="_x0000_i1058" DrawAspect="Content" ObjectID="_1413530801"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55pt;height:20.65pt" o:ole="">
            <v:imagedata r:id="rId77" o:title=""/>
          </v:shape>
          <o:OLEObject Type="Embed" ProgID="Equation.DSMT4" ShapeID="_x0000_i1059" DrawAspect="Content" ObjectID="_1413530802"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US"/>
            </w:rPr>
            <w:t>[7]</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[8]</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[9]</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2pt;height:20.65pt" o:ole="">
            <v:imagedata r:id="rId79" o:title=""/>
          </v:shape>
          <o:OLEObject Type="Embed" ProgID="Equation.DSMT4" ShapeID="_x0000_i1060" DrawAspect="Content" ObjectID="_1413530803"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lang w:eastAsia="en-GB"/>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[9]</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9277EA" w:rsidRPr="009277EA">
            <w:rPr>
              <w:noProof/>
              <w:lang w:val="en-US" w:bidi="ar-SA"/>
            </w:rPr>
            <w:t>[10]</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
            </w:rPr>
            <w:t xml:space="preserve"> </w:t>
          </w:r>
          <w:r w:rsidR="009277EA" w:rsidRPr="009277EA">
            <w:rPr>
              <w:rFonts w:asciiTheme="majorBidi" w:hAnsiTheme="majorBidi" w:cstheme="majorBidi"/>
              <w:noProof/>
              <w:sz w:val="24"/>
              <w:szCs w:val="24"/>
              <w:lang w:val="en"/>
            </w:rPr>
            <w:t>[11]</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
            </w:rPr>
            <w:t xml:space="preserve"> </w:t>
          </w:r>
          <w:r w:rsidR="009277EA" w:rsidRPr="009277EA">
            <w:rPr>
              <w:rFonts w:asciiTheme="majorBidi" w:hAnsiTheme="majorBidi" w:cstheme="majorBidi"/>
              <w:noProof/>
              <w:sz w:val="24"/>
              <w:szCs w:val="24"/>
              <w:lang w:val="en"/>
            </w:rPr>
            <w:t>[12]</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5.75pt;height:21.3pt" o:ole="">
            <v:imagedata r:id="rId82" o:title=""/>
          </v:shape>
          <o:OLEObject Type="Embed" ProgID="Equation.DSMT4" ShapeID="_x0000_i1061" DrawAspect="Content" ObjectID="_1413530804"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[11]</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75pt;height:18.8pt" o:ole="">
            <v:imagedata r:id="rId84" o:title=""/>
          </v:shape>
          <o:OLEObject Type="Embed" ProgID="Equation.DSMT4" ShapeID="_x0000_i1062" DrawAspect="Content" ObjectID="_1413530805"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75pt;height:18.8pt" o:ole="">
            <v:imagedata r:id="rId84" o:title=""/>
          </v:shape>
          <o:OLEObject Type="Embed" ProgID="Equation.DSMT4" ShapeID="_x0000_i1063" DrawAspect="Content" ObjectID="_1413530806"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[13]</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2pt;height:20.65pt" o:ole="">
            <v:imagedata r:id="rId87" o:title=""/>
          </v:shape>
          <o:OLEObject Type="Embed" ProgID="Equation.DSMT4" ShapeID="_x0000_i1064" DrawAspect="Content" ObjectID="_1413530807"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[14]</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BC2262" w:rsidRPr="00BC2262">
        <w:rPr>
          <w:rFonts w:asciiTheme="majorBidi" w:hAnsiTheme="majorBidi" w:cstheme="majorBidi"/>
          <w:position w:val="-12"/>
          <w:sz w:val="24"/>
          <w:szCs w:val="24"/>
          <w:lang w:val="en"/>
        </w:rPr>
        <w:object w:dxaOrig="260" w:dyaOrig="360">
          <v:shape id="_x0000_i1065" type="#_x0000_t75" style="width:13.15pt;height:18.15pt" o:ole="">
            <v:imagedata r:id="rId89" o:title=""/>
          </v:shape>
          <o:OLEObject Type="Embed" ProgID="Equation.DSMT4" ShapeID="_x0000_i1065" DrawAspect="Content" ObjectID="_1413530808" r:id="rId90"/>
        </w:object>
      </w:r>
      <w:r w:rsidR="00F47768" w:rsidRPr="00B5278F">
        <w:rPr>
          <w:rFonts w:asciiTheme="majorBidi" w:hAnsiTheme="majorBidi" w:cstheme="majorBidi"/>
          <w:sz w:val="24"/>
          <w:szCs w:val="24"/>
          <w:lang w:val="en"/>
        </w:rPr>
        <w:t xml:space="preserve"> on the shape, consider the </w:t>
      </w:r>
      <w:r w:rsidR="00BC2262" w:rsidRPr="00BC2262">
        <w:rPr>
          <w:rFonts w:asciiTheme="majorBidi" w:hAnsiTheme="majorBidi" w:cstheme="majorBidi"/>
          <w:position w:val="-6"/>
          <w:sz w:val="24"/>
          <w:szCs w:val="24"/>
          <w:lang w:val="en"/>
        </w:rPr>
        <w:object w:dxaOrig="480" w:dyaOrig="279">
          <v:shape id="_x0000_i1066" type="#_x0000_t75" style="width:23.8pt;height:14.4pt" o:ole="">
            <v:imagedata r:id="rId91" o:title=""/>
          </v:shape>
          <o:OLEObject Type="Embed" ProgID="Equation.DSMT4" ShapeID="_x0000_i1066" DrawAspect="Content" ObjectID="_1413530809"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BC2262" w:rsidRPr="00BC2262">
        <w:rPr>
          <w:rFonts w:asciiTheme="majorBidi" w:hAnsiTheme="majorBidi" w:cstheme="majorBidi"/>
          <w:position w:val="-14"/>
          <w:sz w:val="24"/>
          <w:szCs w:val="24"/>
          <w:lang w:val="en"/>
        </w:rPr>
        <w:object w:dxaOrig="3500" w:dyaOrig="400">
          <v:shape id="_x0000_i1067" type="#_x0000_t75" style="width:175.3pt;height:20.65pt" o:ole="">
            <v:imagedata r:id="rId93" o:title=""/>
          </v:shape>
          <o:OLEObject Type="Embed" ProgID="Equation.DSMT4" ShapeID="_x0000_i1067" DrawAspect="Content" ObjectID="_1413530810" r:id="rId94"/>
        </w:object>
      </w:r>
      <w:r w:rsidR="00F47768" w:rsidRPr="00B5278F">
        <w:rPr>
          <w:rFonts w:asciiTheme="majorBidi" w:hAnsiTheme="majorBidi" w:cstheme="majorBidi"/>
          <w:sz w:val="24"/>
          <w:szCs w:val="24"/>
          <w:lang w:val="en"/>
        </w:rPr>
        <w:t>is defined to be the shape context of</w:t>
      </w:r>
      <w:r w:rsidR="00BC2262" w:rsidRPr="00BC2262">
        <w:rPr>
          <w:rFonts w:asciiTheme="majorBidi" w:hAnsiTheme="majorBidi" w:cstheme="majorBidi"/>
          <w:position w:val="-12"/>
          <w:sz w:val="24"/>
          <w:szCs w:val="24"/>
          <w:lang w:val="en"/>
        </w:rPr>
        <w:object w:dxaOrig="260" w:dyaOrig="360">
          <v:shape id="_x0000_i1068" type="#_x0000_t75" style="width:13.15pt;height:18.15pt" o:ole="">
            <v:imagedata r:id="rId95" o:title=""/>
          </v:shape>
          <o:OLEObject Type="Embed" ProgID="Equation.DSMT4" ShapeID="_x0000_i1068" DrawAspect="Content" ObjectID="_1413530811"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Default="003C5D3D"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BC2262" w:rsidRPr="00BC2262">
        <w:rPr>
          <w:rFonts w:asciiTheme="majorBidi" w:hAnsiTheme="majorBidi" w:cstheme="majorBidi"/>
          <w:position w:val="-12"/>
          <w:sz w:val="24"/>
          <w:szCs w:val="24"/>
          <w:lang w:val="en"/>
        </w:rPr>
        <w:object w:dxaOrig="260" w:dyaOrig="360">
          <v:shape id="_x0000_i1069" type="#_x0000_t75" style="width:13.15pt;height:18.15pt" o:ole="">
            <v:imagedata r:id="rId97" o:title=""/>
          </v:shape>
          <o:OLEObject Type="Embed" ProgID="Equation.DSMT4" ShapeID="_x0000_i1069" DrawAspect="Content" ObjectID="_1413530812" r:id="rId98"/>
        </w:object>
      </w:r>
      <w:r w:rsidRPr="00B5278F">
        <w:rPr>
          <w:rFonts w:asciiTheme="majorBidi" w:hAnsiTheme="majorBidi" w:cstheme="majorBidi"/>
          <w:sz w:val="24"/>
          <w:szCs w:val="24"/>
          <w:lang w:val="en"/>
        </w:rPr>
        <w:t xml:space="preserve">from the first shape and </w:t>
      </w:r>
      <w:r w:rsidR="00BC2262" w:rsidRPr="00BC2262">
        <w:rPr>
          <w:rFonts w:asciiTheme="majorBidi" w:hAnsiTheme="majorBidi" w:cstheme="majorBidi"/>
          <w:position w:val="-12"/>
          <w:sz w:val="24"/>
          <w:szCs w:val="24"/>
          <w:lang w:val="en"/>
        </w:rPr>
        <w:object w:dxaOrig="240" w:dyaOrig="360">
          <v:shape id="_x0000_i1070" type="#_x0000_t75" style="width:11.9pt;height:18.15pt" o:ole="">
            <v:imagedata r:id="rId99" o:title=""/>
          </v:shape>
          <o:OLEObject Type="Embed" ProgID="Equation.DSMT4" ShapeID="_x0000_i1070" DrawAspect="Content" ObjectID="_1413530813" r:id="rId100"/>
        </w:object>
      </w:r>
      <w:r w:rsidRPr="00B5278F">
        <w:rPr>
          <w:rFonts w:asciiTheme="majorBidi" w:hAnsiTheme="majorBidi" w:cstheme="majorBidi"/>
          <w:sz w:val="24"/>
          <w:szCs w:val="24"/>
          <w:lang w:val="en"/>
        </w:rPr>
        <w:t xml:space="preserve">from the other shape, define </w:t>
      </w:r>
      <w:r w:rsidR="00BC2262" w:rsidRPr="00BC2262">
        <w:rPr>
          <w:rFonts w:asciiTheme="majorBidi" w:hAnsiTheme="majorBidi" w:cstheme="majorBidi"/>
          <w:position w:val="-16"/>
          <w:sz w:val="24"/>
          <w:szCs w:val="24"/>
          <w:lang w:val="en"/>
        </w:rPr>
        <w:object w:dxaOrig="1140" w:dyaOrig="440">
          <v:shape id="_x0000_i1071" type="#_x0000_t75" style="width:56.95pt;height:21.9pt" o:ole="">
            <v:imagedata r:id="rId101" o:title=""/>
          </v:shape>
          <o:OLEObject Type="Embed" ProgID="Equation.DSMT4" ShapeID="_x0000_i1071" DrawAspect="Content" ObjectID="_1413530814"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BC2262" w:rsidRPr="00BC2262">
        <w:rPr>
          <w:rFonts w:asciiTheme="majorBidi" w:hAnsiTheme="majorBidi" w:cstheme="majorBidi"/>
          <w:position w:val="-10"/>
          <w:sz w:val="24"/>
          <w:szCs w:val="24"/>
          <w:lang w:val="en"/>
        </w:rPr>
        <w:object w:dxaOrig="320" w:dyaOrig="360">
          <v:shape id="_x0000_i1072" type="#_x0000_t75" style="width:15.65pt;height:18.15pt" o:ole="">
            <v:imagedata r:id="rId103" o:title=""/>
          </v:shape>
          <o:OLEObject Type="Embed" ProgID="Equation.DSMT4" ShapeID="_x0000_i1072" DrawAspect="Content" ObjectID="_1413530815"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162614" w:rsidRPr="00FA4D0E" w:rsidTr="001E65E4">
        <w:tc>
          <w:tcPr>
            <w:tcW w:w="3750" w:type="pct"/>
            <w:vAlign w:val="center"/>
          </w:tcPr>
          <w:p w:rsidR="00162614" w:rsidRPr="00FA4D0E" w:rsidRDefault="00162614" w:rsidP="001E65E4">
            <w:pPr>
              <w:jc w:val="center"/>
              <w:rPr>
                <w:rFonts w:asciiTheme="majorBidi" w:hAnsiTheme="majorBidi" w:cstheme="majorBidi"/>
                <w:sz w:val="24"/>
                <w:szCs w:val="24"/>
                <w:lang w:val="en"/>
              </w:rPr>
            </w:pPr>
            <w:r w:rsidRPr="00BC2262">
              <w:rPr>
                <w:rFonts w:asciiTheme="majorBidi" w:hAnsiTheme="majorBidi" w:cstheme="majorBidi"/>
                <w:position w:val="-32"/>
                <w:sz w:val="24"/>
                <w:szCs w:val="24"/>
                <w:lang w:val="en"/>
              </w:rPr>
              <w:object w:dxaOrig="3920" w:dyaOrig="840">
                <v:shape id="_x0000_i1073" type="#_x0000_t75" style="width:195.95pt;height:41.95pt" o:ole="">
                  <v:imagedata r:id="rId105" o:title=""/>
                </v:shape>
                <o:OLEObject Type="Embed" ProgID="Equation.DSMT4" ShapeID="_x0000_i1073" DrawAspect="Content" ObjectID="_1413530816" r:id="rId106"/>
              </w:object>
            </w:r>
          </w:p>
          <w:p w:rsidR="00162614" w:rsidRPr="00FA4D0E" w:rsidRDefault="00162614" w:rsidP="001E65E4">
            <w:pPr>
              <w:jc w:val="center"/>
              <w:rPr>
                <w:rFonts w:asciiTheme="majorBidi" w:hAnsiTheme="majorBidi" w:cstheme="majorBidi"/>
                <w:sz w:val="24"/>
                <w:szCs w:val="24"/>
                <w:lang w:val="en"/>
              </w:rPr>
            </w:pPr>
          </w:p>
        </w:tc>
        <w:tc>
          <w:tcPr>
            <w:tcW w:w="1250" w:type="pct"/>
            <w:vAlign w:val="center"/>
          </w:tcPr>
          <w:p w:rsidR="00162614" w:rsidRPr="00FA4D0E" w:rsidRDefault="00162614" w:rsidP="001E65E4">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3C5D3D" w:rsidRPr="00B5278F" w:rsidRDefault="003C5D3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t>
      </w:r>
    </w:p>
    <w:p w:rsidR="002C6815"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00BC2262" w:rsidRPr="00BC2262">
        <w:rPr>
          <w:rFonts w:asciiTheme="majorBidi" w:hAnsiTheme="majorBidi" w:cstheme="majorBidi"/>
          <w:position w:val="-12"/>
          <w:sz w:val="24"/>
          <w:szCs w:val="24"/>
          <w:lang w:val="en"/>
        </w:rPr>
        <w:object w:dxaOrig="260" w:dyaOrig="360">
          <v:shape id="_x0000_i1074" type="#_x0000_t75" style="width:13.15pt;height:18.15pt" o:ole="">
            <v:imagedata r:id="rId107" o:title=""/>
          </v:shape>
          <o:OLEObject Type="Embed" ProgID="Equation.DSMT4" ShapeID="_x0000_i1074" DrawAspect="Content" ObjectID="_1413530817" r:id="rId108"/>
        </w:object>
      </w:r>
      <w:r w:rsidR="003C5D3D" w:rsidRPr="00B5278F">
        <w:rPr>
          <w:rFonts w:asciiTheme="majorBidi" w:hAnsiTheme="majorBidi" w:cstheme="majorBidi"/>
          <w:sz w:val="24"/>
          <w:szCs w:val="24"/>
          <w:lang w:val="en"/>
        </w:rPr>
        <w:t xml:space="preserve"> on shape 1 and </w:t>
      </w:r>
      <w:r w:rsidR="00BC2262" w:rsidRPr="00BC2262">
        <w:rPr>
          <w:rFonts w:asciiTheme="majorBidi" w:hAnsiTheme="majorBidi" w:cstheme="majorBidi"/>
          <w:position w:val="-14"/>
          <w:sz w:val="24"/>
          <w:szCs w:val="24"/>
          <w:lang w:val="en"/>
        </w:rPr>
        <w:object w:dxaOrig="260" w:dyaOrig="380">
          <v:shape id="_x0000_i1075" type="#_x0000_t75" style="width:13.15pt;height:18.8pt" o:ole="">
            <v:imagedata r:id="rId109" o:title=""/>
          </v:shape>
          <o:OLEObject Type="Embed" ProgID="Equation.DSMT4" ShapeID="_x0000_i1075" DrawAspect="Content" ObjectID="_1413530818"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00BC2262" w:rsidRPr="00BC2262">
        <w:rPr>
          <w:rFonts w:asciiTheme="majorBidi" w:hAnsiTheme="majorBidi" w:cstheme="majorBidi"/>
          <w:position w:val="-28"/>
          <w:sz w:val="24"/>
          <w:szCs w:val="24"/>
          <w:lang w:val="en"/>
        </w:rPr>
        <w:object w:dxaOrig="2240" w:dyaOrig="580">
          <v:shape id="_x0000_i1076" type="#_x0000_t75" style="width:112.05pt;height:29.45pt" o:ole="">
            <v:imagedata r:id="rId111" o:title=""/>
          </v:shape>
          <o:OLEObject Type="Embed" ProgID="Equation.DSMT4" ShapeID="_x0000_i1076" DrawAspect="Content" ObjectID="_1413530819" r:id="rId112"/>
        </w:object>
      </w:r>
      <w:r w:rsidRPr="00B5278F">
        <w:rPr>
          <w:rFonts w:asciiTheme="majorBidi" w:hAnsiTheme="majorBidi" w:cstheme="majorBidi"/>
          <w:sz w:val="24"/>
          <w:szCs w:val="24"/>
          <w:lang w:val="en"/>
        </w:rPr>
        <w:t xml:space="preserve">is needed. </w:t>
      </w:r>
    </w:p>
    <w:p w:rsidR="003C5D3D"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00BC2262" w:rsidRPr="00BC2262">
        <w:rPr>
          <w:rFonts w:asciiTheme="majorBidi" w:hAnsiTheme="majorBidi" w:cstheme="majorBidi"/>
          <w:position w:val="-16"/>
          <w:sz w:val="24"/>
          <w:szCs w:val="24"/>
          <w:lang w:val="en"/>
        </w:rPr>
        <w:object w:dxaOrig="760" w:dyaOrig="440">
          <v:shape id="_x0000_i1077" type="#_x0000_t75" style="width:38.2pt;height:21.9pt" o:ole="">
            <v:imagedata r:id="rId113" o:title=""/>
          </v:shape>
          <o:OLEObject Type="Embed" ProgID="Equation.DSMT4" ShapeID="_x0000_i1077" DrawAspect="Content" ObjectID="_1413530820"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[15]</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DE2B20" w:rsidRDefault="00DE2B20" w:rsidP="00DE2B20">
      <w:pPr>
        <w:jc w:val="both"/>
      </w:pPr>
      <w:r w:rsidRPr="00DE2B20">
        <w:rPr>
          <w:rFonts w:asciiTheme="majorBidi" w:hAnsiTheme="majorBidi" w:cstheme="majorBidi"/>
          <w:sz w:val="24"/>
          <w:szCs w:val="24"/>
          <w:lang w:val="en"/>
        </w:rPr>
        <w:t xml:space="preserve">SVM (Support Vector Machine) is a powerful tool for classification developed by </w:t>
      </w:r>
      <w:proofErr w:type="spellStart"/>
      <w:r w:rsidRPr="00DE2B20">
        <w:rPr>
          <w:rFonts w:asciiTheme="majorBidi" w:hAnsiTheme="majorBidi" w:cstheme="majorBidi"/>
          <w:sz w:val="24"/>
          <w:szCs w:val="24"/>
          <w:lang w:val="en"/>
        </w:rPr>
        <w:t>Vapnik</w:t>
      </w:r>
      <w:proofErr w:type="spellEnd"/>
      <w:r w:rsidRPr="00DE2B20">
        <w:rPr>
          <w:rFonts w:asciiTheme="majorBidi" w:hAnsiTheme="majorBidi" w:cstheme="majorBidi"/>
          <w:sz w:val="24"/>
          <w:szCs w:val="24"/>
          <w:lang w:val="en"/>
        </w:rPr>
        <w:t xml:space="preserve"> </w:t>
      </w:r>
      <w:r w:rsidR="00AC4E6E" w:rsidRPr="00B5278F">
        <w:rPr>
          <w:rFonts w:asciiTheme="majorBidi" w:hAnsiTheme="majorBidi" w:cstheme="majorBidi"/>
          <w:sz w:val="24"/>
          <w:szCs w:val="24"/>
          <w:lang w:val="en"/>
        </w:rPr>
        <w:t>in 1992</w:t>
      </w:r>
      <w:r>
        <w:rPr>
          <w:rFonts w:asciiTheme="majorBidi" w:hAnsiTheme="majorBidi" w:cstheme="majorBidi"/>
          <w:sz w:val="24"/>
          <w:szCs w:val="24"/>
          <w:lang w:val="en"/>
        </w:rPr>
        <w:t>.</w:t>
      </w:r>
      <w:r w:rsidRPr="00DE2B20">
        <w:rPr>
          <w:rFonts w:asciiTheme="majorBidi" w:hAnsiTheme="majorBidi" w:cstheme="majorBidi"/>
          <w:sz w:val="24"/>
          <w:szCs w:val="24"/>
          <w:lang w:val="en"/>
        </w:rPr>
        <w:t xml:space="preserve"> It has originally been proposed</w:t>
      </w:r>
      <w:r>
        <w:rPr>
          <w:rFonts w:asciiTheme="majorBidi" w:hAnsiTheme="majorBidi" w:cstheme="majorBidi"/>
          <w:sz w:val="24"/>
          <w:szCs w:val="24"/>
          <w:lang w:val="en"/>
        </w:rPr>
        <w:t xml:space="preserve"> </w:t>
      </w:r>
      <w:r w:rsidRPr="00DE2B20">
        <w:rPr>
          <w:rFonts w:asciiTheme="majorBidi" w:hAnsiTheme="majorBidi" w:cstheme="majorBidi"/>
          <w:sz w:val="24"/>
          <w:szCs w:val="24"/>
          <w:lang w:val="en"/>
        </w:rPr>
        <w:t>fo</w:t>
      </w:r>
      <w:r>
        <w:rPr>
          <w:rFonts w:asciiTheme="majorBidi" w:hAnsiTheme="majorBidi" w:cstheme="majorBidi"/>
          <w:sz w:val="24"/>
          <w:szCs w:val="24"/>
          <w:lang w:val="en"/>
        </w:rPr>
        <w:t xml:space="preserve">r two-class classiﬁcation; however, it can be easily extended to solve the problem of multiclass classification. In this work we use one-to-one/ one-to-many method to do so.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w:t>
      </w:r>
      <w:proofErr w:type="gramStart"/>
      <w:r w:rsidR="00CF7516">
        <w:rPr>
          <w:rFonts w:asciiTheme="majorBidi" w:hAnsiTheme="majorBidi" w:cstheme="majorBidi"/>
          <w:sz w:val="24"/>
          <w:szCs w:val="24"/>
          <w:lang w:val="en"/>
        </w:rPr>
        <w:t>Losing</w:t>
      </w:r>
      <w:proofErr w:type="gramEnd"/>
      <w:r w:rsidR="00CF7516">
        <w:rPr>
          <w:rFonts w:asciiTheme="majorBidi" w:hAnsiTheme="majorBidi" w:cstheme="majorBidi"/>
          <w:sz w:val="24"/>
          <w:szCs w:val="24"/>
          <w:lang w:val="en"/>
        </w:rPr>
        <w:t xml:space="preserve">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hyperplane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8" type="#_x0000_t75" style="width:170.9pt;height:21.9pt" o:ole="">
            <v:imagedata r:id="rId115" o:title=""/>
          </v:shape>
          <o:OLEObject Type="Embed" ProgID="Equation.DSMT4" ShapeID="_x0000_i1078" DrawAspect="Content" ObjectID="_1413530821"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9" type="#_x0000_t75" style="width:11.9pt;height:18.8pt" o:ole="">
            <v:imagedata r:id="rId117" o:title=""/>
          </v:shape>
          <o:OLEObject Type="Embed" ProgID="Equation.DSMT4" ShapeID="_x0000_i1079" DrawAspect="Content" ObjectID="_1413530822" r:id="rId118"/>
        </w:object>
      </w:r>
      <w:r w:rsidR="00E64DA6" w:rsidRPr="00B5278F">
        <w:rPr>
          <w:rFonts w:asciiTheme="majorBidi" w:hAnsiTheme="majorBidi" w:cstheme="majorBidi"/>
          <w:sz w:val="24"/>
          <w:szCs w:val="24"/>
          <w:lang w:val="en"/>
        </w:rPr>
        <w:t xml:space="preserve">a d-dimensional </w:t>
      </w:r>
      <w:proofErr w:type="gramStart"/>
      <w:r w:rsidR="00E64DA6" w:rsidRPr="00B5278F">
        <w:rPr>
          <w:rFonts w:asciiTheme="majorBidi" w:hAnsiTheme="majorBidi" w:cstheme="majorBidi"/>
          <w:sz w:val="24"/>
          <w:szCs w:val="24"/>
          <w:lang w:val="en"/>
        </w:rPr>
        <w:t>sample,</w:t>
      </w:r>
      <w:proofErr w:type="gramEnd"/>
      <w:r w:rsidR="00E64DA6"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12"/>
          <w:sz w:val="24"/>
          <w:szCs w:val="24"/>
          <w:lang w:val="en"/>
        </w:rPr>
        <w:object w:dxaOrig="240" w:dyaOrig="360">
          <v:shape id="_x0000_i1080" type="#_x0000_t75" style="width:11.9pt;height:18.8pt" o:ole="">
            <v:imagedata r:id="rId119" o:title=""/>
          </v:shape>
          <o:OLEObject Type="Embed" ProgID="Equation.DSMT4" ShapeID="_x0000_i1080" DrawAspect="Content" ObjectID="_1413530823"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DE2B20">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00B5278F" w:rsidRPr="00B5278F">
        <w:rPr>
          <w:rFonts w:asciiTheme="majorBidi" w:hAnsiTheme="majorBidi" w:cstheme="majorBidi"/>
          <w:position w:val="-14"/>
          <w:sz w:val="24"/>
          <w:szCs w:val="24"/>
          <w:lang w:val="en"/>
        </w:rPr>
        <w:object w:dxaOrig="1520" w:dyaOrig="400">
          <v:shape id="_x0000_i1081" type="#_x0000_t75" style="width:76.4pt;height:20.65pt" o:ole="">
            <v:imagedata r:id="rId121" o:title=""/>
          </v:shape>
          <o:OLEObject Type="Embed" ProgID="Equation.DSMT4" ShapeID="_x0000_i1081" DrawAspect="Content" ObjectID="_1413530824"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2" type="#_x0000_t75" style="width:11.25pt;height:13.75pt" o:ole="">
            <v:imagedata r:id="rId123" o:title=""/>
          </v:shape>
          <o:OLEObject Type="Embed" ProgID="Equation.DSMT4" ShapeID="_x0000_i1082" DrawAspect="Content" ObjectID="_1413530825"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3" type="#_x0000_t75" style="width:10pt;height:14.4pt" o:ole="">
            <v:imagedata r:id="rId125" o:title=""/>
          </v:shape>
          <o:OLEObject Type="Embed" ProgID="Equation.DSMT4" ShapeID="_x0000_i1083" DrawAspect="Content" ObjectID="_1413530826"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4" type="#_x0000_t75" style="width:189.7pt;height:23.8pt" o:ole="">
            <v:imagedata r:id="rId127" o:title=""/>
          </v:shape>
          <o:OLEObject Type="Embed" ProgID="Equation.DSMT4" ShapeID="_x0000_i1084" DrawAspect="Content" ObjectID="_1413530827"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the hyperplan</w:t>
      </w:r>
      <w:r w:rsidR="00C7389F" w:rsidRPr="00B5278F">
        <w:rPr>
          <w:rFonts w:asciiTheme="majorBidi" w:hAnsiTheme="majorBidi" w:cstheme="majorBidi"/>
          <w:sz w:val="24"/>
          <w:szCs w:val="24"/>
          <w:lang w:val="en"/>
        </w:rPr>
        <w:t xml:space="preserve">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5" type="#_x0000_t75" style="width:152.75pt;height:97.65pt" o:ole="">
                  <v:imagedata r:id="rId129" o:title=""/>
                </v:shape>
                <o:OLEObject Type="Embed" ProgID="Equation.DSMT4" ShapeID="_x0000_i1085" DrawAspect="Content" ObjectID="_1413530828"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6" type="#_x0000_t75" style="width:122.7pt;height:36.3pt" o:ole="">
                  <v:imagedata r:id="rId131" o:title=""/>
                </v:shape>
                <o:OLEObject Type="Embed" ProgID="Equation.DSMT4" ShapeID="_x0000_i1086" DrawAspect="Content" ObjectID="_1413530829"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7" type="#_x0000_t75" style="width:83.9pt;height:34.45pt" o:ole="">
                  <v:imagedata r:id="rId133" o:title=""/>
                </v:shape>
                <o:OLEObject Type="Embed" ProgID="Equation.DSMT4" ShapeID="_x0000_i1087" DrawAspect="Content" ObjectID="_1413530830"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8" type="#_x0000_t75" style="width:48.2pt;height:21.3pt" o:ole="">
            <v:imagedata r:id="rId135" o:title=""/>
          </v:shape>
          <o:OLEObject Type="Embed" ProgID="Equation.DSMT4" ShapeID="_x0000_i1088" DrawAspect="Content" ObjectID="_1413530831"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9" type="#_x0000_t75" style="width:199.1pt;height:90.15pt" o:ole="">
                  <v:imagedata r:id="rId137" o:title=""/>
                </v:shape>
                <o:OLEObject Type="Embed" ProgID="Equation.DSMT4" ShapeID="_x0000_i1089" DrawAspect="Content" ObjectID="_1413530832"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90" type="#_x0000_t75" style="width:11.9pt;height:14.4pt" o:ole="">
            <v:imagedata r:id="rId139" o:title=""/>
          </v:shape>
          <o:OLEObject Type="Embed" ProgID="Equation.DSMT4" ShapeID="_x0000_i1090" DrawAspect="Content" ObjectID="_1413530833" r:id="rId140"/>
        </w:object>
      </w:r>
      <w:proofErr w:type="gramStart"/>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large</w:t>
      </w:r>
      <w:proofErr w:type="gramEnd"/>
      <w:r w:rsidR="00B5278F"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6"/>
          <w:sz w:val="24"/>
          <w:szCs w:val="24"/>
          <w:lang w:val="en"/>
        </w:rPr>
        <w:object w:dxaOrig="240" w:dyaOrig="279">
          <v:shape id="_x0000_i1091" type="#_x0000_t75" style="width:11.9pt;height:14.4pt" o:ole="">
            <v:imagedata r:id="rId141" o:title=""/>
          </v:shape>
          <o:OLEObject Type="Embed" ProgID="Equation.DSMT4" ShapeID="_x0000_i1091" DrawAspect="Content" ObjectID="_1413530834"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[16]</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2" type="#_x0000_t75" style="width:142.75pt;height:27.55pt" o:ole="">
                  <v:imagedata r:id="rId143" o:title=""/>
                </v:shape>
                <o:OLEObject Type="Embed" ProgID="Equation.DSMT4" ShapeID="_x0000_i1092" DrawAspect="Content" ObjectID="_1413530835"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proofErr w:type="spellStart"/>
      <w:r>
        <w:rPr>
          <w:lang w:bidi="ar-SA"/>
        </w:rPr>
        <w:t>Gausian</w:t>
      </w:r>
      <w:proofErr w:type="spellEnd"/>
      <w:r>
        <w:rPr>
          <w:lang w:bidi="ar-SA"/>
        </w:rPr>
        <w:t xml:space="preserve">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US"/>
            </w:rPr>
            <w:t>[17]</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3" type="#_x0000_t75" style="width:175.3pt;height:30.05pt" o:ole="">
                  <v:imagedata r:id="rId145" o:title=""/>
                </v:shape>
                <o:OLEObject Type="Embed" ProgID="Equation.DSMT4" ShapeID="_x0000_i1093" DrawAspect="Content" ObjectID="_1413530836"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69336A" w:rsidRDefault="0069336A">
      <w:pPr>
        <w:rPr>
          <w:rFonts w:asciiTheme="majorHAnsi" w:eastAsiaTheme="majorEastAsia" w:hAnsiTheme="majorHAnsi" w:cstheme="majorBidi"/>
          <w:b/>
          <w:bCs/>
          <w:color w:val="365F91" w:themeColor="accent1" w:themeShade="BF"/>
          <w:sz w:val="28"/>
          <w:szCs w:val="28"/>
          <w:lang w:val="en-US" w:eastAsia="ja-JP" w:bidi="ar-SA"/>
        </w:rPr>
      </w:pPr>
      <w:r>
        <w:br w:type="page"/>
      </w:r>
    </w:p>
    <w:p w:rsidR="00CB2C4F" w:rsidRDefault="00CB2C4F" w:rsidP="00CB2C4F">
      <w:pPr>
        <w:pStyle w:val="Heading1"/>
      </w:pPr>
      <w:r>
        <w:lastRenderedPageBreak/>
        <w:t>Our Approach</w:t>
      </w:r>
    </w:p>
    <w:p w:rsidR="005A2077" w:rsidRPr="0069336A" w:rsidRDefault="005A2077" w:rsidP="0069336A">
      <w:pPr>
        <w:jc w:val="both"/>
        <w:rPr>
          <w:rFonts w:asciiTheme="majorBidi" w:hAnsiTheme="majorBidi" w:cstheme="majorBidi"/>
          <w:sz w:val="24"/>
          <w:szCs w:val="24"/>
          <w:lang w:val="en-US" w:eastAsia="ja-JP" w:bidi="ar-SA"/>
        </w:rPr>
      </w:pPr>
      <w:r w:rsidRPr="0069336A">
        <w:rPr>
          <w:rFonts w:asciiTheme="majorBidi" w:hAnsiTheme="majorBidi" w:cstheme="majorBidi"/>
          <w:sz w:val="24"/>
          <w:szCs w:val="24"/>
          <w:lang w:val="en-US" w:eastAsia="ja-JP" w:bidi="ar-SA"/>
        </w:rPr>
        <w:t>Recognition of Arabic transcription</w:t>
      </w:r>
      <w:r w:rsidR="004270C0" w:rsidRPr="0069336A">
        <w:rPr>
          <w:rFonts w:asciiTheme="majorBidi" w:hAnsiTheme="majorBidi" w:cstheme="majorBidi"/>
          <w:sz w:val="24"/>
          <w:szCs w:val="24"/>
          <w:lang w:val="en-US" w:eastAsia="ja-JP" w:bidi="ar-SA"/>
        </w:rPr>
        <w:t xml:space="preserve"> follows 2 approaches.</w:t>
      </w:r>
      <w:r w:rsidRPr="0069336A">
        <w:rPr>
          <w:rFonts w:asciiTheme="majorBidi" w:hAnsiTheme="majorBidi" w:cstheme="majorBidi"/>
          <w:sz w:val="24"/>
          <w:szCs w:val="24"/>
          <w:lang w:val="en-US" w:eastAsia="ja-JP" w:bidi="ar-SA"/>
        </w:rPr>
        <w:t xml:space="preserve"> </w:t>
      </w:r>
      <w:r w:rsidR="004270C0" w:rsidRPr="0069336A">
        <w:rPr>
          <w:rFonts w:asciiTheme="majorBidi" w:hAnsiTheme="majorBidi" w:cstheme="majorBidi"/>
          <w:sz w:val="24"/>
          <w:szCs w:val="24"/>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EE3E16" w:rsidRDefault="00EE3E16" w:rsidP="00CB2C4F">
      <w:pPr>
        <w:pStyle w:val="Heading2"/>
      </w:pPr>
    </w:p>
    <w:p w:rsidR="00613907" w:rsidRDefault="00EE3E16" w:rsidP="00CB2C4F">
      <w:pPr>
        <w:pStyle w:val="Heading2"/>
      </w:pPr>
      <w:r>
        <w:t xml:space="preserve">Our Approach for </w:t>
      </w:r>
      <w:r w:rsidR="00613907">
        <w:t>Arabic Word Parts recognition</w:t>
      </w:r>
    </w:p>
    <w:p w:rsidR="00613907" w:rsidRDefault="00F44F86" w:rsidP="00174089">
      <w:pPr>
        <w:jc w:val="both"/>
        <w:rPr>
          <w:rFonts w:asciiTheme="majorBidi" w:hAnsiTheme="majorBidi" w:cstheme="majorBidi"/>
          <w:sz w:val="24"/>
          <w:szCs w:val="24"/>
          <w:lang w:val="en-US" w:bidi="ar-SA"/>
        </w:rPr>
      </w:pPr>
      <w:r w:rsidRPr="00C05C42">
        <w:rPr>
          <w:rFonts w:asciiTheme="majorBidi" w:hAnsiTheme="majorBidi" w:cstheme="majorBidi"/>
          <w:sz w:val="24"/>
          <w:szCs w:val="24"/>
          <w:lang w:val="en-US" w:bidi="ar-SA"/>
        </w:rPr>
        <w:t xml:space="preserve">As we have mentioned in the </w:t>
      </w:r>
      <w:r w:rsidR="00EE3E16" w:rsidRPr="00C05C42">
        <w:rPr>
          <w:rFonts w:asciiTheme="majorBidi" w:hAnsiTheme="majorBidi" w:cstheme="majorBidi"/>
          <w:sz w:val="24"/>
          <w:szCs w:val="24"/>
          <w:lang w:val="en-US" w:bidi="ar-SA"/>
        </w:rPr>
        <w:t>section about the Arabic script,</w:t>
      </w:r>
      <w:r w:rsidRPr="00C05C42">
        <w:rPr>
          <w:rFonts w:asciiTheme="majorBidi" w:hAnsiTheme="majorBidi" w:cstheme="majorBidi"/>
          <w:sz w:val="24"/>
          <w:szCs w:val="24"/>
          <w:lang w:val="en-US" w:bidi="ar-SA"/>
        </w:rPr>
        <w:t xml:space="preserve"> Arabic is a cursive written language</w:t>
      </w:r>
      <w:r w:rsidR="00EE3E16" w:rsidRPr="00C05C42">
        <w:rPr>
          <w:rFonts w:asciiTheme="majorBidi" w:hAnsiTheme="majorBidi" w:cstheme="majorBidi"/>
          <w:sz w:val="24"/>
          <w:szCs w:val="24"/>
          <w:lang w:val="en-US" w:bidi="ar-SA"/>
        </w:rPr>
        <w:t xml:space="preserve"> and it contains about 40k possible word parts. By </w:t>
      </w:r>
      <w:r w:rsidR="0069336A">
        <w:rPr>
          <w:rFonts w:asciiTheme="majorBidi" w:hAnsiTheme="majorBidi" w:cstheme="majorBidi"/>
          <w:sz w:val="24"/>
          <w:szCs w:val="24"/>
          <w:lang w:val="en-US" w:bidi="ar-SA"/>
        </w:rPr>
        <w:t>“</w:t>
      </w:r>
      <w:r w:rsidR="00EE3E16" w:rsidRPr="0069336A">
        <w:rPr>
          <w:rFonts w:asciiTheme="majorBidi" w:hAnsiTheme="majorBidi" w:cstheme="majorBidi"/>
          <w:i/>
          <w:iCs/>
          <w:sz w:val="24"/>
          <w:szCs w:val="24"/>
          <w:lang w:val="en-US" w:bidi="ar-SA"/>
        </w:rPr>
        <w:t>possible</w:t>
      </w:r>
      <w:r w:rsidR="0069336A">
        <w:rPr>
          <w:rFonts w:asciiTheme="majorBidi" w:hAnsiTheme="majorBidi" w:cstheme="majorBidi"/>
          <w:i/>
          <w:iCs/>
          <w:sz w:val="24"/>
          <w:szCs w:val="24"/>
          <w:lang w:val="en-US" w:bidi="ar-SA"/>
        </w:rPr>
        <w:t>”</w:t>
      </w:r>
      <w:r w:rsidR="00EE3E16" w:rsidRPr="00C05C42">
        <w:rPr>
          <w:rFonts w:asciiTheme="majorBidi" w:hAnsiTheme="majorBidi" w:cstheme="majorBidi"/>
          <w:sz w:val="24"/>
          <w:szCs w:val="24"/>
          <w:lang w:val="en-US" w:bidi="ar-SA"/>
        </w:rPr>
        <w:t>, we mean that there is an Arabic word which contains the word part</w:t>
      </w:r>
      <w:r w:rsidRPr="00C05C42">
        <w:rPr>
          <w:rFonts w:asciiTheme="majorBidi" w:hAnsiTheme="majorBidi" w:cstheme="majorBidi"/>
          <w:sz w:val="24"/>
          <w:szCs w:val="24"/>
          <w:lang w:val="en-US" w:bidi="ar-SA"/>
        </w:rPr>
        <w:t>.</w:t>
      </w:r>
      <w:r w:rsidR="00EE3E16" w:rsidRPr="00C05C42">
        <w:rPr>
          <w:rFonts w:asciiTheme="majorBidi" w:hAnsiTheme="majorBidi" w:cstheme="majorBidi"/>
          <w:sz w:val="24"/>
          <w:szCs w:val="24"/>
          <w:lang w:val="en-US" w:bidi="ar-SA"/>
        </w:rPr>
        <w:t xml:space="preserve"> We use the holistic approach to perform the recognition. As have been mentioned earlier, Arabic letters may differ by </w:t>
      </w:r>
      <w:r w:rsidR="00C05C42" w:rsidRPr="00C05C42">
        <w:rPr>
          <w:rFonts w:asciiTheme="majorBidi" w:hAnsiTheme="majorBidi" w:cstheme="majorBidi"/>
          <w:sz w:val="24"/>
          <w:szCs w:val="24"/>
          <w:lang w:val="en-US" w:bidi="ar-SA"/>
        </w:rPr>
        <w:t>additional stroke above or beneath the main stroke. For example, the Arabic letter</w:t>
      </w:r>
      <w:r w:rsidR="00EE3E16" w:rsidRPr="00C05C42">
        <w:rPr>
          <w:rFonts w:asciiTheme="majorBidi" w:hAnsiTheme="majorBidi" w:cstheme="majorBidi"/>
          <w:sz w:val="24"/>
          <w:szCs w:val="24"/>
          <w:lang w:val="en-US" w:bidi="ar-SA"/>
        </w:rPr>
        <w:t xml:space="preserve"> </w:t>
      </w:r>
      <w:r w:rsidR="00C05C42" w:rsidRPr="00C05C42">
        <w:rPr>
          <w:rFonts w:asciiTheme="majorBidi" w:hAnsiTheme="majorBidi" w:cstheme="majorBidi"/>
          <w:sz w:val="24"/>
          <w:szCs w:val="24"/>
          <w:rtl/>
          <w:lang w:val="en-US" w:bidi="ar-SA"/>
        </w:rPr>
        <w:t>ف</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Fa</w:t>
      </w:r>
      <w:proofErr w:type="spellEnd"/>
      <w:r w:rsidR="00C05C42" w:rsidRPr="00C05C42">
        <w:rPr>
          <w:rFonts w:asciiTheme="majorBidi" w:hAnsiTheme="majorBidi" w:cstheme="majorBidi"/>
          <w:sz w:val="24"/>
          <w:szCs w:val="24"/>
          <w:lang w:val="en-US" w:bidi="ar-SA"/>
        </w:rPr>
        <w:t xml:space="preserve">) contains a single dot above the main stroke, however the letter </w:t>
      </w:r>
      <w:r w:rsidR="00C05C42" w:rsidRPr="00C05C42">
        <w:rPr>
          <w:rFonts w:asciiTheme="majorBidi" w:hAnsiTheme="majorBidi" w:cstheme="majorBidi"/>
          <w:sz w:val="24"/>
          <w:szCs w:val="24"/>
          <w:rtl/>
          <w:lang w:val="en-US" w:bidi="ar-SA"/>
        </w:rPr>
        <w:t>ق</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Qa</w:t>
      </w:r>
      <w:proofErr w:type="spellEnd"/>
      <w:r w:rsidR="00C05C42" w:rsidRPr="00C05C42">
        <w:rPr>
          <w:rFonts w:asciiTheme="majorBidi" w:hAnsiTheme="majorBidi" w:cstheme="majorBidi"/>
          <w:sz w:val="24"/>
          <w:szCs w:val="24"/>
          <w:lang w:val="en-US" w:bidi="ar-SA"/>
        </w:rPr>
        <w:t>), contains double dots</w:t>
      </w:r>
      <w:r w:rsidR="00174089">
        <w:rPr>
          <w:rFonts w:asciiTheme="majorBidi" w:hAnsiTheme="majorBidi" w:cstheme="majorBidi"/>
          <w:sz w:val="24"/>
          <w:szCs w:val="24"/>
          <w:lang w:val="en-US" w:bidi="ar-SA"/>
        </w:rPr>
        <w:t>, both having identical main body</w:t>
      </w:r>
      <w:r w:rsidR="00C05C42" w:rsidRPr="00C05C42">
        <w:rPr>
          <w:rFonts w:asciiTheme="majorBidi" w:hAnsiTheme="majorBidi" w:cstheme="majorBidi"/>
          <w:sz w:val="24"/>
          <w:szCs w:val="24"/>
          <w:lang w:val="en-US" w:bidi="ar-SA"/>
        </w:rPr>
        <w:t xml:space="preserve">. In our work we try to recognize and classify the main body of the letter thus have ignored the additional stroke entirely. As a result, the number of different letters drops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xml:space="preserve"> and the number of different possible word parts decreases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It is important to comment that taking the additional strokes into consideration may simplify the classification task.</w:t>
      </w:r>
    </w:p>
    <w:p w:rsidR="00804AF7" w:rsidRDefault="00804AF7" w:rsidP="0027465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main </w:t>
      </w:r>
      <w:r w:rsidR="00274650">
        <w:rPr>
          <w:rFonts w:asciiTheme="majorBidi" w:hAnsiTheme="majorBidi" w:cstheme="majorBidi"/>
          <w:sz w:val="24"/>
          <w:szCs w:val="24"/>
          <w:lang w:val="en-US" w:bidi="ar-SA"/>
        </w:rPr>
        <w:t>body of most Arabic letters is</w:t>
      </w:r>
      <w:r>
        <w:rPr>
          <w:rFonts w:asciiTheme="majorBidi" w:hAnsiTheme="majorBidi" w:cstheme="majorBidi"/>
          <w:sz w:val="24"/>
          <w:szCs w:val="24"/>
          <w:lang w:val="en-US" w:bidi="ar-SA"/>
        </w:rPr>
        <w:t xml:space="preserve"> written by a single </w:t>
      </w:r>
      <w:r w:rsidR="00274650">
        <w:rPr>
          <w:rFonts w:asciiTheme="majorBidi" w:hAnsiTheme="majorBidi" w:cstheme="majorBidi"/>
          <w:sz w:val="24"/>
          <w:szCs w:val="24"/>
          <w:lang w:val="en-US" w:bidi="ar-SA"/>
        </w:rPr>
        <w:t>stroke.</w:t>
      </w:r>
      <w:r>
        <w:rPr>
          <w:rFonts w:asciiTheme="majorBidi" w:hAnsiTheme="majorBidi" w:cstheme="majorBidi"/>
          <w:sz w:val="24"/>
          <w:szCs w:val="24"/>
          <w:lang w:val="en-US" w:bidi="ar-SA"/>
        </w:rPr>
        <w:t xml:space="preserve"> </w:t>
      </w:r>
      <w:r w:rsidR="00274650">
        <w:rPr>
          <w:rFonts w:asciiTheme="majorBidi" w:hAnsiTheme="majorBidi" w:cstheme="majorBidi"/>
          <w:sz w:val="24"/>
          <w:szCs w:val="24"/>
          <w:lang w:val="en-US" w:bidi="ar-SA"/>
        </w:rPr>
        <w:t>H</w:t>
      </w:r>
      <w:r>
        <w:rPr>
          <w:rFonts w:asciiTheme="majorBidi" w:hAnsiTheme="majorBidi" w:cstheme="majorBidi"/>
          <w:sz w:val="24"/>
          <w:szCs w:val="24"/>
          <w:lang w:val="en-US" w:bidi="ar-SA"/>
        </w:rPr>
        <w:t xml:space="preserve">owever, </w:t>
      </w:r>
      <w:r w:rsidR="00274650">
        <w:rPr>
          <w:rFonts w:asciiTheme="majorBidi" w:hAnsiTheme="majorBidi" w:cstheme="majorBidi"/>
          <w:sz w:val="24"/>
          <w:szCs w:val="24"/>
          <w:lang w:val="en-US" w:bidi="ar-SA"/>
        </w:rPr>
        <w:t>there are</w:t>
      </w:r>
      <w:r>
        <w:rPr>
          <w:rFonts w:asciiTheme="majorBidi" w:hAnsiTheme="majorBidi" w:cstheme="majorBidi"/>
          <w:sz w:val="24"/>
          <w:szCs w:val="24"/>
          <w:lang w:val="en-US" w:bidi="ar-SA"/>
        </w:rPr>
        <w:t xml:space="preserve"> some letters that usually written </w:t>
      </w:r>
      <w:r w:rsidR="00274650">
        <w:rPr>
          <w:rFonts w:asciiTheme="majorBidi" w:hAnsiTheme="majorBidi" w:cstheme="majorBidi"/>
          <w:sz w:val="24"/>
          <w:szCs w:val="24"/>
          <w:lang w:val="en-US" w:bidi="ar-SA"/>
        </w:rPr>
        <w:t>using 2 strokes, such a</w:t>
      </w:r>
      <w:r>
        <w:rPr>
          <w:rFonts w:asciiTheme="majorBidi" w:hAnsiTheme="majorBidi" w:cstheme="majorBidi"/>
          <w:sz w:val="24"/>
          <w:szCs w:val="24"/>
          <w:lang w:val="en-US" w:bidi="ar-SA"/>
        </w:rPr>
        <w:t>s</w:t>
      </w:r>
      <w:r w:rsidR="00274650">
        <w:rPr>
          <w:rFonts w:asciiTheme="majorBidi" w:hAnsiTheme="majorBidi" w:cstheme="majorBidi"/>
          <w:sz w:val="24"/>
          <w:szCs w:val="24"/>
          <w:lang w:val="en-US" w:bidi="ar-SA"/>
        </w:rPr>
        <w:t xml:space="preserve"> the letter </w:t>
      </w:r>
      <w:r w:rsidR="00274650">
        <w:rPr>
          <w:rFonts w:asciiTheme="majorBidi" w:hAnsiTheme="majorBidi" w:cstheme="majorBidi" w:hint="cs"/>
          <w:sz w:val="24"/>
          <w:szCs w:val="24"/>
          <w:rtl/>
          <w:lang w:val="en-US" w:bidi="ar-SA"/>
        </w:rPr>
        <w:t>ك</w:t>
      </w:r>
      <w:r w:rsidR="00274650">
        <w:rPr>
          <w:rFonts w:asciiTheme="majorBidi" w:hAnsiTheme="majorBidi" w:cstheme="majorBidi"/>
          <w:sz w:val="24"/>
          <w:szCs w:val="24"/>
          <w:lang w:val="en-US" w:bidi="ar-SA"/>
        </w:rPr>
        <w:t xml:space="preserve"> (</w:t>
      </w:r>
      <w:proofErr w:type="spellStart"/>
      <w:r w:rsidR="00274650">
        <w:rPr>
          <w:rFonts w:asciiTheme="majorBidi" w:hAnsiTheme="majorBidi" w:cstheme="majorBidi"/>
          <w:sz w:val="24"/>
          <w:szCs w:val="24"/>
          <w:lang w:val="en-US" w:bidi="ar-SA"/>
        </w:rPr>
        <w:t>Ka</w:t>
      </w:r>
      <w:proofErr w:type="spellEnd"/>
      <w:r w:rsidR="00274650">
        <w:rPr>
          <w:rFonts w:asciiTheme="majorBidi" w:hAnsiTheme="majorBidi" w:cstheme="majorBidi"/>
          <w:sz w:val="24"/>
          <w:szCs w:val="24"/>
          <w:lang w:val="en-US" w:bidi="ar-SA"/>
        </w:rPr>
        <w:t>) when written in the middle of a word part which look like that</w:t>
      </w:r>
      <w:r>
        <w:rPr>
          <w:rFonts w:asciiTheme="majorBidi" w:hAnsiTheme="majorBidi" w:cstheme="majorBidi"/>
          <w:sz w:val="24"/>
          <w:szCs w:val="24"/>
          <w:lang w:val="en-US" w:bidi="ar-SA"/>
        </w:rPr>
        <w:t xml:space="preserve"> </w:t>
      </w:r>
      <w:r w:rsidR="00274650" w:rsidRPr="00FA4D0E">
        <w:rPr>
          <w:rFonts w:asciiTheme="majorBidi" w:hAnsiTheme="majorBidi" w:cstheme="majorBidi"/>
          <w:sz w:val="24"/>
          <w:szCs w:val="24"/>
          <w:rtl/>
          <w:lang w:val="en-US" w:bidi="ar-SA"/>
        </w:rPr>
        <w:t>ـ</w:t>
      </w:r>
      <w:r w:rsidR="00274650">
        <w:rPr>
          <w:rFonts w:asciiTheme="majorBidi" w:hAnsiTheme="majorBidi" w:cstheme="majorBidi" w:hint="cs"/>
          <w:sz w:val="24"/>
          <w:szCs w:val="24"/>
          <w:rtl/>
          <w:lang w:val="en-US" w:bidi="ar-SA"/>
        </w:rPr>
        <w:t>ك</w:t>
      </w:r>
      <w:r w:rsidR="00274650" w:rsidRPr="00FA4D0E">
        <w:rPr>
          <w:rFonts w:asciiTheme="majorBidi" w:hAnsiTheme="majorBidi" w:cstheme="majorBidi"/>
          <w:sz w:val="24"/>
          <w:szCs w:val="24"/>
          <w:rtl/>
          <w:lang w:val="en-US" w:bidi="ar-SA"/>
        </w:rPr>
        <w:t>ـ</w:t>
      </w:r>
      <w:r w:rsidR="00274650">
        <w:rPr>
          <w:rFonts w:asciiTheme="majorBidi" w:hAnsiTheme="majorBidi" w:cstheme="majorBidi"/>
          <w:sz w:val="24"/>
          <w:szCs w:val="24"/>
          <w:lang w:val="en-US" w:bidi="ar-SA"/>
        </w:rPr>
        <w:t xml:space="preserve">. The writer usually writes </w:t>
      </w:r>
      <w:r w:rsidR="00274650" w:rsidRPr="00274650">
        <w:rPr>
          <w:rFonts w:ascii="Arabic Typesetting" w:hAnsi="Arabic Typesetting" w:cs="Arabic Typesetting"/>
          <w:sz w:val="24"/>
          <w:szCs w:val="24"/>
          <w:rtl/>
          <w:lang w:val="en-US" w:bidi="ar-SA"/>
        </w:rPr>
        <w:t>ـلـ</w:t>
      </w:r>
      <w:r w:rsidR="00274650">
        <w:rPr>
          <w:rFonts w:ascii="Arabic Typesetting" w:hAnsi="Arabic Typesetting" w:cs="Arabic Typesetting"/>
          <w:sz w:val="24"/>
          <w:szCs w:val="24"/>
          <w:lang w:val="en-US" w:bidi="ar-SA"/>
        </w:rPr>
        <w:t xml:space="preserve"> </w:t>
      </w:r>
      <w:r w:rsidR="00274650" w:rsidRPr="00274650">
        <w:rPr>
          <w:rFonts w:asciiTheme="majorBidi" w:hAnsiTheme="majorBidi" w:cstheme="majorBidi"/>
          <w:sz w:val="24"/>
          <w:szCs w:val="24"/>
          <w:lang w:val="en-US" w:bidi="ar-SA"/>
        </w:rPr>
        <w:t xml:space="preserve">and adds the final </w:t>
      </w:r>
      <w:r w:rsidR="00274650">
        <w:rPr>
          <w:rFonts w:asciiTheme="majorBidi" w:hAnsiTheme="majorBidi" w:cstheme="majorBidi"/>
          <w:sz w:val="24"/>
          <w:szCs w:val="24"/>
          <w:lang w:val="en-US" w:bidi="ar-SA"/>
        </w:rPr>
        <w:t xml:space="preserve">upper slanted </w:t>
      </w:r>
      <w:r w:rsidR="00274650" w:rsidRPr="00274650">
        <w:rPr>
          <w:rFonts w:asciiTheme="majorBidi" w:hAnsiTheme="majorBidi" w:cstheme="majorBidi"/>
          <w:sz w:val="24"/>
          <w:szCs w:val="24"/>
          <w:lang w:val="en-US" w:bidi="ar-SA"/>
        </w:rPr>
        <w:t xml:space="preserve">line when the main body is </w:t>
      </w:r>
      <w:r w:rsidR="00D12E23" w:rsidRPr="00274650">
        <w:rPr>
          <w:rFonts w:asciiTheme="majorBidi" w:hAnsiTheme="majorBidi" w:cstheme="majorBidi"/>
          <w:sz w:val="24"/>
          <w:szCs w:val="24"/>
          <w:lang w:val="en-US" w:bidi="ar-SA"/>
        </w:rPr>
        <w:t>completed, as</w:t>
      </w:r>
      <w:r w:rsidR="00274650" w:rsidRPr="00274650">
        <w:rPr>
          <w:rFonts w:asciiTheme="majorBidi" w:hAnsiTheme="majorBidi" w:cstheme="majorBidi"/>
          <w:sz w:val="24"/>
          <w:szCs w:val="24"/>
          <w:lang w:val="en-US" w:bidi="ar-SA"/>
        </w:rPr>
        <w:t xml:space="preserve"> if he writes an additional </w:t>
      </w:r>
      <w:r w:rsidR="00D12E23" w:rsidRPr="00274650">
        <w:rPr>
          <w:rFonts w:asciiTheme="majorBidi" w:hAnsiTheme="majorBidi" w:cstheme="majorBidi"/>
          <w:sz w:val="24"/>
          <w:szCs w:val="24"/>
          <w:lang w:val="en-US" w:bidi="ar-SA"/>
        </w:rPr>
        <w:t>stroke</w:t>
      </w:r>
      <w:r w:rsidR="00D12E23">
        <w:rPr>
          <w:rFonts w:asciiTheme="majorBidi" w:hAnsiTheme="majorBidi" w:cstheme="majorBidi"/>
          <w:sz w:val="24"/>
          <w:szCs w:val="24"/>
          <w:lang w:val="en-US" w:bidi="ar-SA"/>
        </w:rPr>
        <w:t>.</w:t>
      </w:r>
    </w:p>
    <w:p w:rsidR="00D12E23" w:rsidRPr="00274650" w:rsidRDefault="00D12E23" w:rsidP="00274650">
      <w:pPr>
        <w:jc w:val="both"/>
        <w:rPr>
          <w:rFonts w:asciiTheme="majorBidi" w:hAnsiTheme="majorBidi" w:cstheme="majorBidi"/>
          <w:sz w:val="24"/>
          <w:szCs w:val="24"/>
          <w:rtl/>
          <w:lang w:val="en-US" w:bidi="ar-SA"/>
        </w:rPr>
      </w:pPr>
      <w:r>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Pr>
          <w:rFonts w:asciiTheme="majorBidi" w:hAnsiTheme="majorBidi" w:cstheme="majorBidi" w:hint="cs"/>
          <w:sz w:val="24"/>
          <w:szCs w:val="24"/>
          <w:rtl/>
          <w:lang w:val="en-US" w:bidi="ar-SA"/>
        </w:rPr>
        <w:t>بىت</w:t>
      </w:r>
      <w:r>
        <w:rPr>
          <w:rFonts w:asciiTheme="majorBidi" w:hAnsiTheme="majorBidi" w:cstheme="majorBidi"/>
          <w:sz w:val="24"/>
          <w:szCs w:val="24"/>
          <w:lang w:val="en-US" w:bidi="ar-SA"/>
        </w:rPr>
        <w:t xml:space="preserve"> (</w:t>
      </w:r>
      <w:proofErr w:type="spellStart"/>
      <w:r>
        <w:rPr>
          <w:rFonts w:asciiTheme="majorBidi" w:hAnsiTheme="majorBidi" w:cstheme="majorBidi"/>
          <w:sz w:val="24"/>
          <w:szCs w:val="24"/>
          <w:lang w:val="en-US" w:bidi="ar-SA"/>
        </w:rPr>
        <w:t>Bayt</w:t>
      </w:r>
      <w:proofErr w:type="spellEnd"/>
      <w:r>
        <w:rPr>
          <w:rFonts w:asciiTheme="majorBidi" w:hAnsiTheme="majorBidi" w:cstheme="majorBidi"/>
          <w:sz w:val="24"/>
          <w:szCs w:val="24"/>
          <w:lang w:val="en-US" w:bidi="ar-SA"/>
        </w:rPr>
        <w:t xml:space="preserve"> - Home), may be written by some writers in a single stroke and by other writer using 3 strokes. </w:t>
      </w:r>
      <w:r w:rsidR="00471BF2">
        <w:rPr>
          <w:rFonts w:asciiTheme="majorBidi" w:hAnsiTheme="majorBidi" w:cstheme="majorBidi"/>
          <w:sz w:val="24"/>
          <w:szCs w:val="24"/>
          <w:lang w:val="en-US" w:bidi="ar-SA"/>
        </w:rPr>
        <w:t xml:space="preserve">As a result, we can’t count on the reasoning, that if the user </w:t>
      </w:r>
      <w:proofErr w:type="gramStart"/>
      <w:r w:rsidR="00471BF2">
        <w:rPr>
          <w:rFonts w:asciiTheme="majorBidi" w:hAnsiTheme="majorBidi" w:cstheme="majorBidi"/>
          <w:sz w:val="24"/>
          <w:szCs w:val="24"/>
          <w:lang w:val="en-US" w:bidi="ar-SA"/>
        </w:rPr>
        <w:t>rises</w:t>
      </w:r>
      <w:proofErr w:type="gramEnd"/>
      <w:r w:rsidR="00471BF2">
        <w:rPr>
          <w:rFonts w:asciiTheme="majorBidi" w:hAnsiTheme="majorBidi" w:cstheme="majorBidi"/>
          <w:sz w:val="24"/>
          <w:szCs w:val="24"/>
          <w:lang w:val="en-US" w:bidi="ar-SA"/>
        </w:rPr>
        <w:t xml:space="preserve"> his hand from the writing pad, it means that he has finished to write a word part.</w:t>
      </w:r>
    </w:p>
    <w:p w:rsidR="00C05C42" w:rsidRDefault="00C05C42" w:rsidP="00C05C42">
      <w:pPr>
        <w:jc w:val="both"/>
        <w:rPr>
          <w:rFonts w:ascii="Arial Unicode MS" w:eastAsia="Arial Unicode MS" w:hAnsi="Arial Unicode MS" w:cs="Arial Unicode MS"/>
          <w:sz w:val="24"/>
          <w:szCs w:val="24"/>
          <w:lang w:val="en-US" w:bidi="ar-SA"/>
        </w:rPr>
      </w:pPr>
      <w:r>
        <w:rPr>
          <w:rFonts w:asciiTheme="majorBidi" w:hAnsiTheme="majorBidi" w:cstheme="majorBidi"/>
          <w:sz w:val="24"/>
          <w:szCs w:val="24"/>
          <w:lang w:val="en-US" w:bidi="ar-SA"/>
        </w:rPr>
        <w:t xml:space="preserve">We have also </w:t>
      </w:r>
      <w:r w:rsidR="00567439">
        <w:rPr>
          <w:rFonts w:asciiTheme="majorBidi" w:hAnsiTheme="majorBidi" w:cstheme="majorBidi"/>
          <w:sz w:val="24"/>
          <w:szCs w:val="24"/>
          <w:lang w:val="en-US" w:bidi="ar-SA"/>
        </w:rPr>
        <w:t xml:space="preserve">considered the common combination of the letter </w:t>
      </w:r>
      <w:r w:rsidR="00567439">
        <w:rPr>
          <w:rFonts w:asciiTheme="majorBidi" w:hAnsiTheme="majorBidi" w:cstheme="majorBidi" w:hint="cs"/>
          <w:sz w:val="24"/>
          <w:szCs w:val="24"/>
          <w:rtl/>
          <w:lang w:val="en-US" w:bidi="ar-SA"/>
        </w:rPr>
        <w:t>ل</w:t>
      </w:r>
      <w:r w:rsidR="00567439">
        <w:rPr>
          <w:rFonts w:asciiTheme="majorBidi" w:hAnsiTheme="majorBidi" w:cstheme="majorBidi"/>
          <w:sz w:val="24"/>
          <w:szCs w:val="24"/>
          <w:lang w:val="en-US" w:bidi="ar-SA"/>
        </w:rPr>
        <w:t xml:space="preserve"> followed by the vowel </w:t>
      </w:r>
      <w:r w:rsidR="00567439">
        <w:rPr>
          <w:rFonts w:asciiTheme="majorBidi" w:hAnsiTheme="majorBidi" w:cstheme="majorBidi" w:hint="cs"/>
          <w:sz w:val="24"/>
          <w:szCs w:val="24"/>
          <w:rtl/>
          <w:lang w:val="en-US" w:bidi="ar-SA"/>
        </w:rPr>
        <w:t>ا</w:t>
      </w:r>
      <w:r w:rsidR="00567439">
        <w:rPr>
          <w:rFonts w:asciiTheme="majorBidi" w:hAnsiTheme="majorBidi" w:cstheme="majorBidi"/>
          <w:sz w:val="24"/>
          <w:szCs w:val="24"/>
          <w:lang w:val="en-US" w:bidi="ar-SA"/>
        </w:rPr>
        <w:t xml:space="preserve"> as a single letter </w:t>
      </w:r>
      <w:r w:rsidR="00471BF2">
        <w:rPr>
          <w:rFonts w:asciiTheme="majorBidi" w:hAnsiTheme="majorBidi" w:cstheme="majorBidi"/>
          <w:sz w:val="24"/>
          <w:szCs w:val="24"/>
          <w:lang w:val="en-US" w:bidi="ar-SA"/>
        </w:rPr>
        <w:t>which is commonly drawn</w:t>
      </w:r>
      <w:r w:rsidR="00567439">
        <w:rPr>
          <w:rFonts w:asciiTheme="majorBidi" w:hAnsiTheme="majorBidi" w:cstheme="majorBidi"/>
          <w:sz w:val="24"/>
          <w:szCs w:val="24"/>
          <w:lang w:val="en-US" w:bidi="ar-SA"/>
        </w:rPr>
        <w:t xml:space="preserve"> as </w:t>
      </w:r>
      <w:r w:rsidR="00567439">
        <w:rPr>
          <w:rFonts w:asciiTheme="majorBidi" w:hAnsiTheme="majorBidi" w:cstheme="majorBidi" w:hint="cs"/>
          <w:sz w:val="24"/>
          <w:szCs w:val="24"/>
          <w:rtl/>
          <w:lang w:val="en-US" w:bidi="ar-SA"/>
        </w:rPr>
        <w:t>لا</w:t>
      </w:r>
      <w:r w:rsidR="00567439">
        <w:rPr>
          <w:rFonts w:asciiTheme="majorBidi" w:hAnsiTheme="majorBidi" w:cstheme="majorBidi"/>
          <w:sz w:val="24"/>
          <w:szCs w:val="24"/>
          <w:lang w:val="en-US" w:bidi="ar-SA"/>
        </w:rPr>
        <w:t xml:space="preserve"> or </w:t>
      </w:r>
      <w:r w:rsidR="00567439" w:rsidRPr="00567439">
        <w:rPr>
          <w:rFonts w:ascii="Arial Unicode MS" w:eastAsia="Arial Unicode MS" w:hAnsi="Arial Unicode MS" w:cs="Arial Unicode MS" w:hint="cs"/>
          <w:sz w:val="24"/>
          <w:szCs w:val="24"/>
          <w:rtl/>
          <w:lang w:val="en-US" w:bidi="ar-SA"/>
        </w:rPr>
        <w:t>لا</w:t>
      </w:r>
      <w:r w:rsidR="00567439">
        <w:rPr>
          <w:rFonts w:ascii="Arial Unicode MS" w:eastAsia="Arial Unicode MS" w:hAnsi="Arial Unicode MS" w:cs="Arial Unicode MS"/>
          <w:sz w:val="24"/>
          <w:szCs w:val="24"/>
          <w:lang w:val="en-US" w:bidi="ar-SA"/>
        </w:rPr>
        <w:t>.</w:t>
      </w:r>
    </w:p>
    <w:p w:rsidR="00471BF2" w:rsidRDefault="00471BF2" w:rsidP="00C05C42">
      <w:pPr>
        <w:jc w:val="both"/>
        <w:rPr>
          <w:rFonts w:asciiTheme="majorBidi" w:hAnsiTheme="majorBidi" w:cstheme="majorBidi"/>
          <w:sz w:val="24"/>
          <w:szCs w:val="24"/>
          <w:lang w:val="en-US" w:bidi="ar-SA"/>
        </w:rPr>
      </w:pPr>
      <w:r w:rsidRPr="00471BF2">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471BF2" w:rsidRDefault="00471BF2" w:rsidP="00471BF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The following diagram describes the learning process of our approach.</w:t>
      </w:r>
    </w:p>
    <w:p w:rsidR="00471BF2" w:rsidRDefault="003243BD" w:rsidP="00471BF2">
      <w:pPr>
        <w:jc w:val="both"/>
      </w:pPr>
      <w:r>
        <w:object w:dxaOrig="10346" w:dyaOrig="935">
          <v:shape id="_x0000_i1094" type="#_x0000_t75" style="width:446.4pt;height:40.7pt" o:ole="">
            <v:imagedata r:id="rId147" o:title=""/>
          </v:shape>
          <o:OLEObject Type="Embed" ProgID="Visio.Drawing.11" ShapeID="_x0000_i1094" DrawAspect="Content" ObjectID="_1413530837" r:id="rId148"/>
        </w:object>
      </w:r>
    </w:p>
    <w:p w:rsidR="00C907A8" w:rsidRDefault="004759F8" w:rsidP="00C907A8">
      <w:pPr>
        <w:pStyle w:val="Heading3"/>
      </w:pPr>
      <w:r>
        <w:lastRenderedPageBreak/>
        <w:t>Letter</w:t>
      </w:r>
      <w:bookmarkStart w:id="3" w:name="_GoBack"/>
      <w:bookmarkEnd w:id="3"/>
      <w:r w:rsidR="00C907A8">
        <w:t xml:space="preserve"> samples collection</w:t>
      </w:r>
    </w:p>
    <w:p w:rsidR="008D1BA4" w:rsidRDefault="008D1BA4" w:rsidP="000428FC">
      <w:pPr>
        <w:jc w:val="both"/>
        <w:rPr>
          <w:rFonts w:asciiTheme="majorBidi" w:hAnsiTheme="majorBidi" w:cstheme="majorBidi"/>
          <w:sz w:val="24"/>
          <w:szCs w:val="24"/>
          <w:lang w:val="en-US" w:bidi="ar-SA"/>
        </w:rPr>
      </w:pPr>
      <w:r w:rsidRPr="000428FC">
        <w:rPr>
          <w:rFonts w:asciiTheme="majorBidi" w:hAnsiTheme="majorBidi" w:cstheme="majorBidi"/>
          <w:sz w:val="24"/>
          <w:szCs w:val="24"/>
          <w:lang w:val="en-US" w:bidi="ar-SA"/>
        </w:rPr>
        <w:t>A most important element in developing a learning system is the data</w:t>
      </w:r>
      <w:r w:rsidR="000428FC" w:rsidRPr="000428FC">
        <w:rPr>
          <w:rFonts w:asciiTheme="majorBidi" w:hAnsiTheme="majorBidi" w:cstheme="majorBidi"/>
          <w:sz w:val="24"/>
          <w:szCs w:val="24"/>
          <w:lang w:val="en-US" w:bidi="ar-SA"/>
        </w:rPr>
        <w:t>,</w:t>
      </w:r>
      <w:r w:rsidRPr="000428FC">
        <w:rPr>
          <w:rFonts w:asciiTheme="majorBidi" w:hAnsiTheme="majorBidi" w:cstheme="majorBidi"/>
          <w:sz w:val="24"/>
          <w:szCs w:val="24"/>
          <w:lang w:val="en-US" w:bidi="ar-SA"/>
        </w:rPr>
        <w:t xml:space="preserve"> which is usually insufficient.</w:t>
      </w:r>
      <w:r w:rsidR="000428FC" w:rsidRPr="000428FC">
        <w:rPr>
          <w:rFonts w:asciiTheme="majorBidi" w:hAnsiTheme="majorBidi" w:cstheme="majorBidi"/>
          <w:sz w:val="24"/>
          <w:szCs w:val="24"/>
          <w:lang w:val="en-US" w:bidi="ar-SA"/>
        </w:rPr>
        <w:t xml:space="preserve"> Thus, the data collection stage is an important stage in the development of our system.</w:t>
      </w:r>
    </w:p>
    <w:p w:rsidR="0002106A" w:rsidRDefault="0002106A" w:rsidP="0002106A">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The Arabic alphabet consists of 29 isolated characters. If</w:t>
      </w:r>
      <w:r w:rsidRPr="0002106A">
        <w:rPr>
          <w:rFonts w:asciiTheme="majorBidi" w:hAnsiTheme="majorBidi" w:cstheme="majorBidi"/>
          <w:sz w:val="24"/>
          <w:szCs w:val="24"/>
          <w:u w:val="double"/>
          <w:lang w:val="en-US" w:bidi="ar-SA"/>
        </w:rPr>
        <w:t xml:space="preserve"> </w:t>
      </w:r>
      <w:r w:rsidRPr="0002106A">
        <w:rPr>
          <w:rFonts w:asciiTheme="majorBidi" w:hAnsiTheme="majorBidi" w:cstheme="majorBidi"/>
          <w:sz w:val="24"/>
          <w:szCs w:val="24"/>
          <w:u w:val="double"/>
          <w:lang w:val="en-US" w:bidi="ar-SA"/>
        </w:rPr>
        <w:t xml:space="preserve">we ignore all </w:t>
      </w:r>
      <w:r w:rsidRPr="0002106A">
        <w:rPr>
          <w:rFonts w:asciiTheme="majorBidi" w:hAnsiTheme="majorBidi" w:cstheme="majorBidi"/>
          <w:sz w:val="24"/>
          <w:szCs w:val="24"/>
          <w:u w:val="double"/>
          <w:lang w:val="en-US" w:bidi="ar-SA"/>
        </w:rPr>
        <w:t>diac</w:t>
      </w:r>
      <w:r>
        <w:rPr>
          <w:rFonts w:asciiTheme="majorBidi" w:hAnsiTheme="majorBidi" w:cstheme="majorBidi"/>
          <w:sz w:val="24"/>
          <w:szCs w:val="24"/>
          <w:u w:val="double"/>
          <w:lang w:val="en-US" w:bidi="ar-SA"/>
        </w:rPr>
        <w:t>rit</w:t>
      </w:r>
      <w:r w:rsidRPr="0002106A">
        <w:rPr>
          <w:rFonts w:asciiTheme="majorBidi" w:hAnsiTheme="majorBidi" w:cstheme="majorBidi"/>
          <w:sz w:val="24"/>
          <w:szCs w:val="24"/>
          <w:u w:val="double"/>
          <w:lang w:val="en-US" w:bidi="ar-SA"/>
        </w:rPr>
        <w:t>ical</w:t>
      </w:r>
      <w:r w:rsidRPr="0002106A">
        <w:rPr>
          <w:rFonts w:asciiTheme="majorBidi" w:hAnsiTheme="majorBidi" w:cstheme="majorBidi"/>
          <w:sz w:val="24"/>
          <w:szCs w:val="24"/>
          <w:u w:val="double"/>
          <w:lang w:val="en-US" w:bidi="ar-SA"/>
        </w:rPr>
        <w:t xml:space="preserve"> marks, which do not carry important information about shape, we obtain 18 shapes (Fig.4)</w:t>
      </w:r>
    </w:p>
    <w:p w:rsidR="0002106A" w:rsidRDefault="0002106A" w:rsidP="0002106A">
      <w:pPr>
        <w:jc w:val="both"/>
        <w:rPr>
          <w:rFonts w:asciiTheme="majorBidi" w:hAnsiTheme="majorBidi" w:cstheme="majorBidi"/>
          <w:sz w:val="24"/>
          <w:szCs w:val="24"/>
          <w:lang w:val="en-US" w:bidi="ar-SA"/>
        </w:rPr>
      </w:pPr>
      <w:r w:rsidRPr="0002106A">
        <w:rPr>
          <w:rFonts w:asciiTheme="majorBidi" w:hAnsiTheme="majorBidi" w:cstheme="majorBidi"/>
          <w:noProof/>
          <w:sz w:val="24"/>
          <w:szCs w:val="24"/>
          <w:u w:val="double"/>
          <w:lang w:eastAsia="en-GB"/>
        </w:rPr>
        <w:drawing>
          <wp:inline distT="0" distB="0" distL="0" distR="0" wp14:anchorId="1967B62C" wp14:editId="3AC4730D">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149">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02106A" w:rsidRDefault="0002106A" w:rsidP="0002106A">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 xml:space="preserve">The writing of these characters was not </w:t>
      </w:r>
      <w:proofErr w:type="spellStart"/>
      <w:r w:rsidRPr="0002106A">
        <w:rPr>
          <w:rFonts w:asciiTheme="majorBidi" w:hAnsiTheme="majorBidi" w:cstheme="majorBidi"/>
          <w:sz w:val="24"/>
          <w:szCs w:val="24"/>
          <w:u w:val="double"/>
          <w:lang w:val="en-US" w:bidi="ar-SA"/>
        </w:rPr>
        <w:t>constrained</w:t>
      </w:r>
      <w:proofErr w:type="gramStart"/>
      <w:r w:rsidRPr="0002106A">
        <w:rPr>
          <w:rFonts w:asciiTheme="majorBidi" w:hAnsiTheme="majorBidi" w:cstheme="majorBidi"/>
          <w:sz w:val="24"/>
          <w:szCs w:val="24"/>
          <w:u w:val="double"/>
          <w:lang w:val="en-US" w:bidi="ar-SA"/>
        </w:rPr>
        <w:t>,leading</w:t>
      </w:r>
      <w:proofErr w:type="spellEnd"/>
      <w:proofErr w:type="gramEnd"/>
      <w:r w:rsidRPr="0002106A">
        <w:rPr>
          <w:rFonts w:asciiTheme="majorBidi" w:hAnsiTheme="majorBidi" w:cstheme="majorBidi"/>
          <w:sz w:val="24"/>
          <w:szCs w:val="24"/>
          <w:u w:val="double"/>
          <w:lang w:val="en-US" w:bidi="ar-SA"/>
        </w:rPr>
        <w:t xml:space="preserve"> to a wide variety of size, and orientation. Figure (5)</w:t>
      </w:r>
      <w:r w:rsidRPr="0002106A">
        <w:rPr>
          <w:rFonts w:asciiTheme="majorBidi" w:hAnsiTheme="majorBidi" w:cstheme="majorBidi"/>
          <w:sz w:val="24"/>
          <w:szCs w:val="24"/>
          <w:u w:val="double"/>
          <w:lang w:val="en-US" w:bidi="ar-SA"/>
        </w:rPr>
        <w:t xml:space="preserve"> </w:t>
      </w:r>
      <w:r w:rsidRPr="0002106A">
        <w:rPr>
          <w:rFonts w:asciiTheme="majorBidi" w:hAnsiTheme="majorBidi" w:cstheme="majorBidi"/>
          <w:sz w:val="24"/>
          <w:szCs w:val="24"/>
          <w:u w:val="double"/>
          <w:lang w:val="en-US" w:bidi="ar-SA"/>
        </w:rPr>
        <w:t>shows some samples of the “Ha” letter written by several</w:t>
      </w:r>
      <w:r w:rsidRPr="0002106A">
        <w:rPr>
          <w:rFonts w:asciiTheme="majorBidi" w:hAnsiTheme="majorBidi" w:cstheme="majorBidi"/>
          <w:sz w:val="24"/>
          <w:szCs w:val="24"/>
          <w:u w:val="double"/>
          <w:lang w:val="en-US" w:bidi="ar-SA"/>
        </w:rPr>
        <w:t xml:space="preserve"> </w:t>
      </w:r>
      <w:r w:rsidRPr="0002106A">
        <w:rPr>
          <w:rFonts w:asciiTheme="majorBidi" w:hAnsiTheme="majorBidi" w:cstheme="majorBidi"/>
          <w:sz w:val="24"/>
          <w:szCs w:val="24"/>
          <w:u w:val="double"/>
          <w:lang w:val="en-US" w:bidi="ar-SA"/>
        </w:rPr>
        <w:t>writers.</w:t>
      </w:r>
    </w:p>
    <w:p w:rsidR="0002106A" w:rsidRDefault="0002106A" w:rsidP="0002106A">
      <w:pPr>
        <w:jc w:val="both"/>
        <w:rPr>
          <w:rFonts w:asciiTheme="majorBidi" w:hAnsiTheme="majorBidi" w:cstheme="majorBidi"/>
          <w:sz w:val="24"/>
          <w:szCs w:val="24"/>
          <w:u w:val="double"/>
          <w:lang w:val="en-US" w:bidi="ar-SA"/>
        </w:rPr>
      </w:pPr>
    </w:p>
    <w:p w:rsidR="0002106A" w:rsidRDefault="0002106A" w:rsidP="0002106A">
      <w:pPr>
        <w:jc w:val="both"/>
        <w:rPr>
          <w:rFonts w:asciiTheme="majorBidi" w:hAnsiTheme="majorBidi" w:cstheme="majorBidi"/>
          <w:sz w:val="24"/>
          <w:szCs w:val="24"/>
          <w:u w:val="double"/>
          <w:lang w:val="en-US" w:bidi="ar-SA"/>
        </w:rPr>
      </w:pPr>
      <w:r>
        <w:rPr>
          <w:rFonts w:asciiTheme="majorBidi" w:hAnsiTheme="majorBidi" w:cstheme="majorBidi"/>
          <w:noProof/>
          <w:sz w:val="24"/>
          <w:szCs w:val="24"/>
          <w:u w:val="double"/>
          <w:lang w:eastAsia="en-GB"/>
        </w:rPr>
        <w:drawing>
          <wp:inline distT="0" distB="0" distL="0" distR="0">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150">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02106A" w:rsidRDefault="0002106A" w:rsidP="0002106A">
      <w:pPr>
        <w:jc w:val="both"/>
        <w:rPr>
          <w:rFonts w:asciiTheme="majorBidi" w:hAnsiTheme="majorBidi" w:cstheme="majorBidi"/>
          <w:sz w:val="24"/>
          <w:szCs w:val="24"/>
          <w:u w:val="double"/>
          <w:lang w:val="en-US" w:bidi="ar-SA"/>
        </w:rPr>
      </w:pPr>
    </w:p>
    <w:p w:rsidR="0002106A" w:rsidRPr="0002106A" w:rsidRDefault="0002106A" w:rsidP="0002106A">
      <w:pPr>
        <w:jc w:val="both"/>
        <w:rPr>
          <w:rFonts w:asciiTheme="majorBidi" w:hAnsiTheme="majorBidi" w:cstheme="majorBidi"/>
          <w:sz w:val="24"/>
          <w:szCs w:val="24"/>
          <w:lang w:val="en-US" w:bidi="ar-SA"/>
        </w:rPr>
      </w:pPr>
    </w:p>
    <w:p w:rsidR="003243BD" w:rsidRPr="000428FC" w:rsidRDefault="000428FC" w:rsidP="000428FC">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utilized two </w:t>
      </w:r>
      <w:r w:rsidR="003243BD" w:rsidRPr="000428FC">
        <w:rPr>
          <w:rFonts w:asciiTheme="majorBidi" w:hAnsiTheme="majorBidi" w:cstheme="majorBidi"/>
          <w:sz w:val="24"/>
          <w:szCs w:val="24"/>
          <w:lang w:val="en-US" w:bidi="ar-SA"/>
        </w:rPr>
        <w:t xml:space="preserve">sources </w:t>
      </w:r>
      <w:r>
        <w:rPr>
          <w:rFonts w:asciiTheme="majorBidi" w:hAnsiTheme="majorBidi" w:cstheme="majorBidi"/>
          <w:sz w:val="24"/>
          <w:szCs w:val="24"/>
          <w:lang w:val="en-US" w:bidi="ar-SA"/>
        </w:rPr>
        <w:t>of letters samples</w:t>
      </w:r>
      <w:r w:rsidR="003243BD" w:rsidRPr="000428FC">
        <w:rPr>
          <w:rFonts w:asciiTheme="majorBidi" w:hAnsiTheme="majorBidi" w:cstheme="majorBidi"/>
          <w:sz w:val="24"/>
          <w:szCs w:val="24"/>
          <w:lang w:val="en-US" w:bidi="ar-SA"/>
        </w:rPr>
        <w:t>.</w:t>
      </w:r>
      <w:r>
        <w:rPr>
          <w:rFonts w:asciiTheme="majorBidi" w:hAnsiTheme="majorBidi" w:cstheme="majorBidi"/>
          <w:sz w:val="24"/>
          <w:szCs w:val="24"/>
          <w:lang w:val="en-US" w:bidi="ar-SA"/>
        </w:rPr>
        <w:t xml:space="preserve"> </w:t>
      </w:r>
      <w:r w:rsidR="003243BD" w:rsidRPr="000428FC">
        <w:rPr>
          <w:rFonts w:asciiTheme="majorBidi" w:hAnsiTheme="majorBidi" w:cstheme="majorBidi"/>
          <w:sz w:val="24"/>
          <w:szCs w:val="24"/>
          <w:lang w:val="en-US" w:bidi="ar-SA"/>
        </w:rPr>
        <w:t>The first was a self-</w:t>
      </w:r>
      <w:r>
        <w:rPr>
          <w:rFonts w:asciiTheme="majorBidi" w:hAnsiTheme="majorBidi" w:cstheme="majorBidi"/>
          <w:sz w:val="24"/>
          <w:szCs w:val="24"/>
          <w:lang w:val="en-US" w:bidi="ar-SA"/>
        </w:rPr>
        <w:t xml:space="preserve">made </w:t>
      </w:r>
      <w:r w:rsidR="003243BD" w:rsidRPr="000428FC">
        <w:rPr>
          <w:rFonts w:asciiTheme="majorBidi" w:hAnsiTheme="majorBidi" w:cstheme="majorBidi"/>
          <w:sz w:val="24"/>
          <w:szCs w:val="24"/>
          <w:lang w:val="en-US" w:bidi="ar-SA"/>
        </w:rPr>
        <w:t>database of letters that were collected from different</w:t>
      </w:r>
      <w:r w:rsidR="00B23912" w:rsidRPr="000428FC">
        <w:rPr>
          <w:rFonts w:asciiTheme="majorBidi" w:hAnsiTheme="majorBidi" w:cstheme="majorBidi"/>
          <w:sz w:val="24"/>
          <w:szCs w:val="24"/>
          <w:lang w:val="en-US" w:bidi="ar-SA"/>
        </w:rPr>
        <w:t xml:space="preserve"> age </w:t>
      </w:r>
      <w:r w:rsidR="003243BD" w:rsidRPr="000428FC">
        <w:rPr>
          <w:rFonts w:asciiTheme="majorBidi" w:hAnsiTheme="majorBidi" w:cstheme="majorBidi"/>
          <w:sz w:val="24"/>
          <w:szCs w:val="24"/>
          <w:lang w:val="en-US" w:bidi="ar-SA"/>
        </w:rPr>
        <w:t>Arabic writers</w:t>
      </w:r>
      <w:r>
        <w:rPr>
          <w:rFonts w:asciiTheme="majorBidi" w:hAnsiTheme="majorBidi" w:cstheme="majorBidi"/>
          <w:sz w:val="24"/>
          <w:szCs w:val="24"/>
          <w:lang w:val="en-US" w:bidi="ar-SA"/>
        </w:rPr>
        <w:t xml:space="preserve"> using digitizer tablet</w:t>
      </w:r>
      <w:r w:rsidR="003243BD" w:rsidRPr="000428FC">
        <w:rPr>
          <w:rFonts w:asciiTheme="majorBidi" w:hAnsiTheme="majorBidi" w:cstheme="majorBidi"/>
          <w:sz w:val="24"/>
          <w:szCs w:val="24"/>
          <w:lang w:val="en-US" w:bidi="ar-SA"/>
        </w:rPr>
        <w:t xml:space="preserve">. We have developed an application, using Matlab, which asks the user to draw a letter on an electronic pad, the </w:t>
      </w:r>
      <w:r w:rsidRPr="000428FC">
        <w:rPr>
          <w:rFonts w:asciiTheme="majorBidi" w:hAnsiTheme="majorBidi" w:cstheme="majorBidi"/>
          <w:position w:val="-14"/>
          <w:sz w:val="24"/>
          <w:szCs w:val="24"/>
          <w:lang w:val="en-US" w:bidi="ar-SA"/>
        </w:rPr>
        <w:object w:dxaOrig="600" w:dyaOrig="400">
          <v:shape id="_x0000_i1095" type="#_x0000_t75" style="width:30.05pt;height:20.05pt" o:ole="">
            <v:imagedata r:id="rId151" o:title=""/>
          </v:shape>
          <o:OLEObject Type="Embed" ProgID="Equation.DSMT4" ShapeID="_x0000_i1095" DrawAspect="Content" ObjectID="_1413530838" r:id="rId152"/>
        </w:object>
      </w:r>
      <w:r w:rsidR="003243BD" w:rsidRPr="000428FC">
        <w:rPr>
          <w:rFonts w:asciiTheme="majorBidi" w:hAnsiTheme="majorBidi" w:cstheme="majorBidi"/>
          <w:sz w:val="24"/>
          <w:szCs w:val="24"/>
          <w:lang w:val="en-US" w:bidi="ar-SA"/>
        </w:rPr>
        <w:t xml:space="preserve">sequence data of the letter shape was saved as a file on the file system.  </w:t>
      </w:r>
      <w:r w:rsidR="00B23912" w:rsidRPr="000428FC">
        <w:rPr>
          <w:rFonts w:asciiTheme="majorBidi" w:hAnsiTheme="majorBidi" w:cstheme="majorBidi"/>
          <w:sz w:val="24"/>
          <w:szCs w:val="24"/>
          <w:lang w:val="en-US" w:bidi="ar-SA"/>
        </w:rPr>
        <w:t>The rectangle in which the user was asked to draw the letter is 1X1. See image of the GUI below. [Add an Image of the Matlab data collection UI]</w:t>
      </w:r>
    </w:p>
    <w:p w:rsidR="003243BD" w:rsidRPr="00471BF2" w:rsidRDefault="003243BD" w:rsidP="003243BD">
      <w:pPr>
        <w:jc w:val="both"/>
        <w:rPr>
          <w:rFonts w:asciiTheme="majorBidi" w:hAnsiTheme="majorBidi" w:cstheme="majorBidi"/>
          <w:sz w:val="24"/>
          <w:szCs w:val="24"/>
          <w:lang w:val="en-US" w:bidi="ar-SA"/>
        </w:rPr>
      </w:pPr>
      <w:r w:rsidRPr="000428FC">
        <w:rPr>
          <w:rFonts w:asciiTheme="majorBidi" w:hAnsiTheme="majorBidi" w:cstheme="majorBidi"/>
          <w:sz w:val="24"/>
          <w:szCs w:val="24"/>
          <w:lang w:val="en-US" w:bidi="ar-SA"/>
        </w:rPr>
        <w:t xml:space="preserve">The other source was the ADAB database [citation needed]. </w:t>
      </w:r>
      <w:r w:rsidR="00C907A8" w:rsidRPr="000428FC">
        <w:rPr>
          <w:rFonts w:asciiTheme="majorBidi" w:hAnsiTheme="majorBidi" w:cstheme="majorBidi"/>
          <w:sz w:val="24"/>
          <w:szCs w:val="24"/>
          <w:lang w:val="en-US" w:bidi="ar-SA"/>
        </w:rPr>
        <w:t>[Write about ADAB and our processing]</w:t>
      </w:r>
    </w:p>
    <w:p w:rsidR="00567439" w:rsidRPr="00567439" w:rsidRDefault="00C907A8" w:rsidP="00C907A8">
      <w:pPr>
        <w:pStyle w:val="Heading3"/>
        <w:rPr>
          <w:lang w:val="en-US" w:bidi="ar-SA"/>
        </w:rPr>
      </w:pPr>
      <w:r>
        <w:rPr>
          <w:lang w:val="en-US" w:bidi="ar-SA"/>
        </w:rPr>
        <w:t xml:space="preserve">Letters </w:t>
      </w:r>
      <w:r w:rsidR="00804C72">
        <w:rPr>
          <w:lang w:val="en-US" w:bidi="ar-SA"/>
        </w:rPr>
        <w:t>Pre-</w:t>
      </w:r>
      <w:r>
        <w:rPr>
          <w:lang w:val="en-US" w:bidi="ar-SA"/>
        </w:rPr>
        <w:t>Processing</w:t>
      </w:r>
    </w:p>
    <w:p w:rsidR="00BA3B25" w:rsidRPr="00BA3B25" w:rsidRDefault="006036FF"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In this stage we reduce the data variation of the letters data as much as possible, which is caused by the uniform temporal sampling of the digitizer.</w:t>
      </w:r>
      <w:r w:rsidR="00BA3B25" w:rsidRPr="00BA3B25">
        <w:rPr>
          <w:rFonts w:asciiTheme="majorBidi" w:hAnsiTheme="majorBidi" w:cstheme="majorBidi"/>
          <w:sz w:val="24"/>
          <w:szCs w:val="24"/>
          <w:lang w:val="en-US" w:bidi="ar-SA"/>
        </w:rPr>
        <w:t xml:space="preserve"> </w:t>
      </w:r>
    </w:p>
    <w:p w:rsidR="006036FF" w:rsidRPr="00BA3B25" w:rsidRDefault="00BA3B25"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Pr="00BA3B25">
            <w:rPr>
              <w:rFonts w:asciiTheme="majorBidi" w:hAnsiTheme="majorBidi" w:cstheme="majorBidi"/>
              <w:sz w:val="24"/>
              <w:szCs w:val="24"/>
              <w:lang w:val="en-US" w:bidi="ar-SA"/>
            </w:rPr>
            <w:fldChar w:fldCharType="begin"/>
          </w:r>
          <w:r w:rsidRPr="00BA3B25">
            <w:rPr>
              <w:rFonts w:asciiTheme="majorBidi" w:hAnsiTheme="majorBidi" w:cstheme="majorBidi"/>
              <w:sz w:val="24"/>
              <w:szCs w:val="24"/>
              <w:lang w:val="en-US" w:bidi="ar-SA"/>
            </w:rPr>
            <w:instrText xml:space="preserve"> CITATION ALA \l 1033 </w:instrText>
          </w:r>
          <w:r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w:t>
          </w:r>
          <w:r w:rsidRPr="00BA3B25">
            <w:rPr>
              <w:rFonts w:asciiTheme="majorBidi" w:hAnsiTheme="majorBidi" w:cstheme="majorBidi"/>
              <w:sz w:val="24"/>
              <w:szCs w:val="24"/>
              <w:lang w:val="en-US" w:bidi="ar-SA"/>
            </w:rPr>
            <w:fldChar w:fldCharType="end"/>
          </w:r>
        </w:sdtContent>
      </w:sdt>
    </w:p>
    <w:p w:rsidR="006036FF" w:rsidRPr="00BA3B25" w:rsidRDefault="00C907A8" w:rsidP="00804C72">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lastRenderedPageBreak/>
        <w:t xml:space="preserve">This phase contains 2 main parts: </w:t>
      </w:r>
      <w:r w:rsidRPr="00BA3B25">
        <w:rPr>
          <w:rFonts w:asciiTheme="majorBidi" w:hAnsiTheme="majorBidi" w:cstheme="majorBidi"/>
          <w:i/>
          <w:iCs/>
          <w:sz w:val="24"/>
          <w:szCs w:val="24"/>
          <w:lang w:val="en-US" w:bidi="ar-SA"/>
        </w:rPr>
        <w:t>Simplification</w:t>
      </w:r>
      <w:r w:rsidRPr="00BA3B25">
        <w:rPr>
          <w:rFonts w:asciiTheme="majorBidi" w:hAnsiTheme="majorBidi" w:cstheme="majorBidi"/>
          <w:sz w:val="24"/>
          <w:szCs w:val="24"/>
          <w:lang w:val="en-US" w:bidi="ar-SA"/>
        </w:rPr>
        <w:t xml:space="preserve"> and </w:t>
      </w:r>
      <w:r w:rsidR="00804C72">
        <w:rPr>
          <w:rFonts w:asciiTheme="majorBidi" w:hAnsiTheme="majorBidi" w:cstheme="majorBidi"/>
          <w:i/>
          <w:iCs/>
          <w:sz w:val="24"/>
          <w:szCs w:val="24"/>
          <w:lang w:val="en-US" w:bidi="ar-SA"/>
        </w:rPr>
        <w:t>Resampling</w:t>
      </w:r>
      <w:r w:rsidR="006036FF" w:rsidRPr="00BA3B25">
        <w:rPr>
          <w:rFonts w:asciiTheme="majorBidi" w:hAnsiTheme="majorBidi" w:cstheme="majorBidi"/>
          <w:sz w:val="24"/>
          <w:szCs w:val="24"/>
          <w:lang w:val="en-US" w:bidi="ar-SA"/>
        </w:rPr>
        <w:t>.</w:t>
      </w:r>
    </w:p>
    <w:p w:rsidR="00804C72" w:rsidRDefault="00804C72" w:rsidP="00804C72">
      <w:pPr>
        <w:pStyle w:val="Heading4"/>
        <w:rPr>
          <w:lang w:val="en-US" w:bidi="ar-SA"/>
        </w:rPr>
      </w:pPr>
      <w:r>
        <w:rPr>
          <w:lang w:val="en-US" w:bidi="ar-SA"/>
        </w:rPr>
        <w:t>Simplification</w:t>
      </w:r>
    </w:p>
    <w:p w:rsidR="00DA527E" w:rsidRPr="00BA3B25" w:rsidRDefault="00804C72" w:rsidP="00804C72">
      <w:pPr>
        <w:autoSpaceDE w:val="0"/>
        <w:autoSpaceDN w:val="0"/>
        <w:adjustRightInd w:val="0"/>
        <w:spacing w:after="0" w:line="288" w:lineRule="auto"/>
        <w:jc w:val="both"/>
        <w:rPr>
          <w:rFonts w:asciiTheme="majorBidi" w:hAnsiTheme="majorBidi" w:cstheme="majorBidi"/>
          <w:sz w:val="24"/>
          <w:szCs w:val="24"/>
          <w:lang w:val="en-US" w:bidi="ar-SA"/>
        </w:rPr>
      </w:pPr>
      <w:r>
        <w:rPr>
          <w:rFonts w:asciiTheme="majorBidi" w:hAnsiTheme="majorBidi" w:cstheme="majorBidi"/>
          <w:sz w:val="24"/>
          <w:szCs w:val="24"/>
          <w:lang w:val="en-US" w:bidi="ar-SA"/>
        </w:rPr>
        <w:t>I</w:t>
      </w:r>
      <w:r w:rsidRPr="00804C72">
        <w:rPr>
          <w:rFonts w:asciiTheme="majorBidi" w:hAnsiTheme="majorBidi" w:cstheme="majorBidi"/>
          <w:sz w:val="24"/>
          <w:szCs w:val="24"/>
          <w:lang w:val="en-US" w:bidi="ar-SA"/>
        </w:rPr>
        <w:t>n order to eliminate redundant points</w:t>
      </w:r>
      <w:r>
        <w:rPr>
          <w:rFonts w:asciiTheme="majorBidi" w:hAnsiTheme="majorBidi" w:cstheme="majorBidi"/>
          <w:sz w:val="24"/>
          <w:szCs w:val="24"/>
          <w:lang w:val="en-US" w:bidi="ar-SA"/>
        </w:rPr>
        <w:t xml:space="preserve"> </w:t>
      </w:r>
      <w:r w:rsidRPr="00804C72">
        <w:rPr>
          <w:rFonts w:asciiTheme="majorBidi" w:hAnsiTheme="majorBidi" w:cstheme="majorBidi"/>
          <w:sz w:val="24"/>
          <w:szCs w:val="24"/>
          <w:lang w:val="en-US" w:bidi="ar-SA"/>
        </w:rPr>
        <w:t>irrelevant for pattern classification</w:t>
      </w:r>
      <w:r>
        <w:rPr>
          <w:rFonts w:asciiTheme="majorBidi" w:hAnsiTheme="majorBidi" w:cstheme="majorBidi"/>
          <w:sz w:val="24"/>
          <w:szCs w:val="24"/>
          <w:lang w:val="en-US" w:bidi="ar-SA"/>
        </w:rPr>
        <w:t xml:space="preserve"> </w:t>
      </w:r>
      <w:r w:rsidRPr="00BA3B25">
        <w:rPr>
          <w:rFonts w:asciiTheme="majorBidi" w:hAnsiTheme="majorBidi" w:cstheme="majorBidi"/>
          <w:sz w:val="24"/>
          <w:szCs w:val="24"/>
          <w:lang w:val="en-US" w:bidi="ar-SA"/>
        </w:rPr>
        <w:t>and screening out unwanted noise and vibrations in the letter inscription</w:t>
      </w:r>
      <w:r>
        <w:rPr>
          <w:rFonts w:asciiTheme="majorBidi" w:hAnsiTheme="majorBidi" w:cstheme="majorBidi"/>
          <w:sz w:val="24"/>
          <w:szCs w:val="24"/>
          <w:lang w:val="en-US" w:bidi="ar-SA"/>
        </w:rPr>
        <w:t xml:space="preserve"> </w:t>
      </w:r>
      <w:r w:rsidR="00C907A8" w:rsidRPr="00BA3B25">
        <w:rPr>
          <w:rFonts w:asciiTheme="majorBidi" w:hAnsiTheme="majorBidi" w:cstheme="majorBidi"/>
          <w:sz w:val="24"/>
          <w:szCs w:val="24"/>
          <w:lang w:val="en-US" w:bidi="ar-SA"/>
        </w:rPr>
        <w:t xml:space="preserve">we </w:t>
      </w:r>
      <w:r>
        <w:rPr>
          <w:rFonts w:asciiTheme="majorBidi" w:hAnsiTheme="majorBidi" w:cstheme="majorBidi"/>
          <w:sz w:val="24"/>
          <w:szCs w:val="24"/>
          <w:lang w:val="en-US" w:bidi="ar-SA"/>
        </w:rPr>
        <w:t xml:space="preserve">have </w:t>
      </w:r>
      <w:r w:rsidR="00C907A8" w:rsidRPr="00BA3B25">
        <w:rPr>
          <w:rFonts w:asciiTheme="majorBidi" w:hAnsiTheme="majorBidi" w:cstheme="majorBidi"/>
          <w:sz w:val="24"/>
          <w:szCs w:val="24"/>
          <w:lang w:val="en-US" w:bidi="ar-SA"/>
        </w:rPr>
        <w:t>use</w:t>
      </w:r>
      <w:r>
        <w:rPr>
          <w:rFonts w:asciiTheme="majorBidi" w:hAnsiTheme="majorBidi" w:cstheme="majorBidi"/>
          <w:sz w:val="24"/>
          <w:szCs w:val="24"/>
          <w:lang w:val="en-US" w:bidi="ar-SA"/>
        </w:rPr>
        <w:t>d the</w:t>
      </w:r>
      <w:r w:rsidR="00C907A8" w:rsidRPr="00BA3B25">
        <w:rPr>
          <w:rFonts w:asciiTheme="majorBidi" w:hAnsiTheme="majorBidi" w:cstheme="majorBidi"/>
          <w:sz w:val="24"/>
          <w:szCs w:val="24"/>
          <w:lang w:val="en-US" w:bidi="ar-SA"/>
        </w:rPr>
        <w:t xml:space="preserve"> Douglas-</w:t>
      </w:r>
      <w:proofErr w:type="spellStart"/>
      <w:r w:rsidR="00C907A8" w:rsidRPr="00BA3B25">
        <w:rPr>
          <w:rFonts w:asciiTheme="majorBidi" w:hAnsiTheme="majorBidi" w:cstheme="majorBidi"/>
          <w:sz w:val="24"/>
          <w:szCs w:val="24"/>
          <w:lang w:val="en-US" w:bidi="ar-SA"/>
        </w:rPr>
        <w:t>Peucker</w:t>
      </w:r>
      <w:proofErr w:type="spellEnd"/>
      <w:r w:rsidR="00C907A8" w:rsidRPr="00BA3B25">
        <w:rPr>
          <w:rFonts w:asciiTheme="majorBidi" w:hAnsiTheme="majorBidi" w:cstheme="majorBidi"/>
          <w:sz w:val="24"/>
          <w:szCs w:val="24"/>
          <w:lang w:val="en-US" w:bidi="ar-SA"/>
        </w:rPr>
        <w:t xml:space="preserve"> Polyline Simplification algorithm</w:t>
      </w:r>
      <w:r w:rsidR="00B23912" w:rsidRPr="00BA3B25">
        <w:rPr>
          <w:rFonts w:asciiTheme="majorBidi" w:hAnsiTheme="majorBidi" w:cstheme="majorBidi"/>
          <w:sz w:val="24"/>
          <w:szCs w:val="24"/>
          <w:lang w:val="en-US" w:bidi="ar-SA"/>
        </w:rPr>
        <w:t xml:space="preserve"> described in </w:t>
      </w:r>
      <w:sdt>
        <w:sdtPr>
          <w:rPr>
            <w:rFonts w:asciiTheme="majorBidi" w:hAnsiTheme="majorBidi" w:cstheme="majorBidi"/>
            <w:sz w:val="24"/>
            <w:szCs w:val="24"/>
            <w:lang w:val="en-US" w:bidi="ar-SA"/>
          </w:rPr>
          <w:id w:val="1989433201"/>
          <w:citation/>
        </w:sdtPr>
        <w:sdtContent>
          <w:r w:rsidR="00C907A8" w:rsidRPr="00BA3B25">
            <w:rPr>
              <w:rFonts w:asciiTheme="majorBidi" w:hAnsiTheme="majorBidi" w:cstheme="majorBidi"/>
              <w:sz w:val="24"/>
              <w:szCs w:val="24"/>
              <w:lang w:val="en-US" w:bidi="ar-SA"/>
            </w:rPr>
            <w:fldChar w:fldCharType="begin"/>
          </w:r>
          <w:r w:rsidR="00C907A8" w:rsidRPr="00BA3B25">
            <w:rPr>
              <w:rFonts w:asciiTheme="majorBidi" w:hAnsiTheme="majorBidi" w:cstheme="majorBidi"/>
              <w:sz w:val="24"/>
              <w:szCs w:val="24"/>
              <w:lang w:val="en-US" w:bidi="ar-SA"/>
            </w:rPr>
            <w:instrText xml:space="preserve"> CITATION Dou73 \l 1033 </w:instrText>
          </w:r>
          <w:r w:rsidR="00C907A8"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[18]</w:t>
          </w:r>
          <w:r w:rsidR="00C907A8" w:rsidRPr="00BA3B25">
            <w:rPr>
              <w:rFonts w:asciiTheme="majorBidi" w:hAnsiTheme="majorBidi" w:cstheme="majorBidi"/>
              <w:sz w:val="24"/>
              <w:szCs w:val="24"/>
              <w:lang w:val="en-US" w:bidi="ar-SA"/>
            </w:rPr>
            <w:fldChar w:fldCharType="end"/>
          </w:r>
        </w:sdtContent>
      </w:sdt>
      <w:r w:rsidR="00C907A8" w:rsidRPr="00BA3B25">
        <w:rPr>
          <w:rFonts w:asciiTheme="majorBidi" w:hAnsiTheme="majorBidi" w:cstheme="majorBidi"/>
          <w:sz w:val="24"/>
          <w:szCs w:val="24"/>
          <w:lang w:val="en-US" w:bidi="ar-SA"/>
        </w:rPr>
        <w:t xml:space="preserve">. </w:t>
      </w:r>
    </w:p>
    <w:p w:rsidR="00DA527E" w:rsidRPr="00BA3B25" w:rsidRDefault="00DA527E" w:rsidP="00BA3B25">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Briefly, it is a line simplification algorithm to reduce the number of vertices in a piecewise linear curve according to a specified tolerance. The algorithm is also known as Iterative Endpoint Fit. </w:t>
      </w:r>
    </w:p>
    <w:p w:rsidR="00A61D23" w:rsidRDefault="00912E96" w:rsidP="00804C72">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Assuming the stroke presentation is a</w:t>
      </w:r>
      <w:r w:rsidR="00A61D23" w:rsidRPr="00BA3B25">
        <w:rPr>
          <w:rFonts w:asciiTheme="majorBidi" w:hAnsiTheme="majorBidi" w:cstheme="majorBidi"/>
          <w:sz w:val="24"/>
          <w:szCs w:val="24"/>
          <w:lang w:val="en-US" w:bidi="ar-SA"/>
        </w:rPr>
        <w:t xml:space="preserve"> sequence of points</w:t>
      </w:r>
      <w:r w:rsidRPr="00BA3B25">
        <w:rPr>
          <w:rFonts w:asciiTheme="majorBidi" w:hAnsiTheme="majorBidi" w:cstheme="majorBidi"/>
          <w:position w:val="-16"/>
          <w:sz w:val="24"/>
          <w:szCs w:val="24"/>
          <w:lang w:val="en-US" w:bidi="ar-SA"/>
        </w:rPr>
        <w:object w:dxaOrig="1100" w:dyaOrig="480">
          <v:shape id="_x0000_i1096" type="#_x0000_t75" style="width:54.45pt;height:23.8pt" o:ole="">
            <v:imagedata r:id="rId153" o:title=""/>
          </v:shape>
          <o:OLEObject Type="Embed" ProgID="Equation.DSMT4" ShapeID="_x0000_i1096" DrawAspect="Content" ObjectID="_1413530839" r:id="rId154"/>
        </w:object>
      </w:r>
      <w:r w:rsidR="00A61D23" w:rsidRPr="00BA3B25">
        <w:rPr>
          <w:rFonts w:asciiTheme="majorBidi" w:hAnsiTheme="majorBidi" w:cstheme="majorBidi"/>
          <w:sz w:val="24"/>
          <w:szCs w:val="24"/>
          <w:lang w:val="en-US" w:bidi="ar-SA"/>
        </w:rPr>
        <w:t>, t</w:t>
      </w:r>
      <w:r w:rsidR="00DA527E" w:rsidRPr="00BA3B25">
        <w:rPr>
          <w:rFonts w:asciiTheme="majorBidi" w:hAnsiTheme="majorBidi" w:cstheme="majorBidi"/>
          <w:sz w:val="24"/>
          <w:szCs w:val="24"/>
          <w:lang w:val="en-US" w:bidi="ar-SA"/>
        </w:rPr>
        <w:t>he sensitivity parameter t</w:t>
      </w:r>
      <w:r w:rsidRPr="00BA3B25">
        <w:rPr>
          <w:rFonts w:asciiTheme="majorBidi" w:hAnsiTheme="majorBidi" w:cstheme="majorBidi"/>
          <w:sz w:val="24"/>
          <w:szCs w:val="24"/>
          <w:lang w:val="en-US" w:bidi="ar-SA"/>
        </w:rPr>
        <w:t xml:space="preserve">hat was used in our </w:t>
      </w:r>
      <w:r w:rsidR="00A61D23" w:rsidRPr="00BA3B25">
        <w:rPr>
          <w:rFonts w:asciiTheme="majorBidi" w:hAnsiTheme="majorBidi" w:cstheme="majorBidi"/>
          <w:sz w:val="24"/>
          <w:szCs w:val="24"/>
          <w:lang w:val="en-US" w:bidi="ar-SA"/>
        </w:rPr>
        <w:t>work</w:t>
      </w:r>
      <w:r w:rsidRPr="00BA3B25">
        <w:rPr>
          <w:rFonts w:asciiTheme="majorBidi" w:hAnsiTheme="majorBidi" w:cstheme="majorBidi"/>
          <w:sz w:val="24"/>
          <w:szCs w:val="24"/>
          <w:lang w:val="en-US" w:bidi="ar-SA"/>
        </w:rPr>
        <w:t xml:space="preserve"> was, in most cases</w:t>
      </w:r>
      <w:r w:rsidR="00BA3B25" w:rsidRPr="00BA3B25">
        <w:rPr>
          <w:rFonts w:asciiTheme="majorBidi" w:hAnsiTheme="majorBidi" w:cstheme="majorBidi"/>
          <w:sz w:val="24"/>
          <w:szCs w:val="24"/>
          <w:lang w:val="en-US" w:bidi="ar-SA"/>
        </w:rPr>
        <w:t>,</w:t>
      </w:r>
      <w:r w:rsidRPr="00BA3B25">
        <w:rPr>
          <w:rFonts w:asciiTheme="majorBidi" w:hAnsiTheme="majorBidi" w:cstheme="majorBidi"/>
          <w:position w:val="-24"/>
          <w:sz w:val="24"/>
          <w:szCs w:val="24"/>
          <w:lang w:val="en-US" w:bidi="ar-SA"/>
        </w:rPr>
        <w:object w:dxaOrig="2340" w:dyaOrig="620">
          <v:shape id="_x0000_i1097" type="#_x0000_t75" style="width:117.1pt;height:31.3pt" o:ole="">
            <v:imagedata r:id="rId155" o:title=""/>
          </v:shape>
          <o:OLEObject Type="Embed" ProgID="Equation.DSMT4" ShapeID="_x0000_i1097" DrawAspect="Content" ObjectID="_1413530840" r:id="rId156"/>
        </w:object>
      </w:r>
      <w:proofErr w:type="gramStart"/>
      <w:r w:rsidRPr="00BA3B25">
        <w:rPr>
          <w:rFonts w:asciiTheme="majorBidi" w:hAnsiTheme="majorBidi" w:cstheme="majorBidi"/>
          <w:sz w:val="24"/>
          <w:szCs w:val="24"/>
          <w:lang w:val="en-US" w:bidi="ar-SA"/>
        </w:rPr>
        <w:t>,</w:t>
      </w:r>
      <w:proofErr w:type="gramEnd"/>
      <w:r w:rsidRPr="00BA3B25">
        <w:rPr>
          <w:rFonts w:asciiTheme="majorBidi" w:hAnsiTheme="majorBidi" w:cstheme="majorBidi"/>
          <w:sz w:val="24"/>
          <w:szCs w:val="24"/>
          <w:lang w:val="en-US" w:bidi="ar-SA"/>
        </w:rPr>
        <w:t xml:space="preserve"> when is defined </w:t>
      </w:r>
      <w:r w:rsidR="00A61D23" w:rsidRPr="00BA3B25">
        <w:rPr>
          <w:rFonts w:asciiTheme="majorBidi" w:hAnsiTheme="majorBidi" w:cstheme="majorBidi"/>
          <w:position w:val="-20"/>
          <w:sz w:val="24"/>
          <w:szCs w:val="24"/>
          <w:lang w:val="en-US" w:bidi="ar-SA"/>
        </w:rPr>
        <w:object w:dxaOrig="2540" w:dyaOrig="460">
          <v:shape id="_x0000_i1098" type="#_x0000_t75" style="width:126.45pt;height:23.8pt" o:ole="">
            <v:imagedata r:id="rId157" o:title=""/>
          </v:shape>
          <o:OLEObject Type="Embed" ProgID="Equation.DSMT4" ShapeID="_x0000_i1098" DrawAspect="Content" ObjectID="_1413530841" r:id="rId158"/>
        </w:object>
      </w:r>
      <w:r w:rsidR="00A61D23" w:rsidRPr="00BA3B25">
        <w:rPr>
          <w:rFonts w:asciiTheme="majorBidi" w:hAnsiTheme="majorBidi" w:cstheme="majorBidi"/>
          <w:sz w:val="24"/>
          <w:szCs w:val="24"/>
          <w:lang w:val="en-US" w:bidi="ar-SA"/>
        </w:rPr>
        <w:t xml:space="preserve">and </w:t>
      </w:r>
      <w:r w:rsidR="00A61D23" w:rsidRPr="00BA3B25">
        <w:rPr>
          <w:rFonts w:asciiTheme="majorBidi" w:hAnsiTheme="majorBidi" w:cstheme="majorBidi"/>
          <w:position w:val="-20"/>
          <w:sz w:val="24"/>
          <w:szCs w:val="24"/>
          <w:lang w:val="en-US" w:bidi="ar-SA"/>
        </w:rPr>
        <w:object w:dxaOrig="2620" w:dyaOrig="460">
          <v:shape id="_x0000_i1099" type="#_x0000_t75" style="width:131.5pt;height:23.8pt" o:ole="">
            <v:imagedata r:id="rId159" o:title=""/>
          </v:shape>
          <o:OLEObject Type="Embed" ProgID="Equation.DSMT4" ShapeID="_x0000_i1099" DrawAspect="Content" ObjectID="_1413530842" r:id="rId160"/>
        </w:object>
      </w:r>
      <w:r w:rsidR="00A61D23" w:rsidRPr="00BA3B25">
        <w:rPr>
          <w:rFonts w:asciiTheme="majorBidi" w:hAnsiTheme="majorBidi" w:cstheme="majorBidi"/>
          <w:sz w:val="24"/>
          <w:szCs w:val="24"/>
          <w:lang w:val="en-US" w:bidi="ar-SA"/>
        </w:rPr>
        <w:t xml:space="preserve">. </w:t>
      </w:r>
    </w:p>
    <w:p w:rsidR="001E65E4" w:rsidRDefault="001E65E4" w:rsidP="00A61D23">
      <w:pPr>
        <w:rPr>
          <w:rFonts w:asciiTheme="majorBidi" w:hAnsiTheme="majorBidi" w:cstheme="majorBidi"/>
          <w:sz w:val="24"/>
          <w:szCs w:val="24"/>
          <w:lang w:val="en-US" w:bidi="ar-SA"/>
        </w:rPr>
      </w:pPr>
    </w:p>
    <w:p w:rsidR="00804C72" w:rsidRDefault="00804C72" w:rsidP="00804C72">
      <w:pPr>
        <w:pStyle w:val="Heading4"/>
        <w:rPr>
          <w:lang w:val="en-US" w:bidi="ar-SA"/>
        </w:rPr>
      </w:pPr>
      <w:r>
        <w:rPr>
          <w:lang w:val="en-US" w:bidi="ar-SA"/>
        </w:rPr>
        <w:t>Resampling</w:t>
      </w:r>
    </w:p>
    <w:p w:rsidR="00804C72" w:rsidRDefault="00804C72" w:rsidP="00804C72">
      <w:pPr>
        <w:rPr>
          <w:lang w:val="en-US" w:bidi="ar-SA"/>
        </w:rPr>
      </w:pPr>
      <w:r w:rsidRPr="00BA3B25">
        <w:rPr>
          <w:rFonts w:asciiTheme="majorBidi" w:hAnsiTheme="majorBidi" w:cstheme="majorBidi"/>
          <w:sz w:val="24"/>
          <w:szCs w:val="24"/>
          <w:lang w:val="en-US" w:bidi="ar-SA"/>
        </w:rPr>
        <w:t xml:space="preserve">The </w:t>
      </w:r>
      <w:r>
        <w:rPr>
          <w:rFonts w:asciiTheme="majorBidi" w:hAnsiTheme="majorBidi" w:cstheme="majorBidi"/>
          <w:sz w:val="24"/>
          <w:szCs w:val="24"/>
          <w:lang w:val="en-US" w:bidi="ar-SA"/>
        </w:rPr>
        <w:t xml:space="preserve">resampling </w:t>
      </w:r>
      <w:r w:rsidRPr="00BA3B25">
        <w:rPr>
          <w:rFonts w:asciiTheme="majorBidi" w:hAnsiTheme="majorBidi" w:cstheme="majorBidi"/>
          <w:sz w:val="24"/>
          <w:szCs w:val="24"/>
          <w:lang w:val="en-US" w:bidi="ar-SA"/>
        </w:rPr>
        <w:t>is needed to prevent the unbalanced sampling density, which may be influenced by the sampling rate and the user non-uniform letter drawing.</w:t>
      </w:r>
    </w:p>
    <w:p w:rsidR="00804C72" w:rsidRDefault="00804C72" w:rsidP="00804C72">
      <w:pPr>
        <w:rPr>
          <w:lang w:val="en-US" w:bidi="ar-SA"/>
        </w:rPr>
      </w:pPr>
    </w:p>
    <w:p w:rsidR="00804C72" w:rsidRPr="00804C72" w:rsidRDefault="00804C72" w:rsidP="00804C72">
      <w:pPr>
        <w:rPr>
          <w:lang w:val="en-US" w:bidi="ar-SA"/>
        </w:rPr>
      </w:pP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Pr="0069336A" w:rsidRDefault="00D168C2" w:rsidP="0007718C">
      <w:pPr>
        <w:jc w:val="both"/>
        <w:rPr>
          <w:rFonts w:asciiTheme="majorBidi" w:hAnsiTheme="majorBidi" w:cstheme="majorBidi"/>
          <w:sz w:val="24"/>
          <w:szCs w:val="24"/>
        </w:rPr>
      </w:pPr>
      <w:r w:rsidRPr="0069336A">
        <w:rPr>
          <w:rFonts w:asciiTheme="majorBidi" w:hAnsiTheme="majorBidi" w:cstheme="majorBidi"/>
          <w:sz w:val="24"/>
          <w:szCs w:val="24"/>
        </w:rPr>
        <w:t>While the holistic approach is a common approach to recognize handwriting bot</w:t>
      </w:r>
      <w:r w:rsidR="0007718C">
        <w:rPr>
          <w:rFonts w:asciiTheme="majorBidi" w:hAnsiTheme="majorBidi" w:cstheme="majorBidi"/>
          <w:sz w:val="24"/>
          <w:szCs w:val="24"/>
        </w:rPr>
        <w:t>h in online and offline domains, this approach is not practical in Arabic script which has a large set of vocabulary, since it needs to train the system for each word in the dictionary.</w:t>
      </w:r>
      <w:sdt>
        <w:sdtPr>
          <w:rPr>
            <w:rFonts w:asciiTheme="majorBidi" w:hAnsiTheme="majorBidi" w:cstheme="majorBidi"/>
            <w:sz w:val="24"/>
            <w:szCs w:val="24"/>
          </w:rPr>
          <w:id w:val="1193957832"/>
          <w:citation/>
        </w:sdtPr>
        <w:sdtContent>
          <w:r w:rsidR="00551C2D">
            <w:rPr>
              <w:rFonts w:asciiTheme="majorBidi" w:hAnsiTheme="majorBidi" w:cstheme="majorBidi"/>
              <w:sz w:val="24"/>
              <w:szCs w:val="24"/>
            </w:rPr>
            <w:fldChar w:fldCharType="begin"/>
          </w:r>
          <w:r w:rsidR="00551C2D">
            <w:rPr>
              <w:rFonts w:asciiTheme="majorBidi" w:hAnsiTheme="majorBidi" w:cstheme="majorBidi"/>
              <w:sz w:val="24"/>
              <w:szCs w:val="24"/>
              <w:lang w:val="en-US"/>
            </w:rPr>
            <w:instrText xml:space="preserve"> CITATION ALA \l 1033 </w:instrText>
          </w:r>
          <w:r w:rsidR="00551C2D">
            <w:rPr>
              <w:rFonts w:asciiTheme="majorBidi" w:hAnsiTheme="majorBidi" w:cstheme="majorBidi"/>
              <w:sz w:val="24"/>
              <w:szCs w:val="24"/>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[1]</w:t>
          </w:r>
          <w:r w:rsidR="00551C2D">
            <w:rPr>
              <w:rFonts w:asciiTheme="majorBidi" w:hAnsiTheme="majorBidi" w:cstheme="majorBidi"/>
              <w:sz w:val="24"/>
              <w:szCs w:val="24"/>
            </w:rPr>
            <w:fldChar w:fldCharType="end"/>
          </w:r>
        </w:sdtContent>
      </w:sdt>
      <w:r w:rsidR="0007718C">
        <w:rPr>
          <w:rFonts w:asciiTheme="majorBidi" w:hAnsiTheme="majorBidi" w:cstheme="majorBidi"/>
          <w:sz w:val="24"/>
          <w:szCs w:val="24"/>
        </w:rPr>
        <w:t xml:space="preserve"> W</w:t>
      </w:r>
      <w:r w:rsidRPr="0069336A">
        <w:rPr>
          <w:rFonts w:asciiTheme="majorBidi" w:hAnsiTheme="majorBidi" w:cstheme="majorBidi"/>
          <w:sz w:val="24"/>
          <w:szCs w:val="24"/>
        </w:rPr>
        <w:t>e suggest recognizing the Arabic s</w:t>
      </w:r>
      <w:r w:rsidR="005A2077" w:rsidRPr="0069336A">
        <w:rPr>
          <w:rFonts w:asciiTheme="majorBidi" w:hAnsiTheme="majorBidi" w:cstheme="majorBidi"/>
          <w:sz w:val="24"/>
          <w:szCs w:val="24"/>
        </w:rPr>
        <w:t>cribing in a progressive manner</w:t>
      </w:r>
      <w:r w:rsidRPr="0069336A">
        <w:rPr>
          <w:rFonts w:asciiTheme="majorBidi" w:hAnsiTheme="majorBidi" w:cstheme="majorBidi"/>
          <w:sz w:val="24"/>
          <w:szCs w:val="24"/>
        </w:rPr>
        <w:t xml:space="preserve"> in which we try to segment the </w:t>
      </w:r>
      <w:r w:rsidRPr="0069336A">
        <w:rPr>
          <w:rFonts w:asciiTheme="majorBidi" w:hAnsiTheme="majorBidi" w:cstheme="majorBidi"/>
          <w:sz w:val="24"/>
          <w:szCs w:val="24"/>
        </w:rPr>
        <w:lastRenderedPageBreak/>
        <w:t>handwriting and extract the letters from the being written sequence data and recognize the word part being written</w:t>
      </w:r>
      <w:r w:rsidR="005A2077" w:rsidRPr="0069336A">
        <w:rPr>
          <w:rFonts w:asciiTheme="majorBidi" w:hAnsiTheme="majorBidi" w:cstheme="majorBidi"/>
          <w:sz w:val="24"/>
          <w:szCs w:val="24"/>
        </w:rPr>
        <w:t xml:space="preserve"> in an analytic approach</w:t>
      </w:r>
      <w:r w:rsidRPr="0069336A">
        <w:rPr>
          <w:rFonts w:asciiTheme="majorBidi" w:hAnsiTheme="majorBidi" w:cstheme="majorBidi"/>
          <w:sz w:val="24"/>
          <w:szCs w:val="24"/>
        </w:rPr>
        <w:t>. One of the significant benefits of th</w:t>
      </w:r>
      <w:r w:rsidR="00683E93" w:rsidRPr="0069336A">
        <w:rPr>
          <w:rFonts w:asciiTheme="majorBidi" w:hAnsiTheme="majorBidi" w:cstheme="majorBidi"/>
          <w:sz w:val="24"/>
          <w:szCs w:val="24"/>
        </w:rPr>
        <w:t>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However</w:t>
      </w:r>
      <w:r w:rsidR="006A426F" w:rsidRPr="0069336A">
        <w:rPr>
          <w:rFonts w:asciiTheme="majorBidi" w:hAnsiTheme="majorBidi" w:cstheme="majorBidi"/>
          <w:sz w:val="24"/>
          <w:szCs w:val="24"/>
        </w:rPr>
        <w:t>,</w:t>
      </w:r>
      <w:r w:rsidR="00683E93" w:rsidRPr="0069336A">
        <w:rPr>
          <w:rFonts w:asciiTheme="majorBidi" w:hAnsiTheme="majorBidi" w:cstheme="majorBidi"/>
          <w:sz w:val="24"/>
          <w:szCs w:val="24"/>
        </w:rPr>
        <w:t xml:space="preserve"> when trying to identify let</w:t>
      </w:r>
      <w:r w:rsidR="006A426F" w:rsidRPr="0069336A">
        <w:rPr>
          <w:rFonts w:asciiTheme="majorBidi" w:hAnsiTheme="majorBidi" w:cstheme="majorBidi"/>
          <w:sz w:val="24"/>
          <w:szCs w:val="24"/>
        </w:rPr>
        <w:t>ters, the learning domain is much smaller as there are a small set of letters, thus a better recognition can be performed. We compare several method of learning using the Support Vector Machines (SVMs) with different kernel’s selection.</w:t>
      </w:r>
    </w:p>
    <w:p w:rsidR="006A426F" w:rsidRPr="0069336A" w:rsidRDefault="006A426F" w:rsidP="0069336A">
      <w:pPr>
        <w:jc w:val="both"/>
        <w:rPr>
          <w:rFonts w:asciiTheme="majorBidi" w:hAnsiTheme="majorBidi" w:cstheme="majorBidi"/>
          <w:sz w:val="24"/>
          <w:szCs w:val="24"/>
        </w:rPr>
      </w:pPr>
      <w:r w:rsidRPr="0069336A">
        <w:rPr>
          <w:rFonts w:asciiTheme="majorBidi" w:hAnsiTheme="majorBidi" w:cstheme="majorBidi"/>
          <w:sz w:val="24"/>
          <w:szCs w:val="24"/>
        </w:rPr>
        <w:t xml:space="preserve">The process of learning letters in different positions is described below. </w:t>
      </w:r>
    </w:p>
    <w:p w:rsidR="006A426F" w:rsidRPr="0069336A" w:rsidRDefault="006A426F" w:rsidP="0069336A">
      <w:pPr>
        <w:pStyle w:val="ListParagraph"/>
        <w:numPr>
          <w:ilvl w:val="0"/>
          <w:numId w:val="29"/>
        </w:numPr>
        <w:jc w:val="both"/>
        <w:rPr>
          <w:rFonts w:asciiTheme="majorBidi" w:hAnsiTheme="majorBidi" w:cstheme="majorBidi"/>
          <w:sz w:val="24"/>
          <w:szCs w:val="24"/>
        </w:rPr>
      </w:pPr>
      <w:r w:rsidRPr="0069336A">
        <w:rPr>
          <w:rFonts w:asciiTheme="majorBidi" w:hAnsiTheme="majorBidi" w:cstheme="majorBidi"/>
          <w:sz w:val="24"/>
          <w:szCs w:val="24"/>
        </w:rPr>
        <w:t>Segmentation – holistically, segme</w:t>
      </w:r>
      <w:r w:rsidR="00E93966" w:rsidRPr="0069336A">
        <w:rPr>
          <w:rFonts w:asciiTheme="majorBidi" w:hAnsiTheme="majorBidi" w:cstheme="majorBidi"/>
          <w:sz w:val="24"/>
          <w:szCs w:val="24"/>
        </w:rPr>
        <w:t xml:space="preserve">nt the given data into sub-sequences that represent letters. This is done by spotting out potential segmentation points. </w:t>
      </w:r>
    </w:p>
    <w:p w:rsidR="00DA631C" w:rsidRPr="0069336A" w:rsidRDefault="00E93966" w:rsidP="0069336A">
      <w:pPr>
        <w:pStyle w:val="ListParagraph"/>
        <w:numPr>
          <w:ilvl w:val="0"/>
          <w:numId w:val="29"/>
        </w:numPr>
        <w:jc w:val="both"/>
        <w:rPr>
          <w:rFonts w:asciiTheme="majorBidi" w:hAnsiTheme="majorBidi" w:cstheme="majorBidi"/>
          <w:sz w:val="24"/>
          <w:szCs w:val="24"/>
          <w:lang w:val="en-US" w:bidi="ar-SA"/>
        </w:rPr>
      </w:pPr>
      <w:r w:rsidRPr="0069336A">
        <w:rPr>
          <w:rFonts w:asciiTheme="majorBidi" w:hAnsiTheme="majorBidi" w:cstheme="majorBidi"/>
          <w:sz w:val="24"/>
          <w:szCs w:val="24"/>
        </w:rPr>
        <w:t>Recognition – Recognizing the given sub-sequences of the Segmentation phase and classify what letter was just completed.</w:t>
      </w:r>
      <w:r w:rsidRPr="0069336A">
        <w:rPr>
          <w:rFonts w:asciiTheme="majorBidi" w:hAnsiTheme="majorBidi" w:cstheme="majorBidi"/>
          <w:sz w:val="24"/>
          <w:szCs w:val="24"/>
          <w:lang w:val="en-US" w:bidi="ar-SA"/>
        </w:rPr>
        <w:t xml:space="preserve"> </w:t>
      </w:r>
    </w:p>
    <w:p w:rsidR="00F140E9" w:rsidRPr="00F140E9" w:rsidRDefault="00F140E9" w:rsidP="00F140E9">
      <w:pPr>
        <w:pStyle w:val="Heading2"/>
        <w:rPr>
          <w:lang w:bidi="ar-SA"/>
        </w:rPr>
      </w:pPr>
      <w:r w:rsidRPr="00F140E9">
        <w:t>Letters Learning</w:t>
      </w:r>
    </w:p>
    <w:p w:rsidR="001E65E4" w:rsidRDefault="001E65E4" w:rsidP="001E65E4">
      <w:pPr>
        <w:rPr>
          <w:lang w:val="en-US" w:bidi="ar-SA"/>
        </w:rPr>
      </w:pPr>
      <w:r>
        <w:rPr>
          <w:lang w:val="en-US" w:bidi="ar-SA"/>
        </w:rPr>
        <w:t>The general process of the letter learning is described in Figure [Fig no.]</w:t>
      </w:r>
    </w:p>
    <w:p w:rsidR="00F140E9" w:rsidRDefault="0069336A" w:rsidP="00F140E9">
      <w:pPr>
        <w:keepNext/>
      </w:pPr>
      <w:r>
        <w:object w:dxaOrig="8247" w:dyaOrig="2635">
          <v:shape id="_x0000_i1100" type="#_x0000_t75" style="width:412.6pt;height:132.1pt" o:ole="">
            <v:imagedata r:id="rId161" o:title=""/>
          </v:shape>
          <o:OLEObject Type="Embed" ProgID="Visio.Drawing.11" ShapeID="_x0000_i1100" DrawAspect="Content" ObjectID="_1413530843" r:id="rId162"/>
        </w:object>
      </w:r>
    </w:p>
    <w:p w:rsidR="00F140E9" w:rsidRDefault="00F140E9" w:rsidP="00F140E9">
      <w:pPr>
        <w:pStyle w:val="Caption"/>
        <w:jc w:val="center"/>
      </w:pPr>
      <w:r>
        <w:t xml:space="preserve">Figure </w:t>
      </w:r>
      <w:fldSimple w:instr=" SEQ Figure \* ARABIC ">
        <w:r>
          <w:rPr>
            <w:noProof/>
          </w:rPr>
          <w:t>3</w:t>
        </w:r>
      </w:fldSimple>
      <w:r>
        <w:rPr>
          <w:lang w:val="en-US"/>
        </w:rPr>
        <w:t xml:space="preserve"> - Letters Learning Process</w:t>
      </w:r>
    </w:p>
    <w:p w:rsidR="00F140E9" w:rsidRPr="001E65E4" w:rsidRDefault="00732C46" w:rsidP="00732C46">
      <w:pPr>
        <w:rPr>
          <w:lang w:val="en-US" w:bidi="ar-SA"/>
        </w:rPr>
      </w:pPr>
      <w:r>
        <w:rPr>
          <w:lang w:val="en-US" w:bidi="ar-SA"/>
        </w:rPr>
        <w:t xml:space="preserve"> </w:t>
      </w:r>
    </w:p>
    <w:p w:rsidR="00061001" w:rsidRDefault="00F140E9" w:rsidP="00E93966">
      <w:pPr>
        <w:pStyle w:val="Heading3"/>
        <w:rPr>
          <w:lang w:val="en-US" w:bidi="ar-SA"/>
        </w:rPr>
      </w:pPr>
      <w:r>
        <w:rPr>
          <w:lang w:val="en-US" w:bidi="ar-SA"/>
        </w:rPr>
        <w:t xml:space="preserve">Demarcation Points </w:t>
      </w:r>
    </w:p>
    <w:p w:rsidR="00E93966" w:rsidRPr="00E225DC" w:rsidRDefault="00F140E9"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Demarcation</w:t>
      </w:r>
      <w:r w:rsidR="00E93966" w:rsidRPr="00E225DC">
        <w:rPr>
          <w:rFonts w:asciiTheme="majorBidi" w:hAnsiTheme="majorBidi" w:cstheme="majorBidi"/>
          <w:sz w:val="24"/>
          <w:szCs w:val="24"/>
          <w:lang w:val="en-US" w:bidi="ar-SA"/>
        </w:rPr>
        <w:t xml:space="preserve"> point </w:t>
      </w:r>
      <w:r w:rsidR="006E2C2A">
        <w:rPr>
          <w:rFonts w:asciiTheme="majorBidi" w:hAnsiTheme="majorBidi" w:cstheme="majorBidi"/>
          <w:sz w:val="24"/>
          <w:szCs w:val="24"/>
          <w:lang w:val="en-US" w:bidi="ar-SA"/>
        </w:rPr>
        <w:t xml:space="preserve">(sometimes referred as </w:t>
      </w:r>
      <w:r w:rsidR="006E2C2A" w:rsidRPr="006E2C2A">
        <w:rPr>
          <w:rFonts w:asciiTheme="majorBidi" w:hAnsiTheme="majorBidi" w:cstheme="majorBidi"/>
          <w:i/>
          <w:iCs/>
          <w:sz w:val="24"/>
          <w:szCs w:val="24"/>
          <w:lang w:val="en-US" w:bidi="ar-SA"/>
        </w:rPr>
        <w:t>Segmentation p</w:t>
      </w:r>
      <w:r w:rsidR="006E2C2A">
        <w:rPr>
          <w:rFonts w:asciiTheme="majorBidi" w:hAnsiTheme="majorBidi" w:cstheme="majorBidi"/>
          <w:i/>
          <w:iCs/>
          <w:sz w:val="24"/>
          <w:szCs w:val="24"/>
          <w:lang w:val="en-US" w:bidi="ar-SA"/>
        </w:rPr>
        <w:t>oint</w:t>
      </w:r>
      <w:r w:rsidR="006E2C2A">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is a </w:t>
      </w:r>
      <w:r w:rsidR="00310190" w:rsidRPr="00E225DC">
        <w:rPr>
          <w:rFonts w:asciiTheme="majorBidi" w:hAnsiTheme="majorBidi" w:cstheme="majorBidi"/>
          <w:sz w:val="24"/>
          <w:szCs w:val="24"/>
          <w:lang w:val="en-US" w:bidi="ar-SA"/>
        </w:rPr>
        <w:t>junction point</w:t>
      </w:r>
      <w:r w:rsidR="00E93966" w:rsidRPr="00E225DC">
        <w:rPr>
          <w:rFonts w:asciiTheme="majorBidi" w:hAnsiTheme="majorBidi" w:cstheme="majorBidi"/>
          <w:sz w:val="24"/>
          <w:szCs w:val="24"/>
          <w:lang w:val="en-US" w:bidi="ar-SA"/>
        </w:rPr>
        <w:t xml:space="preserve"> in the written stroke that </w:t>
      </w:r>
      <w:r w:rsidR="00E225DC">
        <w:rPr>
          <w:rFonts w:asciiTheme="majorBidi" w:hAnsiTheme="majorBidi" w:cstheme="majorBidi"/>
          <w:sz w:val="24"/>
          <w:szCs w:val="24"/>
          <w:lang w:val="en-US" w:bidi="ar-SA"/>
        </w:rPr>
        <w:t>is a vertical handler</w:t>
      </w:r>
      <w:r w:rsidR="00E93966" w:rsidRPr="00E225DC">
        <w:rPr>
          <w:rFonts w:asciiTheme="majorBidi" w:hAnsiTheme="majorBidi" w:cstheme="majorBidi"/>
          <w:sz w:val="24"/>
          <w:szCs w:val="24"/>
          <w:lang w:val="en-US" w:bidi="ar-SA"/>
        </w:rPr>
        <w:t xml:space="preserve"> between letters</w:t>
      </w:r>
      <w:r w:rsidR="00E225DC">
        <w:rPr>
          <w:rFonts w:asciiTheme="majorBidi" w:hAnsiTheme="majorBidi" w:cstheme="majorBidi"/>
          <w:sz w:val="24"/>
          <w:szCs w:val="24"/>
          <w:lang w:val="en-US" w:bidi="ar-SA"/>
        </w:rPr>
        <w:t xml:space="preserve"> in a word-part</w:t>
      </w:r>
      <w:r w:rsidR="00E93966" w:rsidRPr="00E225DC">
        <w:rPr>
          <w:rFonts w:asciiTheme="majorBidi" w:hAnsiTheme="majorBidi" w:cstheme="majorBidi"/>
          <w:sz w:val="24"/>
          <w:szCs w:val="24"/>
          <w:lang w:val="en-US" w:bidi="ar-SA"/>
        </w:rPr>
        <w:t xml:space="preserve">. </w:t>
      </w:r>
      <w:r w:rsidR="00E225DC">
        <w:rPr>
          <w:rFonts w:asciiTheme="majorBidi" w:hAnsiTheme="majorBidi" w:cstheme="majorBidi"/>
          <w:sz w:val="24"/>
          <w:szCs w:val="24"/>
          <w:lang w:val="en-US" w:bidi="ar-SA"/>
        </w:rPr>
        <w:t>Several</w:t>
      </w:r>
      <w:r w:rsidR="00E93966" w:rsidRPr="00E225DC">
        <w:rPr>
          <w:rFonts w:asciiTheme="majorBidi" w:hAnsiTheme="majorBidi" w:cstheme="majorBidi"/>
          <w:sz w:val="24"/>
          <w:szCs w:val="24"/>
          <w:lang w:val="en-US" w:bidi="ar-SA"/>
        </w:rPr>
        <w:t xml:space="preserve"> segmentation techniques have been proposed in the literature for Arabic OCR. </w:t>
      </w:r>
      <w:r w:rsidR="00E225DC" w:rsidRPr="00E225DC">
        <w:rPr>
          <w:rFonts w:asciiTheme="majorBidi" w:hAnsiTheme="majorBidi" w:cstheme="majorBidi"/>
          <w:sz w:val="24"/>
          <w:szCs w:val="24"/>
          <w:highlight w:val="yellow"/>
          <w:lang w:val="en-US" w:bidi="ar-SA"/>
        </w:rPr>
        <w:t>[</w:t>
      </w:r>
      <w:proofErr w:type="gramStart"/>
      <w:r w:rsidR="00E225DC" w:rsidRPr="00E225DC">
        <w:rPr>
          <w:rFonts w:asciiTheme="majorBidi" w:hAnsiTheme="majorBidi" w:cstheme="majorBidi"/>
          <w:sz w:val="24"/>
          <w:szCs w:val="24"/>
          <w:highlight w:val="yellow"/>
          <w:lang w:val="en-US" w:bidi="ar-SA"/>
        </w:rPr>
        <w:t>add</w:t>
      </w:r>
      <w:proofErr w:type="gramEnd"/>
      <w:r w:rsidR="00E225DC" w:rsidRPr="00E225DC">
        <w:rPr>
          <w:rFonts w:asciiTheme="majorBidi" w:hAnsiTheme="majorBidi" w:cstheme="majorBidi"/>
          <w:sz w:val="24"/>
          <w:szCs w:val="24"/>
          <w:highlight w:val="yellow"/>
          <w:lang w:val="en-US" w:bidi="ar-SA"/>
        </w:rPr>
        <w:t xml:space="preserve"> citation]</w:t>
      </w:r>
      <w:r w:rsid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However correct and </w:t>
      </w:r>
      <w:r w:rsidR="00075D98" w:rsidRPr="00E225DC">
        <w:rPr>
          <w:rFonts w:asciiTheme="majorBidi" w:hAnsiTheme="majorBidi" w:cstheme="majorBidi"/>
          <w:sz w:val="24"/>
          <w:szCs w:val="24"/>
          <w:lang w:val="en-US" w:bidi="ar-SA"/>
        </w:rPr>
        <w:t>efficient</w:t>
      </w:r>
      <w:r w:rsidR="00E93966" w:rsidRPr="00E225DC">
        <w:rPr>
          <w:rFonts w:asciiTheme="majorBidi" w:hAnsiTheme="majorBidi" w:cstheme="majorBidi"/>
          <w:sz w:val="24"/>
          <w:szCs w:val="24"/>
          <w:lang w:val="en-US" w:bidi="ar-SA"/>
        </w:rPr>
        <w:t xml:space="preserve"> segmentation of Arabic text is still considered</w:t>
      </w:r>
      <w:r w:rsidR="00E225DC">
        <w:rPr>
          <w:rFonts w:asciiTheme="majorBidi" w:hAnsiTheme="majorBidi" w:cstheme="majorBidi"/>
          <w:sz w:val="24"/>
          <w:szCs w:val="24"/>
          <w:lang w:val="en-US" w:bidi="ar-SA"/>
        </w:rPr>
        <w:t xml:space="preserve"> a challenging </w:t>
      </w:r>
      <w:r w:rsidR="00E93966" w:rsidRPr="00E225DC">
        <w:rPr>
          <w:rFonts w:asciiTheme="majorBidi" w:hAnsiTheme="majorBidi" w:cstheme="majorBidi"/>
          <w:sz w:val="24"/>
          <w:szCs w:val="24"/>
          <w:lang w:val="en-US" w:bidi="ar-SA"/>
        </w:rPr>
        <w:t>and a fundamental problem</w:t>
      </w:r>
      <w:r w:rsidR="00075D98" w:rsidRPr="00E225DC">
        <w:rPr>
          <w:rFonts w:asciiTheme="majorBidi" w:hAnsiTheme="majorBidi" w:cstheme="majorBidi"/>
          <w:sz w:val="24"/>
          <w:szCs w:val="24"/>
          <w:lang w:val="en-US" w:bidi="ar-SA"/>
        </w:rPr>
        <w:t xml:space="preserve"> even for offline printed text</w:t>
      </w:r>
      <w:r w:rsidR="00E93966" w:rsidRPr="00E225DC">
        <w:rPr>
          <w:rFonts w:asciiTheme="majorBidi" w:hAnsiTheme="majorBidi" w:cstheme="majorBidi"/>
          <w:sz w:val="24"/>
          <w:szCs w:val="24"/>
          <w:lang w:val="en-US" w:bidi="ar-SA"/>
        </w:rPr>
        <w:t>.</w:t>
      </w:r>
      <w:r w:rsidR="00075D98" w:rsidRP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 </w:t>
      </w:r>
      <w:r w:rsidR="00075D98" w:rsidRPr="00E225DC">
        <w:rPr>
          <w:rFonts w:asciiTheme="majorBidi" w:hAnsiTheme="majorBidi" w:cstheme="majorBidi"/>
          <w:sz w:val="24"/>
          <w:szCs w:val="24"/>
          <w:lang w:val="en-US" w:bidi="ar-SA"/>
        </w:rPr>
        <w:t>Performing such</w:t>
      </w:r>
      <w:r w:rsidR="00E93966" w:rsidRPr="00E225DC">
        <w:rPr>
          <w:rFonts w:asciiTheme="majorBidi" w:hAnsiTheme="majorBidi" w:cstheme="majorBidi"/>
          <w:sz w:val="24"/>
          <w:szCs w:val="24"/>
          <w:lang w:val="en-US" w:bidi="ar-SA"/>
        </w:rPr>
        <w:t xml:space="preserve"> task </w:t>
      </w:r>
      <w:r w:rsidR="00075D98" w:rsidRPr="00E225DC">
        <w:rPr>
          <w:rFonts w:asciiTheme="majorBidi" w:hAnsiTheme="majorBidi" w:cstheme="majorBidi"/>
          <w:sz w:val="24"/>
          <w:szCs w:val="24"/>
          <w:lang w:val="en-US" w:bidi="ar-SA"/>
        </w:rPr>
        <w:t>in an online manner for handwritten text when the segmentation is being done wh</w:t>
      </w:r>
      <w:r w:rsidR="00E225DC">
        <w:rPr>
          <w:rFonts w:asciiTheme="majorBidi" w:hAnsiTheme="majorBidi" w:cstheme="majorBidi"/>
          <w:sz w:val="24"/>
          <w:szCs w:val="24"/>
          <w:lang w:val="en-US" w:bidi="ar-SA"/>
        </w:rPr>
        <w:t xml:space="preserve">ile the word is being </w:t>
      </w:r>
      <w:proofErr w:type="gramStart"/>
      <w:r w:rsidR="00E225DC">
        <w:rPr>
          <w:rFonts w:asciiTheme="majorBidi" w:hAnsiTheme="majorBidi" w:cstheme="majorBidi"/>
          <w:sz w:val="24"/>
          <w:szCs w:val="24"/>
          <w:lang w:val="en-US" w:bidi="ar-SA"/>
        </w:rPr>
        <w:t>written,</w:t>
      </w:r>
      <w:proofErr w:type="gramEnd"/>
      <w:r w:rsidR="00E225DC">
        <w:rPr>
          <w:rFonts w:asciiTheme="majorBidi" w:hAnsiTheme="majorBidi" w:cstheme="majorBidi"/>
          <w:sz w:val="24"/>
          <w:szCs w:val="24"/>
          <w:lang w:val="en-US" w:bidi="ar-SA"/>
        </w:rPr>
        <w:t xml:space="preserve"> i</w:t>
      </w:r>
      <w:r w:rsidR="00075D98" w:rsidRPr="00E225DC">
        <w:rPr>
          <w:rFonts w:asciiTheme="majorBidi" w:hAnsiTheme="majorBidi" w:cstheme="majorBidi"/>
          <w:sz w:val="24"/>
          <w:szCs w:val="24"/>
          <w:lang w:val="en-US" w:bidi="ar-SA"/>
        </w:rPr>
        <w:t xml:space="preserve">s even a more </w:t>
      </w:r>
      <w:r w:rsidR="00E225DC">
        <w:rPr>
          <w:rFonts w:asciiTheme="majorBidi" w:hAnsiTheme="majorBidi" w:cstheme="majorBidi"/>
          <w:sz w:val="24"/>
          <w:szCs w:val="24"/>
          <w:lang w:val="en-US" w:bidi="ar-SA"/>
        </w:rPr>
        <w:t>tantalizing.</w:t>
      </w:r>
    </w:p>
    <w:p w:rsidR="005A2077" w:rsidRPr="00E225DC" w:rsidRDefault="005A2077"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Over segmentation and under-segmentation are the main </w:t>
      </w:r>
      <w:r w:rsidR="00E225DC">
        <w:rPr>
          <w:rFonts w:asciiTheme="majorBidi" w:hAnsiTheme="majorBidi" w:cstheme="majorBidi"/>
          <w:sz w:val="24"/>
          <w:szCs w:val="24"/>
          <w:lang w:val="en-US" w:bidi="ar-SA"/>
        </w:rPr>
        <w:t>problems</w:t>
      </w:r>
      <w:r w:rsidRPr="00E225DC">
        <w:rPr>
          <w:rFonts w:asciiTheme="majorBidi" w:hAnsiTheme="majorBidi" w:cstheme="majorBidi"/>
          <w:sz w:val="24"/>
          <w:szCs w:val="24"/>
          <w:lang w:val="en-US" w:bidi="ar-SA"/>
        </w:rPr>
        <w:t xml:space="preserve"> such algorithms are facing. </w:t>
      </w:r>
    </w:p>
    <w:p w:rsidR="006B63E5" w:rsidRDefault="00E93966" w:rsidP="006B63E5">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While the word part is being scribed, </w:t>
      </w:r>
      <w:r w:rsidR="00E225DC">
        <w:rPr>
          <w:rFonts w:asciiTheme="majorBidi" w:hAnsiTheme="majorBidi" w:cstheme="majorBidi"/>
          <w:sz w:val="24"/>
          <w:szCs w:val="24"/>
          <w:lang w:val="en-US" w:bidi="ar-SA"/>
        </w:rPr>
        <w:t>our</w:t>
      </w:r>
      <w:r w:rsidRPr="00E225DC">
        <w:rPr>
          <w:rFonts w:asciiTheme="majorBidi" w:hAnsiTheme="majorBidi" w:cstheme="majorBidi"/>
          <w:sz w:val="24"/>
          <w:szCs w:val="24"/>
          <w:lang w:val="en-US" w:bidi="ar-SA"/>
        </w:rPr>
        <w:t xml:space="preserve"> system tries to segment the </w:t>
      </w:r>
      <w:proofErr w:type="gramStart"/>
      <w:r w:rsidRPr="00E225DC">
        <w:rPr>
          <w:rFonts w:asciiTheme="majorBidi" w:hAnsiTheme="majorBidi" w:cstheme="majorBidi"/>
          <w:sz w:val="24"/>
          <w:szCs w:val="24"/>
          <w:lang w:val="en-US" w:bidi="ar-SA"/>
        </w:rPr>
        <w:t>points</w:t>
      </w:r>
      <w:proofErr w:type="gramEnd"/>
      <w:r w:rsidRPr="00E225DC">
        <w:rPr>
          <w:rFonts w:asciiTheme="majorBidi" w:hAnsiTheme="majorBidi" w:cstheme="majorBidi"/>
          <w:sz w:val="24"/>
          <w:szCs w:val="24"/>
          <w:lang w:val="en-US" w:bidi="ar-SA"/>
        </w:rPr>
        <w:t xml:space="preserve"> sequence, by identifying candidate </w:t>
      </w:r>
      <w:r w:rsidR="00E225DC">
        <w:rPr>
          <w:rFonts w:asciiTheme="majorBidi" w:hAnsiTheme="majorBidi" w:cstheme="majorBidi"/>
          <w:sz w:val="24"/>
          <w:szCs w:val="24"/>
          <w:lang w:val="en-US" w:bidi="ar-SA"/>
        </w:rPr>
        <w:t>d</w:t>
      </w:r>
      <w:r w:rsidR="00E225DC" w:rsidRPr="00E225DC">
        <w:rPr>
          <w:rFonts w:asciiTheme="majorBidi" w:hAnsiTheme="majorBidi" w:cstheme="majorBidi"/>
          <w:sz w:val="24"/>
          <w:szCs w:val="24"/>
          <w:lang w:val="en-US" w:bidi="ar-SA"/>
        </w:rPr>
        <w:t xml:space="preserve">emarcation </w:t>
      </w:r>
      <w:r w:rsidRPr="00E225DC">
        <w:rPr>
          <w:rFonts w:asciiTheme="majorBidi" w:hAnsiTheme="majorBidi" w:cstheme="majorBidi"/>
          <w:sz w:val="24"/>
          <w:szCs w:val="24"/>
          <w:lang w:val="en-US" w:bidi="ar-SA"/>
        </w:rPr>
        <w:t>points. To identify segmentation points, attributes of Arabic segmentat</w:t>
      </w:r>
      <w:r w:rsidR="00E225DC">
        <w:rPr>
          <w:rFonts w:asciiTheme="majorBidi" w:hAnsiTheme="majorBidi" w:cstheme="majorBidi"/>
          <w:sz w:val="24"/>
          <w:szCs w:val="24"/>
          <w:lang w:val="en-US" w:bidi="ar-SA"/>
        </w:rPr>
        <w:t xml:space="preserve">ion points need to be learned. </w:t>
      </w:r>
      <w:r w:rsidR="006E2C2A">
        <w:rPr>
          <w:rFonts w:asciiTheme="majorBidi" w:hAnsiTheme="majorBidi" w:cstheme="majorBidi"/>
          <w:sz w:val="24"/>
          <w:szCs w:val="24"/>
          <w:lang w:val="en-US" w:bidi="ar-SA"/>
        </w:rPr>
        <w:t xml:space="preserve">To identify demarcation point we have used </w:t>
      </w:r>
      <w:r w:rsidR="006E2C2A">
        <w:rPr>
          <w:rFonts w:asciiTheme="majorBidi" w:hAnsiTheme="majorBidi" w:cstheme="majorBidi"/>
          <w:sz w:val="24"/>
          <w:szCs w:val="24"/>
          <w:lang w:val="en-US" w:bidi="ar-SA"/>
        </w:rPr>
        <w:lastRenderedPageBreak/>
        <w:t xml:space="preserve">the following 2 characteristic: 1. </w:t>
      </w:r>
      <w:r w:rsidR="006B63E5">
        <w:rPr>
          <w:rFonts w:asciiTheme="majorBidi" w:hAnsiTheme="majorBidi" w:cstheme="majorBidi"/>
          <w:sz w:val="24"/>
          <w:szCs w:val="24"/>
          <w:lang w:val="en-US" w:bidi="ar-SA"/>
        </w:rPr>
        <w:t>Demarcation point lives in a horizontal segment</w:t>
      </w:r>
      <w:r w:rsidR="006E2C2A">
        <w:rPr>
          <w:rFonts w:asciiTheme="majorBidi" w:hAnsiTheme="majorBidi" w:cstheme="majorBidi"/>
          <w:sz w:val="24"/>
          <w:szCs w:val="24"/>
          <w:lang w:val="en-US" w:bidi="ar-SA"/>
        </w:rPr>
        <w:t xml:space="preserve">. 2. </w:t>
      </w:r>
      <w:r w:rsidR="006B63E5">
        <w:rPr>
          <w:rFonts w:asciiTheme="majorBidi" w:hAnsiTheme="majorBidi" w:cstheme="majorBidi"/>
          <w:sz w:val="24"/>
          <w:szCs w:val="24"/>
          <w:lang w:val="en-US" w:bidi="ar-SA"/>
        </w:rPr>
        <w:t>Demarcation point lives in a forward Segment.</w:t>
      </w:r>
    </w:p>
    <w:p w:rsidR="00D843D2" w:rsidRPr="00E225DC" w:rsidRDefault="00D843D2" w:rsidP="00D843D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We use these SVM for demarcation point identification.</w:t>
      </w:r>
    </w:p>
    <w:p w:rsidR="00F140E9" w:rsidRDefault="00732C46" w:rsidP="00D34E4F">
      <w:pPr>
        <w:rPr>
          <w:lang w:val="en-US" w:bidi="ar-SA"/>
        </w:rPr>
      </w:pPr>
      <w:r>
        <w:rPr>
          <w:lang w:val="en-US" w:bidi="ar-SA"/>
        </w:rPr>
        <w:t>[Read the paper about segmentation]</w:t>
      </w:r>
    </w:p>
    <w:p w:rsidR="00231C56" w:rsidRDefault="00231C56" w:rsidP="00B70CCB">
      <w:pPr>
        <w:pStyle w:val="Heading2"/>
        <w:rPr>
          <w:lang w:val="en-US" w:bidi="ar-SA"/>
        </w:rPr>
      </w:pPr>
      <w:r>
        <w:rPr>
          <w:lang w:val="en-US" w:bidi="ar-SA"/>
        </w:rPr>
        <w:t>Feature Extraction</w:t>
      </w:r>
    </w:p>
    <w:p w:rsidR="00E66A5D" w:rsidRDefault="00A1725A" w:rsidP="00B70CCB">
      <w:pPr>
        <w:pStyle w:val="Heading2"/>
        <w:rPr>
          <w:lang w:val="en-US" w:bidi="ar-SA"/>
        </w:rPr>
      </w:pPr>
      <w:r>
        <w:rPr>
          <w:lang w:val="en-US" w:bidi="ar-SA"/>
        </w:rPr>
        <w:t>Features Transformation</w:t>
      </w:r>
      <w:r w:rsidR="00E66A5D">
        <w:rPr>
          <w:lang w:val="en-US" w:bidi="ar-SA"/>
        </w:rPr>
        <w:t xml:space="preserve"> </w:t>
      </w:r>
      <w:r w:rsidR="006D4E56">
        <w:rPr>
          <w:lang w:val="en-US" w:bidi="ar-SA"/>
        </w:rPr>
        <w:t xml:space="preserve">and Dimensionality Reductions </w:t>
      </w:r>
      <w:r w:rsidR="00E66A5D">
        <w:rPr>
          <w:lang w:val="en-US" w:bidi="ar-SA"/>
        </w:rPr>
        <w:t>methods</w:t>
      </w:r>
    </w:p>
    <w:p w:rsidR="00A1725A" w:rsidRPr="005B5070" w:rsidRDefault="00A1725A"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w:t>
      </w:r>
      <w:r w:rsidR="006D4E56" w:rsidRPr="005B5070">
        <w:rPr>
          <w:rFonts w:asciiTheme="majorBidi" w:hAnsiTheme="majorBidi" w:cstheme="majorBidi"/>
          <w:sz w:val="24"/>
          <w:szCs w:val="24"/>
          <w:lang w:val="en-US" w:bidi="ar-SA"/>
        </w:rPr>
        <w:t xml:space="preserve">There are 2 main approaches for this task. One is </w:t>
      </w:r>
      <w:r w:rsidR="006D4E56" w:rsidRPr="005B5070">
        <w:rPr>
          <w:rFonts w:asciiTheme="majorBidi" w:hAnsiTheme="majorBidi" w:cstheme="majorBidi"/>
          <w:i/>
          <w:iCs/>
          <w:sz w:val="24"/>
          <w:szCs w:val="24"/>
          <w:lang w:val="en-US" w:bidi="ar-SA"/>
        </w:rPr>
        <w:t>feature selection</w:t>
      </w:r>
      <w:r w:rsidR="006D4E56" w:rsidRPr="005B5070">
        <w:rPr>
          <w:rFonts w:asciiTheme="majorBidi" w:hAnsiTheme="majorBidi" w:cstheme="majorBidi"/>
          <w:sz w:val="24"/>
          <w:szCs w:val="24"/>
          <w:lang w:val="en-US" w:bidi="ar-SA"/>
        </w:rPr>
        <w:t xml:space="preserve"> and the other </w:t>
      </w:r>
      <w:r w:rsidR="006D4E56" w:rsidRPr="005B5070">
        <w:rPr>
          <w:rFonts w:asciiTheme="majorBidi" w:hAnsiTheme="majorBidi" w:cstheme="majorBidi"/>
          <w:i/>
          <w:iCs/>
          <w:sz w:val="24"/>
          <w:szCs w:val="24"/>
          <w:lang w:val="en-US" w:bidi="ar-SA"/>
        </w:rPr>
        <w:t>is feature transformation</w:t>
      </w:r>
      <w:r w:rsidR="006D4E56" w:rsidRPr="005B5070">
        <w:rPr>
          <w:rFonts w:asciiTheme="majorBidi" w:hAnsiTheme="majorBidi" w:cstheme="majorBidi"/>
          <w:sz w:val="24"/>
          <w:szCs w:val="24"/>
          <w:lang w:val="en-US" w:bidi="ar-SA"/>
        </w:rPr>
        <w:t xml:space="preserve">. </w:t>
      </w:r>
    </w:p>
    <w:p w:rsidR="005D36FB" w:rsidRPr="005B5070" w:rsidRDefault="005D36FB" w:rsidP="00E225DC">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w:t>
      </w:r>
      <w:r w:rsidR="00AB4B8E" w:rsidRPr="00AB4B8E">
        <w:rPr>
          <w:rFonts w:asciiTheme="majorBidi" w:hAnsiTheme="majorBidi" w:cstheme="majorBidi"/>
          <w:sz w:val="24"/>
          <w:szCs w:val="24"/>
          <w:lang w:val="en-US" w:bidi="ar-SA"/>
        </w:rPr>
        <w:t xml:space="preserve">Ideally, the reduced representation should have a dimensionality that corresponds to the intrinsic dimensionality of the data. </w:t>
      </w:r>
      <w:r w:rsidR="006D3A17" w:rsidRPr="005B5070">
        <w:rPr>
          <w:rFonts w:asciiTheme="majorBidi" w:hAnsiTheme="majorBidi" w:cstheme="majorBidi"/>
          <w:sz w:val="24"/>
          <w:szCs w:val="24"/>
          <w:lang w:val="en-US" w:bidi="ar-SA"/>
        </w:rPr>
        <w:t xml:space="preserve">Reducing the dimensionality of the features vectors would not only simplify and rapid the learning and classification task but rather boosts the classification accuracy. </w:t>
      </w:r>
    </w:p>
    <w:p w:rsidR="006D4E56" w:rsidRDefault="006D4E56"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Feature transformation technique is much more suitable to be implemented in our approach</w:t>
      </w:r>
      <w:r>
        <w:rPr>
          <w:rFonts w:asciiTheme="majorBidi" w:hAnsiTheme="majorBidi" w:cstheme="majorBidi"/>
          <w:sz w:val="24"/>
          <w:szCs w:val="24"/>
          <w:lang w:val="en-US" w:bidi="ar-SA"/>
        </w:rPr>
        <w:t>.</w:t>
      </w:r>
    </w:p>
    <w:p w:rsidR="00E66A5D" w:rsidRPr="005B5070" w:rsidRDefault="00E66A5D"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In this work we have </w:t>
      </w:r>
      <w:r w:rsidR="00B70CCB" w:rsidRPr="005B5070">
        <w:rPr>
          <w:rFonts w:asciiTheme="majorBidi" w:hAnsiTheme="majorBidi" w:cstheme="majorBidi"/>
          <w:sz w:val="24"/>
          <w:szCs w:val="24"/>
          <w:lang w:val="en-US" w:bidi="ar-SA"/>
        </w:rPr>
        <w:t>chosen</w:t>
      </w:r>
      <w:r w:rsidR="006D3A17" w:rsidRPr="005B5070">
        <w:rPr>
          <w:rFonts w:asciiTheme="majorBidi" w:hAnsiTheme="majorBidi" w:cstheme="majorBidi"/>
          <w:sz w:val="24"/>
          <w:szCs w:val="24"/>
          <w:lang w:val="en-US" w:bidi="ar-SA"/>
        </w:rPr>
        <w:t xml:space="preserve"> to use </w:t>
      </w:r>
      <w:r w:rsidR="006D4E56" w:rsidRPr="005B5070">
        <w:rPr>
          <w:rFonts w:asciiTheme="majorBidi" w:hAnsiTheme="majorBidi" w:cstheme="majorBidi"/>
          <w:sz w:val="24"/>
          <w:szCs w:val="24"/>
          <w:lang w:val="en-US" w:bidi="ar-SA"/>
        </w:rPr>
        <w:t>two techniques</w:t>
      </w:r>
      <w:r w:rsidR="006D3A17" w:rsidRPr="005B5070">
        <w:rPr>
          <w:rFonts w:asciiTheme="majorBidi" w:hAnsiTheme="majorBidi" w:cstheme="majorBidi"/>
          <w:sz w:val="24"/>
          <w:szCs w:val="24"/>
          <w:lang w:val="en-US" w:bidi="ar-SA"/>
        </w:rPr>
        <w:t xml:space="preserve"> </w:t>
      </w:r>
      <w:r w:rsidR="006D4E56">
        <w:rPr>
          <w:rFonts w:asciiTheme="majorBidi" w:hAnsiTheme="majorBidi" w:cstheme="majorBidi"/>
          <w:sz w:val="24"/>
          <w:szCs w:val="24"/>
          <w:lang w:val="en-US" w:bidi="ar-SA"/>
        </w:rPr>
        <w:t>applied in sequential manner</w:t>
      </w:r>
      <w:r w:rsidR="00601970" w:rsidRPr="005B5070">
        <w:rPr>
          <w:rFonts w:asciiTheme="majorBidi" w:hAnsiTheme="majorBidi" w:cstheme="majorBidi"/>
          <w:sz w:val="24"/>
          <w:szCs w:val="24"/>
          <w:lang w:val="en-US" w:bidi="ar-SA"/>
        </w:rPr>
        <w:t xml:space="preserve"> in order to obtain the most efficient and linearly discriminative components</w:t>
      </w:r>
      <w:r w:rsidRPr="005B5070">
        <w:rPr>
          <w:rFonts w:asciiTheme="majorBidi" w:hAnsiTheme="majorBidi" w:cstheme="majorBidi"/>
          <w:sz w:val="24"/>
          <w:szCs w:val="24"/>
          <w:lang w:val="en-US" w:bidi="ar-SA"/>
        </w:rPr>
        <w:t xml:space="preserve">, </w:t>
      </w:r>
      <w:r w:rsidRPr="005B5070">
        <w:rPr>
          <w:rFonts w:asciiTheme="majorBidi" w:hAnsiTheme="majorBidi" w:cstheme="majorBidi"/>
          <w:i/>
          <w:iCs/>
          <w:sz w:val="24"/>
          <w:szCs w:val="24"/>
          <w:lang w:val="en-US" w:bidi="ar-SA"/>
        </w:rPr>
        <w:t>P</w:t>
      </w:r>
      <w:r w:rsidR="00B70CCB" w:rsidRPr="005B5070">
        <w:rPr>
          <w:rFonts w:asciiTheme="majorBidi" w:hAnsiTheme="majorBidi" w:cstheme="majorBidi"/>
          <w:i/>
          <w:iCs/>
          <w:sz w:val="24"/>
          <w:szCs w:val="24"/>
          <w:lang w:val="en-US" w:bidi="ar-SA"/>
        </w:rPr>
        <w:t>rinciple Component Analysis</w:t>
      </w:r>
      <w:r w:rsidR="00B70CCB" w:rsidRPr="005B5070">
        <w:rPr>
          <w:rFonts w:asciiTheme="majorBidi" w:hAnsiTheme="majorBidi" w:cstheme="majorBidi"/>
          <w:sz w:val="24"/>
          <w:szCs w:val="24"/>
          <w:lang w:val="en-US" w:bidi="ar-SA"/>
        </w:rPr>
        <w:t xml:space="preserve"> (PCA)</w:t>
      </w:r>
      <w:r w:rsidRPr="005B5070">
        <w:rPr>
          <w:rFonts w:asciiTheme="majorBidi" w:hAnsiTheme="majorBidi" w:cstheme="majorBidi"/>
          <w:sz w:val="24"/>
          <w:szCs w:val="24"/>
          <w:lang w:val="en-US" w:bidi="ar-SA"/>
        </w:rPr>
        <w:t xml:space="preserve"> and </w:t>
      </w:r>
      <w:r w:rsidR="00B70CCB" w:rsidRPr="005B5070">
        <w:rPr>
          <w:rFonts w:asciiTheme="majorBidi" w:hAnsiTheme="majorBidi" w:cstheme="majorBidi"/>
          <w:i/>
          <w:iCs/>
          <w:sz w:val="24"/>
          <w:szCs w:val="24"/>
          <w:lang w:val="en-US" w:bidi="ar-SA"/>
        </w:rPr>
        <w:t>Linear Discrimination Analysis</w:t>
      </w:r>
      <w:r w:rsidR="00B70CCB" w:rsidRPr="005B5070">
        <w:rPr>
          <w:rFonts w:asciiTheme="majorBidi" w:hAnsiTheme="majorBidi" w:cstheme="majorBidi"/>
          <w:sz w:val="24"/>
          <w:szCs w:val="24"/>
          <w:lang w:val="en-US" w:bidi="ar-SA"/>
        </w:rPr>
        <w:t xml:space="preserve"> (LDA) Technique</w:t>
      </w:r>
      <w:r w:rsidRPr="005B5070">
        <w:rPr>
          <w:rFonts w:asciiTheme="majorBidi" w:hAnsiTheme="majorBidi" w:cstheme="majorBidi"/>
          <w:sz w:val="24"/>
          <w:szCs w:val="24"/>
          <w:lang w:val="en-US" w:bidi="ar-SA"/>
        </w:rPr>
        <w:t>.</w:t>
      </w:r>
    </w:p>
    <w:p w:rsidR="00D1267B" w:rsidRPr="005B5070" w:rsidRDefault="00D1267B"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D1267B" w:rsidRDefault="00D1267B" w:rsidP="00B70CCB">
      <w:pPr>
        <w:rPr>
          <w:lang w:val="en-US" w:bidi="ar-SA"/>
        </w:rPr>
      </w:pPr>
    </w:p>
    <w:p w:rsidR="00B70CCB" w:rsidRDefault="00D1267B" w:rsidP="006D3A17">
      <w:pPr>
        <w:pStyle w:val="Heading3"/>
        <w:rPr>
          <w:lang w:val="en-US" w:bidi="ar-SA"/>
        </w:rPr>
      </w:pPr>
      <w:r>
        <w:rPr>
          <w:lang w:val="en-US" w:bidi="ar-SA"/>
        </w:rPr>
        <w:t>Principle Component Ana</w:t>
      </w:r>
      <w:r w:rsidR="006D3A17">
        <w:rPr>
          <w:lang w:val="en-US" w:bidi="ar-SA"/>
        </w:rPr>
        <w:t>l</w:t>
      </w:r>
      <w:r>
        <w:rPr>
          <w:lang w:val="en-US" w:bidi="ar-SA"/>
        </w:rPr>
        <w:t>ysis</w:t>
      </w:r>
    </w:p>
    <w:p w:rsidR="00B94121" w:rsidRPr="005B5070" w:rsidRDefault="00E10B7D" w:rsidP="00AB4B8E">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was invented in 1901 by Kar</w:t>
      </w:r>
      <w:r w:rsidR="00B94121" w:rsidRPr="005B5070">
        <w:rPr>
          <w:rFonts w:asciiTheme="majorBidi" w:hAnsiTheme="majorBidi" w:cstheme="majorBidi"/>
          <w:sz w:val="24"/>
          <w:szCs w:val="24"/>
          <w:lang w:val="en-US" w:bidi="ar-SA"/>
        </w:rPr>
        <w:t>l</w:t>
      </w:r>
      <w:r w:rsidRPr="005B5070">
        <w:rPr>
          <w:rFonts w:asciiTheme="majorBidi" w:hAnsiTheme="majorBidi" w:cstheme="majorBidi"/>
          <w:sz w:val="24"/>
          <w:szCs w:val="24"/>
          <w:lang w:val="en-US" w:bidi="ar-SA"/>
        </w:rPr>
        <w:t xml:space="preserve"> Pearson. </w:t>
      </w:r>
      <w:r w:rsidR="00AB4B8E">
        <w:rPr>
          <w:rFonts w:asciiTheme="majorBidi" w:hAnsiTheme="majorBidi" w:cstheme="majorBidi"/>
          <w:sz w:val="24"/>
          <w:szCs w:val="24"/>
          <w:lang w:val="en-US" w:bidi="ar-SA"/>
        </w:rPr>
        <w:t>It</w:t>
      </w:r>
      <w:r w:rsidR="00AB4B8E" w:rsidRPr="00AB4B8E">
        <w:rPr>
          <w:rFonts w:asciiTheme="majorBidi" w:hAnsiTheme="majorBidi" w:cstheme="majorBidi"/>
          <w:sz w:val="24"/>
          <w:szCs w:val="24"/>
          <w:lang w:val="en-US" w:bidi="ar-SA"/>
        </w:rPr>
        <w:t xml:space="preserve"> is a linear technique for dimensionality reduction, which means that it performs dimensionality reduction by embedding the data into a linear subspace of lower dimensionality. Although there </w:t>
      </w:r>
      <w:proofErr w:type="gramStart"/>
      <w:r w:rsidR="00AB4B8E" w:rsidRPr="00AB4B8E">
        <w:rPr>
          <w:rFonts w:asciiTheme="majorBidi" w:hAnsiTheme="majorBidi" w:cstheme="majorBidi"/>
          <w:sz w:val="24"/>
          <w:szCs w:val="24"/>
          <w:lang w:val="en-US" w:bidi="ar-SA"/>
        </w:rPr>
        <w:t>exist</w:t>
      </w:r>
      <w:proofErr w:type="gramEnd"/>
      <w:r w:rsidR="00AB4B8E" w:rsidRPr="00AB4B8E">
        <w:rPr>
          <w:rFonts w:asciiTheme="majorBidi" w:hAnsiTheme="majorBidi" w:cstheme="majorBidi"/>
          <w:sz w:val="24"/>
          <w:szCs w:val="24"/>
          <w:lang w:val="en-US" w:bidi="ar-SA"/>
        </w:rPr>
        <w:t xml:space="preserve"> various techniques to do so, PCA is by far the most popular (unsupervised) linear technique.</w:t>
      </w:r>
      <w:r w:rsidR="00AB4B8E">
        <w:rPr>
          <w:rFonts w:asciiTheme="majorBidi" w:hAnsiTheme="majorBidi" w:cstheme="majorBidi"/>
          <w:sz w:val="24"/>
          <w:szCs w:val="24"/>
          <w:lang w:val="en-US" w:bidi="ar-SA"/>
        </w:rPr>
        <w:t xml:space="preserve"> PCA is an</w:t>
      </w:r>
      <w:r w:rsidRPr="005B5070">
        <w:rPr>
          <w:rFonts w:asciiTheme="majorBidi" w:hAnsiTheme="majorBidi" w:cstheme="majorBidi"/>
          <w:sz w:val="24"/>
          <w:szCs w:val="24"/>
          <w:lang w:val="en-US" w:bidi="ar-SA"/>
        </w:rPr>
        <w:t xml:space="preserve"> orthogonal linear transformation that transforms the data to a new coordina</w:t>
      </w:r>
      <w:r w:rsidR="00B94121" w:rsidRPr="005B5070">
        <w:rPr>
          <w:rFonts w:asciiTheme="majorBidi" w:hAnsiTheme="majorBidi" w:cstheme="majorBidi"/>
          <w:sz w:val="24"/>
          <w:szCs w:val="24"/>
          <w:lang w:val="en-US" w:bidi="ar-SA"/>
        </w:rPr>
        <w:t>t</w:t>
      </w:r>
      <w:r w:rsidRPr="005B5070">
        <w:rPr>
          <w:rFonts w:asciiTheme="majorBidi" w:hAnsiTheme="majorBidi" w:cstheme="majorBidi"/>
          <w:sz w:val="24"/>
          <w:szCs w:val="24"/>
          <w:lang w:val="en-US" w:bidi="ar-SA"/>
        </w:rPr>
        <w:t xml:space="preserve">e system such that the greatest variance by any projection of the data comes to lie on the first coordinate (names the first </w:t>
      </w:r>
      <w:r w:rsidR="00B94121" w:rsidRPr="005B5070">
        <w:rPr>
          <w:rFonts w:asciiTheme="majorBidi" w:hAnsiTheme="majorBidi" w:cstheme="majorBidi"/>
          <w:sz w:val="24"/>
          <w:szCs w:val="24"/>
          <w:lang w:val="en-US" w:bidi="ar-SA"/>
        </w:rPr>
        <w:t>principal</w:t>
      </w:r>
      <w:r w:rsidRPr="005B5070">
        <w:rPr>
          <w:rFonts w:asciiTheme="majorBidi" w:hAnsiTheme="majorBidi" w:cstheme="majorBidi"/>
          <w:sz w:val="24"/>
          <w:szCs w:val="24"/>
          <w:lang w:val="en-US" w:bidi="ar-SA"/>
        </w:rPr>
        <w:t xml:space="preserve"> component), the second greatest variance on the second coordinate, and so on.</w:t>
      </w:r>
      <w:r w:rsidR="00AB4B8E">
        <w:rPr>
          <w:rFonts w:asciiTheme="majorBidi" w:hAnsiTheme="majorBidi" w:cstheme="majorBidi"/>
          <w:sz w:val="24"/>
          <w:szCs w:val="24"/>
          <w:lang w:val="en-US" w:bidi="ar-SA"/>
        </w:rPr>
        <w:t xml:space="preserve"> </w:t>
      </w:r>
      <w:r w:rsidR="00AB4B8E" w:rsidRPr="005B5070">
        <w:rPr>
          <w:rFonts w:asciiTheme="majorBidi" w:hAnsiTheme="majorBidi" w:cstheme="majorBidi"/>
          <w:sz w:val="24"/>
          <w:szCs w:val="24"/>
          <w:lang w:val="en-US" w:bidi="ar-SA"/>
        </w:rPr>
        <w:t>Each principal component is a linear combination of the original variables.</w:t>
      </w:r>
      <w:r w:rsidR="00AB4B8E">
        <w:rPr>
          <w:rFonts w:asciiTheme="majorBidi" w:hAnsiTheme="majorBidi" w:cstheme="majorBidi"/>
          <w:sz w:val="24"/>
          <w:szCs w:val="24"/>
          <w:lang w:val="en-US" w:bidi="ar-SA"/>
        </w:rPr>
        <w:t xml:space="preserve"> </w:t>
      </w:r>
      <w:r w:rsidR="00A1725A" w:rsidRPr="005B5070">
        <w:rPr>
          <w:rFonts w:asciiTheme="majorBidi" w:hAnsiTheme="majorBidi" w:cstheme="majorBidi"/>
          <w:sz w:val="24"/>
          <w:szCs w:val="24"/>
          <w:lang w:val="en-US" w:bidi="ar-SA"/>
        </w:rPr>
        <w:t>All the principal components are orthogonal to each other, so there is no redundant information. The principal components as a whole form an orthogonal basis for the space of the data.</w:t>
      </w:r>
    </w:p>
    <w:p w:rsidR="00A1725A" w:rsidRPr="005B5070" w:rsidRDefault="00A1725A" w:rsidP="00AB4B8E">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The full set of principal components is as large as the original set of variables. But taking the first few principal components </w:t>
      </w:r>
      <w:r w:rsidR="00D978FA" w:rsidRPr="005B5070">
        <w:rPr>
          <w:rFonts w:asciiTheme="majorBidi" w:hAnsiTheme="majorBidi" w:cstheme="majorBidi"/>
          <w:sz w:val="24"/>
          <w:szCs w:val="24"/>
          <w:lang w:val="en-US" w:bidi="ar-SA"/>
        </w:rPr>
        <w:t xml:space="preserve">will preserve most of the information in the data, </w:t>
      </w:r>
      <w:r w:rsidR="001326D2">
        <w:rPr>
          <w:rFonts w:asciiTheme="majorBidi" w:hAnsiTheme="majorBidi" w:cstheme="majorBidi"/>
          <w:sz w:val="24"/>
          <w:szCs w:val="24"/>
          <w:lang w:val="en-US" w:bidi="ar-SA"/>
        </w:rPr>
        <w:t>and reduces the data dimensions.</w:t>
      </w:r>
    </w:p>
    <w:p w:rsidR="00B94121" w:rsidRDefault="00A1725A" w:rsidP="00D978FA">
      <w:pPr>
        <w:pStyle w:val="Heading3"/>
        <w:rPr>
          <w:lang w:val="en-US" w:bidi="ar-SA"/>
        </w:rPr>
      </w:pPr>
      <w:r w:rsidRPr="00D978FA">
        <w:rPr>
          <w:lang w:val="en-US" w:bidi="ar-SA"/>
        </w:rPr>
        <w:t xml:space="preserve">Linear </w:t>
      </w:r>
      <w:r w:rsidR="00D978FA" w:rsidRPr="00D978FA">
        <w:rPr>
          <w:lang w:val="en-US" w:bidi="ar-SA"/>
        </w:rPr>
        <w:t>Discrimination Analysis</w:t>
      </w:r>
    </w:p>
    <w:p w:rsidR="003941F1" w:rsidRPr="005B5070" w:rsidRDefault="00497F50" w:rsidP="00D80254">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is an unsupervised technique and as such does not include label information of the</w:t>
      </w:r>
      <w:r w:rsidR="003941F1" w:rsidRPr="005B5070">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 xml:space="preserve">data. </w:t>
      </w:r>
      <w:r w:rsidR="00D80254">
        <w:rPr>
          <w:rFonts w:asciiTheme="majorBidi" w:hAnsiTheme="majorBidi" w:cstheme="majorBidi"/>
          <w:sz w:val="24"/>
          <w:szCs w:val="24"/>
          <w:lang w:val="en-US" w:bidi="ar-SA"/>
        </w:rPr>
        <w:t>The following example demonstrates the problem drawback: I</w:t>
      </w:r>
      <w:r w:rsidRPr="005B5070">
        <w:rPr>
          <w:rFonts w:asciiTheme="majorBidi" w:hAnsiTheme="majorBidi" w:cstheme="majorBidi"/>
          <w:sz w:val="24"/>
          <w:szCs w:val="24"/>
          <w:lang w:val="en-US" w:bidi="ar-SA"/>
        </w:rPr>
        <w:t xml:space="preserve">magine 2 cigar like clusters in 2 dimensions, one cigar has y = 1 </w:t>
      </w:r>
      <w:r w:rsidR="003941F1" w:rsidRPr="005B5070">
        <w:rPr>
          <w:rFonts w:asciiTheme="majorBidi" w:hAnsiTheme="majorBidi" w:cstheme="majorBidi"/>
          <w:sz w:val="24"/>
          <w:szCs w:val="24"/>
          <w:lang w:val="en-US" w:bidi="ar-SA"/>
        </w:rPr>
        <w:t>and the other y = -</w:t>
      </w:r>
      <w:r w:rsidRPr="005B5070">
        <w:rPr>
          <w:rFonts w:asciiTheme="majorBidi" w:hAnsiTheme="majorBidi" w:cstheme="majorBidi"/>
          <w:sz w:val="24"/>
          <w:szCs w:val="24"/>
          <w:lang w:val="en-US" w:bidi="ar-SA"/>
        </w:rPr>
        <w:t xml:space="preserve">1. The cigars are positioned in parallel and very closely together, such that the variance in the total data-set, ignoring the labels, is </w:t>
      </w:r>
      <w:r w:rsidRPr="005B5070">
        <w:rPr>
          <w:rFonts w:asciiTheme="majorBidi" w:hAnsiTheme="majorBidi" w:cstheme="majorBidi"/>
          <w:sz w:val="24"/>
          <w:szCs w:val="24"/>
          <w:lang w:val="en-US" w:bidi="ar-SA"/>
        </w:rPr>
        <w:lastRenderedPageBreak/>
        <w:t>in the direction of the cigars. For classiﬁcation, this would be a terrible projection, because all labels get evenly mixed and we destroy the useful information.</w:t>
      </w:r>
      <w:r w:rsidRPr="005B5070">
        <w:rPr>
          <w:rFonts w:asciiTheme="majorBidi" w:hAnsiTheme="majorBidi" w:cstheme="majorBidi"/>
          <w:sz w:val="24"/>
          <w:szCs w:val="24"/>
        </w:rPr>
        <w:t xml:space="preserve"> </w:t>
      </w:r>
      <w:r w:rsidRPr="005B5070">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3941F1" w:rsidRPr="005B5070" w:rsidRDefault="003941F1" w:rsidP="005B5070">
      <w:pPr>
        <w:jc w:val="both"/>
        <w:rPr>
          <w:rStyle w:val="apple-converted-space"/>
          <w:rFonts w:asciiTheme="majorBidi" w:hAnsiTheme="majorBidi" w:cstheme="majorBidi"/>
          <w:color w:val="000000"/>
          <w:sz w:val="24"/>
          <w:szCs w:val="24"/>
          <w:shd w:val="clear" w:color="auto" w:fill="FFFFFF"/>
        </w:rPr>
      </w:pPr>
      <w:r w:rsidRPr="005B5070">
        <w:rPr>
          <w:rFonts w:asciiTheme="majorBidi" w:hAnsiTheme="majorBidi" w:cstheme="majorBidi"/>
          <w:sz w:val="24"/>
          <w:szCs w:val="24"/>
          <w:lang w:val="en-US" w:bidi="ar-SA"/>
        </w:rPr>
        <w:t xml:space="preserve">LDA is </w:t>
      </w:r>
      <w:r w:rsidR="00F81F86" w:rsidRPr="005B5070">
        <w:rPr>
          <w:rFonts w:asciiTheme="majorBidi" w:hAnsiTheme="majorBidi" w:cstheme="majorBidi"/>
          <w:sz w:val="24"/>
          <w:szCs w:val="24"/>
          <w:lang w:val="en-US" w:bidi="ar-SA"/>
        </w:rPr>
        <w:t>closely</w:t>
      </w:r>
      <w:r w:rsidRPr="005B5070">
        <w:rPr>
          <w:rFonts w:asciiTheme="majorBidi" w:hAnsiTheme="majorBidi" w:cstheme="majorBidi"/>
          <w:sz w:val="24"/>
          <w:szCs w:val="24"/>
          <w:lang w:val="en-US" w:bidi="ar-SA"/>
        </w:rPr>
        <w:t xml:space="preserve"> related to PCA in that they both look for linear </w:t>
      </w:r>
      <w:proofErr w:type="gramStart"/>
      <w:r w:rsidRPr="005B5070">
        <w:rPr>
          <w:rFonts w:asciiTheme="majorBidi" w:hAnsiTheme="majorBidi" w:cstheme="majorBidi"/>
          <w:sz w:val="24"/>
          <w:szCs w:val="24"/>
          <w:lang w:val="en-US" w:bidi="ar-SA"/>
        </w:rPr>
        <w:t>combination</w:t>
      </w:r>
      <w:proofErr w:type="gramEnd"/>
      <w:r w:rsidRPr="005B5070">
        <w:rPr>
          <w:rFonts w:asciiTheme="majorBidi" w:hAnsiTheme="majorBidi" w:cstheme="majorBidi"/>
          <w:sz w:val="24"/>
          <w:szCs w:val="24"/>
          <w:lang w:val="en-US" w:bidi="ar-SA"/>
        </w:rPr>
        <w:t xml:space="preserve"> of variables which best explain the data. </w:t>
      </w:r>
      <w:r w:rsidRPr="005B5070">
        <w:rPr>
          <w:rFonts w:asciiTheme="majorBidi" w:hAnsiTheme="majorBidi" w:cstheme="majorBidi"/>
          <w:color w:val="000000"/>
          <w:sz w:val="24"/>
          <w:szCs w:val="24"/>
          <w:shd w:val="clear" w:color="auto" w:fill="FFFFFF"/>
        </w:rPr>
        <w:t>LDA explicitly attempts to model the differe</w:t>
      </w:r>
      <w:r w:rsidR="008E793B" w:rsidRPr="005B5070">
        <w:rPr>
          <w:rFonts w:asciiTheme="majorBidi" w:hAnsiTheme="majorBidi" w:cstheme="majorBidi"/>
          <w:color w:val="000000"/>
          <w:sz w:val="24"/>
          <w:szCs w:val="24"/>
          <w:shd w:val="clear" w:color="auto" w:fill="FFFFFF"/>
        </w:rPr>
        <w:t>nce between the classes of data. In this method, variability among the feature vectors of the same class is minimised and the variability among the feature vectors of different classes is maximised.</w:t>
      </w:r>
    </w:p>
    <w:p w:rsidR="00D978FA" w:rsidRDefault="003941F1" w:rsidP="005B5070">
      <w:pPr>
        <w:jc w:val="both"/>
        <w:rPr>
          <w:rStyle w:val="apple-converted-space"/>
          <w:rFonts w:asciiTheme="majorBidi" w:hAnsiTheme="majorBidi" w:cstheme="majorBidi"/>
          <w:color w:val="000000"/>
          <w:sz w:val="24"/>
          <w:szCs w:val="24"/>
          <w:shd w:val="clear" w:color="auto" w:fill="FFFFFF"/>
        </w:rPr>
      </w:pPr>
      <w:r w:rsidRPr="005B5070">
        <w:rPr>
          <w:rStyle w:val="apple-converted-space"/>
          <w:rFonts w:asciiTheme="majorBidi" w:hAnsiTheme="majorBidi" w:cstheme="majorBidi"/>
          <w:color w:val="000000"/>
          <w:sz w:val="24"/>
          <w:szCs w:val="24"/>
          <w:shd w:val="clear" w:color="auto" w:fill="FFFFFF"/>
        </w:rPr>
        <w:t xml:space="preserve">The </w:t>
      </w:r>
      <w:r w:rsidR="00F81F86" w:rsidRPr="005B5070">
        <w:rPr>
          <w:rStyle w:val="apple-converted-space"/>
          <w:rFonts w:asciiTheme="majorBidi" w:hAnsiTheme="majorBidi" w:cstheme="majorBidi"/>
          <w:color w:val="000000"/>
          <w:sz w:val="24"/>
          <w:szCs w:val="24"/>
          <w:shd w:val="clear" w:color="auto" w:fill="FFFFFF"/>
        </w:rPr>
        <w:t>LDA</w:t>
      </w:r>
      <w:r w:rsidRPr="005B5070">
        <w:rPr>
          <w:rStyle w:val="apple-converted-space"/>
          <w:rFonts w:asciiTheme="majorBidi" w:hAnsiTheme="majorBidi" w:cstheme="majorBidi"/>
          <w:color w:val="000000"/>
          <w:sz w:val="24"/>
          <w:szCs w:val="24"/>
          <w:shd w:val="clear" w:color="auto" w:fill="FFFFFF"/>
        </w:rPr>
        <w:t xml:space="preserve"> perform</w:t>
      </w:r>
      <w:r w:rsidR="00F81F86" w:rsidRPr="005B5070">
        <w:rPr>
          <w:rStyle w:val="apple-converted-space"/>
          <w:rFonts w:asciiTheme="majorBidi" w:hAnsiTheme="majorBidi" w:cstheme="majorBidi"/>
          <w:color w:val="000000"/>
          <w:sz w:val="24"/>
          <w:szCs w:val="24"/>
          <w:shd w:val="clear" w:color="auto" w:fill="FFFFFF"/>
        </w:rPr>
        <w:t>s</w:t>
      </w:r>
      <w:r w:rsidRPr="005B5070">
        <w:rPr>
          <w:rStyle w:val="apple-converted-space"/>
          <w:rFonts w:asciiTheme="majorBidi" w:hAnsiTheme="majorBidi" w:cstheme="majorBidi"/>
          <w:color w:val="000000"/>
          <w:sz w:val="24"/>
          <w:szCs w:val="24"/>
          <w:shd w:val="clear" w:color="auto" w:fill="FFFFFF"/>
        </w:rPr>
        <w:t xml:space="preserve"> dimensionality reduction while preserving as much of the class discriminatory information as possible.</w:t>
      </w:r>
      <w:r w:rsidR="00F81F86" w:rsidRPr="005B5070">
        <w:rPr>
          <w:rStyle w:val="apple-converted-space"/>
          <w:rFonts w:asciiTheme="majorBidi" w:hAnsiTheme="majorBidi" w:cstheme="majorBidi"/>
          <w:color w:val="000000"/>
          <w:sz w:val="24"/>
          <w:szCs w:val="24"/>
          <w:shd w:val="clear" w:color="auto" w:fill="FFFFFF"/>
        </w:rPr>
        <w:t xml:space="preserv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201C9A" w:rsidRDefault="00201C9A" w:rsidP="005B5070">
      <w:pPr>
        <w:jc w:val="both"/>
        <w:rPr>
          <w:rStyle w:val="apple-converted-space"/>
          <w:rFonts w:asciiTheme="majorBidi" w:hAnsiTheme="majorBidi" w:cstheme="majorBidi"/>
          <w:color w:val="000000"/>
          <w:sz w:val="24"/>
          <w:szCs w:val="24"/>
          <w:shd w:val="clear" w:color="auto" w:fill="FFFFFF"/>
        </w:rPr>
      </w:pPr>
      <w:r>
        <w:rPr>
          <w:rStyle w:val="apple-converted-space"/>
          <w:rFonts w:asciiTheme="majorBidi" w:hAnsiTheme="majorBidi" w:cstheme="majorBidi"/>
          <w:color w:val="000000"/>
          <w:sz w:val="24"/>
          <w:szCs w:val="24"/>
          <w:shd w:val="clear" w:color="auto" w:fill="FFFFFF"/>
        </w:rPr>
        <w:t xml:space="preserve">Although, LDA assumes that the distribution of samples in each class is Gaussian and that we cannot prove that the handwritten letters are </w:t>
      </w:r>
      <w:r w:rsidR="002A4CB4">
        <w:rPr>
          <w:rStyle w:val="apple-converted-space"/>
          <w:rFonts w:asciiTheme="majorBidi" w:hAnsiTheme="majorBidi" w:cstheme="majorBidi"/>
          <w:color w:val="000000"/>
          <w:sz w:val="24"/>
          <w:szCs w:val="24"/>
          <w:shd w:val="clear" w:color="auto" w:fill="FFFFFF"/>
        </w:rPr>
        <w:t xml:space="preserve">distributes in a Gaussian manner, we selected LDA as </w:t>
      </w:r>
    </w:p>
    <w:p w:rsidR="00D80254" w:rsidRDefault="00D80254" w:rsidP="005B5070">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proofErr w:type="gramStart"/>
      <w:r w:rsidRPr="00D80254">
        <w:rPr>
          <w:rFonts w:asciiTheme="majorBidi" w:hAnsiTheme="majorBidi" w:cstheme="majorBidi"/>
          <w:sz w:val="24"/>
          <w:szCs w:val="24"/>
          <w:highlight w:val="yellow"/>
          <w:lang w:val="en-US" w:bidi="ar-SA"/>
        </w:rPr>
        <w:t>put</w:t>
      </w:r>
      <w:proofErr w:type="gramEnd"/>
      <w:r w:rsidRPr="00D80254">
        <w:rPr>
          <w:rFonts w:asciiTheme="majorBidi" w:hAnsiTheme="majorBidi" w:cstheme="majorBidi"/>
          <w:sz w:val="24"/>
          <w:szCs w:val="24"/>
          <w:highlight w:val="yellow"/>
          <w:lang w:val="en-US" w:bidi="ar-SA"/>
        </w:rPr>
        <w:t xml:space="preserve"> the picture that demonstrates the problem with PCA]</w:t>
      </w:r>
    </w:p>
    <w:p w:rsidR="00843DF4" w:rsidRPr="005B5070" w:rsidRDefault="00843DF4" w:rsidP="00843DF4">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Should I Add mathematical explanation?</w:t>
      </w:r>
      <w:r w:rsidRPr="00D80254">
        <w:rPr>
          <w:rFonts w:asciiTheme="majorBidi" w:hAnsiTheme="majorBidi" w:cstheme="majorBidi"/>
          <w:sz w:val="24"/>
          <w:szCs w:val="24"/>
          <w:highlight w:val="yellow"/>
          <w:lang w:val="en-US" w:bidi="ar-SA"/>
        </w:rPr>
        <w:t>]</w:t>
      </w:r>
    </w:p>
    <w:p w:rsidR="00843DF4" w:rsidRPr="005B5070" w:rsidRDefault="00843DF4" w:rsidP="005B5070">
      <w:pPr>
        <w:jc w:val="both"/>
        <w:rPr>
          <w:rFonts w:asciiTheme="majorBidi" w:hAnsiTheme="majorBidi" w:cstheme="majorBidi"/>
          <w:sz w:val="24"/>
          <w:szCs w:val="24"/>
          <w:lang w:val="en-US" w:bidi="ar-SA"/>
        </w:rPr>
      </w:pPr>
    </w:p>
    <w:p w:rsidR="00D978FA" w:rsidRDefault="00770876" w:rsidP="00770876">
      <w:pPr>
        <w:pStyle w:val="Heading3"/>
        <w:rPr>
          <w:lang w:val="en-US" w:bidi="ar-SA"/>
        </w:rPr>
      </w:pPr>
      <w:r>
        <w:rPr>
          <w:lang w:val="en-US" w:bidi="ar-SA"/>
        </w:rPr>
        <w:t>Combining PCA and LDA</w:t>
      </w:r>
    </w:p>
    <w:p w:rsidR="00770876" w:rsidRPr="005B5070" w:rsidRDefault="00682FC6" w:rsidP="005B5070">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Even</w:t>
      </w:r>
      <w:r w:rsidR="00770876" w:rsidRPr="005B5070">
        <w:rPr>
          <w:rStyle w:val="apple-converted-space"/>
          <w:rFonts w:asciiTheme="majorBidi" w:hAnsiTheme="majorBidi" w:cstheme="majorBidi"/>
          <w:color w:val="000000"/>
          <w:sz w:val="24"/>
          <w:szCs w:val="24"/>
        </w:rPr>
        <w:t xml:space="preserve"> though LDA is preferred in many application of dimension reduction, it does not always outperform </w:t>
      </w:r>
      <w:r w:rsidR="008E793B" w:rsidRPr="005B5070">
        <w:rPr>
          <w:rStyle w:val="apple-converted-space"/>
          <w:rFonts w:asciiTheme="majorBidi" w:hAnsiTheme="majorBidi" w:cstheme="majorBidi"/>
          <w:color w:val="000000"/>
          <w:sz w:val="24"/>
          <w:szCs w:val="24"/>
        </w:rPr>
        <w:t>PCA</w:t>
      </w:r>
      <w:r w:rsidR="00770876" w:rsidRPr="005B5070">
        <w:rPr>
          <w:rStyle w:val="apple-converted-space"/>
          <w:rFonts w:asciiTheme="majorBidi" w:hAnsiTheme="majorBidi" w:cstheme="majorBidi"/>
          <w:color w:val="000000"/>
          <w:sz w:val="24"/>
          <w:szCs w:val="24"/>
        </w:rPr>
        <w:t>. In order to optimize discrimination performance in a more generative way, a hybrid dimension reduction model combining PCA and LDA is used in this work.</w:t>
      </w:r>
      <w:r w:rsidR="008E793B" w:rsidRPr="005B5070">
        <w:rPr>
          <w:rStyle w:val="apple-converted-space"/>
          <w:rFonts w:asciiTheme="majorBidi" w:hAnsiTheme="majorBidi" w:cstheme="majorBidi"/>
          <w:color w:val="000000"/>
          <w:sz w:val="24"/>
          <w:szCs w:val="24"/>
        </w:rPr>
        <w:t xml:space="preserve"> </w:t>
      </w:r>
    </w:p>
    <w:p w:rsidR="003F06F1"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In our approach, the dimensionality reduction process can be outlines as follows: the pre-processed feature matrix M </w:t>
      </w:r>
      <w:r w:rsidR="00A0536F" w:rsidRPr="005B5070">
        <w:rPr>
          <w:rStyle w:val="apple-converted-space"/>
          <w:rFonts w:asciiTheme="majorBidi" w:hAnsiTheme="majorBidi" w:cstheme="majorBidi"/>
          <w:color w:val="000000"/>
          <w:sz w:val="24"/>
          <w:szCs w:val="24"/>
        </w:rPr>
        <w:t xml:space="preserve">projected </w:t>
      </w:r>
      <w:r w:rsidRPr="005B5070">
        <w:rPr>
          <w:rStyle w:val="apple-converted-space"/>
          <w:rFonts w:asciiTheme="majorBidi" w:hAnsiTheme="majorBidi" w:cstheme="majorBidi"/>
          <w:color w:val="000000"/>
          <w:sz w:val="24"/>
          <w:szCs w:val="24"/>
        </w:rPr>
        <w:t xml:space="preserve">into subspace </w:t>
      </w:r>
      <w:r w:rsidR="00201C9A" w:rsidRPr="00201C9A">
        <w:rPr>
          <w:rStyle w:val="apple-converted-space"/>
          <w:rFonts w:asciiTheme="majorBidi" w:hAnsiTheme="majorBidi" w:cstheme="majorBidi"/>
          <w:color w:val="000000"/>
          <w:position w:val="-12"/>
          <w:sz w:val="24"/>
          <w:szCs w:val="24"/>
        </w:rPr>
        <w:object w:dxaOrig="260" w:dyaOrig="360">
          <v:shape id="_x0000_i1101" type="#_x0000_t75" style="width:13.15pt;height:18.15pt" o:ole="">
            <v:imagedata r:id="rId163" o:title=""/>
          </v:shape>
          <o:OLEObject Type="Embed" ProgID="Equation.DSMT4" ShapeID="_x0000_i1101" DrawAspect="Content" ObjectID="_1413530844" r:id="rId164"/>
        </w:object>
      </w:r>
      <w:r w:rsidRPr="005B5070">
        <w:rPr>
          <w:rStyle w:val="apple-converted-space"/>
          <w:rFonts w:asciiTheme="majorBidi" w:hAnsiTheme="majorBidi" w:cstheme="majorBidi"/>
          <w:color w:val="000000"/>
          <w:sz w:val="24"/>
          <w:szCs w:val="24"/>
        </w:rPr>
        <w:t xml:space="preserve"> using PCA and then into the subspace </w:t>
      </w:r>
      <w:r w:rsidR="00201C9A" w:rsidRPr="00201C9A">
        <w:rPr>
          <w:rStyle w:val="apple-converted-space"/>
          <w:rFonts w:asciiTheme="majorBidi" w:hAnsiTheme="majorBidi" w:cstheme="majorBidi"/>
          <w:color w:val="000000"/>
          <w:position w:val="-12"/>
          <w:sz w:val="24"/>
          <w:szCs w:val="24"/>
        </w:rPr>
        <w:object w:dxaOrig="279" w:dyaOrig="360">
          <v:shape id="_x0000_i1102" type="#_x0000_t75" style="width:14.4pt;height:18.15pt" o:ole="">
            <v:imagedata r:id="rId165" o:title=""/>
          </v:shape>
          <o:OLEObject Type="Embed" ProgID="Equation.DSMT4" ShapeID="_x0000_i1102" DrawAspect="Content" ObjectID="_1413530845" r:id="rId166"/>
        </w:object>
      </w:r>
      <w:r w:rsidRPr="005B5070">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3F06F1" w:rsidRPr="003F06F1">
        <w:rPr>
          <w:rStyle w:val="apple-converted-space"/>
          <w:rFonts w:asciiTheme="majorBidi" w:hAnsiTheme="majorBidi" w:cstheme="majorBidi"/>
          <w:color w:val="000000"/>
          <w:position w:val="-12"/>
          <w:sz w:val="24"/>
          <w:szCs w:val="24"/>
        </w:rPr>
        <w:object w:dxaOrig="520" w:dyaOrig="360">
          <v:shape id="_x0000_i1103" type="#_x0000_t75" style="width:26.3pt;height:18.15pt" o:ole="">
            <v:imagedata r:id="rId167" o:title=""/>
          </v:shape>
          <o:OLEObject Type="Embed" ProgID="Equation.DSMT4" ShapeID="_x0000_i1103" DrawAspect="Content" ObjectID="_1413530846" r:id="rId168"/>
        </w:object>
      </w:r>
      <w:r w:rsidRPr="005B5070">
        <w:rPr>
          <w:rStyle w:val="apple-converted-space"/>
          <w:rFonts w:asciiTheme="majorBidi" w:hAnsiTheme="majorBidi" w:cstheme="majorBidi"/>
          <w:color w:val="000000"/>
          <w:sz w:val="24"/>
          <w:szCs w:val="24"/>
        </w:rPr>
        <w:t xml:space="preserve">. </w:t>
      </w:r>
      <w:proofErr w:type="gramStart"/>
      <w:r w:rsidRPr="005B5070">
        <w:rPr>
          <w:rStyle w:val="apple-converted-space"/>
          <w:rFonts w:asciiTheme="majorBidi" w:hAnsiTheme="majorBidi" w:cstheme="majorBidi"/>
          <w:color w:val="000000"/>
          <w:sz w:val="24"/>
          <w:szCs w:val="24"/>
        </w:rPr>
        <w:t>t</w:t>
      </w:r>
      <w:proofErr w:type="gramEnd"/>
      <w:r w:rsidRPr="005B5070">
        <w:rPr>
          <w:rStyle w:val="apple-converted-space"/>
          <w:rFonts w:asciiTheme="majorBidi" w:hAnsiTheme="majorBidi" w:cstheme="majorBidi"/>
          <w:color w:val="000000"/>
          <w:sz w:val="24"/>
          <w:szCs w:val="24"/>
        </w:rPr>
        <w:t xml:space="preserve"> is the number of eigenvalues which guarantee </w:t>
      </w:r>
      <w:r w:rsidR="003F06F1">
        <w:rPr>
          <w:rStyle w:val="apple-converted-space"/>
          <w:rFonts w:asciiTheme="majorBidi" w:hAnsiTheme="majorBidi" w:cstheme="majorBidi"/>
          <w:color w:val="000000"/>
          <w:sz w:val="24"/>
          <w:szCs w:val="24"/>
        </w:rPr>
        <w:t>energy E is greater than 0.98</w:t>
      </w:r>
      <w:r w:rsidRPr="005B5070">
        <w:rPr>
          <w:rStyle w:val="apple-converted-space"/>
          <w:rFonts w:asciiTheme="majorBidi" w:hAnsiTheme="majorBidi" w:cstheme="majorBidi"/>
          <w:color w:val="000000"/>
          <w:sz w:val="24"/>
          <w:szCs w:val="24"/>
        </w:rPr>
        <w:t xml:space="preserve">. </w:t>
      </w:r>
      <w:r w:rsidR="003F06F1">
        <w:rPr>
          <w:rStyle w:val="apple-converted-space"/>
          <w:rFonts w:asciiTheme="majorBidi" w:hAnsiTheme="majorBidi" w:cstheme="majorBidi"/>
          <w:color w:val="000000"/>
          <w:sz w:val="24"/>
          <w:szCs w:val="24"/>
        </w:rPr>
        <w:t>The data preservation value is calculates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F06F1" w:rsidRPr="00FA4D0E" w:rsidTr="00DA527E">
        <w:tc>
          <w:tcPr>
            <w:tcW w:w="3750" w:type="pct"/>
            <w:vAlign w:val="center"/>
          </w:tcPr>
          <w:p w:rsidR="003F06F1" w:rsidRPr="00FA4D0E" w:rsidRDefault="003F06F1" w:rsidP="00DA527E">
            <w:pPr>
              <w:jc w:val="center"/>
              <w:rPr>
                <w:rFonts w:asciiTheme="majorBidi" w:hAnsiTheme="majorBidi" w:cstheme="majorBidi"/>
                <w:sz w:val="24"/>
                <w:szCs w:val="24"/>
                <w:lang w:val="en"/>
              </w:rPr>
            </w:pPr>
            <w:r w:rsidRPr="003F06F1">
              <w:rPr>
                <w:rFonts w:asciiTheme="majorBidi" w:hAnsiTheme="majorBidi" w:cstheme="majorBidi"/>
                <w:position w:val="-28"/>
                <w:sz w:val="24"/>
                <w:szCs w:val="24"/>
                <w:lang w:val="en"/>
              </w:rPr>
              <w:object w:dxaOrig="1840" w:dyaOrig="720">
                <v:shape id="_x0000_i1104" type="#_x0000_t75" style="width:92.65pt;height:36.3pt" o:ole="">
                  <v:imagedata r:id="rId169" o:title=""/>
                </v:shape>
                <o:OLEObject Type="Embed" ProgID="Equation.DSMT4" ShapeID="_x0000_i1104" DrawAspect="Content" ObjectID="_1413530847" r:id="rId170"/>
              </w:object>
            </w:r>
          </w:p>
        </w:tc>
        <w:tc>
          <w:tcPr>
            <w:tcW w:w="1250" w:type="pct"/>
            <w:vAlign w:val="center"/>
          </w:tcPr>
          <w:p w:rsidR="003F06F1" w:rsidRPr="00FA4D0E" w:rsidRDefault="003F06F1" w:rsidP="00DA527E">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9</w:t>
            </w:r>
            <w:r w:rsidRPr="00FA4D0E">
              <w:rPr>
                <w:rFonts w:asciiTheme="majorBidi" w:hAnsiTheme="majorBidi" w:cstheme="majorBidi"/>
                <w:sz w:val="24"/>
                <w:szCs w:val="24"/>
              </w:rPr>
              <w:fldChar w:fldCharType="end"/>
            </w:r>
          </w:p>
        </w:tc>
      </w:tr>
    </w:tbl>
    <w:p w:rsidR="003F06F1" w:rsidRDefault="003F06F1" w:rsidP="005B5070">
      <w:pPr>
        <w:jc w:val="both"/>
        <w:rPr>
          <w:rFonts w:asciiTheme="majorBidi" w:hAnsiTheme="majorBidi" w:cstheme="majorBidi"/>
          <w:sz w:val="24"/>
          <w:szCs w:val="24"/>
          <w:lang w:val="en"/>
        </w:rPr>
      </w:pPr>
      <w:r>
        <w:rPr>
          <w:rFonts w:asciiTheme="majorBidi" w:hAnsiTheme="majorBidi" w:cstheme="majorBidi"/>
          <w:sz w:val="24"/>
          <w:szCs w:val="24"/>
          <w:lang w:val="en"/>
        </w:rPr>
        <w:t xml:space="preserve">Where </w:t>
      </w:r>
      <w:r w:rsidRPr="003F06F1">
        <w:rPr>
          <w:rFonts w:asciiTheme="majorBidi" w:hAnsiTheme="majorBidi" w:cstheme="majorBidi"/>
          <w:position w:val="-12"/>
          <w:sz w:val="24"/>
          <w:szCs w:val="24"/>
          <w:lang w:val="en"/>
        </w:rPr>
        <w:object w:dxaOrig="240" w:dyaOrig="360">
          <v:shape id="_x0000_i1105" type="#_x0000_t75" style="width:11.9pt;height:18.15pt" o:ole="">
            <v:imagedata r:id="rId171" o:title=""/>
          </v:shape>
          <o:OLEObject Type="Embed" ProgID="Equation.DSMT4" ShapeID="_x0000_i1105" DrawAspect="Content" ObjectID="_1413530848" r:id="rId172"/>
        </w:object>
      </w:r>
      <w:r>
        <w:rPr>
          <w:rFonts w:asciiTheme="majorBidi" w:hAnsiTheme="majorBidi" w:cstheme="majorBidi"/>
          <w:sz w:val="24"/>
          <w:szCs w:val="24"/>
          <w:lang w:val="en"/>
        </w:rPr>
        <w:t xml:space="preserve">is the </w:t>
      </w:r>
      <w:proofErr w:type="spellStart"/>
      <w:r>
        <w:rPr>
          <w:rFonts w:asciiTheme="majorBidi" w:hAnsiTheme="majorBidi" w:cstheme="majorBidi"/>
          <w:sz w:val="24"/>
          <w:szCs w:val="24"/>
          <w:lang w:val="en"/>
        </w:rPr>
        <w:t>i-th</w:t>
      </w:r>
      <w:proofErr w:type="spellEnd"/>
      <w:r>
        <w:rPr>
          <w:rFonts w:asciiTheme="majorBidi" w:hAnsiTheme="majorBidi" w:cstheme="majorBidi"/>
          <w:sz w:val="24"/>
          <w:szCs w:val="24"/>
          <w:lang w:val="en"/>
        </w:rPr>
        <w:t xml:space="preserve"> </w:t>
      </w:r>
      <w:proofErr w:type="gramStart"/>
      <w:r>
        <w:rPr>
          <w:rFonts w:asciiTheme="majorBidi" w:hAnsiTheme="majorBidi" w:cstheme="majorBidi"/>
          <w:sz w:val="24"/>
          <w:szCs w:val="24"/>
          <w:lang w:val="en"/>
        </w:rPr>
        <w:t>eigenvalue.</w:t>
      </w:r>
      <w:proofErr w:type="gramEnd"/>
    </w:p>
    <w:p w:rsidR="00461EF2" w:rsidRPr="005B5070"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The dimensionality of </w:t>
      </w:r>
      <w:r w:rsidR="003F06F1" w:rsidRPr="003F06F1">
        <w:rPr>
          <w:rStyle w:val="apple-converted-space"/>
          <w:rFonts w:asciiTheme="majorBidi" w:hAnsiTheme="majorBidi" w:cstheme="majorBidi"/>
          <w:color w:val="000000"/>
          <w:position w:val="-12"/>
          <w:sz w:val="24"/>
          <w:szCs w:val="24"/>
        </w:rPr>
        <w:object w:dxaOrig="520" w:dyaOrig="360">
          <v:shape id="_x0000_i1106" type="#_x0000_t75" style="width:26.3pt;height:18.15pt" o:ole="">
            <v:imagedata r:id="rId173" o:title=""/>
          </v:shape>
          <o:OLEObject Type="Embed" ProgID="Equation.DSMT4" ShapeID="_x0000_i1106" DrawAspect="Content" ObjectID="_1413530849" r:id="rId174"/>
        </w:object>
      </w:r>
      <w:r w:rsidRPr="005B5070">
        <w:rPr>
          <w:rStyle w:val="apple-converted-space"/>
          <w:rFonts w:asciiTheme="majorBidi" w:hAnsiTheme="majorBidi" w:cstheme="majorBidi"/>
          <w:color w:val="000000"/>
          <w:sz w:val="24"/>
          <w:szCs w:val="24"/>
        </w:rPr>
        <w:t>is much smaller that the dimensionality</w:t>
      </w:r>
      <w:r w:rsidR="00A0536F" w:rsidRPr="005B5070">
        <w:rPr>
          <w:rStyle w:val="apple-converted-space"/>
          <w:rFonts w:asciiTheme="majorBidi" w:hAnsiTheme="majorBidi" w:cstheme="majorBidi"/>
          <w:color w:val="000000"/>
          <w:sz w:val="24"/>
          <w:szCs w:val="24"/>
        </w:rPr>
        <w:t xml:space="preserve"> </w:t>
      </w:r>
      <w:r w:rsidRPr="005B5070">
        <w:rPr>
          <w:rStyle w:val="apple-converted-space"/>
          <w:rFonts w:asciiTheme="majorBidi" w:hAnsiTheme="majorBidi" w:cstheme="majorBidi"/>
          <w:color w:val="000000"/>
          <w:sz w:val="24"/>
          <w:szCs w:val="24"/>
        </w:rPr>
        <w:t xml:space="preserve">of M. At the second phase LDA is used to project </w:t>
      </w:r>
      <w:r w:rsidR="003F06F1" w:rsidRPr="003F06F1">
        <w:rPr>
          <w:rStyle w:val="apple-converted-space"/>
          <w:rFonts w:asciiTheme="majorBidi" w:hAnsiTheme="majorBidi" w:cstheme="majorBidi"/>
          <w:color w:val="000000"/>
          <w:position w:val="-12"/>
          <w:sz w:val="24"/>
          <w:szCs w:val="24"/>
        </w:rPr>
        <w:object w:dxaOrig="520" w:dyaOrig="360">
          <v:shape id="_x0000_i1107" type="#_x0000_t75" style="width:26.3pt;height:18.15pt" o:ole="">
            <v:imagedata r:id="rId175" o:title=""/>
          </v:shape>
          <o:OLEObject Type="Embed" ProgID="Equation.DSMT4" ShapeID="_x0000_i1107" DrawAspect="Content" ObjectID="_1413530850" r:id="rId176"/>
        </w:object>
      </w:r>
      <w:proofErr w:type="gramStart"/>
      <w:r w:rsidRPr="005B5070">
        <w:rPr>
          <w:rStyle w:val="apple-converted-space"/>
          <w:rFonts w:asciiTheme="majorBidi" w:hAnsiTheme="majorBidi" w:cstheme="majorBidi"/>
          <w:color w:val="000000"/>
          <w:sz w:val="24"/>
          <w:szCs w:val="24"/>
        </w:rPr>
        <w:t xml:space="preserve">to </w:t>
      </w:r>
      <w:proofErr w:type="gramEnd"/>
      <w:r w:rsidR="003F06F1" w:rsidRPr="003F06F1">
        <w:rPr>
          <w:rStyle w:val="apple-converted-space"/>
          <w:rFonts w:asciiTheme="majorBidi" w:hAnsiTheme="majorBidi" w:cstheme="majorBidi"/>
          <w:color w:val="000000"/>
          <w:position w:val="-12"/>
          <w:sz w:val="24"/>
          <w:szCs w:val="24"/>
        </w:rPr>
        <w:object w:dxaOrig="859" w:dyaOrig="360">
          <v:shape id="_x0000_i1108" type="#_x0000_t75" style="width:42.55pt;height:18.15pt" o:ole="">
            <v:imagedata r:id="rId177" o:title=""/>
          </v:shape>
          <o:OLEObject Type="Embed" ProgID="Equation.DSMT4" ShapeID="_x0000_i1108" DrawAspect="Content" ObjectID="_1413530851" r:id="rId178"/>
        </w:object>
      </w:r>
      <w:r w:rsidR="00E8285C" w:rsidRPr="005B5070">
        <w:rPr>
          <w:rStyle w:val="apple-converted-space"/>
          <w:rFonts w:asciiTheme="majorBidi" w:hAnsiTheme="majorBidi" w:cstheme="majorBidi"/>
          <w:color w:val="000000"/>
          <w:sz w:val="24"/>
          <w:szCs w:val="24"/>
        </w:rPr>
        <w:t xml:space="preserve">. </w:t>
      </w:r>
      <w:r w:rsidR="00A0536F" w:rsidRPr="005B5070">
        <w:rPr>
          <w:rStyle w:val="apple-converted-space"/>
          <w:rFonts w:asciiTheme="majorBidi" w:hAnsiTheme="majorBidi" w:cstheme="majorBidi"/>
          <w:color w:val="000000"/>
          <w:sz w:val="24"/>
          <w:szCs w:val="24"/>
        </w:rPr>
        <w:t xml:space="preserve"> </w:t>
      </w:r>
      <w:r w:rsidR="00E8285C" w:rsidRPr="005B5070">
        <w:rPr>
          <w:rStyle w:val="apple-converted-space"/>
          <w:rFonts w:asciiTheme="majorBidi" w:hAnsiTheme="majorBidi" w:cstheme="majorBidi"/>
          <w:color w:val="000000"/>
          <w:sz w:val="24"/>
          <w:szCs w:val="24"/>
        </w:rPr>
        <w:t xml:space="preserve">The dimension of subspace </w:t>
      </w:r>
      <w:r w:rsidR="00E8285C" w:rsidRPr="005B5070">
        <w:rPr>
          <w:rStyle w:val="apple-converted-space"/>
          <w:rFonts w:asciiTheme="majorBidi" w:hAnsiTheme="majorBidi" w:cstheme="majorBidi"/>
          <w:color w:val="000000"/>
          <w:sz w:val="24"/>
          <w:szCs w:val="24"/>
        </w:rPr>
        <w:object w:dxaOrig="279" w:dyaOrig="360">
          <v:shape id="_x0000_i1109" type="#_x0000_t75" style="width:14.4pt;height:18.15pt" o:ole="">
            <v:imagedata r:id="rId179" o:title=""/>
          </v:shape>
          <o:OLEObject Type="Embed" ProgID="Equation.DSMT4" ShapeID="_x0000_i1109" DrawAspect="Content" ObjectID="_1413530852" r:id="rId180"/>
        </w:object>
      </w:r>
      <w:r w:rsidR="00E8285C" w:rsidRPr="005B5070">
        <w:rPr>
          <w:rStyle w:val="apple-converted-space"/>
          <w:rFonts w:asciiTheme="majorBidi" w:hAnsiTheme="majorBidi" w:cstheme="majorBidi"/>
          <w:color w:val="000000"/>
          <w:sz w:val="24"/>
          <w:szCs w:val="24"/>
        </w:rPr>
        <w:t xml:space="preserve">is smaller than the sunspace </w:t>
      </w:r>
      <w:r w:rsidR="00201C9A" w:rsidRPr="00201C9A">
        <w:rPr>
          <w:rStyle w:val="apple-converted-space"/>
          <w:rFonts w:asciiTheme="majorBidi" w:hAnsiTheme="majorBidi" w:cstheme="majorBidi"/>
          <w:color w:val="000000"/>
          <w:position w:val="-12"/>
          <w:sz w:val="24"/>
          <w:szCs w:val="24"/>
        </w:rPr>
        <w:object w:dxaOrig="260" w:dyaOrig="360">
          <v:shape id="_x0000_i1110" type="#_x0000_t75" style="width:13.15pt;height:18.15pt" o:ole="">
            <v:imagedata r:id="rId181" o:title=""/>
          </v:shape>
          <o:OLEObject Type="Embed" ProgID="Equation.DSMT4" ShapeID="_x0000_i1110" DrawAspect="Content" ObjectID="_1413530853" r:id="rId182"/>
        </w:object>
      </w:r>
      <w:r w:rsidR="00E8285C" w:rsidRPr="005B5070">
        <w:rPr>
          <w:rStyle w:val="apple-converted-space"/>
          <w:rFonts w:asciiTheme="majorBidi" w:hAnsiTheme="majorBidi" w:cstheme="majorBidi"/>
          <w:color w:val="000000"/>
          <w:sz w:val="24"/>
          <w:szCs w:val="24"/>
        </w:rPr>
        <w:t>by 1.</w:t>
      </w:r>
    </w:p>
    <w:p w:rsidR="00E8285C" w:rsidRDefault="00E8285C" w:rsidP="00E8285C">
      <w:pPr>
        <w:rPr>
          <w:rFonts w:ascii="Verdana" w:hAnsi="Verdana"/>
          <w:color w:val="333333"/>
          <w:sz w:val="20"/>
          <w:szCs w:val="20"/>
          <w:shd w:val="clear" w:color="auto" w:fill="FFFFFF"/>
        </w:rPr>
      </w:pPr>
    </w:p>
    <w:p w:rsidR="00461EF2" w:rsidRDefault="00BE65FF" w:rsidP="00461EF2">
      <w:pPr>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Recognition</w:t>
      </w:r>
    </w:p>
    <w:p w:rsidR="00BE65FF" w:rsidRDefault="00BE65FF" w:rsidP="00461EF2">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9277EA"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9277EA">
                <w:trPr>
                  <w:tblCellSpacing w:w="15" w:type="dxa"/>
                </w:trPr>
                <w:tc>
                  <w:tcPr>
                    <w:tcW w:w="50" w:type="pct"/>
                    <w:hideMark/>
                  </w:tcPr>
                  <w:p w:rsidR="009277EA" w:rsidRDefault="009277EA">
                    <w:pPr>
                      <w:pStyle w:val="Bibliography"/>
                      <w:rPr>
                        <w:noProof/>
                        <w:lang w:val="en-US"/>
                      </w:rPr>
                    </w:pPr>
                    <w:r>
                      <w:rPr>
                        <w:noProof/>
                        <w:lang w:val="en-US"/>
                      </w:rPr>
                      <w:t xml:space="preserve">[1] </w:t>
                    </w:r>
                  </w:p>
                </w:tc>
                <w:tc>
                  <w:tcPr>
                    <w:tcW w:w="0" w:type="auto"/>
                    <w:hideMark/>
                  </w:tcPr>
                  <w:p w:rsidR="009277EA" w:rsidRDefault="009277EA">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[2] </w:t>
                    </w:r>
                  </w:p>
                </w:tc>
                <w:tc>
                  <w:tcPr>
                    <w:tcW w:w="0" w:type="auto"/>
                    <w:hideMark/>
                  </w:tcPr>
                  <w:p w:rsidR="009277EA" w:rsidRDefault="009277EA">
                    <w:pPr>
                      <w:pStyle w:val="Bibliography"/>
                      <w:rPr>
                        <w:noProof/>
                        <w:lang w:val="en-US"/>
                      </w:rPr>
                    </w:pPr>
                    <w:r>
                      <w:rPr>
                        <w:noProof/>
                        <w:lang w:val="en-US"/>
                      </w:rPr>
                      <w:t>S. D. Connell, "Online Handwriting Recognition Using Multiple Pattern Class Models," Michigan, 2000.</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[3] </w:t>
                    </w:r>
                  </w:p>
                </w:tc>
                <w:tc>
                  <w:tcPr>
                    <w:tcW w:w="0" w:type="auto"/>
                    <w:hideMark/>
                  </w:tcPr>
                  <w:p w:rsidR="009277EA" w:rsidRDefault="009277EA">
                    <w:pPr>
                      <w:pStyle w:val="Bibliography"/>
                      <w:rPr>
                        <w:noProof/>
                        <w:lang w:val="en-US"/>
                      </w:rPr>
                    </w:pPr>
                    <w:r>
                      <w:rPr>
                        <w:noProof/>
                        <w:lang w:val="en-US"/>
                      </w:rPr>
                      <w:t xml:space="preserve">R. Saabni and J. El-sana, "Efficient Generation of Comprehensive Database from Online Arabic Script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[4] </w:t>
                    </w:r>
                  </w:p>
                </w:tc>
                <w:tc>
                  <w:tcPr>
                    <w:tcW w:w="0" w:type="auto"/>
                    <w:hideMark/>
                  </w:tcPr>
                  <w:p w:rsidR="009277EA" w:rsidRDefault="009277EA">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[5] </w:t>
                    </w:r>
                  </w:p>
                </w:tc>
                <w:tc>
                  <w:tcPr>
                    <w:tcW w:w="0" w:type="auto"/>
                    <w:hideMark/>
                  </w:tcPr>
                  <w:p w:rsidR="009277EA" w:rsidRDefault="009277EA">
                    <w:pPr>
                      <w:pStyle w:val="Bibliography"/>
                      <w:rPr>
                        <w:noProof/>
                        <w:lang w:val="en-US"/>
                      </w:rPr>
                    </w:pPr>
                    <w:r>
                      <w:rPr>
                        <w:noProof/>
                        <w:lang w:val="en-US"/>
                      </w:rPr>
                      <w:t xml:space="preserve">F. Biadsy, R. Saabne and J. El-Sana, "Segmentation-Free Online Arabic Handwriting Recognition," 2010.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[6] </w:t>
                    </w:r>
                  </w:p>
                </w:tc>
                <w:tc>
                  <w:tcPr>
                    <w:tcW w:w="0" w:type="auto"/>
                    <w:hideMark/>
                  </w:tcPr>
                  <w:p w:rsidR="009277EA" w:rsidRDefault="009277EA">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[7] </w:t>
                    </w:r>
                  </w:p>
                </w:tc>
                <w:tc>
                  <w:tcPr>
                    <w:tcW w:w="0" w:type="auto"/>
                    <w:hideMark/>
                  </w:tcPr>
                  <w:p w:rsidR="009277EA" w:rsidRDefault="009277EA">
                    <w:pPr>
                      <w:pStyle w:val="Bibliography"/>
                      <w:rPr>
                        <w:noProof/>
                        <w:lang w:val="en-US"/>
                      </w:rPr>
                    </w:pPr>
                    <w:r>
                      <w:rPr>
                        <w:noProof/>
                        <w:lang w:val="en-US"/>
                      </w:rPr>
                      <w:t>P. Senin, "Dynamic Time Warping Algorithm Review," Honolulu, USA,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[8] </w:t>
                    </w:r>
                  </w:p>
                </w:tc>
                <w:tc>
                  <w:tcPr>
                    <w:tcW w:w="0" w:type="auto"/>
                    <w:hideMark/>
                  </w:tcPr>
                  <w:p w:rsidR="009277EA" w:rsidRDefault="009277EA">
                    <w:pPr>
                      <w:pStyle w:val="Bibliography"/>
                      <w:rPr>
                        <w:noProof/>
                        <w:lang w:val="en-US"/>
                      </w:rPr>
                    </w:pPr>
                    <w:r>
                      <w:rPr>
                        <w:noProof/>
                        <w:lang w:val="en-US"/>
                      </w:rPr>
                      <w:t>T. M. Rath and M. Manmatha, "Word Image Matching Using Dynamic Time Warping".</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[9] </w:t>
                    </w:r>
                  </w:p>
                </w:tc>
                <w:tc>
                  <w:tcPr>
                    <w:tcW w:w="0" w:type="auto"/>
                    <w:hideMark/>
                  </w:tcPr>
                  <w:p w:rsidR="009277EA" w:rsidRDefault="009277EA">
                    <w:pPr>
                      <w:pStyle w:val="Bibliography"/>
                      <w:rPr>
                        <w:noProof/>
                        <w:lang w:val="en-US"/>
                      </w:rPr>
                    </w:pPr>
                    <w:r>
                      <w:rPr>
                        <w:noProof/>
                        <w:lang w:val="en-US"/>
                      </w:rPr>
                      <w:t>S. Salvador and P. Chan, "FastDTW: Toward Accurate Dynamic Time Warping in Linear Time and Space," Melbourne.</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[10] </w:t>
                    </w:r>
                  </w:p>
                </w:tc>
                <w:tc>
                  <w:tcPr>
                    <w:tcW w:w="0" w:type="auto"/>
                    <w:hideMark/>
                  </w:tcPr>
                  <w:p w:rsidR="009277EA" w:rsidRDefault="009277EA">
                    <w:pPr>
                      <w:pStyle w:val="Bibliography"/>
                      <w:rPr>
                        <w:noProof/>
                        <w:lang w:val="en-US"/>
                      </w:rPr>
                    </w:pPr>
                    <w:r>
                      <w:rPr>
                        <w:noProof/>
                        <w:lang w:val="en-US"/>
                      </w:rPr>
                      <w:t xml:space="preserve">C. A. Ratanamahatana and E. Keogh, "Three Myths about Dynamic Time Warping Data Mining".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[11] </w:t>
                    </w:r>
                  </w:p>
                </w:tc>
                <w:tc>
                  <w:tcPr>
                    <w:tcW w:w="0" w:type="auto"/>
                    <w:hideMark/>
                  </w:tcPr>
                  <w:p w:rsidR="009277EA" w:rsidRDefault="009277EA">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[12] </w:t>
                    </w:r>
                  </w:p>
                </w:tc>
                <w:tc>
                  <w:tcPr>
                    <w:tcW w:w="0" w:type="auto"/>
                    <w:hideMark/>
                  </w:tcPr>
                  <w:p w:rsidR="009277EA" w:rsidRDefault="009277EA">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[13] </w:t>
                    </w:r>
                  </w:p>
                </w:tc>
                <w:tc>
                  <w:tcPr>
                    <w:tcW w:w="0" w:type="auto"/>
                    <w:hideMark/>
                  </w:tcPr>
                  <w:p w:rsidR="009277EA" w:rsidRDefault="009277EA">
                    <w:pPr>
                      <w:pStyle w:val="Bibliography"/>
                      <w:rPr>
                        <w:noProof/>
                        <w:lang w:val="en-US"/>
                      </w:rPr>
                    </w:pPr>
                    <w:r>
                      <w:rPr>
                        <w:noProof/>
                        <w:lang w:val="en-US"/>
                      </w:rPr>
                      <w:t>S. Shirdhonkar and D. W. Jacobs, "Approximate earth mover's distance in linear time," University of Maryland, Maryland,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[14] </w:t>
                    </w:r>
                  </w:p>
                </w:tc>
                <w:tc>
                  <w:tcPr>
                    <w:tcW w:w="0" w:type="auto"/>
                    <w:hideMark/>
                  </w:tcPr>
                  <w:p w:rsidR="009277EA" w:rsidRDefault="009277EA">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[15] </w:t>
                    </w:r>
                  </w:p>
                </w:tc>
                <w:tc>
                  <w:tcPr>
                    <w:tcW w:w="0" w:type="auto"/>
                    <w:hideMark/>
                  </w:tcPr>
                  <w:p w:rsidR="009277EA" w:rsidRDefault="009277EA">
                    <w:pPr>
                      <w:pStyle w:val="Bibliography"/>
                      <w:rPr>
                        <w:noProof/>
                        <w:lang w:val="en-US"/>
                      </w:rPr>
                    </w:pPr>
                    <w:r>
                      <w:rPr>
                        <w:noProof/>
                        <w:lang w:val="en-US"/>
                      </w:rPr>
                      <w:t xml:space="preserve">R. Saabni and A. Bronstein, "The Multi Angular Descriptor: new binary and gray images </w:t>
                    </w:r>
                    <w:r>
                      <w:rPr>
                        <w:noProof/>
                        <w:lang w:val="en-US"/>
                      </w:rPr>
                      <w:lastRenderedPageBreak/>
                      <w:t xml:space="preserve">descriptor for shape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lastRenderedPageBreak/>
                      <w:t xml:space="preserve">[16] </w:t>
                    </w:r>
                  </w:p>
                </w:tc>
                <w:tc>
                  <w:tcPr>
                    <w:tcW w:w="0" w:type="auto"/>
                    <w:hideMark/>
                  </w:tcPr>
                  <w:p w:rsidR="009277EA" w:rsidRDefault="009277EA">
                    <w:pPr>
                      <w:pStyle w:val="Bibliography"/>
                      <w:rPr>
                        <w:noProof/>
                        <w:lang w:val="en-US"/>
                      </w:rPr>
                    </w:pPr>
                    <w:r>
                      <w:rPr>
                        <w:noProof/>
                        <w:lang w:val="en-US"/>
                      </w:rPr>
                      <w:t xml:space="preserve">J. Sadri, C. Y.Suem and T. D. Bui, "Application of Support Vector Machines for Recognition of Handwritten Arabic/Parsian Digits".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[17] </w:t>
                    </w:r>
                  </w:p>
                </w:tc>
                <w:tc>
                  <w:tcPr>
                    <w:tcW w:w="0" w:type="auto"/>
                    <w:hideMark/>
                  </w:tcPr>
                  <w:p w:rsidR="009277EA" w:rsidRDefault="009277EA">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[18] </w:t>
                    </w:r>
                  </w:p>
                </w:tc>
                <w:tc>
                  <w:tcPr>
                    <w:tcW w:w="0" w:type="auto"/>
                    <w:hideMark/>
                  </w:tcPr>
                  <w:p w:rsidR="009277EA" w:rsidRDefault="009277EA">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bl>
            <w:p w:rsidR="009277EA" w:rsidRDefault="009277EA">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83"/>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88" w:rsidRDefault="00011688" w:rsidP="009A5604">
      <w:pPr>
        <w:spacing w:after="0" w:line="240" w:lineRule="auto"/>
      </w:pPr>
      <w:r>
        <w:separator/>
      </w:r>
    </w:p>
  </w:endnote>
  <w:endnote w:type="continuationSeparator" w:id="0">
    <w:p w:rsidR="00011688" w:rsidRDefault="00011688"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D80374" w:rsidRDefault="00D80374">
        <w:pPr>
          <w:pStyle w:val="Footer"/>
          <w:jc w:val="right"/>
        </w:pPr>
        <w:r>
          <w:fldChar w:fldCharType="begin"/>
        </w:r>
        <w:r>
          <w:instrText xml:space="preserve"> PAGE   \* MERGEFORMAT </w:instrText>
        </w:r>
        <w:r>
          <w:fldChar w:fldCharType="separate"/>
        </w:r>
        <w:r w:rsidR="004759F8">
          <w:rPr>
            <w:noProof/>
          </w:rPr>
          <w:t>16</w:t>
        </w:r>
        <w:r>
          <w:rPr>
            <w:noProof/>
          </w:rPr>
          <w:fldChar w:fldCharType="end"/>
        </w:r>
      </w:p>
    </w:sdtContent>
  </w:sdt>
  <w:p w:rsidR="00D80374" w:rsidRDefault="00D80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88" w:rsidRDefault="00011688" w:rsidP="009A5604">
      <w:pPr>
        <w:spacing w:after="0" w:line="240" w:lineRule="auto"/>
      </w:pPr>
      <w:r>
        <w:separator/>
      </w:r>
    </w:p>
  </w:footnote>
  <w:footnote w:type="continuationSeparator" w:id="0">
    <w:p w:rsidR="00011688" w:rsidRDefault="00011688"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ACEC5B4E"/>
    <w:lvl w:ilvl="0" w:tplc="38A2F792">
      <w:start w:val="1"/>
      <w:numFmt w:val="bullet"/>
      <w:lvlText w:val=""/>
      <w:lvlJc w:val="left"/>
      <w:pPr>
        <w:ind w:left="720" w:hanging="360"/>
      </w:pPr>
      <w:rPr>
        <w:rFonts w:ascii="Symbol" w:hAnsi="Symbol" w:hint="default"/>
        <w:lang w:bidi="ar-SA"/>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11688"/>
    <w:rsid w:val="0002106A"/>
    <w:rsid w:val="000428FC"/>
    <w:rsid w:val="00050308"/>
    <w:rsid w:val="00052148"/>
    <w:rsid w:val="00061001"/>
    <w:rsid w:val="00065729"/>
    <w:rsid w:val="00075D98"/>
    <w:rsid w:val="0007718C"/>
    <w:rsid w:val="0007785E"/>
    <w:rsid w:val="000952AB"/>
    <w:rsid w:val="000A13CA"/>
    <w:rsid w:val="000B45EB"/>
    <w:rsid w:val="000B6057"/>
    <w:rsid w:val="000B7340"/>
    <w:rsid w:val="000C6F6B"/>
    <w:rsid w:val="000D04A6"/>
    <w:rsid w:val="000E23D3"/>
    <w:rsid w:val="000E519D"/>
    <w:rsid w:val="000F3898"/>
    <w:rsid w:val="001021D7"/>
    <w:rsid w:val="001204A1"/>
    <w:rsid w:val="001326D2"/>
    <w:rsid w:val="00141AE5"/>
    <w:rsid w:val="00162614"/>
    <w:rsid w:val="00174089"/>
    <w:rsid w:val="001941E2"/>
    <w:rsid w:val="001964CF"/>
    <w:rsid w:val="001A5D78"/>
    <w:rsid w:val="001B0E97"/>
    <w:rsid w:val="001B38FD"/>
    <w:rsid w:val="001C766F"/>
    <w:rsid w:val="001D7FA2"/>
    <w:rsid w:val="001E3253"/>
    <w:rsid w:val="001E65E4"/>
    <w:rsid w:val="00201C9A"/>
    <w:rsid w:val="002220E9"/>
    <w:rsid w:val="002262E8"/>
    <w:rsid w:val="00231C56"/>
    <w:rsid w:val="0023388C"/>
    <w:rsid w:val="002361CC"/>
    <w:rsid w:val="00240EF9"/>
    <w:rsid w:val="00244368"/>
    <w:rsid w:val="00251983"/>
    <w:rsid w:val="00274650"/>
    <w:rsid w:val="002812F6"/>
    <w:rsid w:val="002A4CB4"/>
    <w:rsid w:val="002C20B9"/>
    <w:rsid w:val="002C6815"/>
    <w:rsid w:val="002F421D"/>
    <w:rsid w:val="002F5319"/>
    <w:rsid w:val="00300601"/>
    <w:rsid w:val="00304C48"/>
    <w:rsid w:val="00310190"/>
    <w:rsid w:val="003108BB"/>
    <w:rsid w:val="003243BD"/>
    <w:rsid w:val="003378F1"/>
    <w:rsid w:val="003442DE"/>
    <w:rsid w:val="003571C1"/>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66D1"/>
    <w:rsid w:val="003F06F1"/>
    <w:rsid w:val="003F0C6C"/>
    <w:rsid w:val="003F1542"/>
    <w:rsid w:val="003F37D5"/>
    <w:rsid w:val="003F4C08"/>
    <w:rsid w:val="004270C0"/>
    <w:rsid w:val="00461EF2"/>
    <w:rsid w:val="00471BF2"/>
    <w:rsid w:val="004759F8"/>
    <w:rsid w:val="00477268"/>
    <w:rsid w:val="00481ADB"/>
    <w:rsid w:val="00487E04"/>
    <w:rsid w:val="00497F50"/>
    <w:rsid w:val="004A60FB"/>
    <w:rsid w:val="004B6D08"/>
    <w:rsid w:val="004C052E"/>
    <w:rsid w:val="004D4CE4"/>
    <w:rsid w:val="00500231"/>
    <w:rsid w:val="0050384D"/>
    <w:rsid w:val="005135D8"/>
    <w:rsid w:val="00521EB2"/>
    <w:rsid w:val="00524111"/>
    <w:rsid w:val="00526EB0"/>
    <w:rsid w:val="00535B63"/>
    <w:rsid w:val="00551C2D"/>
    <w:rsid w:val="005652E6"/>
    <w:rsid w:val="00567439"/>
    <w:rsid w:val="00570E91"/>
    <w:rsid w:val="00574887"/>
    <w:rsid w:val="0058151F"/>
    <w:rsid w:val="00591A88"/>
    <w:rsid w:val="005937E7"/>
    <w:rsid w:val="00597EB5"/>
    <w:rsid w:val="005A09F7"/>
    <w:rsid w:val="005A2077"/>
    <w:rsid w:val="005A3FF0"/>
    <w:rsid w:val="005A72B9"/>
    <w:rsid w:val="005B5070"/>
    <w:rsid w:val="005B519B"/>
    <w:rsid w:val="005D36FB"/>
    <w:rsid w:val="005E18DE"/>
    <w:rsid w:val="005E7B4F"/>
    <w:rsid w:val="005F1C90"/>
    <w:rsid w:val="00601970"/>
    <w:rsid w:val="006036FF"/>
    <w:rsid w:val="00613907"/>
    <w:rsid w:val="00636228"/>
    <w:rsid w:val="00641B4C"/>
    <w:rsid w:val="006476F7"/>
    <w:rsid w:val="00653815"/>
    <w:rsid w:val="00654560"/>
    <w:rsid w:val="0066633D"/>
    <w:rsid w:val="00672DEA"/>
    <w:rsid w:val="0067358C"/>
    <w:rsid w:val="00682FC6"/>
    <w:rsid w:val="00683E93"/>
    <w:rsid w:val="006843E3"/>
    <w:rsid w:val="0069336A"/>
    <w:rsid w:val="006A137D"/>
    <w:rsid w:val="006A426F"/>
    <w:rsid w:val="006B63E5"/>
    <w:rsid w:val="006D3A17"/>
    <w:rsid w:val="006D4E56"/>
    <w:rsid w:val="006E2C2A"/>
    <w:rsid w:val="006F30DB"/>
    <w:rsid w:val="0070794E"/>
    <w:rsid w:val="00711362"/>
    <w:rsid w:val="007247E8"/>
    <w:rsid w:val="00732C46"/>
    <w:rsid w:val="0074498C"/>
    <w:rsid w:val="00752CBA"/>
    <w:rsid w:val="00770876"/>
    <w:rsid w:val="00772C8D"/>
    <w:rsid w:val="0077779C"/>
    <w:rsid w:val="007A4351"/>
    <w:rsid w:val="007C7DED"/>
    <w:rsid w:val="007F55FC"/>
    <w:rsid w:val="007F77FD"/>
    <w:rsid w:val="0080449D"/>
    <w:rsid w:val="00804AF7"/>
    <w:rsid w:val="00804C72"/>
    <w:rsid w:val="00822B2B"/>
    <w:rsid w:val="00843CAE"/>
    <w:rsid w:val="00843DF4"/>
    <w:rsid w:val="008449D4"/>
    <w:rsid w:val="00844A63"/>
    <w:rsid w:val="00846EB5"/>
    <w:rsid w:val="008555CB"/>
    <w:rsid w:val="00861B0C"/>
    <w:rsid w:val="008B5350"/>
    <w:rsid w:val="008B6924"/>
    <w:rsid w:val="008B7971"/>
    <w:rsid w:val="008D1BA4"/>
    <w:rsid w:val="008D5A9B"/>
    <w:rsid w:val="008E27B2"/>
    <w:rsid w:val="008E3E13"/>
    <w:rsid w:val="008E60D6"/>
    <w:rsid w:val="008E793B"/>
    <w:rsid w:val="008F3DBD"/>
    <w:rsid w:val="0091124A"/>
    <w:rsid w:val="00912E96"/>
    <w:rsid w:val="009246A1"/>
    <w:rsid w:val="009277EA"/>
    <w:rsid w:val="00944F25"/>
    <w:rsid w:val="009547DD"/>
    <w:rsid w:val="00962622"/>
    <w:rsid w:val="009636BC"/>
    <w:rsid w:val="009679F4"/>
    <w:rsid w:val="0098317A"/>
    <w:rsid w:val="00986F54"/>
    <w:rsid w:val="009A5604"/>
    <w:rsid w:val="009A6DB2"/>
    <w:rsid w:val="009E725C"/>
    <w:rsid w:val="009F2FA9"/>
    <w:rsid w:val="00A00E08"/>
    <w:rsid w:val="00A0536F"/>
    <w:rsid w:val="00A0648B"/>
    <w:rsid w:val="00A10154"/>
    <w:rsid w:val="00A16542"/>
    <w:rsid w:val="00A1725A"/>
    <w:rsid w:val="00A17439"/>
    <w:rsid w:val="00A318DB"/>
    <w:rsid w:val="00A4033D"/>
    <w:rsid w:val="00A42701"/>
    <w:rsid w:val="00A440DA"/>
    <w:rsid w:val="00A47237"/>
    <w:rsid w:val="00A527DB"/>
    <w:rsid w:val="00A5495A"/>
    <w:rsid w:val="00A61D23"/>
    <w:rsid w:val="00A62FB9"/>
    <w:rsid w:val="00A81AB1"/>
    <w:rsid w:val="00A845B2"/>
    <w:rsid w:val="00A846A0"/>
    <w:rsid w:val="00A864A4"/>
    <w:rsid w:val="00AA3827"/>
    <w:rsid w:val="00AA5F05"/>
    <w:rsid w:val="00AB4B8E"/>
    <w:rsid w:val="00AC0EB0"/>
    <w:rsid w:val="00AC4E6E"/>
    <w:rsid w:val="00AC513D"/>
    <w:rsid w:val="00AF7BA0"/>
    <w:rsid w:val="00B058BC"/>
    <w:rsid w:val="00B206EF"/>
    <w:rsid w:val="00B23912"/>
    <w:rsid w:val="00B2638D"/>
    <w:rsid w:val="00B3769D"/>
    <w:rsid w:val="00B4064E"/>
    <w:rsid w:val="00B5165F"/>
    <w:rsid w:val="00B5195E"/>
    <w:rsid w:val="00B51FD6"/>
    <w:rsid w:val="00B5278F"/>
    <w:rsid w:val="00B56920"/>
    <w:rsid w:val="00B56FF8"/>
    <w:rsid w:val="00B673ED"/>
    <w:rsid w:val="00B70CCB"/>
    <w:rsid w:val="00B73F86"/>
    <w:rsid w:val="00B76DB7"/>
    <w:rsid w:val="00B94121"/>
    <w:rsid w:val="00BA3B25"/>
    <w:rsid w:val="00BB3A2C"/>
    <w:rsid w:val="00BC2262"/>
    <w:rsid w:val="00BC5ED7"/>
    <w:rsid w:val="00BE029D"/>
    <w:rsid w:val="00BE0AFB"/>
    <w:rsid w:val="00BE65FF"/>
    <w:rsid w:val="00C059E2"/>
    <w:rsid w:val="00C05C42"/>
    <w:rsid w:val="00C13BD0"/>
    <w:rsid w:val="00C14034"/>
    <w:rsid w:val="00C21C92"/>
    <w:rsid w:val="00C363A2"/>
    <w:rsid w:val="00C47E5C"/>
    <w:rsid w:val="00C547FA"/>
    <w:rsid w:val="00C652CB"/>
    <w:rsid w:val="00C728DE"/>
    <w:rsid w:val="00C7389F"/>
    <w:rsid w:val="00C907A8"/>
    <w:rsid w:val="00C97BCC"/>
    <w:rsid w:val="00CB2B28"/>
    <w:rsid w:val="00CB2C4F"/>
    <w:rsid w:val="00CC43A1"/>
    <w:rsid w:val="00CD0F34"/>
    <w:rsid w:val="00CD2AE6"/>
    <w:rsid w:val="00CD66A1"/>
    <w:rsid w:val="00CE2ADE"/>
    <w:rsid w:val="00CE6389"/>
    <w:rsid w:val="00CF52BF"/>
    <w:rsid w:val="00CF7516"/>
    <w:rsid w:val="00D12527"/>
    <w:rsid w:val="00D1267B"/>
    <w:rsid w:val="00D12E23"/>
    <w:rsid w:val="00D168C2"/>
    <w:rsid w:val="00D20585"/>
    <w:rsid w:val="00D2640C"/>
    <w:rsid w:val="00D30A3C"/>
    <w:rsid w:val="00D33AC9"/>
    <w:rsid w:val="00D34E4F"/>
    <w:rsid w:val="00D400DA"/>
    <w:rsid w:val="00D43F86"/>
    <w:rsid w:val="00D80254"/>
    <w:rsid w:val="00D80374"/>
    <w:rsid w:val="00D82571"/>
    <w:rsid w:val="00D833C0"/>
    <w:rsid w:val="00D843D2"/>
    <w:rsid w:val="00D978FA"/>
    <w:rsid w:val="00DA527E"/>
    <w:rsid w:val="00DA631C"/>
    <w:rsid w:val="00DD624D"/>
    <w:rsid w:val="00DE2B20"/>
    <w:rsid w:val="00E1034E"/>
    <w:rsid w:val="00E10B7D"/>
    <w:rsid w:val="00E225DC"/>
    <w:rsid w:val="00E64DA6"/>
    <w:rsid w:val="00E66A5D"/>
    <w:rsid w:val="00E708AC"/>
    <w:rsid w:val="00E81A2C"/>
    <w:rsid w:val="00E8285C"/>
    <w:rsid w:val="00E8478E"/>
    <w:rsid w:val="00E93966"/>
    <w:rsid w:val="00EB52B7"/>
    <w:rsid w:val="00EE3E16"/>
    <w:rsid w:val="00EE6F8B"/>
    <w:rsid w:val="00EF0EE7"/>
    <w:rsid w:val="00F030C4"/>
    <w:rsid w:val="00F140E9"/>
    <w:rsid w:val="00F2722E"/>
    <w:rsid w:val="00F30378"/>
    <w:rsid w:val="00F30BD5"/>
    <w:rsid w:val="00F44F86"/>
    <w:rsid w:val="00F47768"/>
    <w:rsid w:val="00F6734C"/>
    <w:rsid w:val="00F711E6"/>
    <w:rsid w:val="00F75D92"/>
    <w:rsid w:val="00F81F86"/>
    <w:rsid w:val="00F83009"/>
    <w:rsid w:val="00FA1ED1"/>
    <w:rsid w:val="00FA4D0E"/>
    <w:rsid w:val="00FA61F5"/>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0.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tmp"/><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5.bin"/><Relationship Id="rId165" Type="http://schemas.openxmlformats.org/officeDocument/2006/relationships/image" Target="media/image80.wmf"/><Relationship Id="rId181"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image" Target="media/image72.tmp"/><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8.emf"/><Relationship Id="rId166" Type="http://schemas.openxmlformats.org/officeDocument/2006/relationships/oleObject" Target="embeddings/oleObject78.bin"/><Relationship Id="rId182"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7.png"/><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oleObject" Target="embeddings/oleObject81.bin"/><Relationship Id="rId180" Type="http://schemas.openxmlformats.org/officeDocument/2006/relationships/oleObject" Target="embeddings/oleObject8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e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4</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6</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8</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10</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13</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14</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12</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15</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16</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7</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11</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17</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18</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19</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5</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3</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2</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s>
</file>

<file path=customXml/itemProps1.xml><?xml version="1.0" encoding="utf-8"?>
<ds:datastoreItem xmlns:ds="http://schemas.openxmlformats.org/officeDocument/2006/customXml" ds:itemID="{E0A81FB6-3E2F-405F-83D7-5D9ED395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14267</TotalTime>
  <Pages>24</Pages>
  <Words>6530</Words>
  <Characters>37223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135</cp:revision>
  <dcterms:created xsi:type="dcterms:W3CDTF">2012-03-01T21:18:00Z</dcterms:created>
  <dcterms:modified xsi:type="dcterms:W3CDTF">2012-11-04T08:33:00Z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