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Abstract</w:t>
      </w:r>
    </w:p>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Lists of Figures</w:t>
      </w:r>
    </w:p>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Acknowledgements</w:t>
      </w:r>
    </w:p>
    <w:p w:rsidR="00F30378" w:rsidRPr="00F30378" w:rsidRDefault="00F30378" w:rsidP="00F30378">
      <w:pPr>
        <w:numPr>
          <w:ilvl w:val="0"/>
          <w:numId w:val="1"/>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Introduction</w:t>
      </w:r>
    </w:p>
    <w:p w:rsidR="00F30378" w:rsidRPr="00F30378" w:rsidRDefault="00535B63" w:rsidP="00F30378">
      <w:pPr>
        <w:numPr>
          <w:ilvl w:val="1"/>
          <w:numId w:val="2"/>
        </w:numPr>
        <w:spacing w:after="0" w:line="240" w:lineRule="auto"/>
        <w:ind w:left="1080"/>
        <w:textAlignment w:val="center"/>
        <w:rPr>
          <w:rFonts w:ascii="Calibri" w:eastAsia="Times New Roman" w:hAnsi="Calibri" w:cs="Calibri"/>
          <w:lang w:val="en-US"/>
        </w:rPr>
      </w:pPr>
      <w:r>
        <w:rPr>
          <w:rFonts w:ascii="Calibri" w:eastAsia="Times New Roman" w:hAnsi="Calibri" w:cs="Calibri"/>
          <w:lang w:val="en-US"/>
        </w:rPr>
        <w:t xml:space="preserve">Online </w:t>
      </w:r>
      <w:r w:rsidR="00F30378" w:rsidRPr="00F30378">
        <w:rPr>
          <w:rFonts w:ascii="Calibri" w:eastAsia="Times New Roman" w:hAnsi="Calibri" w:cs="Calibri"/>
          <w:lang w:val="en-US"/>
        </w:rPr>
        <w:t>Hand Writing Recognition</w:t>
      </w:r>
    </w:p>
    <w:p w:rsidR="00F30378" w:rsidRPr="00F30378" w:rsidRDefault="00F30378" w:rsidP="00F30378">
      <w:pPr>
        <w:numPr>
          <w:ilvl w:val="1"/>
          <w:numId w:val="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Arabic</w:t>
      </w:r>
    </w:p>
    <w:p w:rsidR="00F30378" w:rsidRPr="00F30378" w:rsidRDefault="00F30378" w:rsidP="00F30378">
      <w:pPr>
        <w:numPr>
          <w:ilvl w:val="1"/>
          <w:numId w:val="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Previous work</w:t>
      </w:r>
    </w:p>
    <w:p w:rsidR="00F30378" w:rsidRPr="00F30378" w:rsidRDefault="00F30378" w:rsidP="00F30378">
      <w:pPr>
        <w:numPr>
          <w:ilvl w:val="2"/>
          <w:numId w:val="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An overview of Online Handwriting recognition</w:t>
      </w:r>
    </w:p>
    <w:p w:rsidR="00F30378" w:rsidRPr="00F30378" w:rsidRDefault="00F30378" w:rsidP="00F30378">
      <w:pPr>
        <w:numPr>
          <w:ilvl w:val="2"/>
          <w:numId w:val="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Arabic Cursive text</w:t>
      </w:r>
    </w:p>
    <w:p w:rsidR="00F30378" w:rsidRPr="00F30378" w:rsidRDefault="00F30378" w:rsidP="00F30378">
      <w:pPr>
        <w:numPr>
          <w:ilvl w:val="1"/>
          <w:numId w:val="4"/>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Database</w:t>
      </w:r>
    </w:p>
    <w:p w:rsidR="00F30378" w:rsidRPr="00F30378" w:rsidRDefault="00F30378" w:rsidP="00F30378">
      <w:pPr>
        <w:numPr>
          <w:ilvl w:val="1"/>
          <w:numId w:val="4"/>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Outline of forthcoming chapters</w:t>
      </w:r>
    </w:p>
    <w:p w:rsidR="00F30378" w:rsidRPr="00F30378" w:rsidRDefault="00F30378" w:rsidP="00F30378">
      <w:pPr>
        <w:numPr>
          <w:ilvl w:val="0"/>
          <w:numId w:val="5"/>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Background /Background and Methods</w:t>
      </w:r>
    </w:p>
    <w:p w:rsidR="00F30378" w:rsidRPr="00F30378" w:rsidRDefault="00F30378" w:rsidP="00F30378">
      <w:pPr>
        <w:numPr>
          <w:ilvl w:val="1"/>
          <w:numId w:val="6"/>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Metrics</w:t>
      </w:r>
    </w:p>
    <w:p w:rsidR="00F30378" w:rsidRPr="00F30378" w:rsidRDefault="00F30378" w:rsidP="00F30378">
      <w:pPr>
        <w:numPr>
          <w:ilvl w:val="2"/>
          <w:numId w:val="7"/>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DTW</w:t>
      </w:r>
    </w:p>
    <w:p w:rsidR="00F30378" w:rsidRPr="00F30378" w:rsidRDefault="00F30378" w:rsidP="00F30378">
      <w:pPr>
        <w:numPr>
          <w:ilvl w:val="2"/>
          <w:numId w:val="7"/>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EMD</w:t>
      </w:r>
    </w:p>
    <w:p w:rsidR="00F30378" w:rsidRPr="00F30378" w:rsidRDefault="00F30378" w:rsidP="00F30378">
      <w:pPr>
        <w:numPr>
          <w:ilvl w:val="1"/>
          <w:numId w:val="8"/>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Features</w:t>
      </w:r>
    </w:p>
    <w:p w:rsidR="00F30378" w:rsidRPr="00F30378" w:rsidRDefault="00F30378" w:rsidP="00F30378">
      <w:pPr>
        <w:numPr>
          <w:ilvl w:val="2"/>
          <w:numId w:val="9"/>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Shape Context</w:t>
      </w:r>
    </w:p>
    <w:p w:rsidR="00F30378" w:rsidRPr="00F30378" w:rsidRDefault="00F30378" w:rsidP="00F30378">
      <w:pPr>
        <w:numPr>
          <w:ilvl w:val="2"/>
          <w:numId w:val="9"/>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 xml:space="preserve">Multi Resolution Shape Context </w:t>
      </w:r>
    </w:p>
    <w:p w:rsidR="00F30378" w:rsidRPr="00F30378" w:rsidRDefault="00F30378" w:rsidP="00F30378">
      <w:pPr>
        <w:numPr>
          <w:ilvl w:val="1"/>
          <w:numId w:val="10"/>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Fast Retrieval data structure</w:t>
      </w:r>
    </w:p>
    <w:p w:rsidR="00F30378" w:rsidRPr="00F30378" w:rsidRDefault="00F30378" w:rsidP="00F30378">
      <w:pPr>
        <w:numPr>
          <w:ilvl w:val="2"/>
          <w:numId w:val="11"/>
        </w:numPr>
        <w:spacing w:after="0" w:line="240" w:lineRule="auto"/>
        <w:ind w:left="1620"/>
        <w:textAlignment w:val="center"/>
        <w:rPr>
          <w:rFonts w:ascii="Calibri" w:eastAsia="Times New Roman" w:hAnsi="Calibri" w:cs="Calibri"/>
          <w:lang w:val="en-US"/>
        </w:rPr>
      </w:pPr>
      <w:proofErr w:type="spellStart"/>
      <w:r w:rsidRPr="00F30378">
        <w:rPr>
          <w:rFonts w:ascii="Calibri" w:eastAsia="Times New Roman" w:hAnsi="Calibri" w:cs="Calibri"/>
          <w:lang w:val="en-US"/>
        </w:rPr>
        <w:t>Kdtree</w:t>
      </w:r>
      <w:proofErr w:type="spellEnd"/>
    </w:p>
    <w:p w:rsidR="00F30378" w:rsidRPr="00F30378" w:rsidRDefault="00F30378" w:rsidP="00F30378">
      <w:pPr>
        <w:numPr>
          <w:ilvl w:val="2"/>
          <w:numId w:val="11"/>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LSH</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EMD embedding</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PCA</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LDA</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Nearest Neighbors</w:t>
      </w:r>
    </w:p>
    <w:p w:rsidR="00F30378" w:rsidRPr="00F30378" w:rsidRDefault="00F30378" w:rsidP="00F30378">
      <w:pPr>
        <w:numPr>
          <w:ilvl w:val="2"/>
          <w:numId w:val="1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Most Centrally object</w:t>
      </w:r>
    </w:p>
    <w:p w:rsidR="00F30378" w:rsidRPr="00F30378" w:rsidRDefault="00F30378" w:rsidP="00F30378">
      <w:pPr>
        <w:numPr>
          <w:ilvl w:val="0"/>
          <w:numId w:val="14"/>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 xml:space="preserve">Phase 1: Offline Handwriting recognition </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Implementation</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Results</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Discussion</w:t>
      </w:r>
    </w:p>
    <w:p w:rsidR="00F30378" w:rsidRPr="00F30378" w:rsidRDefault="00F30378" w:rsidP="00F30378">
      <w:pPr>
        <w:numPr>
          <w:ilvl w:val="0"/>
          <w:numId w:val="16"/>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Phase 2: Progressive/Just-In-Time (Dynamic) Arabic Online Handwriting Recognition</w:t>
      </w:r>
    </w:p>
    <w:p w:rsidR="00F30378" w:rsidRPr="00F30378" w:rsidRDefault="00F30378" w:rsidP="00F30378">
      <w:pPr>
        <w:numPr>
          <w:ilvl w:val="0"/>
          <w:numId w:val="16"/>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Discussion</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Introduction</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Summary of results</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Contribution to the field</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Conclusions</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Future Directions</w:t>
      </w:r>
    </w:p>
    <w:p w:rsidR="00F30378" w:rsidRPr="00F30378" w:rsidRDefault="00F30378" w:rsidP="00F30378">
      <w:pPr>
        <w:numPr>
          <w:ilvl w:val="0"/>
          <w:numId w:val="18"/>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Bibliography</w:t>
      </w:r>
    </w:p>
    <w:p w:rsidR="00F30378" w:rsidRDefault="00F30378">
      <w:r>
        <w:br w:type="page"/>
      </w:r>
    </w:p>
    <w:p w:rsidR="0058151F" w:rsidRDefault="00F30378">
      <w:r>
        <w:lastRenderedPageBreak/>
        <w:t>Introduction</w:t>
      </w:r>
    </w:p>
    <w:p w:rsidR="00535B63" w:rsidRPr="009679F4" w:rsidRDefault="00535B63" w:rsidP="00535B63">
      <w:pPr>
        <w:spacing w:after="0" w:line="240" w:lineRule="auto"/>
        <w:textAlignment w:val="center"/>
        <w:rPr>
          <w:rFonts w:ascii="Times New Roman" w:eastAsia="Times New Roman" w:hAnsi="Times New Roman" w:cs="Times New Roman"/>
          <w:lang w:val="en-US"/>
        </w:rPr>
      </w:pPr>
      <w:r w:rsidRPr="009679F4">
        <w:rPr>
          <w:rFonts w:ascii="Times New Roman" w:eastAsia="Times New Roman" w:hAnsi="Times New Roman" w:cs="Times New Roman"/>
          <w:lang w:val="en-US"/>
        </w:rPr>
        <w:t xml:space="preserve">Online </w:t>
      </w:r>
      <w:r w:rsidRPr="00F30378">
        <w:rPr>
          <w:rFonts w:ascii="Times New Roman" w:eastAsia="Times New Roman" w:hAnsi="Times New Roman" w:cs="Times New Roman"/>
          <w:lang w:val="en-US"/>
        </w:rPr>
        <w:t>Hand Writing Recognition</w:t>
      </w:r>
    </w:p>
    <w:p w:rsidR="00591A88" w:rsidRPr="00F30378" w:rsidRDefault="00591A88" w:rsidP="00535B63">
      <w:pPr>
        <w:spacing w:after="0" w:line="240" w:lineRule="auto"/>
        <w:textAlignment w:val="center"/>
        <w:rPr>
          <w:rFonts w:ascii="Times New Roman" w:eastAsia="Times New Roman" w:hAnsi="Times New Roman" w:cs="Times New Roman"/>
          <w:lang w:val="en-US"/>
        </w:rPr>
      </w:pPr>
    </w:p>
    <w:p w:rsidR="009679F4" w:rsidRPr="009679F4" w:rsidRDefault="00535B63" w:rsidP="009679F4">
      <w:pPr>
        <w:rPr>
          <w:rFonts w:ascii="Times New Roman" w:hAnsi="Times New Roman" w:cs="Times New Roman"/>
        </w:rPr>
      </w:pPr>
      <w:r w:rsidRPr="009679F4">
        <w:rPr>
          <w:rFonts w:ascii="Times New Roman" w:hAnsi="Times New Roman" w:cs="Times New Roman"/>
        </w:rPr>
        <w:t>The field of personal computing has begun to make a transition from the desktop to handheld devices, thereby requiring input paradigms that are more suited for si</w:t>
      </w:r>
      <w:r w:rsidR="009679F4" w:rsidRPr="009679F4">
        <w:rPr>
          <w:rFonts w:ascii="Times New Roman" w:hAnsi="Times New Roman" w:cs="Times New Roman"/>
        </w:rPr>
        <w:t xml:space="preserve">ngle hand entry than a keyboard. </w:t>
      </w:r>
      <w:r w:rsidRPr="009679F4">
        <w:rPr>
          <w:rFonts w:ascii="Times New Roman" w:hAnsi="Times New Roman" w:cs="Times New Roman"/>
        </w:rPr>
        <w:t>Data entry using a pen</w:t>
      </w:r>
      <w:r w:rsidR="009679F4" w:rsidRPr="009679F4">
        <w:rPr>
          <w:rFonts w:ascii="Times New Roman" w:hAnsi="Times New Roman" w:cs="Times New Roman"/>
        </w:rPr>
        <w:t xml:space="preserve"> or even by using the finger</w:t>
      </w:r>
      <w:r w:rsidRPr="009679F4">
        <w:rPr>
          <w:rFonts w:ascii="Times New Roman" w:hAnsi="Times New Roman" w:cs="Times New Roman"/>
        </w:rPr>
        <w:t xml:space="preserve"> forms a natural, convenient interface. </w:t>
      </w:r>
    </w:p>
    <w:p w:rsidR="00535B63" w:rsidRPr="009679F4" w:rsidRDefault="00535B63" w:rsidP="009679F4">
      <w:pPr>
        <w:rPr>
          <w:rFonts w:ascii="Times New Roman" w:hAnsi="Times New Roman" w:cs="Times New Roman"/>
        </w:rPr>
      </w:pPr>
      <w:r w:rsidRPr="009679F4">
        <w:rPr>
          <w:rFonts w:ascii="Times New Roman" w:hAnsi="Times New Roman" w:cs="Times New Roman"/>
        </w:rPr>
        <w:t xml:space="preserve">The large number of writing styles and the variability between them makes the problem of writer-independent unconstrained handwriting recognition a very challenging pattern recognition problem. </w:t>
      </w:r>
    </w:p>
    <w:p w:rsidR="00591A88" w:rsidRPr="009679F4" w:rsidRDefault="009679F4" w:rsidP="009679F4">
      <w:pPr>
        <w:rPr>
          <w:rFonts w:ascii="Times New Roman" w:hAnsi="Times New Roman" w:cs="Times New Roman"/>
        </w:rPr>
      </w:pPr>
      <w:r w:rsidRPr="009679F4">
        <w:rPr>
          <w:rFonts w:ascii="Times New Roman" w:hAnsi="Times New Roman" w:cs="Times New Roman"/>
        </w:rPr>
        <w:t>Nowadays, t</w:t>
      </w:r>
      <w:r w:rsidR="00591A88" w:rsidRPr="009679F4">
        <w:rPr>
          <w:rFonts w:ascii="Times New Roman" w:hAnsi="Times New Roman" w:cs="Times New Roman"/>
        </w:rPr>
        <w:t xml:space="preserve">he primary </w:t>
      </w:r>
      <w:r w:rsidR="00591A88" w:rsidRPr="009679F4">
        <w:rPr>
          <w:rFonts w:ascii="Times New Roman" w:hAnsi="Times New Roman" w:cs="Times New Roman"/>
        </w:rPr>
        <w:t xml:space="preserve">mode of data input from a human to a computer is still the keyboard. However, the amount of information processed by computers is </w:t>
      </w:r>
      <w:r w:rsidR="00591A88" w:rsidRPr="009679F4">
        <w:rPr>
          <w:rFonts w:ascii="Times New Roman" w:hAnsi="Times New Roman" w:cs="Times New Roman"/>
        </w:rPr>
        <w:t>rapidly</w:t>
      </w:r>
      <w:r w:rsidR="00591A88" w:rsidRPr="009679F4">
        <w:rPr>
          <w:rFonts w:ascii="Times New Roman" w:hAnsi="Times New Roman" w:cs="Times New Roman"/>
        </w:rPr>
        <w:t xml:space="preserve"> increasing. Given this, the time consumption of information exchange between human and computers is becoming a serious bottleneck. </w:t>
      </w:r>
      <w:r w:rsidRPr="009679F4">
        <w:rPr>
          <w:rFonts w:ascii="Times New Roman" w:hAnsi="Times New Roman" w:cs="Times New Roman"/>
        </w:rPr>
        <w:t>In order to be effective, t</w:t>
      </w:r>
      <w:r w:rsidR="00591A88" w:rsidRPr="009679F4">
        <w:rPr>
          <w:rFonts w:ascii="Times New Roman" w:hAnsi="Times New Roman" w:cs="Times New Roman"/>
        </w:rPr>
        <w:t xml:space="preserve">he user </w:t>
      </w:r>
      <w:r w:rsidRPr="009679F4">
        <w:rPr>
          <w:rFonts w:ascii="Times New Roman" w:hAnsi="Times New Roman" w:cs="Times New Roman"/>
        </w:rPr>
        <w:t>interface has</w:t>
      </w:r>
      <w:r w:rsidR="00591A88" w:rsidRPr="009679F4">
        <w:rPr>
          <w:rFonts w:ascii="Times New Roman" w:hAnsi="Times New Roman" w:cs="Times New Roman"/>
        </w:rPr>
        <w:t xml:space="preserve"> to be both effective an</w:t>
      </w:r>
      <w:r w:rsidRPr="009679F4">
        <w:rPr>
          <w:rFonts w:ascii="Times New Roman" w:hAnsi="Times New Roman" w:cs="Times New Roman"/>
        </w:rPr>
        <w:t xml:space="preserve">d natural. </w:t>
      </w:r>
      <w:proofErr w:type="gramStart"/>
      <w:r w:rsidRPr="009679F4">
        <w:rPr>
          <w:rFonts w:ascii="Times New Roman" w:hAnsi="Times New Roman" w:cs="Times New Roman"/>
        </w:rPr>
        <w:t>T</w:t>
      </w:r>
      <w:r w:rsidR="00591A88" w:rsidRPr="009679F4">
        <w:rPr>
          <w:rFonts w:ascii="Times New Roman" w:hAnsi="Times New Roman" w:cs="Times New Roman"/>
        </w:rPr>
        <w:t>hereby</w:t>
      </w:r>
      <w:r w:rsidRPr="009679F4">
        <w:rPr>
          <w:rFonts w:ascii="Times New Roman" w:hAnsi="Times New Roman" w:cs="Times New Roman"/>
        </w:rPr>
        <w:t>,</w:t>
      </w:r>
      <w:r w:rsidR="00591A88" w:rsidRPr="009679F4">
        <w:rPr>
          <w:rFonts w:ascii="Times New Roman" w:hAnsi="Times New Roman" w:cs="Times New Roman"/>
        </w:rPr>
        <w:t xml:space="preserve"> requiring no learning curve to the user.</w:t>
      </w:r>
      <w:proofErr w:type="gramEnd"/>
      <w:r w:rsidR="00591A88" w:rsidRPr="009679F4">
        <w:rPr>
          <w:rFonts w:ascii="Times New Roman" w:hAnsi="Times New Roman" w:cs="Times New Roman"/>
        </w:rPr>
        <w:t xml:space="preserve"> </w:t>
      </w:r>
    </w:p>
    <w:p w:rsidR="00535B63" w:rsidRDefault="00591A88" w:rsidP="00591A88">
      <w:pPr>
        <w:rPr>
          <w:rFonts w:ascii="Times New Roman" w:hAnsi="Times New Roman" w:cs="Times New Roman"/>
        </w:rPr>
      </w:pPr>
      <w:r w:rsidRPr="009679F4">
        <w:rPr>
          <w:rFonts w:ascii="Times New Roman" w:hAnsi="Times New Roman" w:cs="Times New Roman"/>
        </w:rPr>
        <w:t xml:space="preserve">[Talk about smartphones/Tablets/etc.] </w:t>
      </w:r>
    </w:p>
    <w:p w:rsidR="001A5D78" w:rsidRDefault="001A5D78" w:rsidP="00591A88">
      <w:pPr>
        <w:rPr>
          <w:rFonts w:ascii="Times New Roman" w:hAnsi="Times New Roman" w:cs="Times New Roman"/>
        </w:rPr>
      </w:pPr>
      <w:r>
        <w:rPr>
          <w:rFonts w:ascii="Times New Roman" w:hAnsi="Times New Roman" w:cs="Times New Roman"/>
        </w:rPr>
        <w:t xml:space="preserve">While much of the today’s data is directly entered into computers using the keyboard, many tasks still exist in which people tend to prefer handwriting over keyboard entry. Note taking (e.g. in classrooms) is a task that can still be done more </w:t>
      </w:r>
      <w:proofErr w:type="spellStart"/>
      <w:r>
        <w:rPr>
          <w:rFonts w:ascii="Times New Roman" w:hAnsi="Times New Roman" w:cs="Times New Roman"/>
        </w:rPr>
        <w:t>effiecientlu</w:t>
      </w:r>
      <w:proofErr w:type="spellEnd"/>
      <w:r>
        <w:rPr>
          <w:rFonts w:ascii="Times New Roman" w:hAnsi="Times New Roman" w:cs="Times New Roman"/>
        </w:rPr>
        <w:t xml:space="preserve"> by hand for most users. In addition, while people can produce annotated hand sketches very quickly, data entry into a computer using a combination of the mouse and keyboard is relatively time consuming.</w:t>
      </w:r>
    </w:p>
    <w:p w:rsidR="001A5D78" w:rsidRDefault="001A5D78" w:rsidP="001A5D78">
      <w:pPr>
        <w:rPr>
          <w:rFonts w:ascii="Times New Roman" w:hAnsi="Times New Roman" w:cs="Times New Roman"/>
        </w:rPr>
      </w:pPr>
      <w:r>
        <w:rPr>
          <w:rFonts w:ascii="Times New Roman" w:hAnsi="Times New Roman" w:cs="Times New Roman"/>
        </w:rPr>
        <w:t xml:space="preserve">Smartphones and tablets are pocket sized </w:t>
      </w:r>
      <w:proofErr w:type="spellStart"/>
      <w:r>
        <w:rPr>
          <w:rFonts w:ascii="Times New Roman" w:hAnsi="Times New Roman" w:cs="Times New Roman"/>
        </w:rPr>
        <w:t>cosumer</w:t>
      </w:r>
      <w:proofErr w:type="spellEnd"/>
      <w:r>
        <w:rPr>
          <w:rFonts w:ascii="Times New Roman" w:hAnsi="Times New Roman" w:cs="Times New Roman"/>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p>
    <w:p w:rsidR="00052148" w:rsidRDefault="00052148" w:rsidP="001A5D78">
      <w:pPr>
        <w:rPr>
          <w:rFonts w:ascii="Times New Roman" w:hAnsi="Times New Roman" w:cs="Times New Roman"/>
        </w:rPr>
      </w:pPr>
      <w:r>
        <w:rPr>
          <w:rFonts w:ascii="Times New Roman" w:hAnsi="Times New Roman" w:cs="Times New Roman"/>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w:t>
      </w:r>
      <w:r w:rsidRPr="00052148">
        <w:rPr>
          <w:rFonts w:ascii="Times New Roman" w:hAnsi="Times New Roman" w:cs="Times New Roman"/>
        </w:rPr>
        <w:t>transcription</w:t>
      </w:r>
      <w:r>
        <w:rPr>
          <w:rFonts w:ascii="Tahoma" w:hAnsi="Tahoma" w:cs="Tahoma"/>
          <w:sz w:val="20"/>
          <w:szCs w:val="20"/>
        </w:rPr>
        <w:t xml:space="preserve"> </w:t>
      </w:r>
      <w:r>
        <w:rPr>
          <w:rFonts w:ascii="Times New Roman" w:hAnsi="Times New Roman" w:cs="Times New Roman"/>
        </w:rPr>
        <w:t xml:space="preserve">complexity of the language used. </w:t>
      </w:r>
    </w:p>
    <w:p w:rsidR="00052148" w:rsidRDefault="00052148" w:rsidP="001A5D78">
      <w:pPr>
        <w:rPr>
          <w:rFonts w:ascii="Times New Roman" w:hAnsi="Times New Roman" w:cs="Times New Roman"/>
        </w:rPr>
      </w:pPr>
      <w:proofErr w:type="gramStart"/>
      <w:r>
        <w:rPr>
          <w:rFonts w:ascii="Times New Roman" w:hAnsi="Times New Roman" w:cs="Times New Roman"/>
        </w:rPr>
        <w:t>At the highest level.</w:t>
      </w:r>
      <w:proofErr w:type="gramEnd"/>
      <w:r>
        <w:rPr>
          <w:rFonts w:ascii="Times New Roman" w:hAnsi="Times New Roman" w:cs="Times New Roman"/>
        </w:rPr>
        <w:t xml:space="preserve"> Handwriting recognition can be broken into two categories: offline and online.</w:t>
      </w:r>
    </w:p>
    <w:p w:rsidR="00AA3827" w:rsidRDefault="00052148" w:rsidP="00AA3827">
      <w:pPr>
        <w:rPr>
          <w:rFonts w:ascii="Times New Roman" w:hAnsi="Times New Roman" w:cs="Times New Roman"/>
        </w:rPr>
      </w:pPr>
      <w:r>
        <w:rPr>
          <w:rFonts w:ascii="Times New Roman" w:hAnsi="Times New Roman" w:cs="Times New Roman"/>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proofErr w:type="spellStart"/>
      <w:r>
        <w:rPr>
          <w:rFonts w:ascii="Times New Roman" w:hAnsi="Times New Roman" w:cs="Times New Roman"/>
        </w:rPr>
        <w:t>thet</w:t>
      </w:r>
      <w:proofErr w:type="spellEnd"/>
      <w:r>
        <w:rPr>
          <w:rFonts w:ascii="Times New Roman" w:hAnsi="Times New Roman" w:cs="Times New Roman"/>
        </w:rPr>
        <w:t xml:space="preserve"> are being written. The trace </w:t>
      </w:r>
      <w:proofErr w:type="spellStart"/>
      <w:proofErr w:type="gramStart"/>
      <w:r>
        <w:rPr>
          <w:rFonts w:ascii="Times New Roman" w:hAnsi="Times New Roman" w:cs="Times New Roman"/>
        </w:rPr>
        <w:t>od</w:t>
      </w:r>
      <w:proofErr w:type="spellEnd"/>
      <w:proofErr w:type="gramEnd"/>
      <w:r>
        <w:rPr>
          <w:rFonts w:ascii="Times New Roman" w:hAnsi="Times New Roman" w:cs="Times New Roman"/>
        </w:rPr>
        <w:t xml:space="preserve"> a writer’s pen is stored as a sequence of points sampled at equally spaced time intervals. The information captured for each sample is the </w:t>
      </w:r>
      <w:r w:rsidR="00AA3827" w:rsidRPr="00AA3827">
        <w:rPr>
          <w:rFonts w:ascii="Times New Roman" w:hAnsi="Times New Roman" w:cs="Times New Roman"/>
          <w:position w:val="-1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9.9pt" o:ole="">
            <v:imagedata r:id="rId6" o:title=""/>
          </v:shape>
          <o:OLEObject Type="Embed" ProgID="Equation.DSMT4" ShapeID="_x0000_i1025" DrawAspect="Content" ObjectID="_1392155063" r:id="rId7"/>
        </w:object>
      </w:r>
      <w:r w:rsidR="00AA3827">
        <w:rPr>
          <w:rFonts w:ascii="Times New Roman" w:hAnsi="Times New Roman" w:cs="Times New Roman"/>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w:t>
      </w:r>
      <w:bookmarkStart w:id="0" w:name="_GoBack"/>
      <w:bookmarkEnd w:id="0"/>
      <w:r w:rsidR="00AA3827">
        <w:rPr>
          <w:rFonts w:ascii="Times New Roman" w:hAnsi="Times New Roman" w:cs="Times New Roman"/>
        </w:rPr>
        <w:t>xed.</w:t>
      </w:r>
    </w:p>
    <w:p w:rsidR="00052148" w:rsidRPr="009679F4" w:rsidRDefault="00AA3827" w:rsidP="00AA3827">
      <w:pPr>
        <w:rPr>
          <w:rFonts w:ascii="Times New Roman" w:hAnsi="Times New Roman" w:cs="Times New Roman"/>
        </w:rPr>
      </w:pPr>
      <w:r>
        <w:rPr>
          <w:rFonts w:ascii="Times New Roman" w:hAnsi="Times New Roman" w:cs="Times New Roman"/>
        </w:rPr>
        <w:lastRenderedPageBreak/>
        <w:t xml:space="preserve">Another advantage of online handwritten data over offline data is the availability of the stroke segmentation and the order of writing. Ink in static images must first be separated </w:t>
      </w:r>
      <w:r w:rsidR="001B0E97">
        <w:rPr>
          <w:rFonts w:ascii="Times New Roman" w:hAnsi="Times New Roman" w:cs="Times New Roman"/>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Pr>
          <w:rFonts w:ascii="Times New Roman" w:hAnsi="Times New Roman" w:cs="Times New Roman"/>
        </w:rPr>
        <w:t>rd after the rest of the word has already been written, such as the cross of a ‘t’ or an ‘x’, or the dot of an ‘</w:t>
      </w:r>
      <w:proofErr w:type="spellStart"/>
      <w:r w:rsidR="00CB2B28">
        <w:rPr>
          <w:rFonts w:ascii="Times New Roman" w:hAnsi="Times New Roman" w:cs="Times New Roman"/>
        </w:rPr>
        <w:t>i</w:t>
      </w:r>
      <w:proofErr w:type="spellEnd"/>
      <w:r w:rsidR="00CB2B28">
        <w:rPr>
          <w:rFonts w:ascii="Times New Roman" w:hAnsi="Times New Roman" w:cs="Times New Roman"/>
        </w:rPr>
        <w:t>’ or a ‘j’. These types are called delayed strokes.</w:t>
      </w:r>
      <w:r w:rsidR="001B0E97">
        <w:rPr>
          <w:rFonts w:ascii="Times New Roman" w:hAnsi="Times New Roman" w:cs="Times New Roman"/>
        </w:rPr>
        <w:t xml:space="preserve"> </w:t>
      </w:r>
      <w:r w:rsidRPr="009679F4">
        <w:rPr>
          <w:rFonts w:ascii="Times New Roman" w:hAnsi="Times New Roman" w:cs="Times New Roman"/>
        </w:rPr>
        <w:t xml:space="preserve"> </w:t>
      </w:r>
    </w:p>
    <w:sectPr w:rsidR="00052148" w:rsidRPr="00967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lvlOverride w:ilvl="1">
      <w:startOverride w:val="1"/>
    </w:lvlOverride>
  </w:num>
  <w:num w:numId="3">
    <w:abstractNumId w:val="2"/>
    <w:lvlOverride w:ilvl="0"/>
    <w:lvlOverride w:ilvl="1"/>
    <w:lvlOverride w:ilvl="2">
      <w:startOverride w:val="1"/>
    </w:lvlOverride>
  </w:num>
  <w:num w:numId="4">
    <w:abstractNumId w:val="2"/>
    <w:lvlOverride w:ilvl="0"/>
    <w:lvlOverride w:ilvl="1">
      <w:startOverride w:val="4"/>
    </w:lvlOverride>
    <w:lvlOverride w:ilvl="2"/>
  </w:num>
  <w:num w:numId="5">
    <w:abstractNumId w:val="5"/>
    <w:lvlOverride w:ilvl="0">
      <w:startOverride w:val="2"/>
    </w:lvlOverride>
  </w:num>
  <w:num w:numId="6">
    <w:abstractNumId w:val="5"/>
    <w:lvlOverride w:ilvl="0"/>
    <w:lvlOverride w:ilvl="1">
      <w:startOverride w:val="2"/>
    </w:lvlOverride>
  </w:num>
  <w:num w:numId="7">
    <w:abstractNumId w:val="5"/>
    <w:lvlOverride w:ilvl="0"/>
    <w:lvlOverride w:ilvl="1"/>
    <w:lvlOverride w:ilvl="2">
      <w:startOverride w:val="1"/>
    </w:lvlOverride>
  </w:num>
  <w:num w:numId="8">
    <w:abstractNumId w:val="5"/>
    <w:lvlOverride w:ilvl="0"/>
    <w:lvlOverride w:ilvl="1">
      <w:startOverride w:val="3"/>
    </w:lvlOverride>
    <w:lvlOverride w:ilvl="2"/>
  </w:num>
  <w:num w:numId="9">
    <w:abstractNumId w:val="5"/>
    <w:lvlOverride w:ilvl="0"/>
    <w:lvlOverride w:ilvl="1"/>
    <w:lvlOverride w:ilvl="2">
      <w:startOverride w:val="1"/>
    </w:lvlOverride>
  </w:num>
  <w:num w:numId="10">
    <w:abstractNumId w:val="5"/>
    <w:lvlOverride w:ilvl="0"/>
    <w:lvlOverride w:ilvl="1">
      <w:startOverride w:val="4"/>
    </w:lvlOverride>
    <w:lvlOverride w:ilvl="2"/>
  </w:num>
  <w:num w:numId="11">
    <w:abstractNumId w:val="5"/>
    <w:lvlOverride w:ilvl="0"/>
    <w:lvlOverride w:ilvl="1"/>
    <w:lvlOverride w:ilvl="2">
      <w:startOverride w:val="1"/>
    </w:lvlOverride>
  </w:num>
  <w:num w:numId="12">
    <w:abstractNumId w:val="5"/>
    <w:lvlOverride w:ilvl="0"/>
    <w:lvlOverride w:ilvl="1">
      <w:startOverride w:val="5"/>
    </w:lvlOverride>
    <w:lvlOverride w:ilvl="2"/>
  </w:num>
  <w:num w:numId="13">
    <w:abstractNumId w:val="5"/>
    <w:lvlOverride w:ilvl="0"/>
    <w:lvlOverride w:ilvl="1"/>
    <w:lvlOverride w:ilvl="2">
      <w:startOverride w:val="1"/>
    </w:lvlOverride>
  </w:num>
  <w:num w:numId="14">
    <w:abstractNumId w:val="1"/>
    <w:lvlOverride w:ilvl="0">
      <w:startOverride w:val="3"/>
    </w:lvlOverride>
  </w:num>
  <w:num w:numId="15">
    <w:abstractNumId w:val="1"/>
    <w:lvlOverride w:ilvl="0"/>
    <w:lvlOverride w:ilvl="1">
      <w:startOverride w:val="1"/>
    </w:lvlOverride>
  </w:num>
  <w:num w:numId="16">
    <w:abstractNumId w:val="0"/>
    <w:lvlOverride w:ilvl="0">
      <w:startOverride w:val="4"/>
    </w:lvlOverride>
  </w:num>
  <w:num w:numId="17">
    <w:abstractNumId w:val="0"/>
    <w:lvlOverride w:ilvl="0"/>
    <w:lvlOverride w:ilvl="1">
      <w:startOverride w:val="1"/>
    </w:lvlOverride>
  </w:num>
  <w:num w:numId="18">
    <w:abstractNumId w:val="4"/>
    <w:lvlOverride w:ilvl="0">
      <w:startOverride w:val="6"/>
    </w:lvlOverride>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52148"/>
    <w:rsid w:val="001A5D78"/>
    <w:rsid w:val="001B0E97"/>
    <w:rsid w:val="00535B63"/>
    <w:rsid w:val="0058151F"/>
    <w:rsid w:val="00591A88"/>
    <w:rsid w:val="00597EB5"/>
    <w:rsid w:val="00641B4C"/>
    <w:rsid w:val="006476F7"/>
    <w:rsid w:val="009679F4"/>
    <w:rsid w:val="00AA3827"/>
    <w:rsid w:val="00CB2B28"/>
    <w:rsid w:val="00F30378"/>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5</cp:revision>
  <dcterms:created xsi:type="dcterms:W3CDTF">2012-03-01T21:18:00Z</dcterms:created>
  <dcterms:modified xsi:type="dcterms:W3CDTF">2012-03-01T22:58:00Z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