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F1FB3" w14:textId="77777777" w:rsidR="00DA6ED7" w:rsidRPr="00BF4D67" w:rsidRDefault="00DA6ED7" w:rsidP="00DA6ED7">
      <w:pPr>
        <w:pStyle w:val="Heading1"/>
        <w:rPr>
          <w:rFonts w:ascii="Calibri" w:hAnsi="Calibri"/>
        </w:rPr>
      </w:pPr>
      <w:r w:rsidRPr="00BF4D67">
        <w:rPr>
          <w:rFonts w:ascii="Calibri" w:hAnsi="Calibri"/>
        </w:rPr>
        <w:t>Optical Digital Recognition Data set:</w:t>
      </w:r>
    </w:p>
    <w:p w14:paraId="2D8FBB1E" w14:textId="77777777" w:rsidR="00B41901" w:rsidRPr="00BF4D67" w:rsidRDefault="00293195" w:rsidP="00416BC1">
      <w:pPr>
        <w:rPr>
          <w:rFonts w:ascii="Calibri" w:hAnsi="Calibri"/>
        </w:rPr>
      </w:pPr>
      <w:r w:rsidRPr="00BF4D67">
        <w:rPr>
          <w:rFonts w:ascii="Calibri" w:hAnsi="Calibri"/>
        </w:rPr>
        <w:t>In this assignment, the ORC dataset classification problem will be tackled using KNN approach. The main challenge in KNN is to define a best combination of number of neighbor</w:t>
      </w:r>
      <w:r w:rsidR="00416BC1" w:rsidRPr="00BF4D67">
        <w:rPr>
          <w:rFonts w:ascii="Calibri" w:hAnsi="Calibri"/>
        </w:rPr>
        <w:t xml:space="preserve">s, weight distribution and the </w:t>
      </w:r>
      <w:r w:rsidR="00AF427A" w:rsidRPr="00BF4D67">
        <w:rPr>
          <w:rFonts w:ascii="Calibri" w:hAnsi="Calibri"/>
        </w:rPr>
        <w:t>distan</w:t>
      </w:r>
      <w:r w:rsidR="00416BC1" w:rsidRPr="00BF4D67">
        <w:rPr>
          <w:rFonts w:ascii="Calibri" w:hAnsi="Calibri"/>
        </w:rPr>
        <w:t>ce metric.</w:t>
      </w:r>
      <w:r w:rsidR="002208AF" w:rsidRPr="00BF4D67">
        <w:rPr>
          <w:rFonts w:ascii="Calibri" w:hAnsi="Calibri"/>
        </w:rPr>
        <w:t xml:space="preserve"> </w:t>
      </w:r>
      <w:r w:rsidR="00636684" w:rsidRPr="00BF4D67">
        <w:rPr>
          <w:rFonts w:ascii="Calibri" w:hAnsi="Calibri"/>
        </w:rPr>
        <w:t>In this analysis, the following combination will be considered to select the KNN model that fit the data.</w:t>
      </w:r>
    </w:p>
    <w:p w14:paraId="7E0A445D" w14:textId="77777777" w:rsidR="0009652C" w:rsidRPr="00BF4D67" w:rsidRDefault="0009652C" w:rsidP="00416BC1">
      <w:pPr>
        <w:rPr>
          <w:rFonts w:ascii="Calibri" w:hAnsi="Calibri"/>
        </w:rPr>
      </w:pPr>
    </w:p>
    <w:tbl>
      <w:tblPr>
        <w:tblStyle w:val="GridTable4-Accent1"/>
        <w:tblW w:w="0" w:type="auto"/>
        <w:tblLook w:val="04A0" w:firstRow="1" w:lastRow="0" w:firstColumn="1" w:lastColumn="0" w:noHBand="0" w:noVBand="1"/>
      </w:tblPr>
      <w:tblGrid>
        <w:gridCol w:w="3116"/>
        <w:gridCol w:w="3117"/>
        <w:gridCol w:w="3117"/>
      </w:tblGrid>
      <w:tr w:rsidR="00636684" w:rsidRPr="00BF4D67" w14:paraId="01F71D85" w14:textId="77777777" w:rsidTr="006366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AEDAC27" w14:textId="77777777" w:rsidR="00636684" w:rsidRPr="00BF4D67" w:rsidRDefault="00636684" w:rsidP="00416BC1">
            <w:pPr>
              <w:rPr>
                <w:rFonts w:ascii="Calibri" w:hAnsi="Calibri"/>
              </w:rPr>
            </w:pPr>
            <w:r w:rsidRPr="00BF4D67">
              <w:rPr>
                <w:rFonts w:ascii="Calibri" w:hAnsi="Calibri"/>
              </w:rPr>
              <w:t>Weight</w:t>
            </w:r>
          </w:p>
        </w:tc>
        <w:tc>
          <w:tcPr>
            <w:tcW w:w="3117" w:type="dxa"/>
          </w:tcPr>
          <w:p w14:paraId="3AF2447C" w14:textId="77777777" w:rsidR="00636684" w:rsidRPr="00BF4D67" w:rsidRDefault="00636684" w:rsidP="00416BC1">
            <w:pPr>
              <w:cnfStyle w:val="100000000000" w:firstRow="1" w:lastRow="0" w:firstColumn="0" w:lastColumn="0" w:oddVBand="0" w:evenVBand="0" w:oddHBand="0" w:evenHBand="0" w:firstRowFirstColumn="0" w:firstRowLastColumn="0" w:lastRowFirstColumn="0" w:lastRowLastColumn="0"/>
              <w:rPr>
                <w:rFonts w:ascii="Calibri" w:hAnsi="Calibri"/>
              </w:rPr>
            </w:pPr>
            <w:r w:rsidRPr="00BF4D67">
              <w:rPr>
                <w:rFonts w:ascii="Calibri" w:hAnsi="Calibri"/>
              </w:rPr>
              <w:t>Number of Nodes</w:t>
            </w:r>
          </w:p>
        </w:tc>
        <w:tc>
          <w:tcPr>
            <w:tcW w:w="3117" w:type="dxa"/>
          </w:tcPr>
          <w:p w14:paraId="7B3A2DAC" w14:textId="77777777" w:rsidR="00636684" w:rsidRPr="00BF4D67" w:rsidRDefault="00636684" w:rsidP="00416BC1">
            <w:pPr>
              <w:cnfStyle w:val="100000000000" w:firstRow="1" w:lastRow="0" w:firstColumn="0" w:lastColumn="0" w:oddVBand="0" w:evenVBand="0" w:oddHBand="0" w:evenHBand="0" w:firstRowFirstColumn="0" w:firstRowLastColumn="0" w:lastRowFirstColumn="0" w:lastRowLastColumn="0"/>
              <w:rPr>
                <w:rFonts w:ascii="Calibri" w:hAnsi="Calibri"/>
              </w:rPr>
            </w:pPr>
            <w:r w:rsidRPr="00BF4D67">
              <w:rPr>
                <w:rFonts w:ascii="Calibri" w:hAnsi="Calibri"/>
              </w:rPr>
              <w:t xml:space="preserve">Metric </w:t>
            </w:r>
          </w:p>
        </w:tc>
      </w:tr>
      <w:tr w:rsidR="00636684" w:rsidRPr="00BF4D67" w14:paraId="40A779C4" w14:textId="77777777" w:rsidTr="0063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341884" w14:textId="77777777" w:rsidR="00636684" w:rsidRPr="00BF4D67" w:rsidRDefault="00636684" w:rsidP="00636684">
            <w:pPr>
              <w:rPr>
                <w:rFonts w:ascii="Calibri" w:hAnsi="Calibri"/>
              </w:rPr>
            </w:pPr>
            <w:r w:rsidRPr="00BF4D67">
              <w:rPr>
                <w:rFonts w:ascii="Calibri" w:hAnsi="Calibri"/>
              </w:rPr>
              <w:t>Uniform, Distance</w:t>
            </w:r>
          </w:p>
        </w:tc>
        <w:tc>
          <w:tcPr>
            <w:tcW w:w="3117" w:type="dxa"/>
          </w:tcPr>
          <w:p w14:paraId="699D1EF9" w14:textId="77777777" w:rsidR="00636684" w:rsidRPr="00BF4D67" w:rsidRDefault="00636684" w:rsidP="00416BC1">
            <w:pPr>
              <w:cnfStyle w:val="000000100000" w:firstRow="0" w:lastRow="0" w:firstColumn="0" w:lastColumn="0" w:oddVBand="0" w:evenVBand="0" w:oddHBand="1" w:evenHBand="0" w:firstRowFirstColumn="0" w:firstRowLastColumn="0" w:lastRowFirstColumn="0" w:lastRowLastColumn="0"/>
              <w:rPr>
                <w:rFonts w:ascii="Calibri" w:hAnsi="Calibri"/>
              </w:rPr>
            </w:pPr>
            <w:r w:rsidRPr="00BF4D67">
              <w:rPr>
                <w:rFonts w:ascii="Calibri" w:hAnsi="Calibri"/>
              </w:rPr>
              <w:t>1-20</w:t>
            </w:r>
          </w:p>
        </w:tc>
        <w:tc>
          <w:tcPr>
            <w:tcW w:w="3117" w:type="dxa"/>
          </w:tcPr>
          <w:p w14:paraId="4BBA2EF0" w14:textId="77777777" w:rsidR="00636684" w:rsidRPr="00BF4D67" w:rsidRDefault="00636684" w:rsidP="00636684">
            <w:pPr>
              <w:keepNext/>
              <w:cnfStyle w:val="000000100000" w:firstRow="0" w:lastRow="0" w:firstColumn="0" w:lastColumn="0" w:oddVBand="0" w:evenVBand="0" w:oddHBand="1" w:evenHBand="0" w:firstRowFirstColumn="0" w:firstRowLastColumn="0" w:lastRowFirstColumn="0" w:lastRowLastColumn="0"/>
              <w:rPr>
                <w:rFonts w:ascii="Calibri" w:hAnsi="Calibri"/>
              </w:rPr>
            </w:pPr>
            <w:r w:rsidRPr="00BF4D67">
              <w:rPr>
                <w:rFonts w:ascii="Calibri" w:hAnsi="Calibri"/>
              </w:rPr>
              <w:t xml:space="preserve">Manhattan, </w:t>
            </w:r>
            <w:r w:rsidR="0009652C" w:rsidRPr="00BF4D67">
              <w:rPr>
                <w:rFonts w:ascii="Calibri" w:hAnsi="Calibri"/>
              </w:rPr>
              <w:t>Euclidean</w:t>
            </w:r>
          </w:p>
        </w:tc>
      </w:tr>
    </w:tbl>
    <w:p w14:paraId="73F7201A" w14:textId="368ED252" w:rsidR="00636684" w:rsidRPr="00BF4D67" w:rsidRDefault="00636684" w:rsidP="00636684">
      <w:pPr>
        <w:pStyle w:val="Caption"/>
        <w:rPr>
          <w:rFonts w:ascii="Calibri" w:hAnsi="Calibri"/>
        </w:rPr>
      </w:pPr>
      <w:r w:rsidRPr="00BF4D67">
        <w:rPr>
          <w:rFonts w:ascii="Calibri" w:hAnsi="Calibri"/>
        </w:rPr>
        <w:t xml:space="preserve">Table </w:t>
      </w:r>
      <w:r w:rsidR="002551E4" w:rsidRPr="00BF4D67">
        <w:rPr>
          <w:rFonts w:ascii="Calibri" w:hAnsi="Calibri"/>
        </w:rPr>
        <w:fldChar w:fldCharType="begin"/>
      </w:r>
      <w:r w:rsidR="002551E4" w:rsidRPr="00BF4D67">
        <w:rPr>
          <w:rFonts w:ascii="Calibri" w:hAnsi="Calibri"/>
        </w:rPr>
        <w:instrText xml:space="preserve"> SEQ Table \* ARABIC </w:instrText>
      </w:r>
      <w:r w:rsidR="002551E4" w:rsidRPr="00BF4D67">
        <w:rPr>
          <w:rFonts w:ascii="Calibri" w:hAnsi="Calibri"/>
        </w:rPr>
        <w:fldChar w:fldCharType="separate"/>
      </w:r>
      <w:r w:rsidR="002551E4" w:rsidRPr="00BF4D67">
        <w:rPr>
          <w:rFonts w:ascii="Calibri" w:hAnsi="Calibri"/>
          <w:noProof/>
        </w:rPr>
        <w:t>1</w:t>
      </w:r>
      <w:r w:rsidR="002551E4" w:rsidRPr="00BF4D67">
        <w:rPr>
          <w:rFonts w:ascii="Calibri" w:hAnsi="Calibri"/>
        </w:rPr>
        <w:fldChar w:fldCharType="end"/>
      </w:r>
      <w:r w:rsidRPr="00BF4D67">
        <w:rPr>
          <w:rFonts w:ascii="Calibri" w:hAnsi="Calibri"/>
        </w:rPr>
        <w:t>: Different Compination To Study</w:t>
      </w:r>
    </w:p>
    <w:p w14:paraId="16994C6A" w14:textId="6282B003" w:rsidR="00F92203" w:rsidRPr="00BF4D67" w:rsidRDefault="00F92203" w:rsidP="00F92203">
      <w:pPr>
        <w:rPr>
          <w:rFonts w:ascii="Calibri" w:hAnsi="Calibri"/>
        </w:rPr>
      </w:pPr>
      <w:r w:rsidRPr="00BF4D67">
        <w:rPr>
          <w:rFonts w:ascii="Calibri" w:hAnsi="Calibri"/>
        </w:rPr>
        <w:t>In this analysis, ‘uniform’ means that all points have the same weight regarding how far from the target point. ‘Distance’ means that the points weight is proportion to the inverse of the distance.</w:t>
      </w:r>
    </w:p>
    <w:p w14:paraId="6A9785B8" w14:textId="77777777" w:rsidR="00636684" w:rsidRPr="00BF4D67" w:rsidRDefault="00636684" w:rsidP="00636684">
      <w:pPr>
        <w:pStyle w:val="Heading1"/>
        <w:rPr>
          <w:rFonts w:ascii="Calibri" w:hAnsi="Calibri"/>
        </w:rPr>
      </w:pPr>
      <w:r w:rsidRPr="00BF4D67">
        <w:rPr>
          <w:rFonts w:ascii="Calibri" w:hAnsi="Calibri"/>
        </w:rPr>
        <w:t>Feature Engineering</w:t>
      </w:r>
    </w:p>
    <w:p w14:paraId="51F1E2D9" w14:textId="77777777" w:rsidR="00636684" w:rsidRPr="00BF4D67" w:rsidRDefault="00636684" w:rsidP="000B115E">
      <w:pPr>
        <w:rPr>
          <w:rFonts w:ascii="Calibri" w:hAnsi="Calibri"/>
        </w:rPr>
      </w:pPr>
      <w:r w:rsidRPr="00BF4D67">
        <w:rPr>
          <w:rFonts w:ascii="Calibri" w:hAnsi="Calibri"/>
        </w:rPr>
        <w:t xml:space="preserve">There will be no extra pre-processing for the data as it almost uniformly distributed and any scaling will result in a high dense vector which will increase the computation and decision </w:t>
      </w:r>
      <w:r w:rsidR="000C6604" w:rsidRPr="00BF4D67">
        <w:rPr>
          <w:rFonts w:ascii="Calibri" w:hAnsi="Calibri"/>
        </w:rPr>
        <w:t xml:space="preserve">time. While keeping </w:t>
      </w:r>
      <w:r w:rsidR="000B115E" w:rsidRPr="00BF4D67">
        <w:rPr>
          <w:rFonts w:ascii="Calibri" w:hAnsi="Calibri"/>
        </w:rPr>
        <w:t>sparse</w:t>
      </w:r>
      <w:r w:rsidR="000C6604" w:rsidRPr="00BF4D67">
        <w:rPr>
          <w:rFonts w:ascii="Calibri" w:hAnsi="Calibri"/>
        </w:rPr>
        <w:t xml:space="preserve"> vectors will cancel out terms when calculating distances which </w:t>
      </w:r>
      <w:r w:rsidR="000B115E" w:rsidRPr="00BF4D67">
        <w:rPr>
          <w:rFonts w:ascii="Calibri" w:hAnsi="Calibri"/>
        </w:rPr>
        <w:t>result in short execution time.</w:t>
      </w:r>
      <w:r w:rsidR="0009652C" w:rsidRPr="00BF4D67">
        <w:rPr>
          <w:rFonts w:ascii="Calibri" w:hAnsi="Calibri"/>
        </w:rPr>
        <w:t xml:space="preserve"> As in the following example:</w:t>
      </w:r>
    </w:p>
    <w:p w14:paraId="4798741A" w14:textId="77777777" w:rsidR="0009652C" w:rsidRPr="00BF4D67" w:rsidRDefault="0009652C" w:rsidP="000B115E">
      <w:pPr>
        <w:rPr>
          <w:rFonts w:ascii="Calibri" w:hAnsi="Calibri"/>
        </w:rPr>
      </w:pPr>
    </w:p>
    <w:tbl>
      <w:tblPr>
        <w:tblStyle w:val="GridTable4-Accent1"/>
        <w:tblW w:w="0" w:type="auto"/>
        <w:tblLook w:val="04A0" w:firstRow="1" w:lastRow="0" w:firstColumn="1" w:lastColumn="0" w:noHBand="0" w:noVBand="1"/>
      </w:tblPr>
      <w:tblGrid>
        <w:gridCol w:w="1526"/>
        <w:gridCol w:w="2006"/>
        <w:gridCol w:w="1209"/>
        <w:gridCol w:w="1543"/>
        <w:gridCol w:w="1549"/>
        <w:gridCol w:w="1546"/>
      </w:tblGrid>
      <w:tr w:rsidR="00E76975" w:rsidRPr="00BF4D67" w14:paraId="45F2F335" w14:textId="77777777" w:rsidTr="003C3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EAAD80C" w14:textId="77777777" w:rsidR="003C31BC" w:rsidRPr="00BF4D67" w:rsidRDefault="003C31BC" w:rsidP="000B115E">
            <w:pPr>
              <w:rPr>
                <w:rFonts w:ascii="Calibri" w:hAnsi="Calibri"/>
              </w:rPr>
            </w:pPr>
            <w:r w:rsidRPr="00BF4D67">
              <w:rPr>
                <w:rFonts w:ascii="Calibri" w:hAnsi="Calibri"/>
              </w:rPr>
              <w:t>Normalized</w:t>
            </w:r>
          </w:p>
        </w:tc>
        <w:tc>
          <w:tcPr>
            <w:tcW w:w="2006" w:type="dxa"/>
          </w:tcPr>
          <w:p w14:paraId="3B2F0C97" w14:textId="77777777" w:rsidR="003C31BC" w:rsidRPr="00BF4D67" w:rsidRDefault="003C31BC" w:rsidP="00443091">
            <w:pPr>
              <w:cnfStyle w:val="100000000000" w:firstRow="1" w:lastRow="0" w:firstColumn="0" w:lastColumn="0" w:oddVBand="0" w:evenVBand="0" w:oddHBand="0" w:evenHBand="0" w:firstRowFirstColumn="0" w:firstRowLastColumn="0" w:lastRowFirstColumn="0" w:lastRowLastColumn="0"/>
              <w:rPr>
                <w:rFonts w:ascii="Calibri" w:hAnsi="Calibri"/>
              </w:rPr>
            </w:pPr>
            <w:r w:rsidRPr="00BF4D67">
              <w:rPr>
                <w:rFonts w:ascii="Calibri" w:hAnsi="Calibri"/>
              </w:rPr>
              <w:t>Metric</w:t>
            </w:r>
          </w:p>
        </w:tc>
        <w:tc>
          <w:tcPr>
            <w:tcW w:w="1180" w:type="dxa"/>
          </w:tcPr>
          <w:p w14:paraId="1702DA98" w14:textId="77777777" w:rsidR="003C31BC" w:rsidRPr="00BF4D67" w:rsidRDefault="003C31BC" w:rsidP="00443091">
            <w:pPr>
              <w:cnfStyle w:val="100000000000" w:firstRow="1" w:lastRow="0" w:firstColumn="0" w:lastColumn="0" w:oddVBand="0" w:evenVBand="0" w:oddHBand="0" w:evenHBand="0" w:firstRowFirstColumn="0" w:firstRowLastColumn="0" w:lastRowFirstColumn="0" w:lastRowLastColumn="0"/>
              <w:rPr>
                <w:rFonts w:ascii="Calibri" w:hAnsi="Calibri"/>
              </w:rPr>
            </w:pPr>
            <w:r w:rsidRPr="00BF4D67">
              <w:rPr>
                <w:rFonts w:ascii="Calibri" w:hAnsi="Calibri"/>
              </w:rPr>
              <w:t>Weight Distribution</w:t>
            </w:r>
          </w:p>
        </w:tc>
        <w:tc>
          <w:tcPr>
            <w:tcW w:w="1543" w:type="dxa"/>
          </w:tcPr>
          <w:p w14:paraId="6388B59C" w14:textId="77777777" w:rsidR="003C31BC" w:rsidRPr="00BF4D67" w:rsidRDefault="003C31BC" w:rsidP="00443091">
            <w:pPr>
              <w:cnfStyle w:val="100000000000" w:firstRow="1" w:lastRow="0" w:firstColumn="0" w:lastColumn="0" w:oddVBand="0" w:evenVBand="0" w:oddHBand="0" w:evenHBand="0" w:firstRowFirstColumn="0" w:firstRowLastColumn="0" w:lastRowFirstColumn="0" w:lastRowLastColumn="0"/>
              <w:rPr>
                <w:rFonts w:ascii="Calibri" w:hAnsi="Calibri"/>
              </w:rPr>
            </w:pPr>
            <w:r w:rsidRPr="00BF4D67">
              <w:rPr>
                <w:rFonts w:ascii="Calibri" w:hAnsi="Calibri"/>
              </w:rPr>
              <w:t>Accuracy</w:t>
            </w:r>
          </w:p>
        </w:tc>
        <w:tc>
          <w:tcPr>
            <w:tcW w:w="1549" w:type="dxa"/>
          </w:tcPr>
          <w:p w14:paraId="0EAC0AF3" w14:textId="77777777" w:rsidR="003C31BC" w:rsidRPr="00BF4D67" w:rsidRDefault="003C31BC" w:rsidP="00443091">
            <w:pPr>
              <w:cnfStyle w:val="100000000000" w:firstRow="1" w:lastRow="0" w:firstColumn="0" w:lastColumn="0" w:oddVBand="0" w:evenVBand="0" w:oddHBand="0" w:evenHBand="0" w:firstRowFirstColumn="0" w:firstRowLastColumn="0" w:lastRowFirstColumn="0" w:lastRowLastColumn="0"/>
              <w:rPr>
                <w:rFonts w:ascii="Calibri" w:hAnsi="Calibri"/>
              </w:rPr>
            </w:pPr>
            <w:r w:rsidRPr="00BF4D67">
              <w:rPr>
                <w:rFonts w:ascii="Calibri" w:hAnsi="Calibri"/>
              </w:rPr>
              <w:t>Number of Neighbors</w:t>
            </w:r>
          </w:p>
        </w:tc>
        <w:tc>
          <w:tcPr>
            <w:tcW w:w="1546" w:type="dxa"/>
          </w:tcPr>
          <w:p w14:paraId="792CC79E" w14:textId="77777777" w:rsidR="003C31BC" w:rsidRPr="00BF4D67" w:rsidRDefault="003C31BC" w:rsidP="00443091">
            <w:pPr>
              <w:cnfStyle w:val="100000000000" w:firstRow="1" w:lastRow="0" w:firstColumn="0" w:lastColumn="0" w:oddVBand="0" w:evenVBand="0" w:oddHBand="0" w:evenHBand="0" w:firstRowFirstColumn="0" w:firstRowLastColumn="0" w:lastRowFirstColumn="0" w:lastRowLastColumn="0"/>
              <w:rPr>
                <w:rFonts w:ascii="Calibri" w:hAnsi="Calibri"/>
              </w:rPr>
            </w:pPr>
            <w:r w:rsidRPr="00BF4D67">
              <w:rPr>
                <w:rFonts w:ascii="Calibri" w:hAnsi="Calibri"/>
              </w:rPr>
              <w:t>Time(sec)</w:t>
            </w:r>
          </w:p>
        </w:tc>
      </w:tr>
      <w:tr w:rsidR="00CF2350" w:rsidRPr="00BF4D67" w14:paraId="67451599" w14:textId="77777777" w:rsidTr="003C3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4690702" w14:textId="77777777" w:rsidR="003C31BC" w:rsidRPr="00BF4D67" w:rsidRDefault="003C31BC" w:rsidP="000B115E">
            <w:pPr>
              <w:rPr>
                <w:rFonts w:ascii="Calibri" w:hAnsi="Calibri"/>
              </w:rPr>
            </w:pPr>
            <w:r w:rsidRPr="00BF4D67">
              <w:rPr>
                <w:rFonts w:ascii="Calibri" w:hAnsi="Calibri"/>
                <w:highlight w:val="yellow"/>
              </w:rPr>
              <w:t>No</w:t>
            </w:r>
          </w:p>
        </w:tc>
        <w:tc>
          <w:tcPr>
            <w:tcW w:w="2006" w:type="dxa"/>
          </w:tcPr>
          <w:p w14:paraId="1C3E8789" w14:textId="77777777" w:rsidR="003C31BC" w:rsidRPr="00BF4D67" w:rsidRDefault="003C31BC" w:rsidP="00443091">
            <w:pPr>
              <w:cnfStyle w:val="000000100000" w:firstRow="0" w:lastRow="0" w:firstColumn="0" w:lastColumn="0" w:oddVBand="0" w:evenVBand="0" w:oddHBand="1" w:evenHBand="0" w:firstRowFirstColumn="0" w:firstRowLastColumn="0" w:lastRowFirstColumn="0" w:lastRowLastColumn="0"/>
              <w:rPr>
                <w:rFonts w:ascii="Calibri" w:hAnsi="Calibri"/>
              </w:rPr>
            </w:pPr>
            <w:r w:rsidRPr="00BF4D67">
              <w:rPr>
                <w:rFonts w:ascii="Calibri" w:hAnsi="Calibri"/>
              </w:rPr>
              <w:t>Manhattan</w:t>
            </w:r>
          </w:p>
        </w:tc>
        <w:tc>
          <w:tcPr>
            <w:tcW w:w="1180" w:type="dxa"/>
          </w:tcPr>
          <w:p w14:paraId="25E241E7" w14:textId="77777777" w:rsidR="003C31BC" w:rsidRPr="00BF4D67" w:rsidRDefault="003C31BC" w:rsidP="00443091">
            <w:pPr>
              <w:cnfStyle w:val="000000100000" w:firstRow="0" w:lastRow="0" w:firstColumn="0" w:lastColumn="0" w:oddVBand="0" w:evenVBand="0" w:oddHBand="1" w:evenHBand="0" w:firstRowFirstColumn="0" w:firstRowLastColumn="0" w:lastRowFirstColumn="0" w:lastRowLastColumn="0"/>
              <w:rPr>
                <w:rFonts w:ascii="Calibri" w:hAnsi="Calibri"/>
              </w:rPr>
            </w:pPr>
            <w:r w:rsidRPr="00BF4D67">
              <w:rPr>
                <w:rFonts w:ascii="Calibri" w:hAnsi="Calibri"/>
              </w:rPr>
              <w:t>Uniform</w:t>
            </w:r>
          </w:p>
        </w:tc>
        <w:tc>
          <w:tcPr>
            <w:tcW w:w="1543" w:type="dxa"/>
          </w:tcPr>
          <w:p w14:paraId="7406F80E" w14:textId="77777777" w:rsidR="003C31BC" w:rsidRPr="00BF4D67" w:rsidRDefault="003C31BC" w:rsidP="00443091">
            <w:pPr>
              <w:cnfStyle w:val="000000100000" w:firstRow="0" w:lastRow="0" w:firstColumn="0" w:lastColumn="0" w:oddVBand="0" w:evenVBand="0" w:oddHBand="1" w:evenHBand="0" w:firstRowFirstColumn="0" w:firstRowLastColumn="0" w:lastRowFirstColumn="0" w:lastRowLastColumn="0"/>
              <w:rPr>
                <w:rFonts w:ascii="Calibri" w:hAnsi="Calibri"/>
              </w:rPr>
            </w:pPr>
            <w:r w:rsidRPr="00BF4D67">
              <w:rPr>
                <w:rFonts w:ascii="Calibri" w:hAnsi="Calibri"/>
              </w:rPr>
              <w:t>100%</w:t>
            </w:r>
          </w:p>
        </w:tc>
        <w:tc>
          <w:tcPr>
            <w:tcW w:w="1549" w:type="dxa"/>
          </w:tcPr>
          <w:p w14:paraId="4A6739AE" w14:textId="77777777" w:rsidR="003C31BC" w:rsidRPr="00BF4D67" w:rsidRDefault="003C31BC" w:rsidP="000B115E">
            <w:pPr>
              <w:cnfStyle w:val="000000100000" w:firstRow="0" w:lastRow="0" w:firstColumn="0" w:lastColumn="0" w:oddVBand="0" w:evenVBand="0" w:oddHBand="1" w:evenHBand="0" w:firstRowFirstColumn="0" w:firstRowLastColumn="0" w:lastRowFirstColumn="0" w:lastRowLastColumn="0"/>
              <w:rPr>
                <w:rFonts w:ascii="Calibri" w:hAnsi="Calibri"/>
              </w:rPr>
            </w:pPr>
            <w:r w:rsidRPr="00BF4D67">
              <w:rPr>
                <w:rFonts w:ascii="Calibri" w:hAnsi="Calibri"/>
              </w:rPr>
              <w:t>1</w:t>
            </w:r>
          </w:p>
        </w:tc>
        <w:tc>
          <w:tcPr>
            <w:tcW w:w="1546" w:type="dxa"/>
          </w:tcPr>
          <w:p w14:paraId="751CA724" w14:textId="77777777" w:rsidR="003C31BC" w:rsidRPr="00BF4D67" w:rsidRDefault="003C31BC" w:rsidP="000B115E">
            <w:pPr>
              <w:cnfStyle w:val="000000100000" w:firstRow="0" w:lastRow="0" w:firstColumn="0" w:lastColumn="0" w:oddVBand="0" w:evenVBand="0" w:oddHBand="1" w:evenHBand="0" w:firstRowFirstColumn="0" w:firstRowLastColumn="0" w:lastRowFirstColumn="0" w:lastRowLastColumn="0"/>
              <w:rPr>
                <w:rFonts w:ascii="Calibri" w:hAnsi="Calibri"/>
              </w:rPr>
            </w:pPr>
            <w:r w:rsidRPr="00BF4D67">
              <w:rPr>
                <w:rFonts w:ascii="Calibri" w:hAnsi="Calibri"/>
                <w:highlight w:val="yellow"/>
              </w:rPr>
              <w:t>0.99</w:t>
            </w:r>
          </w:p>
        </w:tc>
      </w:tr>
      <w:tr w:rsidR="003C31BC" w:rsidRPr="00BF4D67" w14:paraId="1623312A" w14:textId="77777777" w:rsidTr="003C31BC">
        <w:tc>
          <w:tcPr>
            <w:cnfStyle w:val="001000000000" w:firstRow="0" w:lastRow="0" w:firstColumn="1" w:lastColumn="0" w:oddVBand="0" w:evenVBand="0" w:oddHBand="0" w:evenHBand="0" w:firstRowFirstColumn="0" w:firstRowLastColumn="0" w:lastRowFirstColumn="0" w:lastRowLastColumn="0"/>
            <w:tcW w:w="1526" w:type="dxa"/>
          </w:tcPr>
          <w:p w14:paraId="605A82CB" w14:textId="77777777" w:rsidR="003C31BC" w:rsidRPr="00BF4D67" w:rsidRDefault="003C31BC" w:rsidP="000B115E">
            <w:pPr>
              <w:rPr>
                <w:rFonts w:ascii="Calibri" w:hAnsi="Calibri"/>
              </w:rPr>
            </w:pPr>
            <w:r w:rsidRPr="00BF4D67">
              <w:rPr>
                <w:rFonts w:ascii="Calibri" w:hAnsi="Calibri"/>
              </w:rPr>
              <w:t>Yes</w:t>
            </w:r>
          </w:p>
        </w:tc>
        <w:tc>
          <w:tcPr>
            <w:tcW w:w="2006" w:type="dxa"/>
          </w:tcPr>
          <w:p w14:paraId="0B589B63" w14:textId="77777777" w:rsidR="003C31BC" w:rsidRPr="00BF4D67" w:rsidRDefault="003C31BC" w:rsidP="00443091">
            <w:pPr>
              <w:cnfStyle w:val="000000000000" w:firstRow="0" w:lastRow="0" w:firstColumn="0" w:lastColumn="0" w:oddVBand="0" w:evenVBand="0" w:oddHBand="0" w:evenHBand="0" w:firstRowFirstColumn="0" w:firstRowLastColumn="0" w:lastRowFirstColumn="0" w:lastRowLastColumn="0"/>
              <w:rPr>
                <w:rFonts w:ascii="Calibri" w:hAnsi="Calibri"/>
              </w:rPr>
            </w:pPr>
            <w:r w:rsidRPr="00BF4D67">
              <w:rPr>
                <w:rFonts w:ascii="Calibri" w:hAnsi="Calibri"/>
              </w:rPr>
              <w:t>Manhattan</w:t>
            </w:r>
          </w:p>
        </w:tc>
        <w:tc>
          <w:tcPr>
            <w:tcW w:w="1180" w:type="dxa"/>
          </w:tcPr>
          <w:p w14:paraId="614DDF2F" w14:textId="77777777" w:rsidR="003C31BC" w:rsidRPr="00BF4D67" w:rsidRDefault="003C31BC" w:rsidP="00443091">
            <w:pPr>
              <w:cnfStyle w:val="000000000000" w:firstRow="0" w:lastRow="0" w:firstColumn="0" w:lastColumn="0" w:oddVBand="0" w:evenVBand="0" w:oddHBand="0" w:evenHBand="0" w:firstRowFirstColumn="0" w:firstRowLastColumn="0" w:lastRowFirstColumn="0" w:lastRowLastColumn="0"/>
              <w:rPr>
                <w:rFonts w:ascii="Calibri" w:hAnsi="Calibri"/>
              </w:rPr>
            </w:pPr>
            <w:r w:rsidRPr="00BF4D67">
              <w:rPr>
                <w:rFonts w:ascii="Calibri" w:hAnsi="Calibri"/>
              </w:rPr>
              <w:t>Uniform</w:t>
            </w:r>
          </w:p>
        </w:tc>
        <w:tc>
          <w:tcPr>
            <w:tcW w:w="1543" w:type="dxa"/>
          </w:tcPr>
          <w:p w14:paraId="0377ED16" w14:textId="77777777" w:rsidR="003C31BC" w:rsidRPr="00BF4D67" w:rsidRDefault="003C31BC" w:rsidP="00443091">
            <w:pPr>
              <w:cnfStyle w:val="000000000000" w:firstRow="0" w:lastRow="0" w:firstColumn="0" w:lastColumn="0" w:oddVBand="0" w:evenVBand="0" w:oddHBand="0" w:evenHBand="0" w:firstRowFirstColumn="0" w:firstRowLastColumn="0" w:lastRowFirstColumn="0" w:lastRowLastColumn="0"/>
              <w:rPr>
                <w:rFonts w:ascii="Calibri" w:hAnsi="Calibri"/>
              </w:rPr>
            </w:pPr>
            <w:r w:rsidRPr="00BF4D67">
              <w:rPr>
                <w:rFonts w:ascii="Calibri" w:hAnsi="Calibri"/>
              </w:rPr>
              <w:t>100%</w:t>
            </w:r>
          </w:p>
        </w:tc>
        <w:tc>
          <w:tcPr>
            <w:tcW w:w="1549" w:type="dxa"/>
          </w:tcPr>
          <w:p w14:paraId="2ACF24C2" w14:textId="77777777" w:rsidR="003C31BC" w:rsidRPr="00BF4D67" w:rsidRDefault="003C31BC" w:rsidP="000B115E">
            <w:pPr>
              <w:cnfStyle w:val="000000000000" w:firstRow="0" w:lastRow="0" w:firstColumn="0" w:lastColumn="0" w:oddVBand="0" w:evenVBand="0" w:oddHBand="0" w:evenHBand="0" w:firstRowFirstColumn="0" w:firstRowLastColumn="0" w:lastRowFirstColumn="0" w:lastRowLastColumn="0"/>
              <w:rPr>
                <w:rFonts w:ascii="Calibri" w:hAnsi="Calibri"/>
              </w:rPr>
            </w:pPr>
            <w:r w:rsidRPr="00BF4D67">
              <w:rPr>
                <w:rFonts w:ascii="Calibri" w:hAnsi="Calibri"/>
              </w:rPr>
              <w:t>1</w:t>
            </w:r>
          </w:p>
        </w:tc>
        <w:tc>
          <w:tcPr>
            <w:tcW w:w="1546" w:type="dxa"/>
          </w:tcPr>
          <w:p w14:paraId="67C1F00E" w14:textId="77777777" w:rsidR="003C31BC" w:rsidRPr="00BF4D67" w:rsidRDefault="0009652C" w:rsidP="003C31BC">
            <w:pPr>
              <w:keepNext/>
              <w:cnfStyle w:val="000000000000" w:firstRow="0" w:lastRow="0" w:firstColumn="0" w:lastColumn="0" w:oddVBand="0" w:evenVBand="0" w:oddHBand="0" w:evenHBand="0" w:firstRowFirstColumn="0" w:firstRowLastColumn="0" w:lastRowFirstColumn="0" w:lastRowLastColumn="0"/>
              <w:rPr>
                <w:rFonts w:ascii="Calibri" w:hAnsi="Calibri"/>
              </w:rPr>
            </w:pPr>
            <w:r w:rsidRPr="00BF4D67">
              <w:rPr>
                <w:rFonts w:ascii="Calibri" w:hAnsi="Calibri"/>
              </w:rPr>
              <w:t>6.62</w:t>
            </w:r>
          </w:p>
        </w:tc>
      </w:tr>
    </w:tbl>
    <w:p w14:paraId="5F21D732" w14:textId="7D5912B0" w:rsidR="003C31BC" w:rsidRPr="00BF4D67" w:rsidRDefault="003C31BC" w:rsidP="003C31BC">
      <w:pPr>
        <w:pStyle w:val="Caption"/>
        <w:rPr>
          <w:rFonts w:ascii="Calibri" w:hAnsi="Calibri"/>
        </w:rPr>
      </w:pPr>
      <w:r w:rsidRPr="00BF4D67">
        <w:rPr>
          <w:rFonts w:ascii="Calibri" w:hAnsi="Calibri"/>
        </w:rPr>
        <w:t xml:space="preserve">Table </w:t>
      </w:r>
      <w:r w:rsidR="002551E4" w:rsidRPr="00BF4D67">
        <w:rPr>
          <w:rFonts w:ascii="Calibri" w:hAnsi="Calibri"/>
        </w:rPr>
        <w:fldChar w:fldCharType="begin"/>
      </w:r>
      <w:r w:rsidR="002551E4" w:rsidRPr="00BF4D67">
        <w:rPr>
          <w:rFonts w:ascii="Calibri" w:hAnsi="Calibri"/>
        </w:rPr>
        <w:instrText xml:space="preserve"> SEQ Table \* ARABIC </w:instrText>
      </w:r>
      <w:r w:rsidR="002551E4" w:rsidRPr="00BF4D67">
        <w:rPr>
          <w:rFonts w:ascii="Calibri" w:hAnsi="Calibri"/>
        </w:rPr>
        <w:fldChar w:fldCharType="separate"/>
      </w:r>
      <w:r w:rsidR="002551E4" w:rsidRPr="00BF4D67">
        <w:rPr>
          <w:rFonts w:ascii="Calibri" w:hAnsi="Calibri"/>
          <w:noProof/>
        </w:rPr>
        <w:t>2</w:t>
      </w:r>
      <w:r w:rsidR="002551E4" w:rsidRPr="00BF4D67">
        <w:rPr>
          <w:rFonts w:ascii="Calibri" w:hAnsi="Calibri"/>
        </w:rPr>
        <w:fldChar w:fldCharType="end"/>
      </w:r>
      <w:r w:rsidRPr="00BF4D67">
        <w:rPr>
          <w:rFonts w:ascii="Calibri" w:hAnsi="Calibri"/>
        </w:rPr>
        <w:t>: Time comparison between Normalized vs Non-normalized data</w:t>
      </w:r>
    </w:p>
    <w:p w14:paraId="42F826F9" w14:textId="77777777" w:rsidR="00E76975" w:rsidRPr="00BF4D67" w:rsidRDefault="00E76975">
      <w:pPr>
        <w:rPr>
          <w:rFonts w:ascii="Calibri" w:hAnsi="Calibri" w:cstheme="minorBidi"/>
          <w:smallCaps/>
          <w:spacing w:val="5"/>
          <w:sz w:val="32"/>
          <w:szCs w:val="32"/>
        </w:rPr>
      </w:pPr>
      <w:r w:rsidRPr="00BF4D67">
        <w:rPr>
          <w:rFonts w:ascii="Calibri" w:hAnsi="Calibri"/>
        </w:rPr>
        <w:br w:type="page"/>
      </w:r>
    </w:p>
    <w:p w14:paraId="3049892F" w14:textId="061DDEC7" w:rsidR="00636684" w:rsidRPr="00BF4D67" w:rsidRDefault="00636684" w:rsidP="00636684">
      <w:pPr>
        <w:pStyle w:val="Heading1"/>
        <w:rPr>
          <w:rFonts w:ascii="Calibri" w:hAnsi="Calibri"/>
        </w:rPr>
      </w:pPr>
      <w:r w:rsidRPr="00BF4D67">
        <w:rPr>
          <w:rFonts w:ascii="Calibri" w:hAnsi="Calibri"/>
        </w:rPr>
        <w:lastRenderedPageBreak/>
        <w:t>Analysis</w:t>
      </w:r>
    </w:p>
    <w:p w14:paraId="6BB5B2CA" w14:textId="333F533E" w:rsidR="00E76975" w:rsidRPr="00BF4D67" w:rsidRDefault="00CF728D" w:rsidP="00E76975">
      <w:pPr>
        <w:rPr>
          <w:rFonts w:ascii="Calibri" w:hAnsi="Calibri"/>
        </w:rPr>
      </w:pPr>
      <w:bookmarkStart w:id="0" w:name="OLE_LINK2"/>
      <w:bookmarkStart w:id="1" w:name="OLE_LINK3"/>
      <w:r w:rsidRPr="00BF4D67">
        <w:rPr>
          <w:rFonts w:ascii="Calibri" w:hAnsi="Calibri"/>
        </w:rPr>
        <w:t>As noted in table 1 different combination will be tested and analysis will be based on the results.</w:t>
      </w:r>
      <w:r w:rsidR="007971F2" w:rsidRPr="00BF4D67">
        <w:rPr>
          <w:rFonts w:ascii="Calibri" w:hAnsi="Calibr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7200"/>
      </w:tblGrid>
      <w:tr w:rsidR="00E76975" w:rsidRPr="00BF4D67" w14:paraId="691AFD64" w14:textId="77777777" w:rsidTr="00A413A2">
        <w:tc>
          <w:tcPr>
            <w:tcW w:w="7200" w:type="dxa"/>
          </w:tcPr>
          <w:p w14:paraId="0007AAAD" w14:textId="4CEA0329" w:rsidR="00E76975" w:rsidRPr="00BF4D67" w:rsidRDefault="00D02201" w:rsidP="00E76975">
            <w:pPr>
              <w:keepNext/>
              <w:rPr>
                <w:rFonts w:ascii="Calibri" w:hAnsi="Calibri"/>
              </w:rPr>
            </w:pPr>
            <w:r w:rsidRPr="00BF4D67">
              <w:rPr>
                <w:rFonts w:ascii="Calibri" w:hAnsi="Calibri"/>
                <w:noProof/>
              </w:rPr>
              <w:drawing>
                <wp:inline distT="0" distB="0" distL="0" distR="0" wp14:anchorId="48881881" wp14:editId="142AB771">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C501041" w14:textId="6AEA911D" w:rsidR="00E76975" w:rsidRPr="00BF4D67" w:rsidRDefault="00E76975" w:rsidP="00D02201">
            <w:pPr>
              <w:pStyle w:val="Caption"/>
              <w:rPr>
                <w:rFonts w:ascii="Calibri" w:hAnsi="Calibri"/>
              </w:rPr>
            </w:pPr>
            <w:r w:rsidRPr="00BF4D67">
              <w:rPr>
                <w:rFonts w:ascii="Calibri" w:hAnsi="Calibri"/>
              </w:rPr>
              <w:t xml:space="preserve">Figure </w:t>
            </w:r>
            <w:r w:rsidRPr="00BF4D67">
              <w:rPr>
                <w:rFonts w:ascii="Calibri" w:hAnsi="Calibri"/>
              </w:rPr>
              <w:fldChar w:fldCharType="begin"/>
            </w:r>
            <w:r w:rsidRPr="00BF4D67">
              <w:rPr>
                <w:rFonts w:ascii="Calibri" w:hAnsi="Calibri"/>
              </w:rPr>
              <w:instrText xml:space="preserve"> SEQ Figure \* ARABIC </w:instrText>
            </w:r>
            <w:r w:rsidRPr="00BF4D67">
              <w:rPr>
                <w:rFonts w:ascii="Calibri" w:hAnsi="Calibri"/>
              </w:rPr>
              <w:fldChar w:fldCharType="separate"/>
            </w:r>
            <w:r w:rsidR="00A96B65" w:rsidRPr="00BF4D67">
              <w:rPr>
                <w:rFonts w:ascii="Calibri" w:hAnsi="Calibri"/>
                <w:noProof/>
              </w:rPr>
              <w:t>1</w:t>
            </w:r>
            <w:r w:rsidRPr="00BF4D67">
              <w:rPr>
                <w:rFonts w:ascii="Calibri" w:hAnsi="Calibri"/>
              </w:rPr>
              <w:fldChar w:fldCharType="end"/>
            </w:r>
            <w:r w:rsidRPr="00BF4D67">
              <w:rPr>
                <w:rFonts w:ascii="Calibri" w:hAnsi="Calibri"/>
              </w:rPr>
              <w:t>: Manhattan, Uniform</w:t>
            </w:r>
          </w:p>
        </w:tc>
        <w:tc>
          <w:tcPr>
            <w:tcW w:w="7200" w:type="dxa"/>
          </w:tcPr>
          <w:p w14:paraId="50CB1B70" w14:textId="54B87AB3" w:rsidR="00E76975" w:rsidRPr="00BF4D67" w:rsidRDefault="00D02201" w:rsidP="00E76975">
            <w:pPr>
              <w:keepNext/>
              <w:rPr>
                <w:rFonts w:ascii="Calibri" w:hAnsi="Calibri"/>
              </w:rPr>
            </w:pPr>
            <w:r w:rsidRPr="00BF4D67">
              <w:rPr>
                <w:rFonts w:ascii="Calibri" w:hAnsi="Calibri"/>
                <w:noProof/>
              </w:rPr>
              <w:drawing>
                <wp:inline distT="0" distB="0" distL="0" distR="0" wp14:anchorId="44480E3A" wp14:editId="07C8DF82">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68C8D71" w14:textId="30453AB9" w:rsidR="00E76975" w:rsidRPr="00BF4D67" w:rsidRDefault="00E76975" w:rsidP="00D02201">
            <w:pPr>
              <w:pStyle w:val="Caption"/>
              <w:rPr>
                <w:rFonts w:ascii="Calibri" w:hAnsi="Calibri"/>
              </w:rPr>
            </w:pPr>
            <w:r w:rsidRPr="00BF4D67">
              <w:rPr>
                <w:rFonts w:ascii="Calibri" w:hAnsi="Calibri"/>
              </w:rPr>
              <w:t xml:space="preserve">Figure </w:t>
            </w:r>
            <w:r w:rsidRPr="00BF4D67">
              <w:rPr>
                <w:rFonts w:ascii="Calibri" w:hAnsi="Calibri"/>
              </w:rPr>
              <w:fldChar w:fldCharType="begin"/>
            </w:r>
            <w:r w:rsidRPr="00BF4D67">
              <w:rPr>
                <w:rFonts w:ascii="Calibri" w:hAnsi="Calibri"/>
              </w:rPr>
              <w:instrText xml:space="preserve"> SEQ Figure \* ARABIC </w:instrText>
            </w:r>
            <w:r w:rsidRPr="00BF4D67">
              <w:rPr>
                <w:rFonts w:ascii="Calibri" w:hAnsi="Calibri"/>
              </w:rPr>
              <w:fldChar w:fldCharType="separate"/>
            </w:r>
            <w:r w:rsidR="00A96B65" w:rsidRPr="00BF4D67">
              <w:rPr>
                <w:rFonts w:ascii="Calibri" w:hAnsi="Calibri"/>
                <w:noProof/>
              </w:rPr>
              <w:t>2</w:t>
            </w:r>
            <w:r w:rsidRPr="00BF4D67">
              <w:rPr>
                <w:rFonts w:ascii="Calibri" w:hAnsi="Calibri"/>
              </w:rPr>
              <w:fldChar w:fldCharType="end"/>
            </w:r>
            <w:r w:rsidRPr="00BF4D67">
              <w:rPr>
                <w:rFonts w:ascii="Calibri" w:hAnsi="Calibri"/>
              </w:rPr>
              <w:t>: Euclidean, Uniform</w:t>
            </w:r>
          </w:p>
        </w:tc>
      </w:tr>
      <w:tr w:rsidR="00E76975" w:rsidRPr="00BF4D67" w14:paraId="33994E1E" w14:textId="77777777" w:rsidTr="00A413A2">
        <w:trPr>
          <w:trHeight w:val="4634"/>
        </w:trPr>
        <w:tc>
          <w:tcPr>
            <w:tcW w:w="7200" w:type="dxa"/>
          </w:tcPr>
          <w:p w14:paraId="2BFB0416" w14:textId="0CD49CA1" w:rsidR="00E76975" w:rsidRPr="00BF4D67" w:rsidRDefault="00D02201" w:rsidP="00E76975">
            <w:pPr>
              <w:keepNext/>
              <w:rPr>
                <w:rFonts w:ascii="Calibri" w:hAnsi="Calibri"/>
              </w:rPr>
            </w:pPr>
            <w:r w:rsidRPr="00BF4D67">
              <w:rPr>
                <w:rFonts w:ascii="Calibri" w:hAnsi="Calibri"/>
                <w:noProof/>
              </w:rPr>
              <w:drawing>
                <wp:inline distT="0" distB="0" distL="0" distR="0" wp14:anchorId="53898C40" wp14:editId="61A836E0">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F11BB3" w14:textId="43CDF16F" w:rsidR="00E76975" w:rsidRPr="00BF4D67" w:rsidRDefault="00E76975" w:rsidP="00D02201">
            <w:pPr>
              <w:pStyle w:val="Caption"/>
              <w:rPr>
                <w:rFonts w:ascii="Calibri" w:hAnsi="Calibri"/>
              </w:rPr>
            </w:pPr>
            <w:r w:rsidRPr="00BF4D67">
              <w:rPr>
                <w:rFonts w:ascii="Calibri" w:hAnsi="Calibri"/>
              </w:rPr>
              <w:t xml:space="preserve">Figure </w:t>
            </w:r>
            <w:r w:rsidRPr="00BF4D67">
              <w:rPr>
                <w:rFonts w:ascii="Calibri" w:hAnsi="Calibri"/>
              </w:rPr>
              <w:fldChar w:fldCharType="begin"/>
            </w:r>
            <w:r w:rsidRPr="00BF4D67">
              <w:rPr>
                <w:rFonts w:ascii="Calibri" w:hAnsi="Calibri"/>
              </w:rPr>
              <w:instrText xml:space="preserve"> SEQ Figure \* ARABIC </w:instrText>
            </w:r>
            <w:r w:rsidRPr="00BF4D67">
              <w:rPr>
                <w:rFonts w:ascii="Calibri" w:hAnsi="Calibri"/>
              </w:rPr>
              <w:fldChar w:fldCharType="separate"/>
            </w:r>
            <w:r w:rsidR="00A96B65" w:rsidRPr="00BF4D67">
              <w:rPr>
                <w:rFonts w:ascii="Calibri" w:hAnsi="Calibri"/>
                <w:noProof/>
              </w:rPr>
              <w:t>3</w:t>
            </w:r>
            <w:r w:rsidRPr="00BF4D67">
              <w:rPr>
                <w:rFonts w:ascii="Calibri" w:hAnsi="Calibri"/>
              </w:rPr>
              <w:fldChar w:fldCharType="end"/>
            </w:r>
            <w:r w:rsidRPr="00BF4D67">
              <w:rPr>
                <w:rFonts w:ascii="Calibri" w:hAnsi="Calibri"/>
              </w:rPr>
              <w:t>: Manhattan, Distance</w:t>
            </w:r>
          </w:p>
        </w:tc>
        <w:tc>
          <w:tcPr>
            <w:tcW w:w="7200" w:type="dxa"/>
          </w:tcPr>
          <w:p w14:paraId="1EB50A87" w14:textId="3EA079A8" w:rsidR="00E76975" w:rsidRPr="00BF4D67" w:rsidRDefault="00D02201" w:rsidP="00E76975">
            <w:pPr>
              <w:keepNext/>
              <w:rPr>
                <w:rFonts w:ascii="Calibri" w:hAnsi="Calibri"/>
              </w:rPr>
            </w:pPr>
            <w:r w:rsidRPr="00BF4D67">
              <w:rPr>
                <w:rFonts w:ascii="Calibri" w:hAnsi="Calibri"/>
                <w:noProof/>
              </w:rPr>
              <w:drawing>
                <wp:inline distT="0" distB="0" distL="0" distR="0" wp14:anchorId="2D67F4D4" wp14:editId="09F3103F">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C076C6" w14:textId="4EB3F861" w:rsidR="00E76975" w:rsidRPr="00BF4D67" w:rsidRDefault="00E76975" w:rsidP="00D02201">
            <w:pPr>
              <w:pStyle w:val="Caption"/>
              <w:rPr>
                <w:rFonts w:ascii="Calibri" w:hAnsi="Calibri"/>
              </w:rPr>
            </w:pPr>
            <w:r w:rsidRPr="00BF4D67">
              <w:rPr>
                <w:rFonts w:ascii="Calibri" w:hAnsi="Calibri"/>
              </w:rPr>
              <w:t xml:space="preserve">Figure </w:t>
            </w:r>
            <w:r w:rsidRPr="00BF4D67">
              <w:rPr>
                <w:rFonts w:ascii="Calibri" w:hAnsi="Calibri"/>
              </w:rPr>
              <w:fldChar w:fldCharType="begin"/>
            </w:r>
            <w:r w:rsidRPr="00BF4D67">
              <w:rPr>
                <w:rFonts w:ascii="Calibri" w:hAnsi="Calibri"/>
              </w:rPr>
              <w:instrText xml:space="preserve"> SEQ Figure \* ARABIC </w:instrText>
            </w:r>
            <w:r w:rsidRPr="00BF4D67">
              <w:rPr>
                <w:rFonts w:ascii="Calibri" w:hAnsi="Calibri"/>
              </w:rPr>
              <w:fldChar w:fldCharType="separate"/>
            </w:r>
            <w:r w:rsidR="00A96B65" w:rsidRPr="00BF4D67">
              <w:rPr>
                <w:rFonts w:ascii="Calibri" w:hAnsi="Calibri"/>
                <w:noProof/>
              </w:rPr>
              <w:t>4</w:t>
            </w:r>
            <w:r w:rsidRPr="00BF4D67">
              <w:rPr>
                <w:rFonts w:ascii="Calibri" w:hAnsi="Calibri"/>
              </w:rPr>
              <w:fldChar w:fldCharType="end"/>
            </w:r>
            <w:r w:rsidRPr="00BF4D67">
              <w:rPr>
                <w:rFonts w:ascii="Calibri" w:hAnsi="Calibri"/>
              </w:rPr>
              <w:t>: Euclidean, Distance</w:t>
            </w:r>
          </w:p>
        </w:tc>
      </w:tr>
      <w:bookmarkEnd w:id="0"/>
      <w:bookmarkEnd w:id="1"/>
    </w:tbl>
    <w:p w14:paraId="5E130429" w14:textId="77777777" w:rsidR="007971F2" w:rsidRPr="00BF4D67" w:rsidRDefault="007971F2" w:rsidP="00636684">
      <w:pPr>
        <w:rPr>
          <w:rFonts w:ascii="Calibri" w:hAnsi="Calibri"/>
        </w:rPr>
      </w:pPr>
    </w:p>
    <w:p w14:paraId="178728F7" w14:textId="0CFD187E" w:rsidR="00D2324E" w:rsidRPr="00BF4D67" w:rsidRDefault="00D02201" w:rsidP="00C756CF">
      <w:pPr>
        <w:rPr>
          <w:rFonts w:ascii="Calibri" w:hAnsi="Calibri"/>
        </w:rPr>
      </w:pPr>
      <w:r w:rsidRPr="00BF4D67">
        <w:rPr>
          <w:rFonts w:ascii="Calibri" w:hAnsi="Calibri"/>
        </w:rPr>
        <w:t xml:space="preserve">Looking at the accuracy in the figures above, it’s obvious that both metrics Manhattan and Euclidean score the same accuracy and shows same pattern in training and testing set while number of </w:t>
      </w:r>
      <w:bookmarkStart w:id="2" w:name="OLE_LINK1"/>
      <w:r w:rsidRPr="00BF4D67">
        <w:rPr>
          <w:rFonts w:ascii="Calibri" w:hAnsi="Calibri"/>
        </w:rPr>
        <w:t xml:space="preserve">neighbors </w:t>
      </w:r>
      <w:bookmarkEnd w:id="2"/>
      <w:r w:rsidRPr="00BF4D67">
        <w:rPr>
          <w:rFonts w:ascii="Calibri" w:hAnsi="Calibri"/>
        </w:rPr>
        <w:t>increases</w:t>
      </w:r>
      <w:r w:rsidR="00CA373D" w:rsidRPr="00BF4D67">
        <w:rPr>
          <w:rFonts w:ascii="Calibri" w:hAnsi="Calibri"/>
        </w:rPr>
        <w:t xml:space="preserve"> using the same neighbor distribution metric</w:t>
      </w:r>
      <w:r w:rsidRPr="00BF4D67">
        <w:rPr>
          <w:rFonts w:ascii="Calibri" w:hAnsi="Calibri"/>
        </w:rPr>
        <w:t xml:space="preserve">. </w:t>
      </w:r>
      <w:r w:rsidR="00AF0FA0" w:rsidRPr="00BF4D67">
        <w:rPr>
          <w:rFonts w:ascii="Calibri" w:hAnsi="Calibri"/>
        </w:rPr>
        <w:t>On the other hand, the weight distribution for the neighbors has significant impact. The uniform distribution scores were less than the distance weight distribution. So regardless the metric used, the accuracy relies on weight distribution for the neighbors.</w:t>
      </w:r>
      <w:r w:rsidR="00E47415" w:rsidRPr="00BF4D67">
        <w:rPr>
          <w:rFonts w:ascii="Calibri" w:hAnsi="Calibri"/>
        </w:rPr>
        <w:t xml:space="preserve"> Another point to mention, that all figures with one neighbor achieve 100% accuracy on the training set and that’s due to the fact that the data is well </w:t>
      </w:r>
      <w:r w:rsidR="00C756CF" w:rsidRPr="00BF4D67">
        <w:rPr>
          <w:rFonts w:ascii="Calibri" w:hAnsi="Calibri"/>
        </w:rPr>
        <w:t>spreaded</w:t>
      </w:r>
      <w:r w:rsidR="00E47415" w:rsidRPr="00BF4D67">
        <w:rPr>
          <w:rFonts w:ascii="Calibri" w:hAnsi="Calibri"/>
        </w:rPr>
        <w:t xml:space="preserve"> among different classes.</w:t>
      </w:r>
      <w:r w:rsidR="001233CF" w:rsidRPr="00BF4D67">
        <w:rPr>
          <w:rFonts w:ascii="Calibri" w:hAnsi="Calibri"/>
        </w:rPr>
        <w:t xml:space="preserve"> And the </w:t>
      </w:r>
      <w:r w:rsidR="000F2504" w:rsidRPr="00BF4D67">
        <w:rPr>
          <w:rFonts w:ascii="Calibri" w:hAnsi="Calibri"/>
        </w:rPr>
        <w:t>drop-in</w:t>
      </w:r>
      <w:r w:rsidR="001233CF" w:rsidRPr="00BF4D67">
        <w:rPr>
          <w:rFonts w:ascii="Calibri" w:hAnsi="Calibri"/>
        </w:rPr>
        <w:t xml:space="preserve"> accuracy appear</w:t>
      </w:r>
      <w:r w:rsidR="000F2504" w:rsidRPr="00BF4D67">
        <w:rPr>
          <w:rFonts w:ascii="Calibri" w:hAnsi="Calibri"/>
        </w:rPr>
        <w:t>s</w:t>
      </w:r>
      <w:r w:rsidR="001233CF" w:rsidRPr="00BF4D67">
        <w:rPr>
          <w:rFonts w:ascii="Calibri" w:hAnsi="Calibri"/>
        </w:rPr>
        <w:t xml:space="preserve"> while the number of nodes increases in the case of uniform is that more points from different classes will be considered in voting which reduce the accuracy because all points count the same in uniform distribution.</w:t>
      </w:r>
    </w:p>
    <w:p w14:paraId="757B60BA" w14:textId="6F081691" w:rsidR="000F2504" w:rsidRPr="00BF4D67" w:rsidRDefault="000F2504" w:rsidP="00D02201">
      <w:pPr>
        <w:rPr>
          <w:rFonts w:ascii="Calibri" w:hAnsi="Calibri"/>
        </w:rPr>
      </w:pPr>
      <w:r w:rsidRPr="00BF4D67">
        <w:rPr>
          <w:rFonts w:ascii="Calibri" w:hAnsi="Calibri"/>
        </w:rPr>
        <w:t xml:space="preserve">In terms of execution time, the more neighbors to consider the higher the execution time. </w:t>
      </w:r>
      <w:r w:rsidR="00950E93" w:rsidRPr="00BF4D67">
        <w:rPr>
          <w:rFonts w:ascii="Calibri" w:hAnsi="Calibri"/>
        </w:rPr>
        <w:t xml:space="preserve">For example, using Euclidean distance with inverse </w:t>
      </w:r>
      <w:r w:rsidR="00C51F50" w:rsidRPr="00BF4D67">
        <w:rPr>
          <w:rFonts w:ascii="Calibri" w:hAnsi="Calibri"/>
        </w:rPr>
        <w:t>proportion</w:t>
      </w:r>
      <w:r w:rsidR="00950E93" w:rsidRPr="00BF4D67">
        <w:rPr>
          <w:rFonts w:ascii="Calibri" w:hAnsi="Calibri"/>
        </w:rPr>
        <w:t xml:space="preserve"> of neighbors weight the execution trend will be:</w:t>
      </w:r>
    </w:p>
    <w:p w14:paraId="3FA550BB" w14:textId="77777777" w:rsidR="00950E93" w:rsidRPr="00BF4D67" w:rsidRDefault="00950E93" w:rsidP="00950E93">
      <w:pPr>
        <w:keepNext/>
        <w:rPr>
          <w:rFonts w:ascii="Calibri" w:hAnsi="Calibri"/>
        </w:rPr>
      </w:pPr>
      <w:r w:rsidRPr="00BF4D67">
        <w:rPr>
          <w:rFonts w:ascii="Calibri" w:hAnsi="Calibri"/>
          <w:noProof/>
        </w:rPr>
        <w:drawing>
          <wp:inline distT="0" distB="0" distL="0" distR="0" wp14:anchorId="3783E47B" wp14:editId="5276E427">
            <wp:extent cx="4737735" cy="2743200"/>
            <wp:effectExtent l="0" t="0" r="12065"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72CB86" w14:textId="7AC0C000" w:rsidR="00950E93" w:rsidRPr="00BF4D67" w:rsidRDefault="00950E93" w:rsidP="00950E93">
      <w:pPr>
        <w:pStyle w:val="Caption"/>
        <w:jc w:val="left"/>
        <w:rPr>
          <w:rFonts w:ascii="Calibri" w:hAnsi="Calibri"/>
        </w:rPr>
      </w:pPr>
      <w:r w:rsidRPr="00BF4D67">
        <w:rPr>
          <w:rFonts w:ascii="Calibri" w:hAnsi="Calibri"/>
        </w:rPr>
        <w:t xml:space="preserve">Figure </w:t>
      </w:r>
      <w:r w:rsidRPr="00BF4D67">
        <w:rPr>
          <w:rFonts w:ascii="Calibri" w:hAnsi="Calibri"/>
        </w:rPr>
        <w:fldChar w:fldCharType="begin"/>
      </w:r>
      <w:r w:rsidRPr="00BF4D67">
        <w:rPr>
          <w:rFonts w:ascii="Calibri" w:hAnsi="Calibri"/>
        </w:rPr>
        <w:instrText xml:space="preserve"> SEQ Figure \* ARABIC </w:instrText>
      </w:r>
      <w:r w:rsidRPr="00BF4D67">
        <w:rPr>
          <w:rFonts w:ascii="Calibri" w:hAnsi="Calibri"/>
        </w:rPr>
        <w:fldChar w:fldCharType="separate"/>
      </w:r>
      <w:r w:rsidR="00A96B65" w:rsidRPr="00BF4D67">
        <w:rPr>
          <w:rFonts w:ascii="Calibri" w:hAnsi="Calibri"/>
          <w:noProof/>
        </w:rPr>
        <w:t>5</w:t>
      </w:r>
      <w:r w:rsidRPr="00BF4D67">
        <w:rPr>
          <w:rFonts w:ascii="Calibri" w:hAnsi="Calibri"/>
        </w:rPr>
        <w:fldChar w:fldCharType="end"/>
      </w:r>
      <w:r w:rsidRPr="00BF4D67">
        <w:rPr>
          <w:rFonts w:ascii="Calibri" w:hAnsi="Calibri"/>
        </w:rPr>
        <w:t>: Execution time vs number of neighbors</w:t>
      </w:r>
    </w:p>
    <w:p w14:paraId="0F49F50F" w14:textId="77777777" w:rsidR="00CF2350" w:rsidRPr="00BF4D67" w:rsidRDefault="00C04695" w:rsidP="00CF2350">
      <w:pPr>
        <w:rPr>
          <w:rFonts w:ascii="Calibri" w:hAnsi="Calibri"/>
        </w:rPr>
      </w:pPr>
      <w:r w:rsidRPr="00BF4D67">
        <w:rPr>
          <w:rFonts w:ascii="Calibri" w:hAnsi="Calibri"/>
        </w:rPr>
        <w:t xml:space="preserve">Given that in practice the test set is not available during the development the decision for which combination to be used will be based on: execution time, accuracy and simplicity with 1% margin of error. So more simple form with lower execution time will be favored on more complex ones with higher execution time among margin of 1% less accuracy. </w:t>
      </w:r>
      <w:r w:rsidR="00CF2350" w:rsidRPr="00BF4D67">
        <w:rPr>
          <w:rFonts w:ascii="Calibri" w:hAnsi="Calibri"/>
        </w:rPr>
        <w:t>The most interesting results to select are:</w:t>
      </w:r>
    </w:p>
    <w:tbl>
      <w:tblPr>
        <w:tblStyle w:val="GridTable4-Accent1"/>
        <w:tblW w:w="0" w:type="auto"/>
        <w:tblLook w:val="04A0" w:firstRow="1" w:lastRow="0" w:firstColumn="1" w:lastColumn="0" w:noHBand="0" w:noVBand="1"/>
      </w:tblPr>
      <w:tblGrid>
        <w:gridCol w:w="2878"/>
        <w:gridCol w:w="2878"/>
        <w:gridCol w:w="2878"/>
        <w:gridCol w:w="2878"/>
        <w:gridCol w:w="2878"/>
      </w:tblGrid>
      <w:tr w:rsidR="00CF2350" w:rsidRPr="00BF4D67" w14:paraId="5414ED7E" w14:textId="77777777" w:rsidTr="00CF235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878" w:type="dxa"/>
          </w:tcPr>
          <w:p w14:paraId="5AB01B49" w14:textId="41E7EFE3" w:rsidR="00CF2350" w:rsidRPr="00BF4D67" w:rsidRDefault="00CF2350" w:rsidP="00CF2350">
            <w:pPr>
              <w:rPr>
                <w:rFonts w:ascii="Calibri" w:hAnsi="Calibri"/>
              </w:rPr>
            </w:pPr>
            <w:r w:rsidRPr="00BF4D67">
              <w:rPr>
                <w:rFonts w:ascii="Calibri" w:hAnsi="Calibri"/>
              </w:rPr>
              <w:t>Metric</w:t>
            </w:r>
          </w:p>
        </w:tc>
        <w:tc>
          <w:tcPr>
            <w:tcW w:w="2878" w:type="dxa"/>
          </w:tcPr>
          <w:p w14:paraId="3113AE6A" w14:textId="79EAADA1" w:rsidR="00CF2350" w:rsidRPr="00BF4D67" w:rsidRDefault="00CF2350" w:rsidP="00CF2350">
            <w:pPr>
              <w:cnfStyle w:val="100000000000" w:firstRow="1" w:lastRow="0" w:firstColumn="0" w:lastColumn="0" w:oddVBand="0" w:evenVBand="0" w:oddHBand="0" w:evenHBand="0" w:firstRowFirstColumn="0" w:firstRowLastColumn="0" w:lastRowFirstColumn="0" w:lastRowLastColumn="0"/>
              <w:rPr>
                <w:rFonts w:ascii="Calibri" w:hAnsi="Calibri"/>
              </w:rPr>
            </w:pPr>
            <w:r w:rsidRPr="00BF4D67">
              <w:rPr>
                <w:rFonts w:ascii="Calibri" w:hAnsi="Calibri"/>
              </w:rPr>
              <w:t>Distribution</w:t>
            </w:r>
          </w:p>
        </w:tc>
        <w:tc>
          <w:tcPr>
            <w:tcW w:w="2878" w:type="dxa"/>
          </w:tcPr>
          <w:p w14:paraId="5B16EBC0" w14:textId="3B13F558" w:rsidR="00CF2350" w:rsidRPr="00BF4D67" w:rsidRDefault="00CF2350" w:rsidP="00CF2350">
            <w:pPr>
              <w:cnfStyle w:val="100000000000" w:firstRow="1" w:lastRow="0" w:firstColumn="0" w:lastColumn="0" w:oddVBand="0" w:evenVBand="0" w:oddHBand="0" w:evenHBand="0" w:firstRowFirstColumn="0" w:firstRowLastColumn="0" w:lastRowFirstColumn="0" w:lastRowLastColumn="0"/>
              <w:rPr>
                <w:rFonts w:ascii="Calibri" w:hAnsi="Calibri"/>
              </w:rPr>
            </w:pPr>
            <w:r w:rsidRPr="00BF4D67">
              <w:rPr>
                <w:rFonts w:ascii="Calibri" w:hAnsi="Calibri"/>
              </w:rPr>
              <w:t>Accuracy</w:t>
            </w:r>
          </w:p>
        </w:tc>
        <w:tc>
          <w:tcPr>
            <w:tcW w:w="2878" w:type="dxa"/>
          </w:tcPr>
          <w:p w14:paraId="195F1D63" w14:textId="07B8148D" w:rsidR="00CF2350" w:rsidRPr="00BF4D67" w:rsidRDefault="00CF2350" w:rsidP="00CF2350">
            <w:pPr>
              <w:cnfStyle w:val="100000000000" w:firstRow="1" w:lastRow="0" w:firstColumn="0" w:lastColumn="0" w:oddVBand="0" w:evenVBand="0" w:oddHBand="0" w:evenHBand="0" w:firstRowFirstColumn="0" w:firstRowLastColumn="0" w:lastRowFirstColumn="0" w:lastRowLastColumn="0"/>
              <w:rPr>
                <w:rFonts w:ascii="Calibri" w:hAnsi="Calibri"/>
              </w:rPr>
            </w:pPr>
            <w:r w:rsidRPr="00BF4D67">
              <w:rPr>
                <w:rFonts w:ascii="Calibri" w:hAnsi="Calibri"/>
              </w:rPr>
              <w:t>Number of Neighbors</w:t>
            </w:r>
          </w:p>
        </w:tc>
        <w:tc>
          <w:tcPr>
            <w:tcW w:w="2878" w:type="dxa"/>
          </w:tcPr>
          <w:p w14:paraId="70F7235F" w14:textId="0E94E402" w:rsidR="00CF2350" w:rsidRPr="00BF4D67" w:rsidRDefault="00CF2350" w:rsidP="00CF2350">
            <w:pPr>
              <w:cnfStyle w:val="100000000000" w:firstRow="1" w:lastRow="0" w:firstColumn="0" w:lastColumn="0" w:oddVBand="0" w:evenVBand="0" w:oddHBand="0" w:evenHBand="0" w:firstRowFirstColumn="0" w:firstRowLastColumn="0" w:lastRowFirstColumn="0" w:lastRowLastColumn="0"/>
              <w:rPr>
                <w:rFonts w:ascii="Calibri" w:hAnsi="Calibri"/>
              </w:rPr>
            </w:pPr>
            <w:r w:rsidRPr="00BF4D67">
              <w:rPr>
                <w:rFonts w:ascii="Calibri" w:hAnsi="Calibri"/>
              </w:rPr>
              <w:t>Execution time (Seconds)</w:t>
            </w:r>
          </w:p>
        </w:tc>
      </w:tr>
      <w:tr w:rsidR="00CF2350" w:rsidRPr="00BF4D67" w14:paraId="7497D929" w14:textId="77777777" w:rsidTr="00CF2350">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878" w:type="dxa"/>
          </w:tcPr>
          <w:p w14:paraId="003EA2FB" w14:textId="0072FE86" w:rsidR="00CF2350" w:rsidRPr="00BF4D67" w:rsidRDefault="00CF2350" w:rsidP="00CF2350">
            <w:pPr>
              <w:rPr>
                <w:rFonts w:ascii="Calibri" w:hAnsi="Calibri"/>
                <w:highlight w:val="yellow"/>
              </w:rPr>
            </w:pPr>
            <w:r w:rsidRPr="00BF4D67">
              <w:rPr>
                <w:rFonts w:ascii="Calibri" w:hAnsi="Calibri"/>
                <w:highlight w:val="yellow"/>
              </w:rPr>
              <w:t>Manhattan</w:t>
            </w:r>
          </w:p>
        </w:tc>
        <w:tc>
          <w:tcPr>
            <w:tcW w:w="2878" w:type="dxa"/>
          </w:tcPr>
          <w:p w14:paraId="7DFF184C" w14:textId="569AFB46" w:rsidR="00CF2350" w:rsidRPr="00BF4D67" w:rsidRDefault="00CF2350" w:rsidP="00CF2350">
            <w:pP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BF4D67">
              <w:rPr>
                <w:rFonts w:ascii="Calibri" w:hAnsi="Calibri"/>
                <w:highlight w:val="yellow"/>
              </w:rPr>
              <w:t>Uniform</w:t>
            </w:r>
          </w:p>
        </w:tc>
        <w:tc>
          <w:tcPr>
            <w:tcW w:w="2878" w:type="dxa"/>
          </w:tcPr>
          <w:p w14:paraId="3E5426C1" w14:textId="12A686CC" w:rsidR="00CF2350" w:rsidRPr="00BF4D67" w:rsidRDefault="00CF2350" w:rsidP="00CF2350">
            <w:pP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BF4D67">
              <w:rPr>
                <w:rFonts w:ascii="Calibri" w:hAnsi="Calibri"/>
                <w:highlight w:val="yellow"/>
              </w:rPr>
              <w:t>1</w:t>
            </w:r>
          </w:p>
        </w:tc>
        <w:tc>
          <w:tcPr>
            <w:tcW w:w="2878" w:type="dxa"/>
          </w:tcPr>
          <w:p w14:paraId="3D5F87D0" w14:textId="198E014D" w:rsidR="00CF2350" w:rsidRPr="00BF4D67" w:rsidRDefault="00CF2350" w:rsidP="00CF2350">
            <w:pP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BF4D67">
              <w:rPr>
                <w:rFonts w:ascii="Calibri" w:hAnsi="Calibri"/>
                <w:highlight w:val="yellow"/>
              </w:rPr>
              <w:t>1</w:t>
            </w:r>
          </w:p>
        </w:tc>
        <w:tc>
          <w:tcPr>
            <w:tcW w:w="2878" w:type="dxa"/>
          </w:tcPr>
          <w:p w14:paraId="14EA1E44" w14:textId="77D49B7F" w:rsidR="00CF2350" w:rsidRPr="00BF4D67" w:rsidRDefault="00CF2350" w:rsidP="00CF2350">
            <w:pP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BF4D67">
              <w:rPr>
                <w:rFonts w:ascii="Calibri" w:hAnsi="Calibri"/>
                <w:highlight w:val="yellow"/>
              </w:rPr>
              <w:t>0.99</w:t>
            </w:r>
          </w:p>
        </w:tc>
      </w:tr>
      <w:tr w:rsidR="00CF2350" w:rsidRPr="00BF4D67" w14:paraId="1918717E" w14:textId="77777777" w:rsidTr="00CF2350">
        <w:trPr>
          <w:trHeight w:val="215"/>
        </w:trPr>
        <w:tc>
          <w:tcPr>
            <w:cnfStyle w:val="001000000000" w:firstRow="0" w:lastRow="0" w:firstColumn="1" w:lastColumn="0" w:oddVBand="0" w:evenVBand="0" w:oddHBand="0" w:evenHBand="0" w:firstRowFirstColumn="0" w:firstRowLastColumn="0" w:lastRowFirstColumn="0" w:lastRowLastColumn="0"/>
            <w:tcW w:w="2878" w:type="dxa"/>
          </w:tcPr>
          <w:p w14:paraId="39F50FA4" w14:textId="59C6A3F9" w:rsidR="00CF2350" w:rsidRPr="00BF4D67" w:rsidRDefault="00CF2350" w:rsidP="00CF2350">
            <w:pPr>
              <w:rPr>
                <w:rFonts w:ascii="Calibri" w:hAnsi="Calibri"/>
              </w:rPr>
            </w:pPr>
            <w:r w:rsidRPr="00BF4D67">
              <w:rPr>
                <w:rFonts w:ascii="Calibri" w:hAnsi="Calibri"/>
              </w:rPr>
              <w:t>Manhattan</w:t>
            </w:r>
          </w:p>
        </w:tc>
        <w:tc>
          <w:tcPr>
            <w:tcW w:w="2878" w:type="dxa"/>
          </w:tcPr>
          <w:p w14:paraId="0965CAC4" w14:textId="348D5FF3" w:rsidR="00CF2350" w:rsidRPr="00BF4D67" w:rsidRDefault="00CF2350" w:rsidP="00CF2350">
            <w:pPr>
              <w:cnfStyle w:val="000000000000" w:firstRow="0" w:lastRow="0" w:firstColumn="0" w:lastColumn="0" w:oddVBand="0" w:evenVBand="0" w:oddHBand="0" w:evenHBand="0" w:firstRowFirstColumn="0" w:firstRowLastColumn="0" w:lastRowFirstColumn="0" w:lastRowLastColumn="0"/>
              <w:rPr>
                <w:rFonts w:ascii="Calibri" w:hAnsi="Calibri"/>
              </w:rPr>
            </w:pPr>
            <w:r w:rsidRPr="00BF4D67">
              <w:rPr>
                <w:rFonts w:ascii="Calibri" w:hAnsi="Calibri"/>
              </w:rPr>
              <w:t>Distance</w:t>
            </w:r>
          </w:p>
        </w:tc>
        <w:tc>
          <w:tcPr>
            <w:tcW w:w="2878" w:type="dxa"/>
          </w:tcPr>
          <w:p w14:paraId="21207FEC" w14:textId="2EA6B49C" w:rsidR="00CF2350" w:rsidRPr="00BF4D67" w:rsidRDefault="00CF2350" w:rsidP="00CF2350">
            <w:pPr>
              <w:cnfStyle w:val="000000000000" w:firstRow="0" w:lastRow="0" w:firstColumn="0" w:lastColumn="0" w:oddVBand="0" w:evenVBand="0" w:oddHBand="0" w:evenHBand="0" w:firstRowFirstColumn="0" w:firstRowLastColumn="0" w:lastRowFirstColumn="0" w:lastRowLastColumn="0"/>
              <w:rPr>
                <w:rFonts w:ascii="Calibri" w:hAnsi="Calibri"/>
              </w:rPr>
            </w:pPr>
            <w:r w:rsidRPr="00BF4D67">
              <w:rPr>
                <w:rFonts w:ascii="Calibri" w:hAnsi="Calibri"/>
              </w:rPr>
              <w:t>1</w:t>
            </w:r>
          </w:p>
        </w:tc>
        <w:tc>
          <w:tcPr>
            <w:tcW w:w="2878" w:type="dxa"/>
          </w:tcPr>
          <w:p w14:paraId="76D8357B" w14:textId="4C6B9B83" w:rsidR="00CF2350" w:rsidRPr="00BF4D67" w:rsidRDefault="00CF2350" w:rsidP="00CF2350">
            <w:pPr>
              <w:cnfStyle w:val="000000000000" w:firstRow="0" w:lastRow="0" w:firstColumn="0" w:lastColumn="0" w:oddVBand="0" w:evenVBand="0" w:oddHBand="0" w:evenHBand="0" w:firstRowFirstColumn="0" w:firstRowLastColumn="0" w:lastRowFirstColumn="0" w:lastRowLastColumn="0"/>
              <w:rPr>
                <w:rFonts w:ascii="Calibri" w:hAnsi="Calibri"/>
              </w:rPr>
            </w:pPr>
            <w:r w:rsidRPr="00BF4D67">
              <w:rPr>
                <w:rFonts w:ascii="Calibri" w:hAnsi="Calibri"/>
              </w:rPr>
              <w:t>1</w:t>
            </w:r>
          </w:p>
        </w:tc>
        <w:tc>
          <w:tcPr>
            <w:tcW w:w="2878" w:type="dxa"/>
          </w:tcPr>
          <w:p w14:paraId="5F88AB17" w14:textId="5739DE6F" w:rsidR="00CF2350" w:rsidRPr="00BF4D67" w:rsidRDefault="00CF2350" w:rsidP="00CF2350">
            <w:pPr>
              <w:keepNext/>
              <w:cnfStyle w:val="000000000000" w:firstRow="0" w:lastRow="0" w:firstColumn="0" w:lastColumn="0" w:oddVBand="0" w:evenVBand="0" w:oddHBand="0" w:evenHBand="0" w:firstRowFirstColumn="0" w:firstRowLastColumn="0" w:lastRowFirstColumn="0" w:lastRowLastColumn="0"/>
              <w:rPr>
                <w:rFonts w:ascii="Calibri" w:hAnsi="Calibri"/>
              </w:rPr>
            </w:pPr>
            <w:r w:rsidRPr="00BF4D67">
              <w:rPr>
                <w:rFonts w:ascii="Calibri" w:hAnsi="Calibri"/>
              </w:rPr>
              <w:t>0.90</w:t>
            </w:r>
          </w:p>
        </w:tc>
      </w:tr>
    </w:tbl>
    <w:p w14:paraId="374EA4F6" w14:textId="1CE6BCEE" w:rsidR="00CF2350" w:rsidRPr="00BF4D67" w:rsidRDefault="00CF2350" w:rsidP="00CF2350">
      <w:pPr>
        <w:pStyle w:val="Caption"/>
        <w:rPr>
          <w:rFonts w:ascii="Calibri" w:hAnsi="Calibri"/>
        </w:rPr>
      </w:pPr>
      <w:r w:rsidRPr="00BF4D67">
        <w:rPr>
          <w:rFonts w:ascii="Calibri" w:hAnsi="Calibri"/>
        </w:rPr>
        <w:t xml:space="preserve">Table </w:t>
      </w:r>
      <w:r w:rsidR="002551E4" w:rsidRPr="00BF4D67">
        <w:rPr>
          <w:rFonts w:ascii="Calibri" w:hAnsi="Calibri"/>
        </w:rPr>
        <w:fldChar w:fldCharType="begin"/>
      </w:r>
      <w:r w:rsidR="002551E4" w:rsidRPr="00BF4D67">
        <w:rPr>
          <w:rFonts w:ascii="Calibri" w:hAnsi="Calibri"/>
        </w:rPr>
        <w:instrText xml:space="preserve"> SEQ Table \* ARABIC </w:instrText>
      </w:r>
      <w:r w:rsidR="002551E4" w:rsidRPr="00BF4D67">
        <w:rPr>
          <w:rFonts w:ascii="Calibri" w:hAnsi="Calibri"/>
        </w:rPr>
        <w:fldChar w:fldCharType="separate"/>
      </w:r>
      <w:r w:rsidR="002551E4" w:rsidRPr="00BF4D67">
        <w:rPr>
          <w:rFonts w:ascii="Calibri" w:hAnsi="Calibri"/>
          <w:noProof/>
        </w:rPr>
        <w:t>3</w:t>
      </w:r>
      <w:r w:rsidR="002551E4" w:rsidRPr="00BF4D67">
        <w:rPr>
          <w:rFonts w:ascii="Calibri" w:hAnsi="Calibri"/>
        </w:rPr>
        <w:fldChar w:fldCharType="end"/>
      </w:r>
      <w:r w:rsidRPr="00BF4D67">
        <w:rPr>
          <w:rFonts w:ascii="Calibri" w:hAnsi="Calibri"/>
        </w:rPr>
        <w:t>: Best results among different runs</w:t>
      </w:r>
    </w:p>
    <w:p w14:paraId="2ECBD99B" w14:textId="77777777" w:rsidR="001E528A" w:rsidRPr="00BF4D67" w:rsidRDefault="00CF2350" w:rsidP="00256045">
      <w:pPr>
        <w:rPr>
          <w:rFonts w:ascii="Calibri" w:hAnsi="Calibri"/>
        </w:rPr>
      </w:pPr>
      <w:r w:rsidRPr="00BF4D67">
        <w:rPr>
          <w:rFonts w:ascii="Calibri" w:hAnsi="Calibri"/>
        </w:rPr>
        <w:t xml:space="preserve">To validate the results, cross validation </w:t>
      </w:r>
      <w:r w:rsidR="00256045" w:rsidRPr="00BF4D67">
        <w:rPr>
          <w:rFonts w:ascii="Calibri" w:hAnsi="Calibri"/>
        </w:rPr>
        <w:t>conducted on the selected model and achieve accuracy of 0.98%.</w:t>
      </w:r>
      <w:r w:rsidR="001E528A" w:rsidRPr="00BF4D67">
        <w:rPr>
          <w:rFonts w:ascii="Calibri" w:hAnsi="Calibri"/>
        </w:rPr>
        <w:t xml:space="preserve"> Testing the model on test set score 97% accuracy.</w:t>
      </w:r>
    </w:p>
    <w:p w14:paraId="623B5CFA" w14:textId="77777777" w:rsidR="001E528A" w:rsidRPr="00BF4D67" w:rsidRDefault="001E528A" w:rsidP="00256045">
      <w:pPr>
        <w:rPr>
          <w:rFonts w:ascii="Calibri" w:hAnsi="Calibri"/>
        </w:rPr>
      </w:pPr>
    </w:p>
    <w:p w14:paraId="1A6ADF6E" w14:textId="77777777" w:rsidR="001E528A" w:rsidRPr="00BF4D67" w:rsidRDefault="001E528A" w:rsidP="001E528A">
      <w:pPr>
        <w:pStyle w:val="Heading1"/>
        <w:rPr>
          <w:rFonts w:ascii="Calibri" w:hAnsi="Calibri"/>
        </w:rPr>
      </w:pPr>
      <w:r w:rsidRPr="00BF4D67">
        <w:rPr>
          <w:rFonts w:ascii="Calibri" w:hAnsi="Calibri"/>
        </w:rPr>
        <w:t>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10885"/>
      </w:tblGrid>
      <w:tr w:rsidR="001E528A" w:rsidRPr="00BF4D67" w14:paraId="507B84E7" w14:textId="77777777" w:rsidTr="005247A8">
        <w:tc>
          <w:tcPr>
            <w:tcW w:w="3505" w:type="dxa"/>
          </w:tcPr>
          <w:p w14:paraId="3EF20C6B" w14:textId="7E6F46A0" w:rsidR="001E528A" w:rsidRPr="00BF4D67" w:rsidRDefault="001E528A" w:rsidP="001E528A">
            <w:pPr>
              <w:rPr>
                <w:rFonts w:ascii="Calibri" w:hAnsi="Calibri"/>
              </w:rPr>
            </w:pPr>
            <w:r w:rsidRPr="00BF4D67">
              <w:rPr>
                <w:rFonts w:ascii="Calibri" w:hAnsi="Calibri"/>
              </w:rPr>
              <w:t>Number of Neighbor</w:t>
            </w:r>
          </w:p>
        </w:tc>
        <w:tc>
          <w:tcPr>
            <w:tcW w:w="10885" w:type="dxa"/>
          </w:tcPr>
          <w:p w14:paraId="66D33A96" w14:textId="18D025CA" w:rsidR="001E528A" w:rsidRPr="00BF4D67" w:rsidRDefault="001E528A" w:rsidP="001E528A">
            <w:pPr>
              <w:rPr>
                <w:rFonts w:ascii="Calibri" w:hAnsi="Calibri"/>
              </w:rPr>
            </w:pPr>
            <w:r w:rsidRPr="00BF4D67">
              <w:rPr>
                <w:rFonts w:ascii="Calibri" w:hAnsi="Calibri"/>
              </w:rPr>
              <w:t>1</w:t>
            </w:r>
          </w:p>
        </w:tc>
      </w:tr>
      <w:tr w:rsidR="001E528A" w:rsidRPr="00BF4D67" w14:paraId="712525BE" w14:textId="77777777" w:rsidTr="005247A8">
        <w:tc>
          <w:tcPr>
            <w:tcW w:w="3505" w:type="dxa"/>
          </w:tcPr>
          <w:p w14:paraId="0480BF87" w14:textId="04466717" w:rsidR="001E528A" w:rsidRPr="00BF4D67" w:rsidRDefault="001E528A" w:rsidP="001E528A">
            <w:pPr>
              <w:rPr>
                <w:rFonts w:ascii="Calibri" w:hAnsi="Calibri"/>
              </w:rPr>
            </w:pPr>
            <w:r w:rsidRPr="00BF4D67">
              <w:rPr>
                <w:rFonts w:ascii="Calibri" w:hAnsi="Calibri"/>
              </w:rPr>
              <w:t>Weight Distribution</w:t>
            </w:r>
          </w:p>
        </w:tc>
        <w:tc>
          <w:tcPr>
            <w:tcW w:w="10885" w:type="dxa"/>
          </w:tcPr>
          <w:p w14:paraId="5A4055B7" w14:textId="7B73836A" w:rsidR="001E528A" w:rsidRPr="00BF4D67" w:rsidRDefault="001E528A" w:rsidP="001E528A">
            <w:pPr>
              <w:rPr>
                <w:rFonts w:ascii="Calibri" w:hAnsi="Calibri"/>
              </w:rPr>
            </w:pPr>
            <w:r w:rsidRPr="00BF4D67">
              <w:rPr>
                <w:rFonts w:ascii="Calibri" w:hAnsi="Calibri"/>
              </w:rPr>
              <w:t>Inverse proportion with distance</w:t>
            </w:r>
          </w:p>
        </w:tc>
      </w:tr>
      <w:tr w:rsidR="00443FD6" w:rsidRPr="00BF4D67" w14:paraId="2842BE8E" w14:textId="77777777" w:rsidTr="005247A8">
        <w:tc>
          <w:tcPr>
            <w:tcW w:w="3505" w:type="dxa"/>
          </w:tcPr>
          <w:p w14:paraId="0F8E355D" w14:textId="239513B9" w:rsidR="00443FD6" w:rsidRPr="00BF4D67" w:rsidRDefault="00443FD6" w:rsidP="001E528A">
            <w:pPr>
              <w:rPr>
                <w:rFonts w:ascii="Calibri" w:hAnsi="Calibri"/>
              </w:rPr>
            </w:pPr>
            <w:r w:rsidRPr="00BF4D67">
              <w:rPr>
                <w:rFonts w:ascii="Calibri" w:hAnsi="Calibri"/>
              </w:rPr>
              <w:t>Distance Metric</w:t>
            </w:r>
          </w:p>
        </w:tc>
        <w:tc>
          <w:tcPr>
            <w:tcW w:w="10885" w:type="dxa"/>
          </w:tcPr>
          <w:p w14:paraId="5DA1EE60" w14:textId="29225449" w:rsidR="00443FD6" w:rsidRPr="00BF4D67" w:rsidRDefault="00443FD6" w:rsidP="001E528A">
            <w:pPr>
              <w:rPr>
                <w:rFonts w:ascii="Calibri" w:hAnsi="Calibri"/>
              </w:rPr>
            </w:pPr>
            <w:r w:rsidRPr="00BF4D67">
              <w:rPr>
                <w:rFonts w:ascii="Calibri" w:hAnsi="Calibri"/>
              </w:rPr>
              <w:t>Manhattan</w:t>
            </w:r>
          </w:p>
        </w:tc>
      </w:tr>
      <w:tr w:rsidR="001E528A" w:rsidRPr="00BF4D67" w14:paraId="6109DA23" w14:textId="77777777" w:rsidTr="005247A8">
        <w:tc>
          <w:tcPr>
            <w:tcW w:w="3505" w:type="dxa"/>
          </w:tcPr>
          <w:p w14:paraId="048D9566" w14:textId="683FCB6A" w:rsidR="001E528A" w:rsidRPr="00BF4D67" w:rsidRDefault="001E528A" w:rsidP="001E528A">
            <w:pPr>
              <w:rPr>
                <w:rFonts w:ascii="Calibri" w:hAnsi="Calibri"/>
              </w:rPr>
            </w:pPr>
            <w:r w:rsidRPr="00BF4D67">
              <w:rPr>
                <w:rFonts w:ascii="Calibri" w:hAnsi="Calibri"/>
              </w:rPr>
              <w:t>Training Time</w:t>
            </w:r>
          </w:p>
        </w:tc>
        <w:tc>
          <w:tcPr>
            <w:tcW w:w="10885" w:type="dxa"/>
          </w:tcPr>
          <w:p w14:paraId="46A91EA7" w14:textId="301EECD6" w:rsidR="001E528A" w:rsidRPr="00BF4D67" w:rsidRDefault="00443FD6" w:rsidP="001E528A">
            <w:pPr>
              <w:rPr>
                <w:rFonts w:ascii="Calibri" w:hAnsi="Calibri"/>
              </w:rPr>
            </w:pPr>
            <w:r w:rsidRPr="00BF4D67">
              <w:rPr>
                <w:rFonts w:ascii="Calibri" w:hAnsi="Calibri"/>
              </w:rPr>
              <w:t>0.90 seconds</w:t>
            </w:r>
          </w:p>
        </w:tc>
      </w:tr>
      <w:tr w:rsidR="00443FD6" w:rsidRPr="00BF4D67" w14:paraId="487AE9B6" w14:textId="77777777" w:rsidTr="005247A8">
        <w:tc>
          <w:tcPr>
            <w:tcW w:w="3505" w:type="dxa"/>
          </w:tcPr>
          <w:p w14:paraId="0E728BC2" w14:textId="2E64C8DB" w:rsidR="00443FD6" w:rsidRPr="00BF4D67" w:rsidRDefault="00443FD6" w:rsidP="001E528A">
            <w:pPr>
              <w:rPr>
                <w:rFonts w:ascii="Calibri" w:hAnsi="Calibri"/>
              </w:rPr>
            </w:pPr>
            <w:r w:rsidRPr="00BF4D67">
              <w:rPr>
                <w:rFonts w:ascii="Calibri" w:hAnsi="Calibri"/>
              </w:rPr>
              <w:t>Accuracy on Training Set</w:t>
            </w:r>
          </w:p>
        </w:tc>
        <w:tc>
          <w:tcPr>
            <w:tcW w:w="10885" w:type="dxa"/>
          </w:tcPr>
          <w:p w14:paraId="5B6839B6" w14:textId="6B7A35F3" w:rsidR="00443FD6" w:rsidRPr="00BF4D67" w:rsidRDefault="00443FD6" w:rsidP="001E528A">
            <w:pPr>
              <w:rPr>
                <w:rFonts w:ascii="Calibri" w:hAnsi="Calibri"/>
              </w:rPr>
            </w:pPr>
            <w:r w:rsidRPr="00BF4D67">
              <w:rPr>
                <w:rFonts w:ascii="Calibri" w:hAnsi="Calibri"/>
              </w:rPr>
              <w:t>100%</w:t>
            </w:r>
          </w:p>
        </w:tc>
      </w:tr>
      <w:tr w:rsidR="00443FD6" w:rsidRPr="00BF4D67" w14:paraId="267DAC7C" w14:textId="77777777" w:rsidTr="005247A8">
        <w:tc>
          <w:tcPr>
            <w:tcW w:w="3505" w:type="dxa"/>
          </w:tcPr>
          <w:p w14:paraId="75A64CC6" w14:textId="3E4EC7BF" w:rsidR="00443FD6" w:rsidRPr="00BF4D67" w:rsidRDefault="00443FD6" w:rsidP="001E528A">
            <w:pPr>
              <w:rPr>
                <w:rFonts w:ascii="Calibri" w:hAnsi="Calibri"/>
              </w:rPr>
            </w:pPr>
            <w:r w:rsidRPr="00BF4D67">
              <w:rPr>
                <w:rFonts w:ascii="Calibri" w:hAnsi="Calibri"/>
              </w:rPr>
              <w:t>Cross Validation</w:t>
            </w:r>
          </w:p>
        </w:tc>
        <w:tc>
          <w:tcPr>
            <w:tcW w:w="10885" w:type="dxa"/>
          </w:tcPr>
          <w:p w14:paraId="07DC38DA" w14:textId="6F51B4CA" w:rsidR="00443FD6" w:rsidRPr="00BF4D67" w:rsidRDefault="00443FD6" w:rsidP="001E528A">
            <w:pPr>
              <w:rPr>
                <w:rFonts w:ascii="Calibri" w:hAnsi="Calibri"/>
              </w:rPr>
            </w:pPr>
            <w:r w:rsidRPr="00BF4D67">
              <w:rPr>
                <w:rFonts w:ascii="Calibri" w:hAnsi="Calibri"/>
              </w:rPr>
              <w:t>98%</w:t>
            </w:r>
          </w:p>
        </w:tc>
      </w:tr>
      <w:tr w:rsidR="00443FD6" w:rsidRPr="00BF4D67" w14:paraId="4F4B5FF9" w14:textId="77777777" w:rsidTr="005247A8">
        <w:tc>
          <w:tcPr>
            <w:tcW w:w="3505" w:type="dxa"/>
          </w:tcPr>
          <w:p w14:paraId="3078D6F7" w14:textId="19ADB218" w:rsidR="00443FD6" w:rsidRPr="00BF4D67" w:rsidRDefault="00443FD6" w:rsidP="001E528A">
            <w:pPr>
              <w:rPr>
                <w:rFonts w:ascii="Calibri" w:hAnsi="Calibri"/>
              </w:rPr>
            </w:pPr>
            <w:r w:rsidRPr="00BF4D67">
              <w:rPr>
                <w:rFonts w:ascii="Calibri" w:hAnsi="Calibri"/>
              </w:rPr>
              <w:t>Accuracy on Testing Set</w:t>
            </w:r>
          </w:p>
        </w:tc>
        <w:tc>
          <w:tcPr>
            <w:tcW w:w="10885" w:type="dxa"/>
          </w:tcPr>
          <w:p w14:paraId="26DB8A0A" w14:textId="37960601" w:rsidR="00443FD6" w:rsidRPr="00BF4D67" w:rsidRDefault="00443FD6" w:rsidP="001E528A">
            <w:pPr>
              <w:rPr>
                <w:rFonts w:ascii="Calibri" w:hAnsi="Calibri"/>
              </w:rPr>
            </w:pPr>
            <w:r w:rsidRPr="00BF4D67">
              <w:rPr>
                <w:rFonts w:ascii="Calibri" w:hAnsi="Calibri"/>
              </w:rPr>
              <w:t>97%</w:t>
            </w:r>
          </w:p>
        </w:tc>
      </w:tr>
    </w:tbl>
    <w:p w14:paraId="4C469DC7" w14:textId="5433CD73" w:rsidR="00043FD8" w:rsidRPr="00BF4D67" w:rsidRDefault="00C04695" w:rsidP="001E528A">
      <w:pPr>
        <w:rPr>
          <w:rFonts w:ascii="Calibri" w:hAnsi="Calibri"/>
        </w:rPr>
      </w:pPr>
      <w:r w:rsidRPr="00BF4D67">
        <w:rPr>
          <w:rFonts w:ascii="Calibri" w:hAnsi="Calibri"/>
        </w:rPr>
        <w:br/>
      </w:r>
    </w:p>
    <w:p w14:paraId="625DA4A5" w14:textId="77777777" w:rsidR="00043FD8" w:rsidRPr="00BF4D67" w:rsidRDefault="00043FD8">
      <w:pPr>
        <w:rPr>
          <w:rFonts w:ascii="Calibri" w:hAnsi="Calibri"/>
        </w:rPr>
      </w:pPr>
      <w:r w:rsidRPr="00BF4D67">
        <w:rPr>
          <w:rFonts w:ascii="Calibri" w:hAnsi="Calibri"/>
        </w:rPr>
        <w:br w:type="page"/>
      </w:r>
    </w:p>
    <w:p w14:paraId="228EA62D" w14:textId="24C10316" w:rsidR="00043FD8" w:rsidRPr="00BF4D67" w:rsidRDefault="00043FD8" w:rsidP="00043FD8">
      <w:pPr>
        <w:pStyle w:val="Heading1"/>
        <w:rPr>
          <w:rFonts w:ascii="Calibri" w:hAnsi="Calibri"/>
        </w:rPr>
      </w:pPr>
      <w:r w:rsidRPr="00BF4D67">
        <w:rPr>
          <w:rFonts w:ascii="Calibri" w:hAnsi="Calibri"/>
        </w:rPr>
        <w:t>Amazon Baby product review Data set:</w:t>
      </w:r>
    </w:p>
    <w:p w14:paraId="5DB71880" w14:textId="7E31A68E" w:rsidR="00CA373D" w:rsidRPr="00BF4D67" w:rsidRDefault="00043FD8" w:rsidP="00C87B02">
      <w:pPr>
        <w:rPr>
          <w:rFonts w:ascii="Calibri" w:hAnsi="Calibri"/>
        </w:rPr>
      </w:pPr>
      <w:r w:rsidRPr="00BF4D67">
        <w:rPr>
          <w:rFonts w:ascii="Calibri" w:hAnsi="Calibri"/>
        </w:rPr>
        <w:t>The main challenge in the Amazon dataset is to make the process of finding a nearest neigh</w:t>
      </w:r>
      <w:r w:rsidR="00044FDE" w:rsidRPr="00BF4D67">
        <w:rPr>
          <w:rFonts w:ascii="Calibri" w:hAnsi="Calibri"/>
        </w:rPr>
        <w:t xml:space="preserve">bor fast enough and responsive which is the challenge in any case-based reasoning system. </w:t>
      </w:r>
      <w:r w:rsidR="008F33CB" w:rsidRPr="00BF4D67">
        <w:rPr>
          <w:rFonts w:ascii="Calibri" w:hAnsi="Calibri"/>
        </w:rPr>
        <w:t xml:space="preserve">In this experiment, </w:t>
      </w:r>
      <w:r w:rsidR="00C87B02" w:rsidRPr="00BF4D67">
        <w:rPr>
          <w:rFonts w:ascii="Calibri" w:hAnsi="Calibri"/>
        </w:rPr>
        <w:t>the number of instants (rows) will be reduce along and a set of features will be created to measure the similarity between the source and target data points. As before, analysis for different combination will be conducted. i.e Weight, Number of nodes and distance metric.</w:t>
      </w:r>
    </w:p>
    <w:p w14:paraId="3DE2C147" w14:textId="77777777" w:rsidR="00C87B02" w:rsidRPr="00BF4D67" w:rsidRDefault="00C87B02" w:rsidP="001E528A">
      <w:pPr>
        <w:rPr>
          <w:rFonts w:ascii="Calibri" w:hAnsi="Calibri"/>
        </w:rPr>
      </w:pPr>
    </w:p>
    <w:p w14:paraId="6E744281" w14:textId="7D283549" w:rsidR="00C87B02" w:rsidRPr="00BF4D67" w:rsidRDefault="00C87B02" w:rsidP="00C87B02">
      <w:pPr>
        <w:pStyle w:val="Heading1"/>
        <w:rPr>
          <w:rFonts w:ascii="Calibri" w:hAnsi="Calibri"/>
        </w:rPr>
      </w:pPr>
      <w:r w:rsidRPr="00BF4D67">
        <w:rPr>
          <w:rFonts w:ascii="Calibri" w:hAnsi="Calibri"/>
        </w:rPr>
        <w:t>Feature Engineering</w:t>
      </w:r>
    </w:p>
    <w:p w14:paraId="4DBB37F7" w14:textId="45827697" w:rsidR="0041753B" w:rsidRPr="00BF4D67" w:rsidRDefault="001E3F5B" w:rsidP="0041753B">
      <w:pPr>
        <w:rPr>
          <w:rFonts w:ascii="Calibri" w:hAnsi="Calibri"/>
        </w:rPr>
      </w:pPr>
      <w:r w:rsidRPr="00BF4D67">
        <w:rPr>
          <w:rFonts w:ascii="Calibri" w:hAnsi="Calibri"/>
        </w:rPr>
        <w:t xml:space="preserve">The following steps applied to the </w:t>
      </w:r>
      <w:r w:rsidR="0041753B" w:rsidRPr="00BF4D67">
        <w:rPr>
          <w:rFonts w:ascii="Calibri" w:hAnsi="Calibri"/>
        </w:rPr>
        <w:t>testing data</w:t>
      </w:r>
      <w:r w:rsidRPr="00BF4D67">
        <w:rPr>
          <w:rFonts w:ascii="Calibri" w:hAnsi="Calibri"/>
        </w:rPr>
        <w:t xml:space="preserve"> set</w:t>
      </w:r>
      <w:r w:rsidR="0041753B" w:rsidRPr="00BF4D67">
        <w:rPr>
          <w:rFonts w:ascii="Calibri" w:hAnsi="Calibri"/>
        </w:rPr>
        <w:t xml:space="preserve"> rows:</w:t>
      </w:r>
    </w:p>
    <w:p w14:paraId="63B22D58" w14:textId="41B6EC7D" w:rsidR="0041753B" w:rsidRPr="00BF4D67" w:rsidRDefault="0041753B" w:rsidP="0041753B">
      <w:pPr>
        <w:pStyle w:val="ListParagraph"/>
        <w:numPr>
          <w:ilvl w:val="0"/>
          <w:numId w:val="4"/>
        </w:numPr>
        <w:rPr>
          <w:rFonts w:ascii="Calibri" w:hAnsi="Calibri"/>
        </w:rPr>
      </w:pPr>
      <w:r w:rsidRPr="00BF4D67">
        <w:rPr>
          <w:rFonts w:ascii="Calibri" w:hAnsi="Calibri"/>
        </w:rPr>
        <w:t>The title and product columns combined together</w:t>
      </w:r>
    </w:p>
    <w:p w14:paraId="0F8AA134" w14:textId="273E1F19" w:rsidR="0041753B" w:rsidRPr="00BF4D67" w:rsidRDefault="0041753B" w:rsidP="0041753B">
      <w:pPr>
        <w:pStyle w:val="ListParagraph"/>
        <w:numPr>
          <w:ilvl w:val="0"/>
          <w:numId w:val="4"/>
        </w:numPr>
        <w:rPr>
          <w:rFonts w:ascii="Calibri" w:hAnsi="Calibri"/>
        </w:rPr>
      </w:pPr>
      <w:r w:rsidRPr="00BF4D67">
        <w:rPr>
          <w:rFonts w:ascii="Calibri" w:hAnsi="Calibri"/>
        </w:rPr>
        <w:t>Drop stop words</w:t>
      </w:r>
    </w:p>
    <w:p w14:paraId="5456F692" w14:textId="33A78776" w:rsidR="0041753B" w:rsidRPr="00BF4D67" w:rsidRDefault="0041753B" w:rsidP="0041753B">
      <w:pPr>
        <w:pStyle w:val="ListParagraph"/>
        <w:numPr>
          <w:ilvl w:val="0"/>
          <w:numId w:val="4"/>
        </w:numPr>
        <w:rPr>
          <w:rFonts w:ascii="Calibri" w:hAnsi="Calibri"/>
        </w:rPr>
      </w:pPr>
      <w:r w:rsidRPr="00BF4D67">
        <w:rPr>
          <w:rFonts w:ascii="Calibri" w:hAnsi="Calibri"/>
        </w:rPr>
        <w:t>Take the stem for each word</w:t>
      </w:r>
    </w:p>
    <w:p w14:paraId="153BD6AE" w14:textId="4D4C6468" w:rsidR="0041753B" w:rsidRPr="00BF4D67" w:rsidRDefault="0041753B" w:rsidP="0041753B">
      <w:pPr>
        <w:pStyle w:val="ListParagraph"/>
        <w:numPr>
          <w:ilvl w:val="0"/>
          <w:numId w:val="4"/>
        </w:numPr>
        <w:rPr>
          <w:rFonts w:ascii="Calibri" w:hAnsi="Calibri"/>
        </w:rPr>
      </w:pPr>
      <w:r w:rsidRPr="00BF4D67">
        <w:rPr>
          <w:rFonts w:ascii="Calibri" w:hAnsi="Calibri"/>
        </w:rPr>
        <w:t xml:space="preserve">Combine the text for each target variable value (category) into one row. This operation reduces the number of instances from thousands to 5. </w:t>
      </w:r>
    </w:p>
    <w:p w14:paraId="1F45942F" w14:textId="6F3158E3" w:rsidR="0041753B" w:rsidRPr="00BF4D67" w:rsidRDefault="0041753B" w:rsidP="0041753B">
      <w:pPr>
        <w:pStyle w:val="ListParagraph"/>
        <w:numPr>
          <w:ilvl w:val="0"/>
          <w:numId w:val="4"/>
        </w:numPr>
        <w:rPr>
          <w:rFonts w:ascii="Calibri" w:hAnsi="Calibri"/>
        </w:rPr>
      </w:pPr>
      <w:r w:rsidRPr="00BF4D67">
        <w:rPr>
          <w:rFonts w:ascii="Calibri" w:hAnsi="Calibri"/>
        </w:rPr>
        <w:t>Compute the tf-idf score for each row and use the scores as a feature. This will result in a very dense vector with high dimension. Even though, the vec</w:t>
      </w:r>
      <w:r w:rsidR="00935369" w:rsidRPr="00BF4D67">
        <w:rPr>
          <w:rFonts w:ascii="Calibri" w:hAnsi="Calibri"/>
        </w:rPr>
        <w:t>tor is huge and dense but still the comparison will be conducted between 5 points not thousands of instances represented with highly dimensional sparse vector.</w:t>
      </w:r>
    </w:p>
    <w:p w14:paraId="6FB2878A" w14:textId="0CE653A3" w:rsidR="0042502C" w:rsidRPr="00BF4D67" w:rsidRDefault="0042502C" w:rsidP="0042502C">
      <w:pPr>
        <w:rPr>
          <w:rFonts w:ascii="Calibri" w:hAnsi="Calibri"/>
        </w:rPr>
      </w:pPr>
      <w:r w:rsidRPr="00BF4D67">
        <w:rPr>
          <w:rFonts w:ascii="Calibri" w:hAnsi="Calibri"/>
        </w:rPr>
        <w:t xml:space="preserve">The following steps </w:t>
      </w:r>
      <w:r w:rsidR="00CD68E7" w:rsidRPr="00BF4D67">
        <w:rPr>
          <w:rFonts w:ascii="Calibri" w:hAnsi="Calibri"/>
        </w:rPr>
        <w:t>result in a matrix with 5 rows and 52,061 column (feature).</w:t>
      </w:r>
    </w:p>
    <w:p w14:paraId="4E0997CA" w14:textId="66D21683" w:rsidR="001E7AAF" w:rsidRPr="00BF4D67" w:rsidRDefault="001E7AAF" w:rsidP="001E7AAF">
      <w:pPr>
        <w:pStyle w:val="Heading1"/>
        <w:rPr>
          <w:rFonts w:ascii="Calibri" w:hAnsi="Calibri"/>
        </w:rPr>
      </w:pPr>
      <w:r w:rsidRPr="00BF4D67">
        <w:rPr>
          <w:rFonts w:ascii="Calibri" w:hAnsi="Calibri"/>
        </w:rPr>
        <w:t>Analysis</w:t>
      </w:r>
    </w:p>
    <w:p w14:paraId="1350BBE6" w14:textId="68FA1AFE" w:rsidR="001E7AAF" w:rsidRPr="00BF4D67" w:rsidRDefault="00A413A2" w:rsidP="001E7AAF">
      <w:pPr>
        <w:rPr>
          <w:rFonts w:ascii="Calibri" w:hAnsi="Calibri"/>
        </w:rPr>
      </w:pPr>
      <w:r w:rsidRPr="00BF4D67">
        <w:rPr>
          <w:rFonts w:ascii="Calibri" w:hAnsi="Calibri"/>
        </w:rPr>
        <w:t>The following combination tested to measure the performance.</w:t>
      </w:r>
    </w:p>
    <w:tbl>
      <w:tblPr>
        <w:tblStyle w:val="GridTable4-Accent1"/>
        <w:tblW w:w="0" w:type="auto"/>
        <w:tblLook w:val="04A0" w:firstRow="1" w:lastRow="0" w:firstColumn="1" w:lastColumn="0" w:noHBand="0" w:noVBand="1"/>
      </w:tblPr>
      <w:tblGrid>
        <w:gridCol w:w="3116"/>
        <w:gridCol w:w="3117"/>
        <w:gridCol w:w="3117"/>
      </w:tblGrid>
      <w:tr w:rsidR="002551E4" w:rsidRPr="00BF4D67" w14:paraId="1CDFA63D" w14:textId="77777777" w:rsidTr="002551E4">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116" w:type="dxa"/>
          </w:tcPr>
          <w:p w14:paraId="50BA3B64" w14:textId="77777777" w:rsidR="002551E4" w:rsidRPr="00BF4D67" w:rsidRDefault="002551E4" w:rsidP="00814653">
            <w:pPr>
              <w:rPr>
                <w:rFonts w:ascii="Calibri" w:hAnsi="Calibri"/>
              </w:rPr>
            </w:pPr>
            <w:r w:rsidRPr="00BF4D67">
              <w:rPr>
                <w:rFonts w:ascii="Calibri" w:hAnsi="Calibri"/>
              </w:rPr>
              <w:t>Weight</w:t>
            </w:r>
          </w:p>
        </w:tc>
        <w:tc>
          <w:tcPr>
            <w:tcW w:w="3117" w:type="dxa"/>
          </w:tcPr>
          <w:p w14:paraId="13855069" w14:textId="77777777" w:rsidR="002551E4" w:rsidRPr="00BF4D67" w:rsidRDefault="002551E4" w:rsidP="00814653">
            <w:pPr>
              <w:cnfStyle w:val="100000000000" w:firstRow="1" w:lastRow="0" w:firstColumn="0" w:lastColumn="0" w:oddVBand="0" w:evenVBand="0" w:oddHBand="0" w:evenHBand="0" w:firstRowFirstColumn="0" w:firstRowLastColumn="0" w:lastRowFirstColumn="0" w:lastRowLastColumn="0"/>
              <w:rPr>
                <w:rFonts w:ascii="Calibri" w:hAnsi="Calibri"/>
              </w:rPr>
            </w:pPr>
            <w:r w:rsidRPr="00BF4D67">
              <w:rPr>
                <w:rFonts w:ascii="Calibri" w:hAnsi="Calibri"/>
              </w:rPr>
              <w:t>Number of Nodes</w:t>
            </w:r>
          </w:p>
        </w:tc>
        <w:tc>
          <w:tcPr>
            <w:tcW w:w="3117" w:type="dxa"/>
          </w:tcPr>
          <w:p w14:paraId="7C6A80E4" w14:textId="77777777" w:rsidR="002551E4" w:rsidRPr="00BF4D67" w:rsidRDefault="002551E4" w:rsidP="00814653">
            <w:pPr>
              <w:cnfStyle w:val="100000000000" w:firstRow="1" w:lastRow="0" w:firstColumn="0" w:lastColumn="0" w:oddVBand="0" w:evenVBand="0" w:oddHBand="0" w:evenHBand="0" w:firstRowFirstColumn="0" w:firstRowLastColumn="0" w:lastRowFirstColumn="0" w:lastRowLastColumn="0"/>
              <w:rPr>
                <w:rFonts w:ascii="Calibri" w:hAnsi="Calibri"/>
              </w:rPr>
            </w:pPr>
            <w:r w:rsidRPr="00BF4D67">
              <w:rPr>
                <w:rFonts w:ascii="Calibri" w:hAnsi="Calibri"/>
              </w:rPr>
              <w:t xml:space="preserve">Metric </w:t>
            </w:r>
          </w:p>
        </w:tc>
      </w:tr>
      <w:tr w:rsidR="002551E4" w:rsidRPr="00BF4D67" w14:paraId="30D5A0D1" w14:textId="77777777" w:rsidTr="0081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F92BEE" w14:textId="77777777" w:rsidR="002551E4" w:rsidRPr="00BF4D67" w:rsidRDefault="002551E4" w:rsidP="00814653">
            <w:pPr>
              <w:rPr>
                <w:rFonts w:ascii="Calibri" w:hAnsi="Calibri"/>
              </w:rPr>
            </w:pPr>
            <w:r w:rsidRPr="00BF4D67">
              <w:rPr>
                <w:rFonts w:ascii="Calibri" w:hAnsi="Calibri"/>
              </w:rPr>
              <w:t>Uniform, Distance</w:t>
            </w:r>
          </w:p>
        </w:tc>
        <w:tc>
          <w:tcPr>
            <w:tcW w:w="3117" w:type="dxa"/>
          </w:tcPr>
          <w:p w14:paraId="54172506" w14:textId="413A3223" w:rsidR="002551E4" w:rsidRPr="00BF4D67" w:rsidRDefault="002551E4" w:rsidP="00814653">
            <w:pPr>
              <w:cnfStyle w:val="000000100000" w:firstRow="0" w:lastRow="0" w:firstColumn="0" w:lastColumn="0" w:oddVBand="0" w:evenVBand="0" w:oddHBand="1" w:evenHBand="0" w:firstRowFirstColumn="0" w:firstRowLastColumn="0" w:lastRowFirstColumn="0" w:lastRowLastColumn="0"/>
              <w:rPr>
                <w:rFonts w:ascii="Calibri" w:hAnsi="Calibri"/>
              </w:rPr>
            </w:pPr>
            <w:r w:rsidRPr="00BF4D67">
              <w:rPr>
                <w:rFonts w:ascii="Calibri" w:hAnsi="Calibri"/>
              </w:rPr>
              <w:t>1-</w:t>
            </w:r>
            <w:r w:rsidRPr="00BF4D67">
              <w:rPr>
                <w:rFonts w:ascii="Calibri" w:hAnsi="Calibri"/>
              </w:rPr>
              <w:t>5</w:t>
            </w:r>
          </w:p>
        </w:tc>
        <w:tc>
          <w:tcPr>
            <w:tcW w:w="3117" w:type="dxa"/>
          </w:tcPr>
          <w:p w14:paraId="16F42FAC" w14:textId="77777777" w:rsidR="002551E4" w:rsidRPr="00BF4D67" w:rsidRDefault="002551E4" w:rsidP="002551E4">
            <w:pPr>
              <w:keepNext/>
              <w:cnfStyle w:val="000000100000" w:firstRow="0" w:lastRow="0" w:firstColumn="0" w:lastColumn="0" w:oddVBand="0" w:evenVBand="0" w:oddHBand="1" w:evenHBand="0" w:firstRowFirstColumn="0" w:firstRowLastColumn="0" w:lastRowFirstColumn="0" w:lastRowLastColumn="0"/>
              <w:rPr>
                <w:rFonts w:ascii="Calibri" w:hAnsi="Calibri"/>
              </w:rPr>
            </w:pPr>
            <w:r w:rsidRPr="00BF4D67">
              <w:rPr>
                <w:rFonts w:ascii="Calibri" w:hAnsi="Calibri"/>
              </w:rPr>
              <w:t>Manhattan, Euclidean</w:t>
            </w:r>
          </w:p>
        </w:tc>
      </w:tr>
    </w:tbl>
    <w:p w14:paraId="6DD4DA7B" w14:textId="01C60358" w:rsidR="002551E4" w:rsidRPr="00BF4D67" w:rsidRDefault="002551E4" w:rsidP="002551E4">
      <w:pPr>
        <w:pStyle w:val="Caption"/>
        <w:rPr>
          <w:rFonts w:ascii="Calibri" w:hAnsi="Calibri"/>
        </w:rPr>
      </w:pPr>
      <w:r w:rsidRPr="00BF4D67">
        <w:rPr>
          <w:rFonts w:ascii="Calibri" w:hAnsi="Calibri"/>
        </w:rPr>
        <w:t xml:space="preserve">Table </w:t>
      </w:r>
      <w:r w:rsidRPr="00BF4D67">
        <w:rPr>
          <w:rFonts w:ascii="Calibri" w:hAnsi="Calibri"/>
        </w:rPr>
        <w:fldChar w:fldCharType="begin"/>
      </w:r>
      <w:r w:rsidRPr="00BF4D67">
        <w:rPr>
          <w:rFonts w:ascii="Calibri" w:hAnsi="Calibri"/>
        </w:rPr>
        <w:instrText xml:space="preserve"> SEQ Table \* ARABIC </w:instrText>
      </w:r>
      <w:r w:rsidRPr="00BF4D67">
        <w:rPr>
          <w:rFonts w:ascii="Calibri" w:hAnsi="Calibri"/>
        </w:rPr>
        <w:fldChar w:fldCharType="separate"/>
      </w:r>
      <w:r w:rsidRPr="00BF4D67">
        <w:rPr>
          <w:rFonts w:ascii="Calibri" w:hAnsi="Calibri"/>
          <w:noProof/>
        </w:rPr>
        <w:t>4</w:t>
      </w:r>
      <w:r w:rsidRPr="00BF4D67">
        <w:rPr>
          <w:rFonts w:ascii="Calibri" w:hAnsi="Calibri"/>
        </w:rPr>
        <w:fldChar w:fldCharType="end"/>
      </w:r>
      <w:r w:rsidRPr="00BF4D67">
        <w:rPr>
          <w:rFonts w:ascii="Calibri" w:hAnsi="Calibri"/>
        </w:rPr>
        <w:t>: DIFFERENT COMPINATION TO STUDY</w:t>
      </w:r>
    </w:p>
    <w:p w14:paraId="247AEEC2" w14:textId="77777777" w:rsidR="002551E4" w:rsidRPr="00BF4D67" w:rsidRDefault="002551E4">
      <w:pPr>
        <w:rPr>
          <w:rFonts w:ascii="Calibri" w:hAnsi="Calibri" w:cstheme="minorBidi"/>
          <w:b/>
          <w:bCs/>
          <w:caps/>
          <w:sz w:val="16"/>
          <w:szCs w:val="18"/>
        </w:rPr>
      </w:pPr>
      <w:r w:rsidRPr="00BF4D67">
        <w:rPr>
          <w:rFonts w:ascii="Calibri" w:hAnsi="Calibri"/>
        </w:rPr>
        <w:br w:type="page"/>
      </w:r>
    </w:p>
    <w:p w14:paraId="23D2332F" w14:textId="11AC2A5C" w:rsidR="00010FF9" w:rsidRPr="00BF4D67" w:rsidRDefault="00010FF9" w:rsidP="00010FF9">
      <w:pPr>
        <w:rPr>
          <w:rFonts w:ascii="Calibri" w:hAnsi="Calibri"/>
        </w:rPr>
      </w:pPr>
      <w:r w:rsidRPr="00BF4D67">
        <w:rPr>
          <w:rFonts w:ascii="Calibri" w:hAnsi="Calibri"/>
        </w:rPr>
        <w:t>As noted in table 4</w:t>
      </w:r>
      <w:r w:rsidRPr="00BF4D67">
        <w:rPr>
          <w:rFonts w:ascii="Calibri" w:hAnsi="Calibri"/>
        </w:rPr>
        <w:t xml:space="preserve"> different combination will be tested and analysis will be based on the results.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7200"/>
      </w:tblGrid>
      <w:tr w:rsidR="00010FF9" w:rsidRPr="00BF4D67" w14:paraId="1BDEA2EE" w14:textId="77777777" w:rsidTr="00814653">
        <w:tc>
          <w:tcPr>
            <w:tcW w:w="7200" w:type="dxa"/>
          </w:tcPr>
          <w:p w14:paraId="52026984" w14:textId="6200F86D" w:rsidR="00010FF9" w:rsidRPr="00BF4D67" w:rsidRDefault="00CD4F57" w:rsidP="00814653">
            <w:pPr>
              <w:keepNext/>
              <w:rPr>
                <w:rFonts w:ascii="Calibri" w:hAnsi="Calibri"/>
              </w:rPr>
            </w:pPr>
            <w:r w:rsidRPr="00BF4D67">
              <w:rPr>
                <w:rFonts w:ascii="Calibri" w:hAnsi="Calibri"/>
                <w:noProof/>
              </w:rPr>
              <w:drawing>
                <wp:inline distT="0" distB="0" distL="0" distR="0" wp14:anchorId="5A476435" wp14:editId="3DB829D4">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196C5D1" w14:textId="77777777" w:rsidR="00010FF9" w:rsidRPr="00BF4D67" w:rsidRDefault="00010FF9" w:rsidP="00814653">
            <w:pPr>
              <w:pStyle w:val="Caption"/>
              <w:rPr>
                <w:rFonts w:ascii="Calibri" w:hAnsi="Calibri"/>
              </w:rPr>
            </w:pPr>
            <w:r w:rsidRPr="00BF4D67">
              <w:rPr>
                <w:rFonts w:ascii="Calibri" w:hAnsi="Calibri"/>
              </w:rPr>
              <w:t xml:space="preserve">Figure </w:t>
            </w:r>
            <w:r w:rsidRPr="00BF4D67">
              <w:rPr>
                <w:rFonts w:ascii="Calibri" w:hAnsi="Calibri"/>
              </w:rPr>
              <w:fldChar w:fldCharType="begin"/>
            </w:r>
            <w:r w:rsidRPr="00BF4D67">
              <w:rPr>
                <w:rFonts w:ascii="Calibri" w:hAnsi="Calibri"/>
              </w:rPr>
              <w:instrText xml:space="preserve"> SEQ Figure \* ARABIC </w:instrText>
            </w:r>
            <w:r w:rsidRPr="00BF4D67">
              <w:rPr>
                <w:rFonts w:ascii="Calibri" w:hAnsi="Calibri"/>
              </w:rPr>
              <w:fldChar w:fldCharType="separate"/>
            </w:r>
            <w:r w:rsidR="00A96B65" w:rsidRPr="00BF4D67">
              <w:rPr>
                <w:rFonts w:ascii="Calibri" w:hAnsi="Calibri"/>
                <w:noProof/>
              </w:rPr>
              <w:t>6</w:t>
            </w:r>
            <w:r w:rsidRPr="00BF4D67">
              <w:rPr>
                <w:rFonts w:ascii="Calibri" w:hAnsi="Calibri"/>
              </w:rPr>
              <w:fldChar w:fldCharType="end"/>
            </w:r>
            <w:r w:rsidRPr="00BF4D67">
              <w:rPr>
                <w:rFonts w:ascii="Calibri" w:hAnsi="Calibri"/>
              </w:rPr>
              <w:t>: Manhattan, Uniform</w:t>
            </w:r>
          </w:p>
        </w:tc>
        <w:tc>
          <w:tcPr>
            <w:tcW w:w="7200" w:type="dxa"/>
          </w:tcPr>
          <w:p w14:paraId="502FCD19" w14:textId="7FD808B5" w:rsidR="00010FF9" w:rsidRPr="00BF4D67" w:rsidRDefault="00CD4F57" w:rsidP="00814653">
            <w:pPr>
              <w:keepNext/>
              <w:rPr>
                <w:rFonts w:ascii="Calibri" w:hAnsi="Calibri"/>
              </w:rPr>
            </w:pPr>
            <w:r w:rsidRPr="00BF4D67">
              <w:rPr>
                <w:rFonts w:ascii="Calibri" w:hAnsi="Calibri"/>
                <w:noProof/>
              </w:rPr>
              <w:drawing>
                <wp:inline distT="0" distB="0" distL="0" distR="0" wp14:anchorId="1DD2FFF1" wp14:editId="4F1EA44C">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4DC20AE" w14:textId="77777777" w:rsidR="00010FF9" w:rsidRPr="00BF4D67" w:rsidRDefault="00010FF9" w:rsidP="00814653">
            <w:pPr>
              <w:pStyle w:val="Caption"/>
              <w:rPr>
                <w:rFonts w:ascii="Calibri" w:hAnsi="Calibri"/>
              </w:rPr>
            </w:pPr>
            <w:r w:rsidRPr="00BF4D67">
              <w:rPr>
                <w:rFonts w:ascii="Calibri" w:hAnsi="Calibri"/>
              </w:rPr>
              <w:t xml:space="preserve">Figure </w:t>
            </w:r>
            <w:r w:rsidRPr="00BF4D67">
              <w:rPr>
                <w:rFonts w:ascii="Calibri" w:hAnsi="Calibri"/>
              </w:rPr>
              <w:fldChar w:fldCharType="begin"/>
            </w:r>
            <w:r w:rsidRPr="00BF4D67">
              <w:rPr>
                <w:rFonts w:ascii="Calibri" w:hAnsi="Calibri"/>
              </w:rPr>
              <w:instrText xml:space="preserve"> SEQ Figure \* ARABIC </w:instrText>
            </w:r>
            <w:r w:rsidRPr="00BF4D67">
              <w:rPr>
                <w:rFonts w:ascii="Calibri" w:hAnsi="Calibri"/>
              </w:rPr>
              <w:fldChar w:fldCharType="separate"/>
            </w:r>
            <w:r w:rsidR="00A96B65" w:rsidRPr="00BF4D67">
              <w:rPr>
                <w:rFonts w:ascii="Calibri" w:hAnsi="Calibri"/>
                <w:noProof/>
              </w:rPr>
              <w:t>7</w:t>
            </w:r>
            <w:r w:rsidRPr="00BF4D67">
              <w:rPr>
                <w:rFonts w:ascii="Calibri" w:hAnsi="Calibri"/>
              </w:rPr>
              <w:fldChar w:fldCharType="end"/>
            </w:r>
            <w:r w:rsidRPr="00BF4D67">
              <w:rPr>
                <w:rFonts w:ascii="Calibri" w:hAnsi="Calibri"/>
              </w:rPr>
              <w:t>: Euclidean, Uniform</w:t>
            </w:r>
          </w:p>
        </w:tc>
      </w:tr>
      <w:tr w:rsidR="00010FF9" w:rsidRPr="00BF4D67" w14:paraId="5A7466B8" w14:textId="77777777" w:rsidTr="00814653">
        <w:trPr>
          <w:trHeight w:val="4634"/>
        </w:trPr>
        <w:tc>
          <w:tcPr>
            <w:tcW w:w="7200" w:type="dxa"/>
          </w:tcPr>
          <w:p w14:paraId="471D57A2" w14:textId="3B445D85" w:rsidR="00010FF9" w:rsidRPr="00BF4D67" w:rsidRDefault="00CD4F57" w:rsidP="00814653">
            <w:pPr>
              <w:keepNext/>
              <w:rPr>
                <w:rFonts w:ascii="Calibri" w:hAnsi="Calibri"/>
              </w:rPr>
            </w:pPr>
            <w:r w:rsidRPr="00BF4D67">
              <w:rPr>
                <w:rFonts w:ascii="Calibri" w:hAnsi="Calibri"/>
                <w:noProof/>
              </w:rPr>
              <w:drawing>
                <wp:inline distT="0" distB="0" distL="0" distR="0" wp14:anchorId="48C49E0B" wp14:editId="6591E574">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BB7AD27" w14:textId="77777777" w:rsidR="00010FF9" w:rsidRPr="00BF4D67" w:rsidRDefault="00010FF9" w:rsidP="00814653">
            <w:pPr>
              <w:pStyle w:val="Caption"/>
              <w:rPr>
                <w:rFonts w:ascii="Calibri" w:hAnsi="Calibri"/>
              </w:rPr>
            </w:pPr>
            <w:r w:rsidRPr="00BF4D67">
              <w:rPr>
                <w:rFonts w:ascii="Calibri" w:hAnsi="Calibri"/>
              </w:rPr>
              <w:t xml:space="preserve">Figure </w:t>
            </w:r>
            <w:r w:rsidRPr="00BF4D67">
              <w:rPr>
                <w:rFonts w:ascii="Calibri" w:hAnsi="Calibri"/>
              </w:rPr>
              <w:fldChar w:fldCharType="begin"/>
            </w:r>
            <w:r w:rsidRPr="00BF4D67">
              <w:rPr>
                <w:rFonts w:ascii="Calibri" w:hAnsi="Calibri"/>
              </w:rPr>
              <w:instrText xml:space="preserve"> SEQ Figure \* ARABIC </w:instrText>
            </w:r>
            <w:r w:rsidRPr="00BF4D67">
              <w:rPr>
                <w:rFonts w:ascii="Calibri" w:hAnsi="Calibri"/>
              </w:rPr>
              <w:fldChar w:fldCharType="separate"/>
            </w:r>
            <w:r w:rsidR="00A96B65" w:rsidRPr="00BF4D67">
              <w:rPr>
                <w:rFonts w:ascii="Calibri" w:hAnsi="Calibri"/>
                <w:noProof/>
              </w:rPr>
              <w:t>8</w:t>
            </w:r>
            <w:r w:rsidRPr="00BF4D67">
              <w:rPr>
                <w:rFonts w:ascii="Calibri" w:hAnsi="Calibri"/>
              </w:rPr>
              <w:fldChar w:fldCharType="end"/>
            </w:r>
            <w:r w:rsidRPr="00BF4D67">
              <w:rPr>
                <w:rFonts w:ascii="Calibri" w:hAnsi="Calibri"/>
              </w:rPr>
              <w:t>: Manhattan, Distance</w:t>
            </w:r>
          </w:p>
        </w:tc>
        <w:tc>
          <w:tcPr>
            <w:tcW w:w="7200" w:type="dxa"/>
          </w:tcPr>
          <w:p w14:paraId="607AA00F" w14:textId="44763DEB" w:rsidR="00010FF9" w:rsidRPr="00BF4D67" w:rsidRDefault="00CD4F57" w:rsidP="00814653">
            <w:pPr>
              <w:keepNext/>
              <w:rPr>
                <w:rFonts w:ascii="Calibri" w:hAnsi="Calibri"/>
              </w:rPr>
            </w:pPr>
            <w:r w:rsidRPr="00BF4D67">
              <w:rPr>
                <w:rFonts w:ascii="Calibri" w:hAnsi="Calibri"/>
                <w:noProof/>
              </w:rPr>
              <w:drawing>
                <wp:inline distT="0" distB="0" distL="0" distR="0" wp14:anchorId="07324AEC" wp14:editId="291C77EC">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B5B590E" w14:textId="77777777" w:rsidR="00010FF9" w:rsidRPr="00BF4D67" w:rsidRDefault="00010FF9" w:rsidP="00814653">
            <w:pPr>
              <w:pStyle w:val="Caption"/>
              <w:rPr>
                <w:rFonts w:ascii="Calibri" w:hAnsi="Calibri"/>
              </w:rPr>
            </w:pPr>
            <w:r w:rsidRPr="00BF4D67">
              <w:rPr>
                <w:rFonts w:ascii="Calibri" w:hAnsi="Calibri"/>
              </w:rPr>
              <w:t xml:space="preserve">Figure </w:t>
            </w:r>
            <w:r w:rsidRPr="00BF4D67">
              <w:rPr>
                <w:rFonts w:ascii="Calibri" w:hAnsi="Calibri"/>
              </w:rPr>
              <w:fldChar w:fldCharType="begin"/>
            </w:r>
            <w:r w:rsidRPr="00BF4D67">
              <w:rPr>
                <w:rFonts w:ascii="Calibri" w:hAnsi="Calibri"/>
              </w:rPr>
              <w:instrText xml:space="preserve"> SEQ Figure \* ARABIC </w:instrText>
            </w:r>
            <w:r w:rsidRPr="00BF4D67">
              <w:rPr>
                <w:rFonts w:ascii="Calibri" w:hAnsi="Calibri"/>
              </w:rPr>
              <w:fldChar w:fldCharType="separate"/>
            </w:r>
            <w:r w:rsidR="00A96B65" w:rsidRPr="00BF4D67">
              <w:rPr>
                <w:rFonts w:ascii="Calibri" w:hAnsi="Calibri"/>
                <w:noProof/>
              </w:rPr>
              <w:t>9</w:t>
            </w:r>
            <w:r w:rsidRPr="00BF4D67">
              <w:rPr>
                <w:rFonts w:ascii="Calibri" w:hAnsi="Calibri"/>
              </w:rPr>
              <w:fldChar w:fldCharType="end"/>
            </w:r>
            <w:r w:rsidRPr="00BF4D67">
              <w:rPr>
                <w:rFonts w:ascii="Calibri" w:hAnsi="Calibri"/>
              </w:rPr>
              <w:t>: Euclidean, Distance</w:t>
            </w:r>
          </w:p>
        </w:tc>
      </w:tr>
    </w:tbl>
    <w:p w14:paraId="2CD4FBA0" w14:textId="77777777" w:rsidR="002551E4" w:rsidRPr="00BF4D67" w:rsidRDefault="002551E4" w:rsidP="002551E4">
      <w:pPr>
        <w:pStyle w:val="Caption"/>
        <w:rPr>
          <w:rFonts w:ascii="Calibri" w:hAnsi="Calibri"/>
        </w:rPr>
      </w:pPr>
    </w:p>
    <w:p w14:paraId="4B5FB7E3" w14:textId="77777777" w:rsidR="00CD4F57" w:rsidRPr="00BF4D67" w:rsidRDefault="00CD4F57" w:rsidP="00CD4F57">
      <w:pPr>
        <w:rPr>
          <w:rFonts w:ascii="Calibri" w:hAnsi="Calibri"/>
        </w:rPr>
      </w:pPr>
    </w:p>
    <w:p w14:paraId="094E5C36" w14:textId="77777777" w:rsidR="00CD4F57" w:rsidRPr="00BF4D67" w:rsidRDefault="00CD4F57" w:rsidP="00CD4F57">
      <w:pPr>
        <w:rPr>
          <w:rFonts w:ascii="Calibri" w:hAnsi="Calibri"/>
        </w:rPr>
      </w:pPr>
      <w:r w:rsidRPr="00BF4D67">
        <w:rPr>
          <w:rFonts w:ascii="Calibri" w:hAnsi="Calibri"/>
        </w:rPr>
        <w:t>The results and analysis for this approach was similar to the previous analysis.</w:t>
      </w:r>
    </w:p>
    <w:p w14:paraId="5299A865" w14:textId="3408D0FC" w:rsidR="00CD4F57" w:rsidRPr="00BF4D67" w:rsidRDefault="00CD4F57" w:rsidP="00C756CF">
      <w:pPr>
        <w:rPr>
          <w:rFonts w:ascii="Calibri" w:hAnsi="Calibri"/>
        </w:rPr>
      </w:pPr>
      <w:r w:rsidRPr="00BF4D67">
        <w:rPr>
          <w:rFonts w:ascii="Calibri" w:hAnsi="Calibri"/>
        </w:rPr>
        <w:t>“</w:t>
      </w:r>
      <w:r w:rsidRPr="00BF4D67">
        <w:rPr>
          <w:rFonts w:ascii="Calibri" w:hAnsi="Calibri"/>
        </w:rPr>
        <w:t xml:space="preserve">Looking at the accuracy in the figures above, it’s obvious that both metrics Manhattan and Euclidean score the same accuracy and shows same pattern in training and testing set while number of neighbors increases using the same neighbor distribution metric. On the other hand, the weight distribution for the neighbors has significant impact. The uniform distribution scores were less than the distance weight distribution. So regardless the metric used, the accuracy relies on weight distribution for the neighbors. Another point to mention, that all figures with one neighbor achieve 100% accuracy on the training set and that’s due to the fact that the data is well </w:t>
      </w:r>
      <w:r w:rsidR="00C756CF" w:rsidRPr="00BF4D67">
        <w:rPr>
          <w:rFonts w:ascii="Calibri" w:hAnsi="Calibri"/>
        </w:rPr>
        <w:t>spreaded</w:t>
      </w:r>
      <w:r w:rsidRPr="00BF4D67">
        <w:rPr>
          <w:rFonts w:ascii="Calibri" w:hAnsi="Calibri"/>
        </w:rPr>
        <w:t xml:space="preserve"> among different classes. And the drop-in accuracy appears while the number of nodes increases in the case of uniform is that more points from different classes will be considered in voting which reduce the accuracy because all points count the same in uniform distribution.</w:t>
      </w:r>
      <w:r w:rsidRPr="00BF4D67">
        <w:rPr>
          <w:rFonts w:ascii="Calibri" w:hAnsi="Calibri"/>
        </w:rPr>
        <w:t>”</w:t>
      </w:r>
    </w:p>
    <w:p w14:paraId="6BDDFEC2" w14:textId="77777777" w:rsidR="00CD4F57" w:rsidRPr="00BF4D67" w:rsidRDefault="00CD4F57" w:rsidP="00CD4F57">
      <w:pPr>
        <w:rPr>
          <w:rFonts w:ascii="Calibri" w:hAnsi="Calibri"/>
        </w:rPr>
      </w:pPr>
      <w:r w:rsidRPr="00BF4D67">
        <w:rPr>
          <w:rFonts w:ascii="Calibri" w:hAnsi="Calibri"/>
        </w:rPr>
        <w:t>In terms of execution time, the more neighbors to consider the higher the execution time. For example, using Euclidean distance with inverse proportion of neighbors weight the execution trend will be:</w:t>
      </w:r>
    </w:p>
    <w:p w14:paraId="4FCED66D" w14:textId="77777777" w:rsidR="00A96B65" w:rsidRPr="00BF4D67" w:rsidRDefault="00C756CF" w:rsidP="00A96B65">
      <w:pPr>
        <w:keepNext/>
        <w:rPr>
          <w:rFonts w:ascii="Calibri" w:hAnsi="Calibri"/>
        </w:rPr>
      </w:pPr>
      <w:r w:rsidRPr="00BF4D67">
        <w:rPr>
          <w:rFonts w:ascii="Calibri" w:hAnsi="Calibri"/>
          <w:noProof/>
        </w:rPr>
        <w:drawing>
          <wp:inline distT="0" distB="0" distL="0" distR="0" wp14:anchorId="094550D7" wp14:editId="3AA1F313">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9DBFA7C" w14:textId="5F1D4229" w:rsidR="00C756CF" w:rsidRPr="00BF4D67" w:rsidRDefault="00A96B65" w:rsidP="00A96B65">
      <w:pPr>
        <w:pStyle w:val="Caption"/>
        <w:jc w:val="left"/>
        <w:rPr>
          <w:rFonts w:ascii="Calibri" w:hAnsi="Calibri"/>
        </w:rPr>
      </w:pPr>
      <w:r w:rsidRPr="00BF4D67">
        <w:rPr>
          <w:rFonts w:ascii="Calibri" w:hAnsi="Calibri"/>
        </w:rPr>
        <w:t xml:space="preserve">Figure </w:t>
      </w:r>
      <w:r w:rsidRPr="00BF4D67">
        <w:rPr>
          <w:rFonts w:ascii="Calibri" w:hAnsi="Calibri"/>
        </w:rPr>
        <w:fldChar w:fldCharType="begin"/>
      </w:r>
      <w:r w:rsidRPr="00BF4D67">
        <w:rPr>
          <w:rFonts w:ascii="Calibri" w:hAnsi="Calibri"/>
        </w:rPr>
        <w:instrText xml:space="preserve"> SEQ Figure \* ARABIC </w:instrText>
      </w:r>
      <w:r w:rsidRPr="00BF4D67">
        <w:rPr>
          <w:rFonts w:ascii="Calibri" w:hAnsi="Calibri"/>
        </w:rPr>
        <w:fldChar w:fldCharType="separate"/>
      </w:r>
      <w:r w:rsidRPr="00BF4D67">
        <w:rPr>
          <w:rFonts w:ascii="Calibri" w:hAnsi="Calibri"/>
          <w:noProof/>
        </w:rPr>
        <w:t>10</w:t>
      </w:r>
      <w:r w:rsidRPr="00BF4D67">
        <w:rPr>
          <w:rFonts w:ascii="Calibri" w:hAnsi="Calibri"/>
        </w:rPr>
        <w:fldChar w:fldCharType="end"/>
      </w:r>
      <w:r w:rsidRPr="00BF4D67">
        <w:rPr>
          <w:rFonts w:ascii="Calibri" w:hAnsi="Calibri"/>
        </w:rPr>
        <w:t>: Execution Time (Euclidean, Distance)</w:t>
      </w:r>
    </w:p>
    <w:p w14:paraId="75845B51" w14:textId="07EE59EB" w:rsidR="00A96B65" w:rsidRPr="00BF4D67" w:rsidRDefault="00BF4D67" w:rsidP="00BF4D67">
      <w:pPr>
        <w:rPr>
          <w:rFonts w:ascii="Calibri" w:hAnsi="Calibri"/>
        </w:rPr>
      </w:pPr>
      <w:r>
        <w:rPr>
          <w:rFonts w:ascii="Calibri" w:hAnsi="Calibri"/>
        </w:rPr>
        <w:t xml:space="preserve">Looking at the results, KNN with Manhattan distance along with weighted pointed based on the inverse proportion for the distance will be used. Note that, </w:t>
      </w:r>
      <w:r w:rsidR="00A96B65" w:rsidRPr="00BF4D67">
        <w:rPr>
          <w:rFonts w:ascii="Calibri" w:hAnsi="Calibri"/>
        </w:rPr>
        <w:t xml:space="preserve">the number of cases are small after the reduction </w:t>
      </w:r>
      <w:r>
        <w:rPr>
          <w:rFonts w:ascii="Calibri" w:hAnsi="Calibri"/>
        </w:rPr>
        <w:t>so</w:t>
      </w:r>
      <w:r w:rsidR="00A96B65" w:rsidRPr="00BF4D67">
        <w:rPr>
          <w:rFonts w:ascii="Calibri" w:hAnsi="Calibri"/>
        </w:rPr>
        <w:t xml:space="preserve"> cross validation will not be feasible to conduct in this case.</w:t>
      </w:r>
    </w:p>
    <w:p w14:paraId="3CE6D7D3" w14:textId="322A0DFF" w:rsidR="00BF4D67" w:rsidRDefault="00BF4D67">
      <w:pPr>
        <w:rPr>
          <w:rFonts w:ascii="Calibri" w:hAnsi="Calibri"/>
        </w:rPr>
      </w:pPr>
      <w:r>
        <w:rPr>
          <w:rFonts w:ascii="Calibri" w:hAnsi="Calibri"/>
        </w:rPr>
        <w:br w:type="page"/>
      </w:r>
    </w:p>
    <w:p w14:paraId="706C7060" w14:textId="77777777" w:rsidR="00BF4D67" w:rsidRPr="00BF4D67" w:rsidRDefault="00BF4D67" w:rsidP="00BF4D67">
      <w:pPr>
        <w:pStyle w:val="Heading1"/>
        <w:rPr>
          <w:rFonts w:ascii="Calibri" w:hAnsi="Calibri"/>
        </w:rPr>
      </w:pPr>
      <w:r w:rsidRPr="00BF4D67">
        <w:rPr>
          <w:rFonts w:ascii="Calibri" w:hAnsi="Calibri"/>
        </w:rPr>
        <w:t>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10885"/>
      </w:tblGrid>
      <w:tr w:rsidR="00BF4D67" w:rsidRPr="00BF4D67" w14:paraId="2748FB56" w14:textId="77777777" w:rsidTr="00BF4D67">
        <w:trPr>
          <w:trHeight w:val="270"/>
        </w:trPr>
        <w:tc>
          <w:tcPr>
            <w:tcW w:w="3505" w:type="dxa"/>
          </w:tcPr>
          <w:p w14:paraId="0B20042C" w14:textId="77777777" w:rsidR="00BF4D67" w:rsidRPr="00BF4D67" w:rsidRDefault="00BF4D67" w:rsidP="00814653">
            <w:pPr>
              <w:rPr>
                <w:rFonts w:ascii="Calibri" w:hAnsi="Calibri"/>
              </w:rPr>
            </w:pPr>
            <w:r w:rsidRPr="00BF4D67">
              <w:rPr>
                <w:rFonts w:ascii="Calibri" w:hAnsi="Calibri"/>
              </w:rPr>
              <w:t>Number of Neighbor</w:t>
            </w:r>
          </w:p>
        </w:tc>
        <w:tc>
          <w:tcPr>
            <w:tcW w:w="10885" w:type="dxa"/>
          </w:tcPr>
          <w:p w14:paraId="664CB1AC" w14:textId="77777777" w:rsidR="00BF4D67" w:rsidRPr="00BF4D67" w:rsidRDefault="00BF4D67" w:rsidP="00814653">
            <w:pPr>
              <w:rPr>
                <w:rFonts w:ascii="Calibri" w:hAnsi="Calibri"/>
              </w:rPr>
            </w:pPr>
            <w:r w:rsidRPr="00BF4D67">
              <w:rPr>
                <w:rFonts w:ascii="Calibri" w:hAnsi="Calibri"/>
              </w:rPr>
              <w:t>1</w:t>
            </w:r>
          </w:p>
        </w:tc>
      </w:tr>
      <w:tr w:rsidR="00BF4D67" w:rsidRPr="00BF4D67" w14:paraId="7C2A4C23" w14:textId="77777777" w:rsidTr="00814653">
        <w:tc>
          <w:tcPr>
            <w:tcW w:w="3505" w:type="dxa"/>
          </w:tcPr>
          <w:p w14:paraId="35DEE2A4" w14:textId="77777777" w:rsidR="00BF4D67" w:rsidRPr="00BF4D67" w:rsidRDefault="00BF4D67" w:rsidP="00814653">
            <w:pPr>
              <w:rPr>
                <w:rFonts w:ascii="Calibri" w:hAnsi="Calibri"/>
              </w:rPr>
            </w:pPr>
            <w:r w:rsidRPr="00BF4D67">
              <w:rPr>
                <w:rFonts w:ascii="Calibri" w:hAnsi="Calibri"/>
              </w:rPr>
              <w:t>Weight Distribution</w:t>
            </w:r>
          </w:p>
        </w:tc>
        <w:tc>
          <w:tcPr>
            <w:tcW w:w="10885" w:type="dxa"/>
          </w:tcPr>
          <w:p w14:paraId="42A98399" w14:textId="77777777" w:rsidR="00BF4D67" w:rsidRPr="00BF4D67" w:rsidRDefault="00BF4D67" w:rsidP="00814653">
            <w:pPr>
              <w:rPr>
                <w:rFonts w:ascii="Calibri" w:hAnsi="Calibri"/>
              </w:rPr>
            </w:pPr>
            <w:r w:rsidRPr="00BF4D67">
              <w:rPr>
                <w:rFonts w:ascii="Calibri" w:hAnsi="Calibri"/>
              </w:rPr>
              <w:t>Inverse proportion with distance</w:t>
            </w:r>
          </w:p>
        </w:tc>
      </w:tr>
      <w:tr w:rsidR="00BF4D67" w:rsidRPr="00BF4D67" w14:paraId="1B12C20E" w14:textId="77777777" w:rsidTr="00814653">
        <w:tc>
          <w:tcPr>
            <w:tcW w:w="3505" w:type="dxa"/>
          </w:tcPr>
          <w:p w14:paraId="7DB7C675" w14:textId="77777777" w:rsidR="00BF4D67" w:rsidRPr="00BF4D67" w:rsidRDefault="00BF4D67" w:rsidP="00814653">
            <w:pPr>
              <w:rPr>
                <w:rFonts w:ascii="Calibri" w:hAnsi="Calibri"/>
              </w:rPr>
            </w:pPr>
            <w:r w:rsidRPr="00BF4D67">
              <w:rPr>
                <w:rFonts w:ascii="Calibri" w:hAnsi="Calibri"/>
              </w:rPr>
              <w:t>Distance Metric</w:t>
            </w:r>
          </w:p>
        </w:tc>
        <w:tc>
          <w:tcPr>
            <w:tcW w:w="10885" w:type="dxa"/>
          </w:tcPr>
          <w:p w14:paraId="0E457E81" w14:textId="77777777" w:rsidR="00BF4D67" w:rsidRPr="00BF4D67" w:rsidRDefault="00BF4D67" w:rsidP="00814653">
            <w:pPr>
              <w:rPr>
                <w:rFonts w:ascii="Calibri" w:hAnsi="Calibri"/>
              </w:rPr>
            </w:pPr>
            <w:r w:rsidRPr="00BF4D67">
              <w:rPr>
                <w:rFonts w:ascii="Calibri" w:hAnsi="Calibri"/>
              </w:rPr>
              <w:t>Manhattan</w:t>
            </w:r>
          </w:p>
        </w:tc>
      </w:tr>
      <w:tr w:rsidR="00BF4D67" w:rsidRPr="00BF4D67" w14:paraId="1790DA0C" w14:textId="77777777" w:rsidTr="00814653">
        <w:tc>
          <w:tcPr>
            <w:tcW w:w="3505" w:type="dxa"/>
          </w:tcPr>
          <w:p w14:paraId="39AB467D" w14:textId="77777777" w:rsidR="00BF4D67" w:rsidRPr="00BF4D67" w:rsidRDefault="00BF4D67" w:rsidP="00814653">
            <w:pPr>
              <w:rPr>
                <w:rFonts w:ascii="Calibri" w:hAnsi="Calibri"/>
              </w:rPr>
            </w:pPr>
            <w:r w:rsidRPr="00BF4D67">
              <w:rPr>
                <w:rFonts w:ascii="Calibri" w:hAnsi="Calibri"/>
              </w:rPr>
              <w:t>Training Time</w:t>
            </w:r>
          </w:p>
        </w:tc>
        <w:tc>
          <w:tcPr>
            <w:tcW w:w="10885" w:type="dxa"/>
          </w:tcPr>
          <w:p w14:paraId="7ABBF41C" w14:textId="3C576E83" w:rsidR="00BF4D67" w:rsidRPr="00BF4D67" w:rsidRDefault="00BF4D67" w:rsidP="00814653">
            <w:pPr>
              <w:rPr>
                <w:rFonts w:ascii="Calibri" w:hAnsi="Calibri"/>
              </w:rPr>
            </w:pPr>
            <w:r>
              <w:rPr>
                <w:rFonts w:ascii="Calibri" w:hAnsi="Calibri"/>
              </w:rPr>
              <w:t xml:space="preserve">18 </w:t>
            </w:r>
            <w:r w:rsidRPr="00BF4D67">
              <w:rPr>
                <w:rFonts w:ascii="Calibri" w:hAnsi="Calibri"/>
              </w:rPr>
              <w:t>seconds</w:t>
            </w:r>
          </w:p>
        </w:tc>
      </w:tr>
      <w:tr w:rsidR="00BF4D67" w:rsidRPr="00BF4D67" w14:paraId="4637C569" w14:textId="77777777" w:rsidTr="00814653">
        <w:tc>
          <w:tcPr>
            <w:tcW w:w="3505" w:type="dxa"/>
          </w:tcPr>
          <w:p w14:paraId="2B09CC36" w14:textId="77777777" w:rsidR="00BF4D67" w:rsidRPr="00BF4D67" w:rsidRDefault="00BF4D67" w:rsidP="00814653">
            <w:pPr>
              <w:rPr>
                <w:rFonts w:ascii="Calibri" w:hAnsi="Calibri"/>
              </w:rPr>
            </w:pPr>
            <w:r w:rsidRPr="00BF4D67">
              <w:rPr>
                <w:rFonts w:ascii="Calibri" w:hAnsi="Calibri"/>
              </w:rPr>
              <w:t>Accuracy on Training Set</w:t>
            </w:r>
          </w:p>
        </w:tc>
        <w:tc>
          <w:tcPr>
            <w:tcW w:w="10885" w:type="dxa"/>
          </w:tcPr>
          <w:p w14:paraId="31EC02E4" w14:textId="77777777" w:rsidR="00BF4D67" w:rsidRPr="00BF4D67" w:rsidRDefault="00BF4D67" w:rsidP="00814653">
            <w:pPr>
              <w:rPr>
                <w:rFonts w:ascii="Calibri" w:hAnsi="Calibri"/>
              </w:rPr>
            </w:pPr>
            <w:r w:rsidRPr="00BF4D67">
              <w:rPr>
                <w:rFonts w:ascii="Calibri" w:hAnsi="Calibri"/>
              </w:rPr>
              <w:t>100%</w:t>
            </w:r>
          </w:p>
        </w:tc>
      </w:tr>
      <w:tr w:rsidR="00BF4D67" w:rsidRPr="00BF4D67" w14:paraId="15FEBF31" w14:textId="77777777" w:rsidTr="00814653">
        <w:tc>
          <w:tcPr>
            <w:tcW w:w="3505" w:type="dxa"/>
          </w:tcPr>
          <w:p w14:paraId="649D2C27" w14:textId="77777777" w:rsidR="00BF4D67" w:rsidRPr="00BF4D67" w:rsidRDefault="00BF4D67" w:rsidP="00814653">
            <w:pPr>
              <w:rPr>
                <w:rFonts w:ascii="Calibri" w:hAnsi="Calibri"/>
              </w:rPr>
            </w:pPr>
            <w:r w:rsidRPr="00BF4D67">
              <w:rPr>
                <w:rFonts w:ascii="Calibri" w:hAnsi="Calibri"/>
              </w:rPr>
              <w:t>Cross Validation</w:t>
            </w:r>
          </w:p>
        </w:tc>
        <w:tc>
          <w:tcPr>
            <w:tcW w:w="10885" w:type="dxa"/>
          </w:tcPr>
          <w:p w14:paraId="7CB3BA4B" w14:textId="209CBBEE" w:rsidR="00BF4D67" w:rsidRPr="00BF4D67" w:rsidRDefault="00BF4D67" w:rsidP="00814653">
            <w:pPr>
              <w:rPr>
                <w:rFonts w:ascii="Calibri" w:hAnsi="Calibri"/>
              </w:rPr>
            </w:pPr>
            <w:r>
              <w:rPr>
                <w:rFonts w:ascii="Calibri" w:hAnsi="Calibri"/>
              </w:rPr>
              <w:t>NA</w:t>
            </w:r>
          </w:p>
        </w:tc>
      </w:tr>
      <w:tr w:rsidR="00BF4D67" w:rsidRPr="00BF4D67" w14:paraId="46DEF8A1" w14:textId="77777777" w:rsidTr="00814653">
        <w:tc>
          <w:tcPr>
            <w:tcW w:w="3505" w:type="dxa"/>
          </w:tcPr>
          <w:p w14:paraId="68F97CA9" w14:textId="77777777" w:rsidR="00BF4D67" w:rsidRPr="00BF4D67" w:rsidRDefault="00BF4D67" w:rsidP="00814653">
            <w:pPr>
              <w:rPr>
                <w:rFonts w:ascii="Calibri" w:hAnsi="Calibri"/>
              </w:rPr>
            </w:pPr>
            <w:r w:rsidRPr="00BF4D67">
              <w:rPr>
                <w:rFonts w:ascii="Calibri" w:hAnsi="Calibri"/>
              </w:rPr>
              <w:t>Accuracy on Testing Set</w:t>
            </w:r>
          </w:p>
        </w:tc>
        <w:tc>
          <w:tcPr>
            <w:tcW w:w="10885" w:type="dxa"/>
          </w:tcPr>
          <w:p w14:paraId="463052A2" w14:textId="236E9FF6" w:rsidR="00BF4D67" w:rsidRPr="00BF4D67" w:rsidRDefault="00BF4D67" w:rsidP="00BF4D67">
            <w:pPr>
              <w:rPr>
                <w:rFonts w:ascii="Calibri" w:hAnsi="Calibri"/>
              </w:rPr>
            </w:pPr>
            <w:r>
              <w:rPr>
                <w:rFonts w:ascii="Calibri" w:hAnsi="Calibri"/>
              </w:rPr>
              <w:t>58</w:t>
            </w:r>
            <w:bookmarkStart w:id="3" w:name="_GoBack"/>
            <w:bookmarkEnd w:id="3"/>
            <w:r w:rsidRPr="00BF4D67">
              <w:rPr>
                <w:rFonts w:ascii="Calibri" w:hAnsi="Calibri"/>
              </w:rPr>
              <w:t>%</w:t>
            </w:r>
          </w:p>
        </w:tc>
      </w:tr>
    </w:tbl>
    <w:p w14:paraId="5DFC4684" w14:textId="77777777" w:rsidR="00BF4D67" w:rsidRPr="00BF4D67" w:rsidRDefault="00BF4D67" w:rsidP="00BF4D67"/>
    <w:p w14:paraId="3B02BB18" w14:textId="77777777" w:rsidR="00BF4D67" w:rsidRPr="00BF4D67" w:rsidRDefault="00BF4D67" w:rsidP="00BF4D67"/>
    <w:p w14:paraId="363CA1F9" w14:textId="77777777" w:rsidR="00C756CF" w:rsidRPr="00BF4D67" w:rsidRDefault="00C756CF" w:rsidP="00CD4F57">
      <w:pPr>
        <w:rPr>
          <w:rFonts w:ascii="Calibri" w:hAnsi="Calibri"/>
        </w:rPr>
      </w:pPr>
    </w:p>
    <w:p w14:paraId="321E61C6" w14:textId="77777777" w:rsidR="00CD4F57" w:rsidRPr="00BF4D67" w:rsidRDefault="00CD4F57" w:rsidP="00CD4F57">
      <w:pPr>
        <w:rPr>
          <w:rFonts w:ascii="Calibri" w:hAnsi="Calibri"/>
        </w:rPr>
      </w:pPr>
    </w:p>
    <w:sectPr w:rsidR="00CD4F57" w:rsidRPr="00BF4D67" w:rsidSect="00D02201">
      <w:headerReference w:type="default" r:id="rId17"/>
      <w:type w:val="continuous"/>
      <w:pgSz w:w="15840" w:h="12240" w:orient="landscape"/>
      <w:pgMar w:top="720" w:right="720" w:bottom="495"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3D53F2" w14:textId="77777777" w:rsidR="007E08DE" w:rsidRDefault="007E08DE" w:rsidP="00293195">
      <w:r>
        <w:separator/>
      </w:r>
    </w:p>
  </w:endnote>
  <w:endnote w:type="continuationSeparator" w:id="0">
    <w:p w14:paraId="1FE252A3" w14:textId="77777777" w:rsidR="007E08DE" w:rsidRDefault="007E08DE" w:rsidP="00293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97027" w14:textId="77777777" w:rsidR="007E08DE" w:rsidRDefault="007E08DE" w:rsidP="00293195">
      <w:r>
        <w:separator/>
      </w:r>
    </w:p>
  </w:footnote>
  <w:footnote w:type="continuationSeparator" w:id="0">
    <w:p w14:paraId="135EFAC9" w14:textId="77777777" w:rsidR="007E08DE" w:rsidRDefault="007E08DE" w:rsidP="002931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197CC" w14:textId="77777777" w:rsidR="00293195" w:rsidRDefault="00293195" w:rsidP="00293195">
    <w:pPr>
      <w:pStyle w:val="Header"/>
    </w:pPr>
    <w:r>
      <w:t>KNN Implementation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6262F"/>
    <w:multiLevelType w:val="hybridMultilevel"/>
    <w:tmpl w:val="F6A49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464B3"/>
    <w:multiLevelType w:val="hybridMultilevel"/>
    <w:tmpl w:val="149C2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C71CC7"/>
    <w:multiLevelType w:val="hybridMultilevel"/>
    <w:tmpl w:val="EA846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4201E0"/>
    <w:multiLevelType w:val="hybridMultilevel"/>
    <w:tmpl w:val="F6A49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ED7"/>
    <w:rsid w:val="00010FF9"/>
    <w:rsid w:val="00043FD8"/>
    <w:rsid w:val="00044FDE"/>
    <w:rsid w:val="0009652C"/>
    <w:rsid w:val="000B115E"/>
    <w:rsid w:val="000C6604"/>
    <w:rsid w:val="000D0D4E"/>
    <w:rsid w:val="000F2504"/>
    <w:rsid w:val="001233CF"/>
    <w:rsid w:val="001E3F5B"/>
    <w:rsid w:val="001E528A"/>
    <w:rsid w:val="001E7AAF"/>
    <w:rsid w:val="002208AF"/>
    <w:rsid w:val="002551E4"/>
    <w:rsid w:val="00256045"/>
    <w:rsid w:val="00262025"/>
    <w:rsid w:val="00293195"/>
    <w:rsid w:val="00297157"/>
    <w:rsid w:val="003C31BC"/>
    <w:rsid w:val="004165B7"/>
    <w:rsid w:val="00416BC1"/>
    <w:rsid w:val="0041753B"/>
    <w:rsid w:val="0042502C"/>
    <w:rsid w:val="00427370"/>
    <w:rsid w:val="00443FD6"/>
    <w:rsid w:val="004C4223"/>
    <w:rsid w:val="005247A8"/>
    <w:rsid w:val="00636684"/>
    <w:rsid w:val="00730CCD"/>
    <w:rsid w:val="007971F2"/>
    <w:rsid w:val="007E08DE"/>
    <w:rsid w:val="008F33CB"/>
    <w:rsid w:val="00935369"/>
    <w:rsid w:val="00950E93"/>
    <w:rsid w:val="00A413A2"/>
    <w:rsid w:val="00A96B65"/>
    <w:rsid w:val="00AF0FA0"/>
    <w:rsid w:val="00AF427A"/>
    <w:rsid w:val="00BA18AF"/>
    <w:rsid w:val="00BF4D67"/>
    <w:rsid w:val="00C04695"/>
    <w:rsid w:val="00C43D07"/>
    <w:rsid w:val="00C51F50"/>
    <w:rsid w:val="00C756CF"/>
    <w:rsid w:val="00C87B02"/>
    <w:rsid w:val="00CA373D"/>
    <w:rsid w:val="00CD4F57"/>
    <w:rsid w:val="00CD68E7"/>
    <w:rsid w:val="00CF2350"/>
    <w:rsid w:val="00CF728D"/>
    <w:rsid w:val="00D02201"/>
    <w:rsid w:val="00D2324E"/>
    <w:rsid w:val="00DA6ED7"/>
    <w:rsid w:val="00E47415"/>
    <w:rsid w:val="00E76975"/>
    <w:rsid w:val="00F71D67"/>
    <w:rsid w:val="00F92203"/>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A6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6ED7"/>
    <w:rPr>
      <w:rFonts w:ascii="Times New Roman" w:eastAsiaTheme="minorEastAsia" w:hAnsi="Times New Roman" w:cs="Times New Roman"/>
    </w:rPr>
  </w:style>
  <w:style w:type="paragraph" w:styleId="Heading1">
    <w:name w:val="heading 1"/>
    <w:basedOn w:val="Normal"/>
    <w:next w:val="Normal"/>
    <w:link w:val="Heading1Char"/>
    <w:uiPriority w:val="9"/>
    <w:qFormat/>
    <w:rsid w:val="00DA6ED7"/>
    <w:pPr>
      <w:spacing w:before="300" w:after="40" w:line="276" w:lineRule="auto"/>
      <w:outlineLvl w:val="0"/>
    </w:pPr>
    <w:rPr>
      <w:rFonts w:asciiTheme="minorHAnsi" w:hAnsiTheme="minorHAnsi" w:cstheme="minorBidi"/>
      <w:smallCaps/>
      <w:spacing w:val="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ED7"/>
    <w:rPr>
      <w:rFonts w:eastAsiaTheme="minorEastAsia"/>
      <w:smallCaps/>
      <w:spacing w:val="5"/>
      <w:sz w:val="32"/>
      <w:szCs w:val="32"/>
    </w:rPr>
  </w:style>
  <w:style w:type="paragraph" w:styleId="Caption">
    <w:name w:val="caption"/>
    <w:basedOn w:val="Normal"/>
    <w:next w:val="Normal"/>
    <w:uiPriority w:val="35"/>
    <w:unhideWhenUsed/>
    <w:qFormat/>
    <w:rsid w:val="00DA6ED7"/>
    <w:pPr>
      <w:spacing w:after="200" w:line="276" w:lineRule="auto"/>
      <w:jc w:val="both"/>
    </w:pPr>
    <w:rPr>
      <w:rFonts w:asciiTheme="minorHAnsi" w:hAnsiTheme="minorHAnsi" w:cstheme="minorBidi"/>
      <w:b/>
      <w:bCs/>
      <w:caps/>
      <w:sz w:val="16"/>
      <w:szCs w:val="18"/>
    </w:rPr>
  </w:style>
  <w:style w:type="paragraph" w:styleId="ListParagraph">
    <w:name w:val="List Paragraph"/>
    <w:basedOn w:val="Normal"/>
    <w:uiPriority w:val="34"/>
    <w:qFormat/>
    <w:rsid w:val="00DA6ED7"/>
    <w:pPr>
      <w:spacing w:after="200" w:line="276" w:lineRule="auto"/>
      <w:ind w:left="720"/>
      <w:contextualSpacing/>
      <w:jc w:val="both"/>
    </w:pPr>
    <w:rPr>
      <w:rFonts w:asciiTheme="minorHAnsi" w:hAnsiTheme="minorHAnsi" w:cstheme="minorBidi"/>
      <w:sz w:val="20"/>
      <w:szCs w:val="20"/>
    </w:rPr>
  </w:style>
  <w:style w:type="table" w:styleId="TableGrid">
    <w:name w:val="Table Grid"/>
    <w:basedOn w:val="TableNormal"/>
    <w:uiPriority w:val="39"/>
    <w:rsid w:val="00DA6ED7"/>
    <w:pPr>
      <w:jc w:val="both"/>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DA6ED7"/>
    <w:pPr>
      <w:jc w:val="both"/>
    </w:pPr>
    <w:rPr>
      <w:rFonts w:eastAsiaTheme="minorEastAsia"/>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293195"/>
    <w:pPr>
      <w:tabs>
        <w:tab w:val="center" w:pos="4680"/>
        <w:tab w:val="right" w:pos="9360"/>
      </w:tabs>
    </w:pPr>
  </w:style>
  <w:style w:type="character" w:customStyle="1" w:styleId="HeaderChar">
    <w:name w:val="Header Char"/>
    <w:basedOn w:val="DefaultParagraphFont"/>
    <w:link w:val="Header"/>
    <w:uiPriority w:val="99"/>
    <w:rsid w:val="00293195"/>
    <w:rPr>
      <w:rFonts w:ascii="Times New Roman" w:eastAsiaTheme="minorEastAsia" w:hAnsi="Times New Roman" w:cs="Times New Roman"/>
    </w:rPr>
  </w:style>
  <w:style w:type="paragraph" w:styleId="Footer">
    <w:name w:val="footer"/>
    <w:basedOn w:val="Normal"/>
    <w:link w:val="FooterChar"/>
    <w:uiPriority w:val="99"/>
    <w:unhideWhenUsed/>
    <w:rsid w:val="00293195"/>
    <w:pPr>
      <w:tabs>
        <w:tab w:val="center" w:pos="4680"/>
        <w:tab w:val="right" w:pos="9360"/>
      </w:tabs>
    </w:pPr>
  </w:style>
  <w:style w:type="character" w:customStyle="1" w:styleId="FooterChar">
    <w:name w:val="Footer Char"/>
    <w:basedOn w:val="DefaultParagraphFont"/>
    <w:link w:val="Footer"/>
    <w:uiPriority w:val="99"/>
    <w:rsid w:val="00293195"/>
    <w:rPr>
      <w:rFonts w:ascii="Times New Roman" w:eastAsiaTheme="minorEastAsia" w:hAnsi="Times New Roman" w:cs="Times New Roman"/>
    </w:rPr>
  </w:style>
  <w:style w:type="paragraph" w:styleId="HTMLPreformatted">
    <w:name w:val="HTML Preformatted"/>
    <w:basedOn w:val="Normal"/>
    <w:link w:val="HTMLPreformattedChar"/>
    <w:uiPriority w:val="99"/>
    <w:semiHidden/>
    <w:unhideWhenUsed/>
    <w:rsid w:val="003C3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3C31B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783173">
      <w:bodyDiv w:val="1"/>
      <w:marLeft w:val="0"/>
      <w:marRight w:val="0"/>
      <w:marTop w:val="0"/>
      <w:marBottom w:val="0"/>
      <w:divBdr>
        <w:top w:val="none" w:sz="0" w:space="0" w:color="auto"/>
        <w:left w:val="none" w:sz="0" w:space="0" w:color="auto"/>
        <w:bottom w:val="none" w:sz="0" w:space="0" w:color="auto"/>
        <w:right w:val="none" w:sz="0" w:space="0" w:color="auto"/>
      </w:divBdr>
    </w:div>
    <w:div w:id="659189398">
      <w:bodyDiv w:val="1"/>
      <w:marLeft w:val="0"/>
      <w:marRight w:val="0"/>
      <w:marTop w:val="0"/>
      <w:marBottom w:val="0"/>
      <w:divBdr>
        <w:top w:val="none" w:sz="0" w:space="0" w:color="auto"/>
        <w:left w:val="none" w:sz="0" w:space="0" w:color="auto"/>
        <w:bottom w:val="none" w:sz="0" w:space="0" w:color="auto"/>
        <w:right w:val="none" w:sz="0" w:space="0" w:color="auto"/>
      </w:divBdr>
    </w:div>
    <w:div w:id="751699162">
      <w:bodyDiv w:val="1"/>
      <w:marLeft w:val="0"/>
      <w:marRight w:val="0"/>
      <w:marTop w:val="0"/>
      <w:marBottom w:val="0"/>
      <w:divBdr>
        <w:top w:val="none" w:sz="0" w:space="0" w:color="auto"/>
        <w:left w:val="none" w:sz="0" w:space="0" w:color="auto"/>
        <w:bottom w:val="none" w:sz="0" w:space="0" w:color="auto"/>
        <w:right w:val="none" w:sz="0" w:space="0" w:color="auto"/>
      </w:divBdr>
    </w:div>
    <w:div w:id="1079474743">
      <w:bodyDiv w:val="1"/>
      <w:marLeft w:val="0"/>
      <w:marRight w:val="0"/>
      <w:marTop w:val="0"/>
      <w:marBottom w:val="0"/>
      <w:divBdr>
        <w:top w:val="none" w:sz="0" w:space="0" w:color="auto"/>
        <w:left w:val="none" w:sz="0" w:space="0" w:color="auto"/>
        <w:bottom w:val="none" w:sz="0" w:space="0" w:color="auto"/>
        <w:right w:val="none" w:sz="0" w:space="0" w:color="auto"/>
      </w:divBdr>
    </w:div>
    <w:div w:id="1204682849">
      <w:bodyDiv w:val="1"/>
      <w:marLeft w:val="0"/>
      <w:marRight w:val="0"/>
      <w:marTop w:val="0"/>
      <w:marBottom w:val="0"/>
      <w:divBdr>
        <w:top w:val="none" w:sz="0" w:space="0" w:color="auto"/>
        <w:left w:val="none" w:sz="0" w:space="0" w:color="auto"/>
        <w:bottom w:val="none" w:sz="0" w:space="0" w:color="auto"/>
        <w:right w:val="none" w:sz="0" w:space="0" w:color="auto"/>
      </w:divBdr>
    </w:div>
    <w:div w:id="1640451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chart" Target="charts/chart6.xml"/><Relationship Id="rId13" Type="http://schemas.openxmlformats.org/officeDocument/2006/relationships/chart" Target="charts/chart7.xml"/><Relationship Id="rId14" Type="http://schemas.openxmlformats.org/officeDocument/2006/relationships/chart" Target="charts/chart8.xml"/><Relationship Id="rId15" Type="http://schemas.openxmlformats.org/officeDocument/2006/relationships/chart" Target="charts/chart9.xml"/><Relationship Id="rId16" Type="http://schemas.openxmlformats.org/officeDocument/2006/relationships/chart" Target="charts/chart10.xm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fabbas1/Google%20Drive/study/Phd/Machine%20Learning/assignment/Assignment%203/OCR-KNN-Results.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fabbas1/Google%20Drive/study/Phd/Machine%20Learning/assignment/Assignment%203/Amazon-KNN-Resul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fabbas1/Google%20Drive/study/Phd/Machine%20Learning/assignment/Assignment%203/OCR-KNN-Resul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fabbas1/Google%20Drive/study/Phd/Machine%20Learning/assignment/Assignment%203/OCR-KNN-Result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fabbas1/Google%20Drive/study/Phd/Machine%20Learning/assignment/Assignment%203/OCR-KNN-Result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fabbas1/Google%20Drive/study/Phd/Machine%20Learning/assignment/Assignment%203/OCR-KNN-Result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fabbas1/Google%20Drive/study/Phd/Machine%20Learning/assignment/Assignment%203/Amazon-KNN-Results.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fabbas1/Google%20Drive/study/Phd/Machine%20Learning/assignment/Assignment%203/Amazon-KNN-Results.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fabbas1/Google%20Drive/study/Phd/Machine%20Learning/assignment/Assignment%203/Amazon-KNN-Results.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fabbas1/Google%20Drive/study/Phd/Machine%20Learning/assignment/Assignment%203/Amazon-KNN-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 of neighbours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'OCR - KNN'!$D$1</c:f>
              <c:strCache>
                <c:ptCount val="1"/>
                <c:pt idx="0">
                  <c:v>accuracy/train</c:v>
                </c:pt>
              </c:strCache>
            </c:strRef>
          </c:tx>
          <c:spPr>
            <a:ln w="28575" cap="rnd">
              <a:solidFill>
                <a:schemeClr val="accent1"/>
              </a:solidFill>
              <a:round/>
            </a:ln>
            <a:effectLst/>
          </c:spPr>
          <c:marker>
            <c:symbol val="none"/>
          </c:marker>
          <c:cat>
            <c:numRef>
              <c:f>'OCR - KNN'!$C$2:$C$30</c:f>
              <c:numCache>
                <c:formatCode>General</c:formatCode>
                <c:ptCount val="2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numCache>
            </c:numRef>
          </c:cat>
          <c:val>
            <c:numRef>
              <c:f>'OCR - KNN'!$D$2:$D$30</c:f>
              <c:numCache>
                <c:formatCode>General</c:formatCode>
                <c:ptCount val="29"/>
                <c:pt idx="0">
                  <c:v>1.0</c:v>
                </c:pt>
                <c:pt idx="1">
                  <c:v>0.989275438138</c:v>
                </c:pt>
                <c:pt idx="2">
                  <c:v>0.991891184933</c:v>
                </c:pt>
                <c:pt idx="3">
                  <c:v>0.989537012817</c:v>
                </c:pt>
                <c:pt idx="4">
                  <c:v>0.988752288778</c:v>
                </c:pt>
                <c:pt idx="5">
                  <c:v>0.98796756474</c:v>
                </c:pt>
                <c:pt idx="6">
                  <c:v>0.986136541983</c:v>
                </c:pt>
                <c:pt idx="7">
                  <c:v>0.984567093905</c:v>
                </c:pt>
                <c:pt idx="8">
                  <c:v>0.983259220507</c:v>
                </c:pt>
                <c:pt idx="9">
                  <c:v>0.98168977243</c:v>
                </c:pt>
                <c:pt idx="10">
                  <c:v>0.982212921789</c:v>
                </c:pt>
                <c:pt idx="11">
                  <c:v>0.980381899032</c:v>
                </c:pt>
                <c:pt idx="12">
                  <c:v>0.980381899032</c:v>
                </c:pt>
                <c:pt idx="13">
                  <c:v>0.979858749673</c:v>
                </c:pt>
                <c:pt idx="14">
                  <c:v>0.980381899032</c:v>
                </c:pt>
                <c:pt idx="15">
                  <c:v>0.979335600314</c:v>
                </c:pt>
                <c:pt idx="16">
                  <c:v>0.979335600314</c:v>
                </c:pt>
                <c:pt idx="17">
                  <c:v>0.979597174993</c:v>
                </c:pt>
                <c:pt idx="18">
                  <c:v>0.979074025634</c:v>
                </c:pt>
                <c:pt idx="19">
                  <c:v>0.979074025634</c:v>
                </c:pt>
                <c:pt idx="20">
                  <c:v>0.978027726916</c:v>
                </c:pt>
                <c:pt idx="21">
                  <c:v>0.978027726916</c:v>
                </c:pt>
                <c:pt idx="22">
                  <c:v>0.976981428198</c:v>
                </c:pt>
                <c:pt idx="23">
                  <c:v>0.977504577557</c:v>
                </c:pt>
                <c:pt idx="24">
                  <c:v>0.9756735548</c:v>
                </c:pt>
                <c:pt idx="25">
                  <c:v>0.975150405441</c:v>
                </c:pt>
                <c:pt idx="26">
                  <c:v>0.976196704159</c:v>
                </c:pt>
                <c:pt idx="27">
                  <c:v>0.97541198012</c:v>
                </c:pt>
                <c:pt idx="28">
                  <c:v>0.9756735548</c:v>
                </c:pt>
              </c:numCache>
            </c:numRef>
          </c:val>
          <c:smooth val="0"/>
        </c:ser>
        <c:ser>
          <c:idx val="1"/>
          <c:order val="1"/>
          <c:tx>
            <c:strRef>
              <c:f>'OCR - KNN'!$E$1</c:f>
              <c:strCache>
                <c:ptCount val="1"/>
                <c:pt idx="0">
                  <c:v>accuracy/test</c:v>
                </c:pt>
              </c:strCache>
            </c:strRef>
          </c:tx>
          <c:spPr>
            <a:ln w="28575" cap="rnd">
              <a:solidFill>
                <a:schemeClr val="accent2"/>
              </a:solidFill>
              <a:round/>
            </a:ln>
            <a:effectLst/>
          </c:spPr>
          <c:marker>
            <c:symbol val="none"/>
          </c:marker>
          <c:cat>
            <c:numRef>
              <c:f>'OCR - KNN'!$C$2:$C$30</c:f>
              <c:numCache>
                <c:formatCode>General</c:formatCode>
                <c:ptCount val="2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numCache>
            </c:numRef>
          </c:cat>
          <c:val>
            <c:numRef>
              <c:f>'OCR - KNN'!$E$2:$E$30</c:f>
              <c:numCache>
                <c:formatCode>General</c:formatCode>
                <c:ptCount val="29"/>
                <c:pt idx="0">
                  <c:v>0.974958263773</c:v>
                </c:pt>
                <c:pt idx="1">
                  <c:v>0.9632721202</c:v>
                </c:pt>
                <c:pt idx="2">
                  <c:v>0.971062882582</c:v>
                </c:pt>
                <c:pt idx="3">
                  <c:v>0.971062882582</c:v>
                </c:pt>
                <c:pt idx="4">
                  <c:v>0.968836950473</c:v>
                </c:pt>
                <c:pt idx="5">
                  <c:v>0.9693934335</c:v>
                </c:pt>
                <c:pt idx="6">
                  <c:v>0.972175848637</c:v>
                </c:pt>
                <c:pt idx="7">
                  <c:v>0.971062882582</c:v>
                </c:pt>
                <c:pt idx="8">
                  <c:v>0.972732331664</c:v>
                </c:pt>
                <c:pt idx="9">
                  <c:v>0.9693934335</c:v>
                </c:pt>
                <c:pt idx="10">
                  <c:v>0.968280467446</c:v>
                </c:pt>
                <c:pt idx="11">
                  <c:v>0.970506399555</c:v>
                </c:pt>
                <c:pt idx="12">
                  <c:v>0.968836950473</c:v>
                </c:pt>
                <c:pt idx="13">
                  <c:v>0.968280467446</c:v>
                </c:pt>
                <c:pt idx="14">
                  <c:v>0.967723984418</c:v>
                </c:pt>
                <c:pt idx="15">
                  <c:v>0.966054535337</c:v>
                </c:pt>
                <c:pt idx="16">
                  <c:v>0.966054535337</c:v>
                </c:pt>
                <c:pt idx="17">
                  <c:v>0.966054535337</c:v>
                </c:pt>
                <c:pt idx="18">
                  <c:v>0.9632721202</c:v>
                </c:pt>
                <c:pt idx="19">
                  <c:v>0.961602671119</c:v>
                </c:pt>
                <c:pt idx="20">
                  <c:v>0.961602671119</c:v>
                </c:pt>
                <c:pt idx="21">
                  <c:v>0.960489705064</c:v>
                </c:pt>
                <c:pt idx="22">
                  <c:v>0.960489705064</c:v>
                </c:pt>
                <c:pt idx="23">
                  <c:v>0.959933222037</c:v>
                </c:pt>
                <c:pt idx="24">
                  <c:v>0.959376739009</c:v>
                </c:pt>
                <c:pt idx="25">
                  <c:v>0.960489705064</c:v>
                </c:pt>
                <c:pt idx="26">
                  <c:v>0.960489705064</c:v>
                </c:pt>
                <c:pt idx="27">
                  <c:v>0.959933222037</c:v>
                </c:pt>
                <c:pt idx="28">
                  <c:v>0.959933222037</c:v>
                </c:pt>
              </c:numCache>
            </c:numRef>
          </c:val>
          <c:smooth val="0"/>
        </c:ser>
        <c:dLbls>
          <c:showLegendKey val="0"/>
          <c:showVal val="0"/>
          <c:showCatName val="0"/>
          <c:showSerName val="0"/>
          <c:showPercent val="0"/>
          <c:showBubbleSize val="0"/>
        </c:dLbls>
        <c:smooth val="0"/>
        <c:axId val="-1531773744"/>
        <c:axId val="-1591060224"/>
      </c:lineChart>
      <c:catAx>
        <c:axId val="-1531773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1060224"/>
        <c:crosses val="autoZero"/>
        <c:auto val="1"/>
        <c:lblAlgn val="ctr"/>
        <c:lblOffset val="100"/>
        <c:noMultiLvlLbl val="0"/>
      </c:catAx>
      <c:valAx>
        <c:axId val="-159106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1773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Number of Neighbors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Sheet1!$F$17:$F$21</c:f>
              <c:numCache>
                <c:formatCode>General</c:formatCode>
                <c:ptCount val="5"/>
                <c:pt idx="0">
                  <c:v>0.0941419601440429</c:v>
                </c:pt>
                <c:pt idx="1">
                  <c:v>0.118175029754638</c:v>
                </c:pt>
                <c:pt idx="2">
                  <c:v>0.116153001785278</c:v>
                </c:pt>
                <c:pt idx="3">
                  <c:v>0.115791797637939</c:v>
                </c:pt>
                <c:pt idx="4">
                  <c:v>0.126549005508422</c:v>
                </c:pt>
              </c:numCache>
            </c:numRef>
          </c:val>
          <c:smooth val="0"/>
        </c:ser>
        <c:dLbls>
          <c:showLegendKey val="0"/>
          <c:showVal val="0"/>
          <c:showCatName val="0"/>
          <c:showSerName val="0"/>
          <c:showPercent val="0"/>
          <c:showBubbleSize val="0"/>
        </c:dLbls>
        <c:smooth val="0"/>
        <c:axId val="-1589282448"/>
        <c:axId val="-1589279056"/>
      </c:lineChart>
      <c:catAx>
        <c:axId val="-1589282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Neighbor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279056"/>
        <c:crosses val="autoZero"/>
        <c:auto val="1"/>
        <c:lblAlgn val="ctr"/>
        <c:lblOffset val="100"/>
        <c:noMultiLvlLbl val="0"/>
      </c:catAx>
      <c:valAx>
        <c:axId val="-158927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282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Accuracy Vs # of neighbours</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Accuracy/train</c:v>
          </c:tx>
          <c:spPr>
            <a:ln w="28575" cap="rnd">
              <a:solidFill>
                <a:schemeClr val="accent1"/>
              </a:solidFill>
              <a:round/>
            </a:ln>
            <a:effectLst/>
          </c:spPr>
          <c:marker>
            <c:symbol val="none"/>
          </c:marker>
          <c:cat>
            <c:numRef>
              <c:f>'OCR - KNN'!$C$60:$C$88</c:f>
              <c:numCache>
                <c:formatCode>General</c:formatCode>
                <c:ptCount val="2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numCache>
            </c:numRef>
          </c:cat>
          <c:val>
            <c:numRef>
              <c:f>'OCR - KNN'!$D$60:$D$88</c:f>
              <c:numCache>
                <c:formatCode>General</c:formatCode>
                <c:ptCount val="29"/>
                <c:pt idx="0">
                  <c:v>1.0</c:v>
                </c:pt>
                <c:pt idx="1">
                  <c:v>0.991629610254</c:v>
                </c:pt>
                <c:pt idx="2">
                  <c:v>0.992675908972</c:v>
                </c:pt>
                <c:pt idx="3">
                  <c:v>0.990844886215</c:v>
                </c:pt>
                <c:pt idx="4">
                  <c:v>0.989537012817</c:v>
                </c:pt>
                <c:pt idx="5">
                  <c:v>0.988752288778</c:v>
                </c:pt>
                <c:pt idx="6">
                  <c:v>0.989275438138</c:v>
                </c:pt>
                <c:pt idx="7">
                  <c:v>0.988490714099</c:v>
                </c:pt>
                <c:pt idx="8">
                  <c:v>0.987182840701</c:v>
                </c:pt>
                <c:pt idx="9">
                  <c:v>0.98770599006</c:v>
                </c:pt>
                <c:pt idx="10">
                  <c:v>0.987444415381</c:v>
                </c:pt>
                <c:pt idx="11">
                  <c:v>0.986136541983</c:v>
                </c:pt>
                <c:pt idx="12">
                  <c:v>0.985874967303</c:v>
                </c:pt>
                <c:pt idx="13">
                  <c:v>0.985613392624</c:v>
                </c:pt>
                <c:pt idx="14">
                  <c:v>0.984567093905</c:v>
                </c:pt>
                <c:pt idx="15">
                  <c:v>0.984567093905</c:v>
                </c:pt>
                <c:pt idx="16">
                  <c:v>0.983259220507</c:v>
                </c:pt>
                <c:pt idx="17">
                  <c:v>0.983259220507</c:v>
                </c:pt>
                <c:pt idx="18">
                  <c:v>0.982212921789</c:v>
                </c:pt>
                <c:pt idx="19">
                  <c:v>0.98168977243</c:v>
                </c:pt>
                <c:pt idx="20">
                  <c:v>0.98142819775</c:v>
                </c:pt>
                <c:pt idx="21">
                  <c:v>0.981166623071</c:v>
                </c:pt>
                <c:pt idx="22">
                  <c:v>0.980381899032</c:v>
                </c:pt>
                <c:pt idx="23">
                  <c:v>0.980381899032</c:v>
                </c:pt>
                <c:pt idx="24">
                  <c:v>0.980120324353</c:v>
                </c:pt>
                <c:pt idx="25">
                  <c:v>0.979335600314</c:v>
                </c:pt>
                <c:pt idx="26">
                  <c:v>0.978289301596</c:v>
                </c:pt>
                <c:pt idx="27">
                  <c:v>0.978289301596</c:v>
                </c:pt>
                <c:pt idx="28">
                  <c:v>0.978289301596</c:v>
                </c:pt>
              </c:numCache>
            </c:numRef>
          </c:val>
          <c:smooth val="0"/>
        </c:ser>
        <c:ser>
          <c:idx val="1"/>
          <c:order val="1"/>
          <c:tx>
            <c:v>Accurayc/test</c:v>
          </c:tx>
          <c:spPr>
            <a:ln w="28575" cap="rnd">
              <a:solidFill>
                <a:schemeClr val="accent2"/>
              </a:solidFill>
              <a:round/>
            </a:ln>
            <a:effectLst/>
          </c:spPr>
          <c:marker>
            <c:symbol val="none"/>
          </c:marker>
          <c:cat>
            <c:numRef>
              <c:f>'OCR - KNN'!$C$60:$C$88</c:f>
              <c:numCache>
                <c:formatCode>General</c:formatCode>
                <c:ptCount val="2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numCache>
            </c:numRef>
          </c:cat>
          <c:val>
            <c:numRef>
              <c:f>'OCR - KNN'!$E$60:$E$88</c:f>
              <c:numCache>
                <c:formatCode>General</c:formatCode>
                <c:ptCount val="29"/>
                <c:pt idx="0">
                  <c:v>0.979966611018</c:v>
                </c:pt>
                <c:pt idx="1">
                  <c:v>0.973845297718</c:v>
                </c:pt>
                <c:pt idx="2">
                  <c:v>0.978297161937</c:v>
                </c:pt>
                <c:pt idx="3">
                  <c:v>0.976627712855</c:v>
                </c:pt>
                <c:pt idx="4">
                  <c:v>0.978853644964</c:v>
                </c:pt>
                <c:pt idx="5">
                  <c:v>0.977740678909</c:v>
                </c:pt>
                <c:pt idx="6">
                  <c:v>0.976627712855</c:v>
                </c:pt>
                <c:pt idx="7">
                  <c:v>0.976627712855</c:v>
                </c:pt>
                <c:pt idx="8">
                  <c:v>0.977184195882</c:v>
                </c:pt>
                <c:pt idx="9">
                  <c:v>0.9755147468</c:v>
                </c:pt>
                <c:pt idx="10">
                  <c:v>0.979410127991</c:v>
                </c:pt>
                <c:pt idx="11">
                  <c:v>0.974401780746</c:v>
                </c:pt>
                <c:pt idx="12">
                  <c:v>0.973845297718</c:v>
                </c:pt>
                <c:pt idx="13">
                  <c:v>0.971619365609</c:v>
                </c:pt>
                <c:pt idx="14">
                  <c:v>0.972732331664</c:v>
                </c:pt>
                <c:pt idx="15">
                  <c:v>0.970506399555</c:v>
                </c:pt>
                <c:pt idx="16">
                  <c:v>0.972175848637</c:v>
                </c:pt>
                <c:pt idx="17">
                  <c:v>0.970506399555</c:v>
                </c:pt>
                <c:pt idx="18">
                  <c:v>0.971062882582</c:v>
                </c:pt>
                <c:pt idx="19">
                  <c:v>0.971062882582</c:v>
                </c:pt>
                <c:pt idx="20">
                  <c:v>0.970506399555</c:v>
                </c:pt>
                <c:pt idx="21">
                  <c:v>0.969949916528</c:v>
                </c:pt>
                <c:pt idx="22">
                  <c:v>0.969949916528</c:v>
                </c:pt>
                <c:pt idx="23">
                  <c:v>0.969949916528</c:v>
                </c:pt>
                <c:pt idx="24">
                  <c:v>0.970506399555</c:v>
                </c:pt>
                <c:pt idx="25">
                  <c:v>0.968280467446</c:v>
                </c:pt>
                <c:pt idx="26">
                  <c:v>0.968836950473</c:v>
                </c:pt>
                <c:pt idx="27">
                  <c:v>0.966611018364</c:v>
                </c:pt>
                <c:pt idx="28">
                  <c:v>0.966611018364</c:v>
                </c:pt>
              </c:numCache>
            </c:numRef>
          </c:val>
          <c:smooth val="0"/>
        </c:ser>
        <c:dLbls>
          <c:showLegendKey val="0"/>
          <c:showVal val="0"/>
          <c:showCatName val="0"/>
          <c:showSerName val="0"/>
          <c:showPercent val="0"/>
          <c:showBubbleSize val="0"/>
        </c:dLbls>
        <c:smooth val="0"/>
        <c:axId val="-1481409680"/>
        <c:axId val="-1481407360"/>
      </c:lineChart>
      <c:catAx>
        <c:axId val="-1481409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407360"/>
        <c:crosses val="autoZero"/>
        <c:auto val="1"/>
        <c:lblAlgn val="ctr"/>
        <c:lblOffset val="100"/>
        <c:noMultiLvlLbl val="0"/>
      </c:catAx>
      <c:valAx>
        <c:axId val="-1481407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409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Accuracy Vs # of neighbours</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Accuracy/Train</c:v>
          </c:tx>
          <c:spPr>
            <a:ln w="28575" cap="rnd">
              <a:solidFill>
                <a:schemeClr val="accent1"/>
              </a:solidFill>
              <a:round/>
            </a:ln>
            <a:effectLst/>
          </c:spPr>
          <c:marker>
            <c:symbol val="none"/>
          </c:marker>
          <c:cat>
            <c:numRef>
              <c:f>'OCR - KNN'!$C$31:$C$59</c:f>
              <c:numCache>
                <c:formatCode>General</c:formatCode>
                <c:ptCount val="2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numCache>
            </c:numRef>
          </c:cat>
          <c:val>
            <c:numRef>
              <c:f>'OCR - KNN'!$D$31:$D$59</c:f>
              <c:numCache>
                <c:formatCode>General</c:formatCode>
                <c:ptCount val="29"/>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numCache>
            </c:numRef>
          </c:val>
          <c:smooth val="0"/>
        </c:ser>
        <c:ser>
          <c:idx val="1"/>
          <c:order val="1"/>
          <c:tx>
            <c:v>Accuracy/Test</c:v>
          </c:tx>
          <c:spPr>
            <a:ln w="28575" cap="rnd">
              <a:solidFill>
                <a:schemeClr val="accent2"/>
              </a:solidFill>
              <a:round/>
            </a:ln>
            <a:effectLst/>
          </c:spPr>
          <c:marker>
            <c:symbol val="none"/>
          </c:marker>
          <c:cat>
            <c:numRef>
              <c:f>'OCR - KNN'!$C$31:$C$59</c:f>
              <c:numCache>
                <c:formatCode>General</c:formatCode>
                <c:ptCount val="2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numCache>
            </c:numRef>
          </c:cat>
          <c:val>
            <c:numRef>
              <c:f>'OCR - KNN'!$E$31:$E$59</c:f>
              <c:numCache>
                <c:formatCode>General</c:formatCode>
                <c:ptCount val="29"/>
                <c:pt idx="0">
                  <c:v>0.974958263773</c:v>
                </c:pt>
                <c:pt idx="1">
                  <c:v>0.974958263773</c:v>
                </c:pt>
                <c:pt idx="2">
                  <c:v>0.972732331664</c:v>
                </c:pt>
                <c:pt idx="3">
                  <c:v>0.9755147468</c:v>
                </c:pt>
                <c:pt idx="4">
                  <c:v>0.972175848637</c:v>
                </c:pt>
                <c:pt idx="5">
                  <c:v>0.972175848637</c:v>
                </c:pt>
                <c:pt idx="6">
                  <c:v>0.971619365609</c:v>
                </c:pt>
                <c:pt idx="7">
                  <c:v>0.973845297718</c:v>
                </c:pt>
                <c:pt idx="8">
                  <c:v>0.972732331664</c:v>
                </c:pt>
                <c:pt idx="9">
                  <c:v>0.973845297718</c:v>
                </c:pt>
                <c:pt idx="10">
                  <c:v>0.971062882582</c:v>
                </c:pt>
                <c:pt idx="11">
                  <c:v>0.971619365609</c:v>
                </c:pt>
                <c:pt idx="12">
                  <c:v>0.971062882582</c:v>
                </c:pt>
                <c:pt idx="13">
                  <c:v>0.970506399555</c:v>
                </c:pt>
                <c:pt idx="14">
                  <c:v>0.9693934335</c:v>
                </c:pt>
                <c:pt idx="15">
                  <c:v>0.967723984418</c:v>
                </c:pt>
                <c:pt idx="16">
                  <c:v>0.968280467446</c:v>
                </c:pt>
                <c:pt idx="17">
                  <c:v>0.967167501391</c:v>
                </c:pt>
                <c:pt idx="18">
                  <c:v>0.965498052309</c:v>
                </c:pt>
                <c:pt idx="19">
                  <c:v>0.965498052309</c:v>
                </c:pt>
                <c:pt idx="20">
                  <c:v>0.964385086255</c:v>
                </c:pt>
                <c:pt idx="21">
                  <c:v>0.965498052309</c:v>
                </c:pt>
                <c:pt idx="22">
                  <c:v>0.964385086255</c:v>
                </c:pt>
                <c:pt idx="23">
                  <c:v>0.962715637173</c:v>
                </c:pt>
                <c:pt idx="24">
                  <c:v>0.962159154146</c:v>
                </c:pt>
                <c:pt idx="25">
                  <c:v>0.962159154146</c:v>
                </c:pt>
                <c:pt idx="26">
                  <c:v>0.962715637173</c:v>
                </c:pt>
                <c:pt idx="27">
                  <c:v>0.9632721202</c:v>
                </c:pt>
                <c:pt idx="28">
                  <c:v>0.9632721202</c:v>
                </c:pt>
              </c:numCache>
            </c:numRef>
          </c:val>
          <c:smooth val="0"/>
        </c:ser>
        <c:dLbls>
          <c:showLegendKey val="0"/>
          <c:showVal val="0"/>
          <c:showCatName val="0"/>
          <c:showSerName val="0"/>
          <c:showPercent val="0"/>
          <c:showBubbleSize val="0"/>
        </c:dLbls>
        <c:smooth val="0"/>
        <c:axId val="-1587287712"/>
        <c:axId val="-1587285936"/>
      </c:lineChart>
      <c:catAx>
        <c:axId val="-158728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7285936"/>
        <c:crosses val="autoZero"/>
        <c:auto val="1"/>
        <c:lblAlgn val="ctr"/>
        <c:lblOffset val="100"/>
        <c:noMultiLvlLbl val="0"/>
      </c:catAx>
      <c:valAx>
        <c:axId val="-158728593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7287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Accuracy Vs # of neighbours</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Accuracy/Train</c:v>
          </c:tx>
          <c:spPr>
            <a:ln w="28575" cap="rnd">
              <a:solidFill>
                <a:schemeClr val="accent1"/>
              </a:solidFill>
              <a:round/>
            </a:ln>
            <a:effectLst/>
          </c:spPr>
          <c:marker>
            <c:symbol val="none"/>
          </c:marker>
          <c:cat>
            <c:numRef>
              <c:f>'OCR - KNN'!$C$89:$C$117</c:f>
              <c:numCache>
                <c:formatCode>General</c:formatCode>
                <c:ptCount val="2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numCache>
            </c:numRef>
          </c:cat>
          <c:val>
            <c:numRef>
              <c:f>'OCR - KNN'!$D$89:$D$117</c:f>
              <c:numCache>
                <c:formatCode>General</c:formatCode>
                <c:ptCount val="29"/>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numCache>
            </c:numRef>
          </c:val>
          <c:smooth val="0"/>
        </c:ser>
        <c:ser>
          <c:idx val="1"/>
          <c:order val="1"/>
          <c:tx>
            <c:v>Accuracy/Test</c:v>
          </c:tx>
          <c:spPr>
            <a:ln w="28575" cap="rnd">
              <a:solidFill>
                <a:schemeClr val="accent2"/>
              </a:solidFill>
              <a:round/>
            </a:ln>
            <a:effectLst/>
          </c:spPr>
          <c:marker>
            <c:symbol val="none"/>
          </c:marker>
          <c:cat>
            <c:numRef>
              <c:f>'OCR - KNN'!$C$89:$C$117</c:f>
              <c:numCache>
                <c:formatCode>General</c:formatCode>
                <c:ptCount val="2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numCache>
            </c:numRef>
          </c:cat>
          <c:val>
            <c:numRef>
              <c:f>'OCR - KNN'!$E$89:$E$117</c:f>
              <c:numCache>
                <c:formatCode>General</c:formatCode>
                <c:ptCount val="29"/>
                <c:pt idx="0">
                  <c:v>0.979966611018</c:v>
                </c:pt>
                <c:pt idx="1">
                  <c:v>0.979966611018</c:v>
                </c:pt>
                <c:pt idx="2">
                  <c:v>0.978853644964</c:v>
                </c:pt>
                <c:pt idx="3">
                  <c:v>0.9816360601</c:v>
                </c:pt>
                <c:pt idx="4">
                  <c:v>0.978853644964</c:v>
                </c:pt>
                <c:pt idx="5">
                  <c:v>0.982749026155</c:v>
                </c:pt>
                <c:pt idx="6">
                  <c:v>0.977740678909</c:v>
                </c:pt>
                <c:pt idx="7">
                  <c:v>0.979966611018</c:v>
                </c:pt>
                <c:pt idx="8">
                  <c:v>0.977740678909</c:v>
                </c:pt>
                <c:pt idx="9">
                  <c:v>0.979410127991</c:v>
                </c:pt>
                <c:pt idx="10">
                  <c:v>0.979410127991</c:v>
                </c:pt>
                <c:pt idx="11">
                  <c:v>0.977740678909</c:v>
                </c:pt>
                <c:pt idx="12">
                  <c:v>0.974958263773</c:v>
                </c:pt>
                <c:pt idx="13">
                  <c:v>0.974958263773</c:v>
                </c:pt>
                <c:pt idx="14">
                  <c:v>0.974401780746</c:v>
                </c:pt>
                <c:pt idx="15">
                  <c:v>0.973288814691</c:v>
                </c:pt>
                <c:pt idx="16">
                  <c:v>0.973288814691</c:v>
                </c:pt>
                <c:pt idx="17">
                  <c:v>0.971619365609</c:v>
                </c:pt>
                <c:pt idx="18">
                  <c:v>0.972175848637</c:v>
                </c:pt>
                <c:pt idx="19">
                  <c:v>0.972175848637</c:v>
                </c:pt>
                <c:pt idx="20">
                  <c:v>0.971619365609</c:v>
                </c:pt>
                <c:pt idx="21">
                  <c:v>0.971619365609</c:v>
                </c:pt>
                <c:pt idx="22">
                  <c:v>0.971619365609</c:v>
                </c:pt>
                <c:pt idx="23">
                  <c:v>0.972175848637</c:v>
                </c:pt>
                <c:pt idx="24">
                  <c:v>0.972175848637</c:v>
                </c:pt>
                <c:pt idx="25">
                  <c:v>0.972175848637</c:v>
                </c:pt>
                <c:pt idx="26">
                  <c:v>0.9693934335</c:v>
                </c:pt>
                <c:pt idx="27">
                  <c:v>0.968836950473</c:v>
                </c:pt>
                <c:pt idx="28">
                  <c:v>0.968280467446</c:v>
                </c:pt>
              </c:numCache>
            </c:numRef>
          </c:val>
          <c:smooth val="0"/>
        </c:ser>
        <c:dLbls>
          <c:showLegendKey val="0"/>
          <c:showVal val="0"/>
          <c:showCatName val="0"/>
          <c:showSerName val="0"/>
          <c:showPercent val="0"/>
          <c:showBubbleSize val="0"/>
        </c:dLbls>
        <c:smooth val="0"/>
        <c:axId val="-1586293136"/>
        <c:axId val="-1535070704"/>
      </c:lineChart>
      <c:catAx>
        <c:axId val="-158629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070704"/>
        <c:crosses val="autoZero"/>
        <c:auto val="1"/>
        <c:lblAlgn val="ctr"/>
        <c:lblOffset val="100"/>
        <c:noMultiLvlLbl val="0"/>
      </c:catAx>
      <c:valAx>
        <c:axId val="-153507070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6293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 vs #</a:t>
            </a:r>
            <a:r>
              <a:rPr lang="en-US" baseline="0"/>
              <a:t> of Neighbors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Execution time</c:v>
          </c:tx>
          <c:spPr>
            <a:ln w="28575" cap="rnd">
              <a:solidFill>
                <a:schemeClr val="accent1"/>
              </a:solidFill>
              <a:round/>
            </a:ln>
            <a:effectLst/>
          </c:spPr>
          <c:marker>
            <c:symbol val="none"/>
          </c:marker>
          <c:cat>
            <c:numRef>
              <c:f>'OCR - KNN'!$C$89:$C$117</c:f>
              <c:numCache>
                <c:formatCode>General</c:formatCode>
                <c:ptCount val="2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numCache>
            </c:numRef>
          </c:cat>
          <c:val>
            <c:numRef>
              <c:f>'OCR - KNN'!$F$89:$F$117</c:f>
              <c:numCache>
                <c:formatCode>General</c:formatCode>
                <c:ptCount val="29"/>
                <c:pt idx="0">
                  <c:v>1.5074439048767</c:v>
                </c:pt>
                <c:pt idx="1">
                  <c:v>2.50633883476257</c:v>
                </c:pt>
                <c:pt idx="2">
                  <c:v>2.20958590507507</c:v>
                </c:pt>
                <c:pt idx="3">
                  <c:v>4.02174592018127</c:v>
                </c:pt>
                <c:pt idx="4">
                  <c:v>2.81800985336303</c:v>
                </c:pt>
                <c:pt idx="5">
                  <c:v>2.2079689502716</c:v>
                </c:pt>
                <c:pt idx="6">
                  <c:v>2.396865129470814</c:v>
                </c:pt>
                <c:pt idx="7">
                  <c:v>2.36530494689941</c:v>
                </c:pt>
                <c:pt idx="8">
                  <c:v>2.331290960311878</c:v>
                </c:pt>
                <c:pt idx="9">
                  <c:v>2.29866600036621</c:v>
                </c:pt>
                <c:pt idx="10">
                  <c:v>2.3413770198822</c:v>
                </c:pt>
                <c:pt idx="11">
                  <c:v>2.36145782470703</c:v>
                </c:pt>
                <c:pt idx="12">
                  <c:v>2.32400107383728</c:v>
                </c:pt>
                <c:pt idx="13">
                  <c:v>2.44916415214538</c:v>
                </c:pt>
                <c:pt idx="14">
                  <c:v>2.34293603897094</c:v>
                </c:pt>
                <c:pt idx="15">
                  <c:v>2.39332199096679</c:v>
                </c:pt>
                <c:pt idx="16">
                  <c:v>2.39063501358032</c:v>
                </c:pt>
                <c:pt idx="17">
                  <c:v>2.40348601341247</c:v>
                </c:pt>
                <c:pt idx="18">
                  <c:v>2.41893100738525</c:v>
                </c:pt>
                <c:pt idx="19">
                  <c:v>2.41876602172851</c:v>
                </c:pt>
                <c:pt idx="20">
                  <c:v>2.43698787689209</c:v>
                </c:pt>
                <c:pt idx="21">
                  <c:v>2.44053387641906</c:v>
                </c:pt>
                <c:pt idx="22">
                  <c:v>2.40970611572265</c:v>
                </c:pt>
                <c:pt idx="23">
                  <c:v>2.35742092132568</c:v>
                </c:pt>
                <c:pt idx="24">
                  <c:v>2.44443178176879</c:v>
                </c:pt>
                <c:pt idx="25">
                  <c:v>2.42968106269836</c:v>
                </c:pt>
                <c:pt idx="26">
                  <c:v>2.505885124206539</c:v>
                </c:pt>
                <c:pt idx="27">
                  <c:v>2.69394397735595</c:v>
                </c:pt>
                <c:pt idx="28">
                  <c:v>2.41742801666259</c:v>
                </c:pt>
              </c:numCache>
            </c:numRef>
          </c:val>
          <c:smooth val="0"/>
        </c:ser>
        <c:dLbls>
          <c:showLegendKey val="0"/>
          <c:showVal val="0"/>
          <c:showCatName val="0"/>
          <c:showSerName val="0"/>
          <c:showPercent val="0"/>
          <c:showBubbleSize val="0"/>
        </c:dLbls>
        <c:smooth val="0"/>
        <c:axId val="-1531830192"/>
        <c:axId val="-1531355312"/>
      </c:lineChart>
      <c:catAx>
        <c:axId val="-1531830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Neighbors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1355312"/>
        <c:crosses val="autoZero"/>
        <c:auto val="1"/>
        <c:lblAlgn val="ctr"/>
        <c:lblOffset val="100"/>
        <c:noMultiLvlLbl val="0"/>
      </c:catAx>
      <c:valAx>
        <c:axId val="-1531355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1830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#of neighbors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Accuracy/Train</c:v>
          </c:tx>
          <c:spPr>
            <a:ln w="28575" cap="rnd">
              <a:solidFill>
                <a:schemeClr val="accent1"/>
              </a:solidFill>
              <a:round/>
            </a:ln>
            <a:effectLst/>
          </c:spPr>
          <c:marker>
            <c:symbol val="none"/>
          </c:marker>
          <c:cat>
            <c:numRef>
              <c:f>Sheet1!$C$2:$C$6</c:f>
              <c:numCache>
                <c:formatCode>General</c:formatCode>
                <c:ptCount val="5"/>
                <c:pt idx="0">
                  <c:v>1.0</c:v>
                </c:pt>
                <c:pt idx="1">
                  <c:v>2.0</c:v>
                </c:pt>
                <c:pt idx="2">
                  <c:v>3.0</c:v>
                </c:pt>
                <c:pt idx="3">
                  <c:v>4.0</c:v>
                </c:pt>
                <c:pt idx="4">
                  <c:v>5.0</c:v>
                </c:pt>
              </c:numCache>
            </c:numRef>
          </c:cat>
          <c:val>
            <c:numRef>
              <c:f>Sheet1!$D$2:$D$6</c:f>
              <c:numCache>
                <c:formatCode>General</c:formatCode>
                <c:ptCount val="5"/>
                <c:pt idx="0">
                  <c:v>1.0</c:v>
                </c:pt>
                <c:pt idx="1">
                  <c:v>0.6</c:v>
                </c:pt>
                <c:pt idx="2">
                  <c:v>0.2</c:v>
                </c:pt>
                <c:pt idx="3">
                  <c:v>0.2</c:v>
                </c:pt>
                <c:pt idx="4">
                  <c:v>0.2</c:v>
                </c:pt>
              </c:numCache>
            </c:numRef>
          </c:val>
          <c:smooth val="0"/>
        </c:ser>
        <c:ser>
          <c:idx val="1"/>
          <c:order val="1"/>
          <c:tx>
            <c:v>Accuracy/Test</c:v>
          </c:tx>
          <c:spPr>
            <a:ln w="28575" cap="rnd">
              <a:solidFill>
                <a:schemeClr val="accent2"/>
              </a:solidFill>
              <a:round/>
            </a:ln>
            <a:effectLst/>
          </c:spPr>
          <c:marker>
            <c:symbol val="none"/>
          </c:marker>
          <c:dLbls>
            <c:dLbl>
              <c:idx val="0"/>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Sheet1!$C$2:$C$6</c:f>
              <c:numCache>
                <c:formatCode>General</c:formatCode>
                <c:ptCount val="5"/>
                <c:pt idx="0">
                  <c:v>1.0</c:v>
                </c:pt>
                <c:pt idx="1">
                  <c:v>2.0</c:v>
                </c:pt>
                <c:pt idx="2">
                  <c:v>3.0</c:v>
                </c:pt>
                <c:pt idx="3">
                  <c:v>4.0</c:v>
                </c:pt>
                <c:pt idx="4">
                  <c:v>5.0</c:v>
                </c:pt>
              </c:numCache>
            </c:numRef>
          </c:cat>
          <c:val>
            <c:numRef>
              <c:f>Sheet1!$E$2:$E$6</c:f>
              <c:numCache>
                <c:formatCode>General</c:formatCode>
                <c:ptCount val="5"/>
                <c:pt idx="0">
                  <c:v>0.579559481032</c:v>
                </c:pt>
                <c:pt idx="1">
                  <c:v>0.183092410237</c:v>
                </c:pt>
                <c:pt idx="2">
                  <c:v>0.10173629207</c:v>
                </c:pt>
                <c:pt idx="3">
                  <c:v>0.0667635844968</c:v>
                </c:pt>
                <c:pt idx="4">
                  <c:v>0.0828098856187</c:v>
                </c:pt>
              </c:numCache>
            </c:numRef>
          </c:val>
          <c:smooth val="0"/>
        </c:ser>
        <c:dLbls>
          <c:showLegendKey val="0"/>
          <c:showVal val="0"/>
          <c:showCatName val="0"/>
          <c:showSerName val="0"/>
          <c:showPercent val="0"/>
          <c:showBubbleSize val="0"/>
        </c:dLbls>
        <c:smooth val="0"/>
        <c:axId val="-1589738256"/>
        <c:axId val="-1585502544"/>
      </c:lineChart>
      <c:catAx>
        <c:axId val="-1589738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5502544"/>
        <c:crosses val="autoZero"/>
        <c:auto val="1"/>
        <c:lblAlgn val="ctr"/>
        <c:lblOffset val="100"/>
        <c:noMultiLvlLbl val="0"/>
      </c:catAx>
      <c:valAx>
        <c:axId val="-158550254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738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#of neighbors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Accuracy/Train</c:v>
          </c:tx>
          <c:spPr>
            <a:ln w="28575" cap="rnd">
              <a:solidFill>
                <a:schemeClr val="accent1"/>
              </a:solidFill>
              <a:round/>
            </a:ln>
            <a:effectLst/>
          </c:spPr>
          <c:marker>
            <c:symbol val="none"/>
          </c:marker>
          <c:cat>
            <c:numRef>
              <c:f>Sheet1!$C$2:$C$6</c:f>
              <c:numCache>
                <c:formatCode>General</c:formatCode>
                <c:ptCount val="5"/>
                <c:pt idx="0">
                  <c:v>1.0</c:v>
                </c:pt>
                <c:pt idx="1">
                  <c:v>2.0</c:v>
                </c:pt>
                <c:pt idx="2">
                  <c:v>3.0</c:v>
                </c:pt>
                <c:pt idx="3">
                  <c:v>4.0</c:v>
                </c:pt>
                <c:pt idx="4">
                  <c:v>5.0</c:v>
                </c:pt>
              </c:numCache>
            </c:numRef>
          </c:cat>
          <c:val>
            <c:numRef>
              <c:f>Sheet1!$D$12:$D$16</c:f>
              <c:numCache>
                <c:formatCode>General</c:formatCode>
                <c:ptCount val="5"/>
                <c:pt idx="0">
                  <c:v>1.0</c:v>
                </c:pt>
                <c:pt idx="1">
                  <c:v>0.4</c:v>
                </c:pt>
                <c:pt idx="2">
                  <c:v>0.2</c:v>
                </c:pt>
                <c:pt idx="3">
                  <c:v>0.2</c:v>
                </c:pt>
                <c:pt idx="4">
                  <c:v>0.2</c:v>
                </c:pt>
              </c:numCache>
            </c:numRef>
          </c:val>
          <c:smooth val="0"/>
        </c:ser>
        <c:ser>
          <c:idx val="1"/>
          <c:order val="1"/>
          <c:tx>
            <c:v>Accuracy/Test</c:v>
          </c:tx>
          <c:spPr>
            <a:ln w="28575" cap="rnd">
              <a:solidFill>
                <a:schemeClr val="accent2"/>
              </a:solidFill>
              <a:round/>
            </a:ln>
            <a:effectLst/>
          </c:spPr>
          <c:marker>
            <c:symbol val="none"/>
          </c:marker>
          <c:dLbls>
            <c:dLbl>
              <c:idx val="0"/>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Sheet1!$C$2:$C$6</c:f>
              <c:numCache>
                <c:formatCode>General</c:formatCode>
                <c:ptCount val="5"/>
                <c:pt idx="0">
                  <c:v>1.0</c:v>
                </c:pt>
                <c:pt idx="1">
                  <c:v>2.0</c:v>
                </c:pt>
                <c:pt idx="2">
                  <c:v>3.0</c:v>
                </c:pt>
                <c:pt idx="3">
                  <c:v>4.0</c:v>
                </c:pt>
                <c:pt idx="4">
                  <c:v>5.0</c:v>
                </c:pt>
              </c:numCache>
            </c:numRef>
          </c:cat>
          <c:val>
            <c:numRef>
              <c:f>Sheet1!$E$12:$E$16</c:f>
              <c:numCache>
                <c:formatCode>General</c:formatCode>
                <c:ptCount val="5"/>
                <c:pt idx="0">
                  <c:v>0.497051320734</c:v>
                </c:pt>
                <c:pt idx="1">
                  <c:v>0.172778890199</c:v>
                </c:pt>
                <c:pt idx="2">
                  <c:v>0.107770798475</c:v>
                </c:pt>
                <c:pt idx="3">
                  <c:v>0.0895849905368</c:v>
                </c:pt>
                <c:pt idx="4">
                  <c:v>0.0828098856187</c:v>
                </c:pt>
              </c:numCache>
            </c:numRef>
          </c:val>
          <c:smooth val="0"/>
        </c:ser>
        <c:dLbls>
          <c:showLegendKey val="0"/>
          <c:showVal val="0"/>
          <c:showCatName val="0"/>
          <c:showSerName val="0"/>
          <c:showPercent val="0"/>
          <c:showBubbleSize val="0"/>
        </c:dLbls>
        <c:smooth val="0"/>
        <c:axId val="-1447736688"/>
        <c:axId val="-1447499184"/>
      </c:lineChart>
      <c:catAx>
        <c:axId val="-144773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7499184"/>
        <c:crosses val="autoZero"/>
        <c:auto val="1"/>
        <c:lblAlgn val="ctr"/>
        <c:lblOffset val="100"/>
        <c:noMultiLvlLbl val="0"/>
      </c:catAx>
      <c:valAx>
        <c:axId val="-144749918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773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#of neighbors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Accuracy/Train</c:v>
          </c:tx>
          <c:spPr>
            <a:ln w="28575" cap="rnd">
              <a:solidFill>
                <a:schemeClr val="accent1"/>
              </a:solidFill>
              <a:round/>
            </a:ln>
            <a:effectLst/>
          </c:spPr>
          <c:marker>
            <c:symbol val="none"/>
          </c:marker>
          <c:cat>
            <c:numRef>
              <c:f>Sheet1!$C$2:$C$6</c:f>
              <c:numCache>
                <c:formatCode>General</c:formatCode>
                <c:ptCount val="5"/>
                <c:pt idx="0">
                  <c:v>1.0</c:v>
                </c:pt>
                <c:pt idx="1">
                  <c:v>2.0</c:v>
                </c:pt>
                <c:pt idx="2">
                  <c:v>3.0</c:v>
                </c:pt>
                <c:pt idx="3">
                  <c:v>4.0</c:v>
                </c:pt>
                <c:pt idx="4">
                  <c:v>5.0</c:v>
                </c:pt>
              </c:numCache>
            </c:numRef>
          </c:cat>
          <c:val>
            <c:numRef>
              <c:f>Sheet1!$D$7:$D$11</c:f>
              <c:numCache>
                <c:formatCode>General</c:formatCode>
                <c:ptCount val="5"/>
                <c:pt idx="0">
                  <c:v>1.0</c:v>
                </c:pt>
                <c:pt idx="1">
                  <c:v>1.0</c:v>
                </c:pt>
                <c:pt idx="2">
                  <c:v>1.0</c:v>
                </c:pt>
                <c:pt idx="3">
                  <c:v>1.0</c:v>
                </c:pt>
                <c:pt idx="4">
                  <c:v>1.0</c:v>
                </c:pt>
              </c:numCache>
            </c:numRef>
          </c:val>
          <c:smooth val="0"/>
        </c:ser>
        <c:ser>
          <c:idx val="1"/>
          <c:order val="1"/>
          <c:tx>
            <c:v>Accuracy/Test</c:v>
          </c:tx>
          <c:spPr>
            <a:ln w="28575" cap="rnd">
              <a:solidFill>
                <a:schemeClr val="accent2"/>
              </a:solidFill>
              <a:round/>
            </a:ln>
            <a:effectLst/>
          </c:spPr>
          <c:marker>
            <c:symbol val="none"/>
          </c:marker>
          <c:dLbls>
            <c:dLbl>
              <c:idx val="0"/>
              <c:layout>
                <c:manualLayout>
                  <c:x val="-0.025"/>
                  <c:y val="-0.0601851851851853"/>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Sheet1!$C$2:$C$6</c:f>
              <c:numCache>
                <c:formatCode>General</c:formatCode>
                <c:ptCount val="5"/>
                <c:pt idx="0">
                  <c:v>1.0</c:v>
                </c:pt>
                <c:pt idx="1">
                  <c:v>2.0</c:v>
                </c:pt>
                <c:pt idx="2">
                  <c:v>3.0</c:v>
                </c:pt>
                <c:pt idx="3">
                  <c:v>4.0</c:v>
                </c:pt>
                <c:pt idx="4">
                  <c:v>5.0</c:v>
                </c:pt>
              </c:numCache>
            </c:numRef>
          </c:cat>
          <c:val>
            <c:numRef>
              <c:f>Sheet1!$E$7:$E$11</c:f>
              <c:numCache>
                <c:formatCode>General</c:formatCode>
                <c:ptCount val="5"/>
                <c:pt idx="0">
                  <c:v>0.579559481032</c:v>
                </c:pt>
                <c:pt idx="1">
                  <c:v>0.579559481032</c:v>
                </c:pt>
                <c:pt idx="2">
                  <c:v>0.579559481032</c:v>
                </c:pt>
                <c:pt idx="3">
                  <c:v>0.579559481032</c:v>
                </c:pt>
                <c:pt idx="4">
                  <c:v>0.579559481032</c:v>
                </c:pt>
              </c:numCache>
            </c:numRef>
          </c:val>
          <c:smooth val="0"/>
        </c:ser>
        <c:dLbls>
          <c:showLegendKey val="0"/>
          <c:showVal val="0"/>
          <c:showCatName val="0"/>
          <c:showSerName val="0"/>
          <c:showPercent val="0"/>
          <c:showBubbleSize val="0"/>
        </c:dLbls>
        <c:smooth val="0"/>
        <c:axId val="-1588951680"/>
        <c:axId val="-1588949360"/>
      </c:lineChart>
      <c:catAx>
        <c:axId val="-1588951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8949360"/>
        <c:crosses val="autoZero"/>
        <c:auto val="1"/>
        <c:lblAlgn val="ctr"/>
        <c:lblOffset val="100"/>
        <c:noMultiLvlLbl val="0"/>
      </c:catAx>
      <c:valAx>
        <c:axId val="-158894936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8951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#of neighbors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Accuracy/Train</c:v>
          </c:tx>
          <c:spPr>
            <a:ln w="28575" cap="rnd">
              <a:solidFill>
                <a:schemeClr val="accent1"/>
              </a:solidFill>
              <a:round/>
            </a:ln>
            <a:effectLst/>
          </c:spPr>
          <c:marker>
            <c:symbol val="none"/>
          </c:marker>
          <c:cat>
            <c:numRef>
              <c:f>Sheet1!$C$2:$C$6</c:f>
              <c:numCache>
                <c:formatCode>General</c:formatCode>
                <c:ptCount val="5"/>
                <c:pt idx="0">
                  <c:v>1.0</c:v>
                </c:pt>
                <c:pt idx="1">
                  <c:v>2.0</c:v>
                </c:pt>
                <c:pt idx="2">
                  <c:v>3.0</c:v>
                </c:pt>
                <c:pt idx="3">
                  <c:v>4.0</c:v>
                </c:pt>
                <c:pt idx="4">
                  <c:v>5.0</c:v>
                </c:pt>
              </c:numCache>
            </c:numRef>
          </c:cat>
          <c:val>
            <c:numRef>
              <c:f>Sheet1!$D$17:$D$21</c:f>
              <c:numCache>
                <c:formatCode>General</c:formatCode>
                <c:ptCount val="5"/>
                <c:pt idx="0">
                  <c:v>1.0</c:v>
                </c:pt>
                <c:pt idx="1">
                  <c:v>1.0</c:v>
                </c:pt>
                <c:pt idx="2">
                  <c:v>1.0</c:v>
                </c:pt>
                <c:pt idx="3">
                  <c:v>1.0</c:v>
                </c:pt>
                <c:pt idx="4">
                  <c:v>1.0</c:v>
                </c:pt>
              </c:numCache>
            </c:numRef>
          </c:val>
          <c:smooth val="0"/>
        </c:ser>
        <c:ser>
          <c:idx val="1"/>
          <c:order val="1"/>
          <c:tx>
            <c:v>Accuracy/Test</c:v>
          </c:tx>
          <c:spPr>
            <a:ln w="28575" cap="rnd">
              <a:solidFill>
                <a:schemeClr val="accent2"/>
              </a:solidFill>
              <a:round/>
            </a:ln>
            <a:effectLst/>
          </c:spPr>
          <c:marker>
            <c:symbol val="none"/>
          </c:marker>
          <c:dLbls>
            <c:dLbl>
              <c:idx val="0"/>
              <c:layout>
                <c:manualLayout>
                  <c:x val="-0.025"/>
                  <c:y val="-0.0555555555555556"/>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Sheet1!$C$2:$C$6</c:f>
              <c:numCache>
                <c:formatCode>General</c:formatCode>
                <c:ptCount val="5"/>
                <c:pt idx="0">
                  <c:v>1.0</c:v>
                </c:pt>
                <c:pt idx="1">
                  <c:v>2.0</c:v>
                </c:pt>
                <c:pt idx="2">
                  <c:v>3.0</c:v>
                </c:pt>
                <c:pt idx="3">
                  <c:v>4.0</c:v>
                </c:pt>
                <c:pt idx="4">
                  <c:v>5.0</c:v>
                </c:pt>
              </c:numCache>
            </c:numRef>
          </c:cat>
          <c:val>
            <c:numRef>
              <c:f>Sheet1!$E$17:$E$21</c:f>
              <c:numCache>
                <c:formatCode>General</c:formatCode>
                <c:ptCount val="5"/>
                <c:pt idx="0">
                  <c:v>0.497051320734</c:v>
                </c:pt>
                <c:pt idx="1">
                  <c:v>0.497051320734</c:v>
                </c:pt>
                <c:pt idx="2">
                  <c:v>0.497051320734</c:v>
                </c:pt>
                <c:pt idx="3">
                  <c:v>0.497051320734</c:v>
                </c:pt>
                <c:pt idx="4">
                  <c:v>0.497051320734</c:v>
                </c:pt>
              </c:numCache>
            </c:numRef>
          </c:val>
          <c:smooth val="0"/>
        </c:ser>
        <c:dLbls>
          <c:showLegendKey val="0"/>
          <c:showVal val="0"/>
          <c:showCatName val="0"/>
          <c:showSerName val="0"/>
          <c:showPercent val="0"/>
          <c:showBubbleSize val="0"/>
        </c:dLbls>
        <c:smooth val="0"/>
        <c:axId val="-1447534560"/>
        <c:axId val="-1590756800"/>
      </c:lineChart>
      <c:catAx>
        <c:axId val="-1447534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0756800"/>
        <c:crosses val="autoZero"/>
        <c:auto val="1"/>
        <c:lblAlgn val="ctr"/>
        <c:lblOffset val="100"/>
        <c:noMultiLvlLbl val="0"/>
      </c:catAx>
      <c:valAx>
        <c:axId val="-159075680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7534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1105</Words>
  <Characters>6299</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Optical Digital Recognition Data set:</vt:lpstr>
      <vt:lpstr>Feature Engineering</vt:lpstr>
      <vt:lpstr>Analysis</vt:lpstr>
      <vt:lpstr>Results</vt:lpstr>
      <vt:lpstr>Amazon Baby product review Data set:</vt:lpstr>
      <vt:lpstr>Feature Engineering</vt:lpstr>
      <vt:lpstr>Analysis</vt:lpstr>
    </vt:vector>
  </TitlesOfParts>
  <LinksUpToDate>false</LinksUpToDate>
  <CharactersWithSpaces>7390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2017-03-05T01:04:00Z</dcterms:created>
  <dcterms:modified xsi:type="dcterms:W3CDTF">2017-03-06T20:48:00Z</dcterms:modified>
</cp:coreProperties>
</file>