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E8AA" w14:textId="533C05E8" w:rsidR="0056034B" w:rsidRPr="000C29E5" w:rsidRDefault="0056034B" w:rsidP="004F1D6A">
      <w:pPr>
        <w:ind w:firstLine="0"/>
        <w:rPr>
          <w:rFonts w:ascii="Arial" w:hAnsi="Arial" w:cs="Tahoma"/>
          <w:szCs w:val="24"/>
        </w:rPr>
      </w:pPr>
      <w:r w:rsidRPr="00554235">
        <w:rPr>
          <w:rFonts w:ascii="Arial" w:hAnsi="Arial" w:cs="Tahoma"/>
          <w:noProof/>
          <w:szCs w:val="24"/>
          <w:lang w:eastAsia="cs-CZ"/>
        </w:rPr>
        <w:drawing>
          <wp:inline distT="0" distB="0" distL="0" distR="0" wp14:anchorId="06565649" wp14:editId="3EEE338A">
            <wp:extent cx="3238500" cy="571500"/>
            <wp:effectExtent l="0" t="0" r="0" b="0"/>
            <wp:docPr id="1" name="Obrázek 1" descr="D:\_projekty\EDOK TUL FM\priklad word\logo-fm-cmyk-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_projekty\EDOK TUL FM\priklad word\logo-fm-cmyk-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9C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3113115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438DBFA0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FFD48B9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2DBB4C1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084B867C" w14:textId="47152F54" w:rsidR="0056034B" w:rsidRPr="000C29E5" w:rsidRDefault="002564C7" w:rsidP="002564C7">
      <w:pPr>
        <w:ind w:firstLine="993"/>
        <w:rPr>
          <w:rFonts w:ascii="Arial" w:hAnsi="Arial" w:cs="Tahoma"/>
          <w:sz w:val="42"/>
          <w:szCs w:val="42"/>
        </w:rPr>
      </w:pPr>
      <w:r w:rsidRPr="002564C7">
        <w:rPr>
          <w:rFonts w:ascii="Arial" w:hAnsi="Arial" w:cs="Tahoma"/>
          <w:b/>
          <w:sz w:val="42"/>
          <w:szCs w:val="42"/>
        </w:rPr>
        <w:t>Softwarový robot pro Discord server</w:t>
      </w:r>
    </w:p>
    <w:p w14:paraId="5472F1CD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58B32C7F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6CBEFAF8" w14:textId="77777777" w:rsidR="0056034B" w:rsidRPr="000C29E5" w:rsidRDefault="0056034B" w:rsidP="002564C7">
      <w:pPr>
        <w:ind w:firstLine="0"/>
        <w:jc w:val="center"/>
        <w:rPr>
          <w:rFonts w:ascii="Arial" w:hAnsi="Arial" w:cs="Tahoma"/>
          <w:b/>
          <w:color w:val="EE7F00"/>
          <w:sz w:val="34"/>
          <w:szCs w:val="34"/>
        </w:rPr>
      </w:pPr>
      <w:r>
        <w:rPr>
          <w:rFonts w:ascii="Arial" w:hAnsi="Arial" w:cs="Tahoma"/>
          <w:b/>
          <w:color w:val="EE7F00"/>
          <w:sz w:val="34"/>
          <w:szCs w:val="34"/>
        </w:rPr>
        <w:t>Ročníkový projekt</w:t>
      </w:r>
    </w:p>
    <w:tbl>
      <w:tblPr>
        <w:tblpPr w:leftFromText="141" w:rightFromText="141" w:vertAnchor="text" w:horzAnchor="margin" w:tblpX="-426" w:tblpY="4744"/>
        <w:tblW w:w="0" w:type="auto"/>
        <w:tblLook w:val="04A0" w:firstRow="1" w:lastRow="0" w:firstColumn="1" w:lastColumn="0" w:noHBand="0" w:noVBand="1"/>
      </w:tblPr>
      <w:tblGrid>
        <w:gridCol w:w="2977"/>
        <w:gridCol w:w="5526"/>
      </w:tblGrid>
      <w:tr w:rsidR="00E310BC" w:rsidRPr="00554235" w14:paraId="7532B7B5" w14:textId="77777777" w:rsidTr="004F1D6A">
        <w:tc>
          <w:tcPr>
            <w:tcW w:w="2977" w:type="dxa"/>
            <w:shd w:val="clear" w:color="auto" w:fill="auto"/>
            <w:vAlign w:val="bottom"/>
          </w:tcPr>
          <w:p w14:paraId="1B576323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program: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282F662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>
              <w:rPr>
                <w:rFonts w:ascii="Arial" w:hAnsi="Arial" w:cs="Tahoma"/>
                <w:szCs w:val="34"/>
              </w:rPr>
              <w:t>B2646</w:t>
            </w:r>
            <w:r w:rsidRPr="00554235">
              <w:rPr>
                <w:rFonts w:ascii="Arial" w:hAnsi="Arial" w:cs="Tahoma"/>
                <w:szCs w:val="34"/>
              </w:rPr>
              <w:t xml:space="preserve"> – </w:t>
            </w:r>
            <w:r>
              <w:rPr>
                <w:rFonts w:ascii="Arial" w:hAnsi="Arial" w:cs="Tahoma"/>
                <w:szCs w:val="34"/>
              </w:rPr>
              <w:t>Informační technologie</w:t>
            </w:r>
          </w:p>
        </w:tc>
      </w:tr>
      <w:tr w:rsidR="00E310BC" w:rsidRPr="00554235" w14:paraId="41ADEFF1" w14:textId="77777777" w:rsidTr="004F1D6A">
        <w:tc>
          <w:tcPr>
            <w:tcW w:w="2977" w:type="dxa"/>
            <w:shd w:val="clear" w:color="auto" w:fill="auto"/>
            <w:vAlign w:val="bottom"/>
          </w:tcPr>
          <w:p w14:paraId="35BE9E1B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obor: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6CC44C3F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>1802</w:t>
            </w:r>
            <w:r>
              <w:rPr>
                <w:rFonts w:ascii="Arial" w:hAnsi="Arial" w:cs="Tahoma"/>
                <w:szCs w:val="34"/>
              </w:rPr>
              <w:t>R</w:t>
            </w:r>
            <w:r w:rsidRPr="00554235">
              <w:rPr>
                <w:rFonts w:ascii="Arial" w:hAnsi="Arial" w:cs="Tahoma"/>
                <w:szCs w:val="34"/>
              </w:rPr>
              <w:t>007 – Informační technologie</w:t>
            </w:r>
          </w:p>
        </w:tc>
      </w:tr>
      <w:tr w:rsidR="00E310BC" w:rsidRPr="00554235" w14:paraId="11429D58" w14:textId="77777777" w:rsidTr="004F1D6A">
        <w:tc>
          <w:tcPr>
            <w:tcW w:w="2977" w:type="dxa"/>
            <w:shd w:val="clear" w:color="auto" w:fill="auto"/>
            <w:vAlign w:val="bottom"/>
          </w:tcPr>
          <w:p w14:paraId="48DACF7C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Autor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D56A736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</w:p>
          <w:p w14:paraId="505969F4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  <w:r>
              <w:rPr>
                <w:rFonts w:ascii="Arial" w:hAnsi="Arial" w:cs="Tahoma"/>
                <w:b/>
                <w:szCs w:val="34"/>
              </w:rPr>
              <w:t>Tomáš Novotný</w:t>
            </w:r>
          </w:p>
        </w:tc>
      </w:tr>
      <w:tr w:rsidR="00E310BC" w:rsidRPr="00554235" w14:paraId="15191684" w14:textId="77777777" w:rsidTr="004F1D6A">
        <w:tc>
          <w:tcPr>
            <w:tcW w:w="2977" w:type="dxa"/>
            <w:shd w:val="clear" w:color="auto" w:fill="auto"/>
            <w:vAlign w:val="bottom"/>
          </w:tcPr>
          <w:p w14:paraId="439AFB6E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Vedoucí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2BAC8939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 xml:space="preserve">Ing. </w:t>
            </w:r>
            <w:r>
              <w:rPr>
                <w:rFonts w:ascii="Arial" w:hAnsi="Arial" w:cs="Tahoma"/>
                <w:szCs w:val="34"/>
              </w:rPr>
              <w:t>Lukáš Matějů</w:t>
            </w:r>
            <w:r w:rsidRPr="00554235">
              <w:rPr>
                <w:rFonts w:ascii="Arial" w:hAnsi="Arial" w:cs="Tahoma"/>
                <w:szCs w:val="34"/>
              </w:rPr>
              <w:t>, Ph.D.</w:t>
            </w:r>
          </w:p>
        </w:tc>
      </w:tr>
    </w:tbl>
    <w:p w14:paraId="72D33DF3" w14:textId="77777777" w:rsidR="00136439" w:rsidRDefault="00136439">
      <w:pPr>
        <w:spacing w:after="160" w:line="259" w:lineRule="auto"/>
      </w:pPr>
      <w:r>
        <w:br w:type="page"/>
      </w:r>
    </w:p>
    <w:p w14:paraId="68E122E6" w14:textId="4272A8E3" w:rsidR="00F86F10" w:rsidRPr="00420CC0" w:rsidRDefault="00ED35D3" w:rsidP="00660524">
      <w:pPr>
        <w:pStyle w:val="Nadpis1bezobsahu"/>
      </w:pPr>
      <w:r w:rsidRPr="00660524">
        <w:lastRenderedPageBreak/>
        <w:t>Anotace</w:t>
      </w:r>
    </w:p>
    <w:p w14:paraId="43C5D332" w14:textId="34BDF072" w:rsidR="00ED35D3" w:rsidRDefault="00ED35D3" w:rsidP="0076724D">
      <w:r>
        <w:t>Text anotace.</w:t>
      </w:r>
    </w:p>
    <w:p w14:paraId="75BE0EFE" w14:textId="37629DFB" w:rsidR="00ED35D3" w:rsidRPr="00420CC0" w:rsidRDefault="00ED35D3" w:rsidP="00660524">
      <w:pPr>
        <w:pStyle w:val="Nadpis1bezobsahu"/>
      </w:pPr>
      <w:r w:rsidRPr="00660524">
        <w:t>Annotation</w:t>
      </w:r>
    </w:p>
    <w:p w14:paraId="5D5366C5" w14:textId="495B7CA5" w:rsidR="0076724D" w:rsidRDefault="00ED35D3" w:rsidP="00ED35D3">
      <w:r>
        <w:t>Text of annotation.</w:t>
      </w:r>
    </w:p>
    <w:p w14:paraId="55C9B12A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6BB99379" w14:textId="192C5511" w:rsidR="00ED35D3" w:rsidRDefault="0076724D" w:rsidP="00660524">
      <w:pPr>
        <w:pStyle w:val="Nadpis1bezobsahu"/>
      </w:pPr>
      <w:bookmarkStart w:id="0" w:name="_Toc112090745"/>
      <w:r w:rsidRPr="00660524">
        <w:lastRenderedPageBreak/>
        <w:t>Prohlášení</w:t>
      </w:r>
      <w:bookmarkEnd w:id="0"/>
    </w:p>
    <w:p w14:paraId="78181473" w14:textId="77777777" w:rsidR="00711BAD" w:rsidRDefault="00711BAD" w:rsidP="00711BAD">
      <w:pPr>
        <w:spacing w:after="160" w:line="259" w:lineRule="auto"/>
        <w:jc w:val="left"/>
      </w:pPr>
      <w:r>
        <w:t>Prohlašuji, že svou diplomovou práci jsem vypracoval samostatně jako původní dílo s použitím uvedené literatury a na základě konzultací s vedoucím mé diplomové práce a konzultantem.</w:t>
      </w:r>
    </w:p>
    <w:p w14:paraId="6ED81AB9" w14:textId="3B182BC1" w:rsidR="00711BAD" w:rsidRDefault="00711BAD" w:rsidP="00711BAD">
      <w:pPr>
        <w:spacing w:after="160" w:line="259" w:lineRule="auto"/>
        <w:jc w:val="left"/>
      </w:pPr>
      <w:r>
        <w:t>Jsem si vědom toho, že na mou diplomovou práci se plně vztahuje zákon č. 121/2000 Sb., o právu autorském, zejména § 60 – školní dílo.</w:t>
      </w:r>
    </w:p>
    <w:p w14:paraId="7A36EFC0" w14:textId="7FFB6ECF" w:rsidR="00711BAD" w:rsidRDefault="00711BAD" w:rsidP="00711BAD">
      <w:pPr>
        <w:spacing w:after="160" w:line="259" w:lineRule="auto"/>
        <w:jc w:val="left"/>
      </w:pPr>
      <w:r>
        <w:t>Beru na vědomí, že Technická univerzita v Liberci nezasahuje do mých autorských práv užitím mé diplomové práce pro vnitřní potřebu Technické univerzity v Liberci.</w:t>
      </w:r>
    </w:p>
    <w:p w14:paraId="63D49A53" w14:textId="45000D3B" w:rsidR="00711BAD" w:rsidRDefault="00711BAD" w:rsidP="00711BAD">
      <w:pPr>
        <w:spacing w:after="160" w:line="259" w:lineRule="auto"/>
        <w:jc w:val="left"/>
      </w:pPr>
      <w:r>
        <w:t>Užiji-li diplomovou práci nebo poskytnu-li licenci k jejímu využití, jsem si vědom povinnosti informovat o této skutečnosti Technickou univerzitu v Liberci; v tomto případě má Technická univerzita v Liberci právo ode mne požadovat úhradu nákladů, které vynaložila na vytvoření díla, až do jejich skutečné výše.</w:t>
      </w:r>
    </w:p>
    <w:p w14:paraId="78F423DC" w14:textId="1BC06A52" w:rsidR="0076724D" w:rsidRDefault="00711BAD" w:rsidP="00711BAD">
      <w:pPr>
        <w:spacing w:after="160" w:line="259" w:lineRule="auto"/>
        <w:jc w:val="left"/>
      </w:pPr>
      <w:r>
        <w:t>Jsem si vědom následků, které podle zákona o vysokých školách mohou vyplývat z porušení tohoto prohlášení.</w:t>
      </w:r>
      <w:r w:rsidR="0076724D">
        <w:br w:type="page"/>
      </w:r>
    </w:p>
    <w:p w14:paraId="3BD0D9F8" w14:textId="4358E3B5" w:rsidR="0076724D" w:rsidRDefault="0076724D" w:rsidP="00660524">
      <w:pPr>
        <w:pStyle w:val="Nadpis1bezobsahu"/>
      </w:pPr>
      <w:r>
        <w:lastRenderedPageBreak/>
        <w:t>Poděkování</w:t>
      </w:r>
    </w:p>
    <w:p w14:paraId="44247610" w14:textId="4DD7F037" w:rsidR="0076724D" w:rsidRDefault="00DE0276" w:rsidP="0076724D">
      <w:r>
        <w:t>Děkuji všem, kteří mi pomohli.</w:t>
      </w:r>
    </w:p>
    <w:p w14:paraId="534715CA" w14:textId="77777777" w:rsidR="0076724D" w:rsidRDefault="0076724D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hAnsi="Times New Roman"/>
          <w:sz w:val="24"/>
        </w:rPr>
        <w:id w:val="31607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B8901D" w14:textId="302F97C6" w:rsidR="00420CC0" w:rsidRPr="00DE0276" w:rsidRDefault="00420CC0" w:rsidP="00E227FA">
          <w:pPr>
            <w:pStyle w:val="Nadpis1bezobsahu"/>
          </w:pPr>
          <w:r w:rsidRPr="00DE0276">
            <w:t>Obsah</w:t>
          </w:r>
        </w:p>
        <w:p w14:paraId="31F0B86A" w14:textId="35D4BC45" w:rsidR="00AB2356" w:rsidRDefault="00DE027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12616523" w:history="1">
            <w:r w:rsidR="00AB2356" w:rsidRPr="00E01C89">
              <w:rPr>
                <w:rStyle w:val="Hypertextovodkaz"/>
                <w:noProof/>
              </w:rPr>
              <w:t>Seznam zkratek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_Toc112616523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6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ADF99AA" w14:textId="2A93C956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24" w:history="1">
            <w:r w:rsidR="00AB2356" w:rsidRPr="00E01C89">
              <w:rPr>
                <w:rStyle w:val="Hypertextovodkaz"/>
                <w:noProof/>
              </w:rPr>
              <w:t>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Použité technologie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_Toc112616524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8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6F1702D2" w14:textId="11FE4E6F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5" w:history="1">
            <w:r w:rsidR="00AB2356" w:rsidRPr="00E01C89">
              <w:rPr>
                <w:rStyle w:val="Hypertextovodkaz"/>
              </w:rPr>
              <w:t>1.1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Microsoft Visual Studio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_Toc112616525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60D41A10" w14:textId="500234B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6" w:history="1">
            <w:r w:rsidR="00AB2356" w:rsidRPr="00E01C89">
              <w:rPr>
                <w:rStyle w:val="Hypertextovodkaz"/>
              </w:rPr>
              <w:t>1.2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.NET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_Toc112616526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43F8C7AE" w14:textId="766E234C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7" w:history="1">
            <w:r w:rsidR="00AB2356" w:rsidRPr="00E01C89">
              <w:rPr>
                <w:rStyle w:val="Hypertextovodkaz"/>
              </w:rPr>
              <w:t>1.3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Entity Framework Core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_Toc112616527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8</w:t>
            </w:r>
            <w:r w:rsidR="00AB2356">
              <w:rPr>
                <w:webHidden/>
              </w:rPr>
              <w:fldChar w:fldCharType="end"/>
            </w:r>
          </w:hyperlink>
        </w:p>
        <w:p w14:paraId="3A113F52" w14:textId="6DB94E5F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8" w:history="1">
            <w:r w:rsidR="00AB2356" w:rsidRPr="00E01C89">
              <w:rPr>
                <w:rStyle w:val="Hypertextovodkaz"/>
              </w:rPr>
              <w:t>1.4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DSharpPlus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_Toc112616528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42B6EFDA" w14:textId="6B540702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9" w:history="1">
            <w:r w:rsidR="00AB2356" w:rsidRPr="00E01C89">
              <w:rPr>
                <w:rStyle w:val="Hypertextovodkaz"/>
              </w:rPr>
              <w:t>1.5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SQLite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_Toc112616529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7F1C4779" w14:textId="074D51D8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0" w:history="1">
            <w:r w:rsidR="00AB2356" w:rsidRPr="00E01C89">
              <w:rPr>
                <w:rStyle w:val="Hypertextovodkaz"/>
              </w:rPr>
              <w:t>1.6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Discord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_Toc112616530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9</w:t>
            </w:r>
            <w:r w:rsidR="00AB2356">
              <w:rPr>
                <w:webHidden/>
              </w:rPr>
              <w:fldChar w:fldCharType="end"/>
            </w:r>
          </w:hyperlink>
        </w:p>
        <w:p w14:paraId="7AEEDF85" w14:textId="4E1CB2EB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1" w:history="1">
            <w:r w:rsidR="00AB2356" w:rsidRPr="00E01C89">
              <w:rPr>
                <w:rStyle w:val="Hypertextovodkaz"/>
              </w:rPr>
              <w:t>1.7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DB Browser for SQLite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_Toc112616531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10</w:t>
            </w:r>
            <w:r w:rsidR="00AB2356">
              <w:rPr>
                <w:webHidden/>
              </w:rPr>
              <w:fldChar w:fldCharType="end"/>
            </w:r>
          </w:hyperlink>
        </w:p>
        <w:p w14:paraId="3901E72E" w14:textId="3CC8F10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2" w:history="1">
            <w:r w:rsidR="00AB2356" w:rsidRPr="00E01C89">
              <w:rPr>
                <w:rStyle w:val="Hypertextovodkaz"/>
              </w:rPr>
              <w:t>1.8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Pokémon GO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_Toc112616532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11</w:t>
            </w:r>
            <w:r w:rsidR="00AB2356">
              <w:rPr>
                <w:webHidden/>
              </w:rPr>
              <w:fldChar w:fldCharType="end"/>
            </w:r>
          </w:hyperlink>
        </w:p>
        <w:p w14:paraId="190E9EEA" w14:textId="1F3A5D83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3" w:history="1">
            <w:r w:rsidR="00AB2356" w:rsidRPr="00E01C89">
              <w:rPr>
                <w:rStyle w:val="Hypertextovodkaz"/>
                <w:noProof/>
              </w:rPr>
              <w:t>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Metodika aplikace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11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60F32A42" w14:textId="1D2C9DE1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4" w:history="1">
            <w:r w:rsidR="00AB2356" w:rsidRPr="00E01C89">
              <w:rPr>
                <w:rStyle w:val="Hypertextovodkaz"/>
              </w:rPr>
              <w:t>2.1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Softwarový robot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_Toc112616534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12</w:t>
            </w:r>
            <w:r w:rsidR="00AB2356">
              <w:rPr>
                <w:webHidden/>
              </w:rPr>
              <w:fldChar w:fldCharType="end"/>
            </w:r>
          </w:hyperlink>
        </w:p>
        <w:p w14:paraId="6BA9091B" w14:textId="6BC44E17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5" w:history="1">
            <w:r w:rsidR="00AB2356" w:rsidRPr="00E01C89">
              <w:rPr>
                <w:rStyle w:val="Hypertextovodkaz"/>
              </w:rPr>
              <w:t>2.2</w:t>
            </w:r>
            <w:r w:rsidR="00AB2356"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</w:rPr>
              <w:t>Vlastnosti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_Toc112616535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12</w:t>
            </w:r>
            <w:r w:rsidR="00AB2356">
              <w:rPr>
                <w:webHidden/>
              </w:rPr>
              <w:fldChar w:fldCharType="end"/>
            </w:r>
          </w:hyperlink>
        </w:p>
        <w:p w14:paraId="4ECF3690" w14:textId="6E8A2478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6" w:history="1">
            <w:r w:rsidR="00AB2356" w:rsidRPr="00E01C89">
              <w:rPr>
                <w:rStyle w:val="Hypertextovodkaz"/>
                <w:noProof/>
              </w:rPr>
              <w:t>2.2.1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Pravidla umístění bodů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_Toc112616536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12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E6CFF8F" w14:textId="37C48FFA" w:rsidR="00AB2356" w:rsidRDefault="00000000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7" w:history="1">
            <w:r w:rsidR="00AB2356" w:rsidRPr="00E01C89">
              <w:rPr>
                <w:rStyle w:val="Hypertextovodkaz"/>
              </w:rPr>
              <w:t>2.3</w:t>
            </w:r>
            <w:r w:rsidR="00AB2356">
              <w:rPr>
                <w:webHidden/>
              </w:rPr>
              <w:tab/>
            </w:r>
            <w:r w:rsidR="00AB2356">
              <w:rPr>
                <w:webHidden/>
              </w:rPr>
              <w:fldChar w:fldCharType="begin"/>
            </w:r>
            <w:r w:rsidR="00AB2356">
              <w:rPr>
                <w:webHidden/>
              </w:rPr>
              <w:instrText xml:space="preserve"> PAGEREF _Toc112616537 \h </w:instrText>
            </w:r>
            <w:r w:rsidR="00AB2356">
              <w:rPr>
                <w:webHidden/>
              </w:rPr>
            </w:r>
            <w:r w:rsidR="00AB2356">
              <w:rPr>
                <w:webHidden/>
              </w:rPr>
              <w:fldChar w:fldCharType="separate"/>
            </w:r>
            <w:r w:rsidR="00AB2356">
              <w:rPr>
                <w:webHidden/>
              </w:rPr>
              <w:t>13</w:t>
            </w:r>
            <w:r w:rsidR="00AB2356">
              <w:rPr>
                <w:webHidden/>
              </w:rPr>
              <w:fldChar w:fldCharType="end"/>
            </w:r>
          </w:hyperlink>
        </w:p>
        <w:p w14:paraId="36951B91" w14:textId="0427C740" w:rsidR="00AB2356" w:rsidRDefault="00000000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8" w:history="1">
            <w:r w:rsidR="00AB2356" w:rsidRPr="00E01C89">
              <w:rPr>
                <w:rStyle w:val="Hypertextovodkaz"/>
                <w:noProof/>
              </w:rPr>
              <w:t>3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Implementace aplikace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_Toc112616538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114F6504" w14:textId="558608A1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9" w:history="1">
            <w:r w:rsidR="00AB2356" w:rsidRPr="00E01C89">
              <w:rPr>
                <w:rStyle w:val="Hypertextovodkaz"/>
                <w:noProof/>
              </w:rPr>
              <w:t>3.1.1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Databáze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_Toc112616539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2DE30E0A" w14:textId="23E8685F" w:rsidR="00AB2356" w:rsidRDefault="00000000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0" w:history="1">
            <w:r w:rsidR="00AB2356" w:rsidRPr="00E01C89">
              <w:rPr>
                <w:rStyle w:val="Hypertextovodkaz"/>
                <w:noProof/>
              </w:rPr>
              <w:t>3.1.2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Příkazy bota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_Toc112616540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A9E6953" w14:textId="5DEC64EB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1" w:history="1">
            <w:r w:rsidR="00AB2356" w:rsidRPr="00E01C89">
              <w:rPr>
                <w:rStyle w:val="Hypertextovodkaz"/>
                <w:noProof/>
              </w:rPr>
              <w:t>3.1.2.1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Nahrávání dat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_Toc112616541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2A3B913C" w14:textId="177FD6B5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2" w:history="1">
            <w:r w:rsidR="00AB2356" w:rsidRPr="00E01C89">
              <w:rPr>
                <w:rStyle w:val="Hypertextovodkaz"/>
                <w:noProof/>
              </w:rPr>
              <w:t>3.1.2.2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Kontrola dat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_Toc112616542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4A3F7CD8" w14:textId="104DBAC4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3" w:history="1">
            <w:r w:rsidR="00AB2356" w:rsidRPr="00E01C89">
              <w:rPr>
                <w:rStyle w:val="Hypertextovodkaz"/>
                <w:noProof/>
              </w:rPr>
              <w:t>3.1.2.3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Změna typu bodu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00A54057" w14:textId="49204999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4" w:history="1">
            <w:r w:rsidR="00AB2356" w:rsidRPr="00E01C89">
              <w:rPr>
                <w:rStyle w:val="Hypertextovodkaz"/>
                <w:noProof/>
              </w:rPr>
              <w:t>3.1.2.4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Změna názvu bodu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_Toc112616544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5EA20339" w14:textId="3549DE4F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5" w:history="1">
            <w:r w:rsidR="00AB2356" w:rsidRPr="00E01C89">
              <w:rPr>
                <w:rStyle w:val="Hypertextovodkaz"/>
                <w:noProof/>
              </w:rPr>
              <w:t>3.1.2.5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Procházení bodů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_Toc112616545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086295B3" w14:textId="48D9B857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6" w:history="1">
            <w:r w:rsidR="00AB2356" w:rsidRPr="00E01C89">
              <w:rPr>
                <w:rStyle w:val="Hypertextovodkaz"/>
                <w:noProof/>
              </w:rPr>
              <w:t>3.1.2.6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Hlášení raidů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_Toc112616546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4915B9DC" w14:textId="20C433CD" w:rsidR="00AB2356" w:rsidRDefault="00000000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7" w:history="1">
            <w:r w:rsidR="00AB2356" w:rsidRPr="00E01C89">
              <w:rPr>
                <w:rStyle w:val="Hypertextovodkaz"/>
                <w:noProof/>
              </w:rPr>
              <w:t>3.1.2.7</w:t>
            </w:r>
            <w:r w:rsidR="00AB2356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B2356" w:rsidRPr="00E01C89">
              <w:rPr>
                <w:rStyle w:val="Hypertextovodkaz"/>
                <w:noProof/>
              </w:rPr>
              <w:t>Nastavení srazu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_Toc112616547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13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5A7D4B73" w14:textId="618811D9" w:rsidR="00420CC0" w:rsidRDefault="00DE0276" w:rsidP="00642B1C">
          <w:pPr>
            <w:ind w:firstLine="284"/>
          </w:pPr>
          <w:r>
            <w:fldChar w:fldCharType="end"/>
          </w:r>
        </w:p>
      </w:sdtContent>
    </w:sdt>
    <w:p w14:paraId="5069B0FB" w14:textId="77777777" w:rsidR="00420CC0" w:rsidRPr="00420CC0" w:rsidRDefault="00420CC0" w:rsidP="00420CC0"/>
    <w:p w14:paraId="6691EC58" w14:textId="609BDB53" w:rsidR="0076724D" w:rsidRDefault="0076724D">
      <w:pPr>
        <w:spacing w:after="160" w:line="259" w:lineRule="auto"/>
        <w:jc w:val="left"/>
      </w:pPr>
      <w:r>
        <w:br w:type="page"/>
      </w:r>
    </w:p>
    <w:p w14:paraId="1968F560" w14:textId="44199032" w:rsidR="00E227FA" w:rsidRDefault="00DE0276" w:rsidP="00365A23">
      <w:pPr>
        <w:pStyle w:val="Nadpis1"/>
        <w:numPr>
          <w:ilvl w:val="0"/>
          <w:numId w:val="0"/>
        </w:numPr>
      </w:pPr>
      <w:bookmarkStart w:id="1" w:name="_Toc112616523"/>
      <w:r>
        <w:lastRenderedPageBreak/>
        <w:t>Seznam zkratek</w:t>
      </w:r>
      <w:bookmarkEnd w:id="1"/>
    </w:p>
    <w:p w14:paraId="23BDA109" w14:textId="132F9EE8" w:rsidR="00E227FA" w:rsidRDefault="00E227FA" w:rsidP="0040006F">
      <w:pPr>
        <w:pStyle w:val="Normlnbezodsazen"/>
      </w:pPr>
      <w:r>
        <w:t>TUL</w:t>
      </w:r>
      <w:r>
        <w:tab/>
        <w:t>Technická univerzita v Liberci</w:t>
      </w:r>
    </w:p>
    <w:p w14:paraId="0DF4D5FA" w14:textId="77777777" w:rsidR="00E227FA" w:rsidRDefault="00E227FA" w:rsidP="0040006F">
      <w:pPr>
        <w:pStyle w:val="Normlnbezodsazen"/>
      </w:pPr>
      <w:r>
        <w:t>FM</w:t>
      </w:r>
      <w:r>
        <w:tab/>
        <w:t>Fakulta mechatroniky, informatiky a mezioborových studií Technické</w:t>
      </w:r>
    </w:p>
    <w:p w14:paraId="24FB4C6E" w14:textId="758364DD" w:rsidR="00E227FA" w:rsidRDefault="00E227FA" w:rsidP="0040006F">
      <w:pPr>
        <w:pStyle w:val="Normlnbezodsazen"/>
      </w:pPr>
      <w:r>
        <w:t>univerzity v</w:t>
      </w:r>
      <w:r w:rsidR="0040006F">
        <w:t> </w:t>
      </w:r>
      <w:r>
        <w:t>Liberci</w:t>
      </w:r>
    </w:p>
    <w:p w14:paraId="62E645B9" w14:textId="1A0B24EB" w:rsidR="0040006F" w:rsidRDefault="0040006F" w:rsidP="0040006F">
      <w:pPr>
        <w:pStyle w:val="Normlnbezodsazen"/>
      </w:pPr>
      <w:r>
        <w:t>API</w:t>
      </w:r>
      <w:r>
        <w:tab/>
      </w:r>
      <w:r w:rsidRPr="0040006F">
        <w:t>Application Programming Interface</w:t>
      </w:r>
    </w:p>
    <w:p w14:paraId="3894195F" w14:textId="29D6FD78" w:rsidR="00D337BB" w:rsidRDefault="00D337BB" w:rsidP="0040006F">
      <w:pPr>
        <w:pStyle w:val="Normlnbezodsazen"/>
      </w:pPr>
      <w:r>
        <w:t>PvP</w:t>
      </w:r>
      <w:r>
        <w:tab/>
        <w:t>Player vs Player (hráč proti hráči)</w:t>
      </w:r>
    </w:p>
    <w:p w14:paraId="37C6B9CA" w14:textId="5EF25BE5" w:rsidR="00D337BB" w:rsidRDefault="00D337BB" w:rsidP="0040006F">
      <w:pPr>
        <w:pStyle w:val="Normlnbezodsazen"/>
      </w:pPr>
      <w:r>
        <w:t>PvE</w:t>
      </w:r>
      <w:r>
        <w:tab/>
      </w:r>
      <w:r w:rsidRPr="00D337BB">
        <w:t>Player Versus Environment</w:t>
      </w:r>
      <w:r>
        <w:t xml:space="preserve"> (hráč proti hře)</w:t>
      </w:r>
    </w:p>
    <w:p w14:paraId="164D06FD" w14:textId="77777777" w:rsidR="001F3104" w:rsidRDefault="001F3104" w:rsidP="00E227FA"/>
    <w:p w14:paraId="5CCE6DB1" w14:textId="77777777" w:rsidR="00E227FA" w:rsidRPr="00E227FA" w:rsidRDefault="00E227FA" w:rsidP="00E227FA"/>
    <w:p w14:paraId="2F14C84A" w14:textId="6D2AAE2D" w:rsidR="00DE0276" w:rsidRDefault="00DE0276" w:rsidP="00E227FA">
      <w:r>
        <w:br w:type="page"/>
      </w:r>
    </w:p>
    <w:p w14:paraId="5639DFE2" w14:textId="70274F29" w:rsidR="0076724D" w:rsidRDefault="0076724D" w:rsidP="00023AE3">
      <w:pPr>
        <w:pStyle w:val="Nadpis1bezobsahu"/>
      </w:pPr>
      <w:r w:rsidRPr="00023AE3">
        <w:lastRenderedPageBreak/>
        <w:t>Úvod</w:t>
      </w:r>
    </w:p>
    <w:p w14:paraId="229D4187" w14:textId="2331B5D8" w:rsidR="0076724D" w:rsidRDefault="0076724D" w:rsidP="0076724D">
      <w:r>
        <w:t>Text úvodu.</w:t>
      </w:r>
    </w:p>
    <w:p w14:paraId="4519E0BB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4A05F458" w14:textId="7332E2BC" w:rsidR="00420CC0" w:rsidRPr="00420CC0" w:rsidRDefault="0076724D" w:rsidP="00420CC0">
      <w:pPr>
        <w:pStyle w:val="Nadpis1"/>
      </w:pPr>
      <w:bookmarkStart w:id="2" w:name="_Toc112616524"/>
      <w:r>
        <w:lastRenderedPageBreak/>
        <w:t>Použité technologie</w:t>
      </w:r>
      <w:bookmarkEnd w:id="2"/>
    </w:p>
    <w:p w14:paraId="5A7F0893" w14:textId="2A934C8D" w:rsidR="0076724D" w:rsidRDefault="002964E7" w:rsidP="00AB7270">
      <w:pPr>
        <w:pStyle w:val="Nadpis2"/>
      </w:pPr>
      <w:bookmarkStart w:id="3" w:name="_Toc112616525"/>
      <w:r>
        <w:t>Microsoft Visual Studio</w:t>
      </w:r>
      <w:bookmarkEnd w:id="3"/>
    </w:p>
    <w:p w14:paraId="4823FAC4" w14:textId="7A94FC59" w:rsidR="00AB3E65" w:rsidRDefault="00AB3E65" w:rsidP="00AB3E65">
      <w:pPr>
        <w:ind w:firstLine="0"/>
      </w:pPr>
      <w:r>
        <w:tab/>
      </w:r>
      <w:r w:rsidR="008A7232">
        <w:t xml:space="preserve">Microsoft Visual Studio </w:t>
      </w:r>
      <w:r w:rsidR="00FA2A6D">
        <w:t>(dále Visual Studio)</w:t>
      </w:r>
      <w:r w:rsidR="007D4E48">
        <w:t xml:space="preserve"> je </w:t>
      </w:r>
      <w:r w:rsidR="009233DC">
        <w:t>vývojové prostředí vytvořené společností Microsoft. Využívá se pro vývoj</w:t>
      </w:r>
      <w:r w:rsidR="00FA777D">
        <w:t xml:space="preserve"> konzolových, webových, mobilních aplikací nebo webových stránek. Nejnovější </w:t>
      </w:r>
      <w:r w:rsidR="000F0E05">
        <w:t xml:space="preserve">verze </w:t>
      </w:r>
      <w:r w:rsidR="00862196">
        <w:t>vydání</w:t>
      </w:r>
      <w:r w:rsidR="00FA777D">
        <w:t xml:space="preserve"> Visual Studio 2022</w:t>
      </w:r>
      <w:r w:rsidR="005435AB">
        <w:t xml:space="preserve"> obsahuje</w:t>
      </w:r>
      <w:r w:rsidR="00FA777D">
        <w:t xml:space="preserve"> </w:t>
      </w:r>
      <w:r w:rsidR="00862196">
        <w:t xml:space="preserve">vylepšenou verzi </w:t>
      </w:r>
      <w:r w:rsidR="00862196" w:rsidRPr="00862196">
        <w:t>IntelliSense</w:t>
      </w:r>
      <w:r w:rsidR="00862196">
        <w:t xml:space="preserve">, </w:t>
      </w:r>
      <w:r w:rsidR="005B3243">
        <w:t>kterou</w:t>
      </w:r>
      <w:r w:rsidR="00862196">
        <w:t xml:space="preserve"> </w:t>
      </w:r>
      <w:r w:rsidR="002F73B3">
        <w:t>je</w:t>
      </w:r>
      <w:r w:rsidR="005B3243">
        <w:t xml:space="preserve"> výkonná sada nástrojů</w:t>
      </w:r>
      <w:r w:rsidR="002F73B3">
        <w:t xml:space="preserve"> IntelliCode</w:t>
      </w:r>
      <w:r w:rsidR="00862196">
        <w:t>.</w:t>
      </w:r>
      <w:r w:rsidR="002F73B3">
        <w:t xml:space="preserve"> T</w:t>
      </w:r>
      <w:r w:rsidR="008F00C7">
        <w:t>a</w:t>
      </w:r>
      <w:r w:rsidR="002F73B3">
        <w:t xml:space="preserve"> na základě již napsaného kódu</w:t>
      </w:r>
      <w:r w:rsidR="005435AB">
        <w:t>, strojového učení</w:t>
      </w:r>
      <w:r w:rsidR="002F73B3">
        <w:t xml:space="preserve"> a získané znalosti z půl miliónu kódových vzorů dokáže vyhodnotit, co bude chtít programátor napsat</w:t>
      </w:r>
      <w:r w:rsidR="005B3243">
        <w:t xml:space="preserve"> a vyplnit na něj celý řádek</w:t>
      </w:r>
      <w:r w:rsidR="005435AB">
        <w:t>, případně celý cyklus</w:t>
      </w:r>
      <w:r w:rsidR="002F73B3">
        <w:t xml:space="preserve">. </w:t>
      </w:r>
      <w:r w:rsidR="005B3243">
        <w:t>Visual Studio</w:t>
      </w:r>
      <w:r w:rsidR="00E343CD">
        <w:t xml:space="preserve"> integruje možnost používat Git pro klonování kódu na cloudové úložiště. Díky chytrému zabudovanému</w:t>
      </w:r>
      <w:r w:rsidR="00E343CD" w:rsidRPr="00E343CD">
        <w:t xml:space="preserve"> ladění</w:t>
      </w:r>
      <w:r w:rsidR="00E343CD">
        <w:t xml:space="preserve"> lze kód jednoduše procházet a odhalit chyby. </w:t>
      </w:r>
      <w:r w:rsidR="002F73B3">
        <w:t xml:space="preserve">Existují </w:t>
      </w:r>
      <w:r w:rsidR="002F73B3" w:rsidRPr="00E343CD">
        <w:t>3</w:t>
      </w:r>
      <w:r w:rsidR="00E343CD">
        <w:t> </w:t>
      </w:r>
      <w:r w:rsidR="002F73B3" w:rsidRPr="00E343CD">
        <w:t>verze</w:t>
      </w:r>
      <w:r w:rsidR="002F73B3">
        <w:t xml:space="preserve">: Community pro studenty a menší vývojáře, Professional a Enterprise pro </w:t>
      </w:r>
      <w:r w:rsidR="005B3243">
        <w:t>náročnější projekty.</w:t>
      </w:r>
      <w:r w:rsidR="000F0E05">
        <w:rPr>
          <w:rStyle w:val="Znakapoznpodarou"/>
        </w:rPr>
        <w:footnoteReference w:id="1"/>
      </w:r>
    </w:p>
    <w:p w14:paraId="2AE8F0EA" w14:textId="10A2A399" w:rsidR="003D34DC" w:rsidRDefault="003D34DC" w:rsidP="003D34DC">
      <w:pPr>
        <w:pStyle w:val="Nadpis2"/>
      </w:pPr>
      <w:bookmarkStart w:id="4" w:name="_Toc112616526"/>
      <w:r>
        <w:t>.NET</w:t>
      </w:r>
      <w:bookmarkEnd w:id="4"/>
    </w:p>
    <w:p w14:paraId="2130C1C4" w14:textId="48581036" w:rsidR="003D34DC" w:rsidRPr="003D34DC" w:rsidRDefault="00CA6E6A" w:rsidP="003D34DC">
      <w:r>
        <w:t>.NET je bezplatná, open source vývojová platforma</w:t>
      </w:r>
      <w:r w:rsidR="007379F5">
        <w:t>, která je určena</w:t>
      </w:r>
      <w:r>
        <w:t xml:space="preserve"> pro vytváření různých aplikací. </w:t>
      </w:r>
      <w:r w:rsidR="00644A2F">
        <w:t>Jedná se o spojení programovacích jazyků a knihoven</w:t>
      </w:r>
      <w:r w:rsidR="00B07795">
        <w:t xml:space="preserve"> a CLR (Common Language Runtime) což je běhové prostředí, které zajišťuje běh a kompilaci aplikací</w:t>
      </w:r>
      <w:r w:rsidR="00644A2F">
        <w:t>.</w:t>
      </w:r>
      <w:r w:rsidR="007C6E17" w:rsidRPr="007C6E17">
        <w:t xml:space="preserve"> </w:t>
      </w:r>
      <w:r w:rsidR="007C6E17">
        <w:t xml:space="preserve">.NET podporuje programovací jazyky C# (zvolen pro tuto práci), F# a Visual Basic. C# je jednoduchý, moderní, objektově orientovaný a typově bezpečný jazyk. </w:t>
      </w:r>
      <w:r w:rsidR="00B07795">
        <w:t>Pomocí .NETu lze</w:t>
      </w:r>
      <w:r w:rsidR="00CA41A6">
        <w:t xml:space="preserve"> vyvíjet aplikace pro web, </w:t>
      </w:r>
      <w:r w:rsidR="00274332">
        <w:t>osobní</w:t>
      </w:r>
      <w:r w:rsidR="00CA41A6">
        <w:t xml:space="preserve"> počítače, mobilní telefony</w:t>
      </w:r>
      <w:r w:rsidR="004847B9">
        <w:t>, hry či cloud</w:t>
      </w:r>
      <w:r w:rsidR="00CA41A6">
        <w:t>. Jde se o multiplatformní technologii, s kterou můžeme stejný kód spouštět na</w:t>
      </w:r>
      <w:r w:rsidR="004847B9">
        <w:t xml:space="preserve"> systému Windows, macOS</w:t>
      </w:r>
      <w:r w:rsidR="007C6E17">
        <w:t xml:space="preserve">, </w:t>
      </w:r>
      <w:r w:rsidR="004847B9">
        <w:t>Linux</w:t>
      </w:r>
      <w:r w:rsidR="003305F5">
        <w:t xml:space="preserve">, </w:t>
      </w:r>
      <w:r w:rsidR="007C6E17">
        <w:t>Android</w:t>
      </w:r>
      <w:r w:rsidR="003305F5">
        <w:t xml:space="preserve"> nebo iOS</w:t>
      </w:r>
      <w:r w:rsidR="004847B9">
        <w:t xml:space="preserve">. </w:t>
      </w:r>
      <w:r w:rsidR="003305F5">
        <w:t>Aplikace využívá n</w:t>
      </w:r>
      <w:r w:rsidR="008A3334">
        <w:t>ejnovější</w:t>
      </w:r>
      <w:r w:rsidR="003305F5">
        <w:t xml:space="preserve"> verzi</w:t>
      </w:r>
      <w:r w:rsidR="00A4798D">
        <w:t xml:space="preserve"> </w:t>
      </w:r>
      <w:r w:rsidR="008A3334">
        <w:t>.NET 6.</w:t>
      </w:r>
      <w:r w:rsidR="003305F5">
        <w:t>0.</w:t>
      </w:r>
      <w:r w:rsidR="00237125">
        <w:rPr>
          <w:rStyle w:val="Znakapoznpodarou"/>
        </w:rPr>
        <w:footnoteReference w:id="2"/>
      </w:r>
      <w:r w:rsidR="00237125">
        <w:rPr>
          <w:rStyle w:val="Znakapoznpodarou"/>
        </w:rPr>
        <w:footnoteReference w:id="3"/>
      </w:r>
    </w:p>
    <w:p w14:paraId="6995E7BD" w14:textId="5FDB2D90" w:rsidR="008F00C7" w:rsidRPr="00D60FFB" w:rsidRDefault="008F00C7" w:rsidP="008F00C7">
      <w:pPr>
        <w:pStyle w:val="Nadpis2"/>
      </w:pPr>
      <w:bookmarkStart w:id="5" w:name="_Toc112616527"/>
      <w:r w:rsidRPr="00D60FFB">
        <w:t>Entity Framework</w:t>
      </w:r>
      <w:r>
        <w:t xml:space="preserve"> Core</w:t>
      </w:r>
      <w:bookmarkEnd w:id="5"/>
    </w:p>
    <w:p w14:paraId="1346B89A" w14:textId="4048FD95" w:rsidR="008F00C7" w:rsidRPr="008F00C7" w:rsidRDefault="00BD4E78" w:rsidP="008F00C7">
      <w:r>
        <w:t xml:space="preserve">Entity Framework Core (dále EF Core) </w:t>
      </w:r>
      <w:r w:rsidR="005D0308">
        <w:t>zajišťuje přenos dat mezi</w:t>
      </w:r>
      <w:r w:rsidR="00E75614">
        <w:t xml:space="preserve"> aplikac</w:t>
      </w:r>
      <w:r w:rsidR="005D0308">
        <w:t>í</w:t>
      </w:r>
      <w:r w:rsidR="00E75614">
        <w:t xml:space="preserve"> s databází. </w:t>
      </w:r>
      <w:r w:rsidR="003D34DC">
        <w:t>Je součástí .NET a u</w:t>
      </w:r>
      <w:r w:rsidR="00E75614">
        <w:t>možňuje nám pracovat s entitami a atributy jako s třídami a vlastnostmi</w:t>
      </w:r>
      <w:r w:rsidR="003D34DC">
        <w:t>. U</w:t>
      </w:r>
      <w:r w:rsidR="005D0308">
        <w:t>snadňuje</w:t>
      </w:r>
      <w:r w:rsidR="003E7665">
        <w:t xml:space="preserve"> </w:t>
      </w:r>
      <w:r w:rsidR="005D0308">
        <w:t>sledování změn</w:t>
      </w:r>
      <w:r w:rsidR="00642B1C">
        <w:t>, zavoláním metody SaveChanges se provede automatická aktualizace přidaných, změněných, odebraných objektů a</w:t>
      </w:r>
      <w:r w:rsidR="005D0308">
        <w:t xml:space="preserve"> následn</w:t>
      </w:r>
      <w:r w:rsidR="00642B1C">
        <w:t>ě tyto změny</w:t>
      </w:r>
      <w:r w:rsidR="005D0308">
        <w:t xml:space="preserve"> </w:t>
      </w:r>
      <w:r w:rsidR="003E7665">
        <w:t>promít</w:t>
      </w:r>
      <w:r w:rsidR="00642B1C">
        <w:t>ne</w:t>
      </w:r>
      <w:r w:rsidR="003E7665">
        <w:t xml:space="preserve"> v databázi. </w:t>
      </w:r>
      <w:r w:rsidR="00EB6E1F">
        <w:t>Po definování tříd entit můžeme vytvořit migraci, z</w:t>
      </w:r>
      <w:r w:rsidR="003D34DC">
        <w:t>e</w:t>
      </w:r>
      <w:r w:rsidR="00EB6E1F">
        <w:t xml:space="preserve"> které se vygeneruje počáteční </w:t>
      </w:r>
      <w:r w:rsidR="00EB6E1F">
        <w:lastRenderedPageBreak/>
        <w:t>sada tabulek.</w:t>
      </w:r>
      <w:r w:rsidR="00FD425F">
        <w:rPr>
          <w:rStyle w:val="Znakapoznpodarou"/>
        </w:rPr>
        <w:footnoteReference w:id="4"/>
      </w:r>
      <w:r w:rsidR="00FB33F6">
        <w:t xml:space="preserve"> EF Core pracuje s dotazovacím jazykem LINQ (Language-Integrated Query), který je kompatibilní s různými typy zdrojů a formáty dat. </w:t>
      </w:r>
      <w:r w:rsidR="00FD425F">
        <w:t>Programátor tedy pracuje se stejnými objekty bez ohledu na cílovou databázi.</w:t>
      </w:r>
      <w:r w:rsidR="00427EDD">
        <w:rPr>
          <w:rStyle w:val="Znakapoznpodarou"/>
        </w:rPr>
        <w:footnoteReference w:id="5"/>
      </w:r>
    </w:p>
    <w:p w14:paraId="7C0B5CF8" w14:textId="321C5739" w:rsidR="00023AE3" w:rsidRDefault="00023AE3" w:rsidP="00023AE3">
      <w:pPr>
        <w:pStyle w:val="Nadpis2"/>
      </w:pPr>
      <w:bookmarkStart w:id="6" w:name="_Toc112616528"/>
      <w:r>
        <w:t>DSharpPlus</w:t>
      </w:r>
      <w:bookmarkEnd w:id="6"/>
    </w:p>
    <w:p w14:paraId="51392345" w14:textId="3E3AD7E5" w:rsidR="00363A54" w:rsidRPr="00363A54" w:rsidRDefault="00CE7914" w:rsidP="00363A54">
      <w:r>
        <w:t>DSharpPlus je neoficiální</w:t>
      </w:r>
      <w:r w:rsidR="001030C7">
        <w:t xml:space="preserve"> multiplatformní</w:t>
      </w:r>
      <w:r>
        <w:t xml:space="preserve"> </w:t>
      </w:r>
      <w:r w:rsidR="001030C7">
        <w:t>.NET knihovna</w:t>
      </w:r>
      <w:r w:rsidR="00817DB2">
        <w:t>, t</w:t>
      </w:r>
      <w:r w:rsidR="007C5BC4">
        <w:t>zv. „wrapper“,</w:t>
      </w:r>
      <w:r w:rsidR="001030C7">
        <w:t xml:space="preserve"> </w:t>
      </w:r>
      <w:r>
        <w:t>založen</w:t>
      </w:r>
      <w:r w:rsidR="007C5BC4">
        <w:t>ý</w:t>
      </w:r>
      <w:r>
        <w:t xml:space="preserve"> z</w:t>
      </w:r>
      <w:r w:rsidR="001030C7">
        <w:t>e zrušeného projektu</w:t>
      </w:r>
      <w:r>
        <w:t> DiscordSharp</w:t>
      </w:r>
      <w:r w:rsidR="00871670">
        <w:t>, kter</w:t>
      </w:r>
      <w:r w:rsidR="007C5BC4">
        <w:t>ý</w:t>
      </w:r>
      <w:r w:rsidR="00871670">
        <w:t xml:space="preserve"> se používá k propojení s oficiálním Discord API.</w:t>
      </w:r>
      <w:r w:rsidR="00A77DFB">
        <w:t xml:space="preserve"> </w:t>
      </w:r>
      <w:r w:rsidR="00C43EB4">
        <w:t xml:space="preserve">Je </w:t>
      </w:r>
      <w:r w:rsidR="00DE1A6C">
        <w:t>přepsan</w:t>
      </w:r>
      <w:r w:rsidR="001030C7">
        <w:t>á tak</w:t>
      </w:r>
      <w:r w:rsidR="00DE1A6C">
        <w:t>,</w:t>
      </w:r>
      <w:r>
        <w:t xml:space="preserve"> aby odpovídal</w:t>
      </w:r>
      <w:r w:rsidR="001030C7">
        <w:t>a</w:t>
      </w:r>
      <w:r>
        <w:t xml:space="preserve"> </w:t>
      </w:r>
      <w:r w:rsidR="001030C7">
        <w:t>s</w:t>
      </w:r>
      <w:r>
        <w:t>tandardům</w:t>
      </w:r>
      <w:r w:rsidR="001030C7">
        <w:t xml:space="preserve"> API a zaměřuje se na širší škálu implementace .NETu.</w:t>
      </w:r>
      <w:r w:rsidR="00C43EB4">
        <w:t xml:space="preserve"> Ověření je zajištěno pomocí soukromého klíče (token), který pro přihlášení vygeneruje </w:t>
      </w:r>
      <w:r w:rsidR="007C5BC4" w:rsidRPr="007C5BC4">
        <w:t xml:space="preserve">Discord </w:t>
      </w:r>
      <w:r w:rsidR="00C43EB4">
        <w:t>API a je uložen na straně klienta.</w:t>
      </w:r>
      <w:r w:rsidR="00A603F0">
        <w:t xml:space="preserve"> Aplikace využívá verzi </w:t>
      </w:r>
      <w:r w:rsidR="00A603F0" w:rsidRPr="00A603F0">
        <w:t>3.2.3</w:t>
      </w:r>
      <w:r w:rsidR="00A603F0">
        <w:t>.</w:t>
      </w:r>
      <w:r w:rsidR="00A77DFB">
        <w:rPr>
          <w:rStyle w:val="Znakapoznpodarou"/>
        </w:rPr>
        <w:footnoteReference w:id="6"/>
      </w:r>
    </w:p>
    <w:p w14:paraId="30433D14" w14:textId="302F8829" w:rsidR="009F7E42" w:rsidRDefault="009F7E42" w:rsidP="009F7E42">
      <w:pPr>
        <w:pStyle w:val="Nadpis2"/>
      </w:pPr>
      <w:bookmarkStart w:id="7" w:name="_Toc112616529"/>
      <w:r w:rsidRPr="009F7E42">
        <w:t>SQLite</w:t>
      </w:r>
      <w:bookmarkEnd w:id="7"/>
    </w:p>
    <w:p w14:paraId="22D4720D" w14:textId="6A6EA991" w:rsidR="00DB1B99" w:rsidRPr="00BB2EF9" w:rsidRDefault="00BB2EF9" w:rsidP="00BB2EF9">
      <w:r>
        <w:t>SQLite je nejpoužívanější knihovna</w:t>
      </w:r>
      <w:r w:rsidR="00122751">
        <w:t xml:space="preserve"> nástrojů</w:t>
      </w:r>
      <w:r w:rsidR="00FE7753">
        <w:t>, databáz</w:t>
      </w:r>
      <w:r w:rsidR="0072441D">
        <w:t xml:space="preserve">ový systém </w:t>
      </w:r>
      <w:r w:rsidR="00FE7753">
        <w:t>bez použití serveru</w:t>
      </w:r>
      <w:r w:rsidR="00410939">
        <w:t xml:space="preserve"> nebo služb</w:t>
      </w:r>
      <w:r w:rsidR="000729CD">
        <w:t>y</w:t>
      </w:r>
      <w:r w:rsidR="00FE7753">
        <w:t xml:space="preserve">. </w:t>
      </w:r>
      <w:r w:rsidR="00410939">
        <w:t>Jednotlivé databáze se ukládají jako soubory</w:t>
      </w:r>
      <w:r w:rsidR="000729CD">
        <w:t>.</w:t>
      </w:r>
      <w:r w:rsidR="00410939">
        <w:t xml:space="preserve"> </w:t>
      </w:r>
      <w:r w:rsidR="00E25042">
        <w:t>Výhodou je malá velikost souborů</w:t>
      </w:r>
      <w:r w:rsidR="000729CD">
        <w:t xml:space="preserve"> (jednotky MB),</w:t>
      </w:r>
      <w:r w:rsidR="004D5298">
        <w:t xml:space="preserve"> rychlé načítání,</w:t>
      </w:r>
      <w:r w:rsidR="000729CD">
        <w:t xml:space="preserve"> </w:t>
      </w:r>
      <w:r w:rsidR="00EF3016">
        <w:t xml:space="preserve">žádná nebo jen </w:t>
      </w:r>
      <w:r w:rsidR="006342F3">
        <w:t>minimální konfigurac</w:t>
      </w:r>
      <w:r w:rsidR="00EF3016">
        <w:t>e</w:t>
      </w:r>
      <w:r w:rsidR="006342F3">
        <w:t>, snadná přenositelnost, multiplatform</w:t>
      </w:r>
      <w:r w:rsidR="008807FB">
        <w:t>ní použití.</w:t>
      </w:r>
      <w:r w:rsidR="00EF3016">
        <w:t xml:space="preserve"> SQLite je transakční, pokud se tedy transakci nepovede </w:t>
      </w:r>
      <w:r w:rsidR="00E47C70">
        <w:t>úspěšně dokončit</w:t>
      </w:r>
      <w:r w:rsidR="00EF3016">
        <w:t xml:space="preserve"> např. pádem programu nebo operačního systému</w:t>
      </w:r>
      <w:r w:rsidR="00DE1A6C">
        <w:t>,</w:t>
      </w:r>
      <w:r w:rsidR="00EF3016">
        <w:t xml:space="preserve"> tak</w:t>
      </w:r>
      <w:r w:rsidR="00E47C70">
        <w:t xml:space="preserve"> se neprovede a databáze se vrátí do původního </w:t>
      </w:r>
      <w:r w:rsidR="00DE1A6C" w:rsidRPr="00DE1A6C">
        <w:t xml:space="preserve">validního </w:t>
      </w:r>
      <w:r w:rsidR="00E47C70">
        <w:t xml:space="preserve">stavu. </w:t>
      </w:r>
      <w:r w:rsidR="00440718">
        <w:t xml:space="preserve">Přístup k databázi je umožněn z více instancí. Nevýhodou je </w:t>
      </w:r>
      <w:r w:rsidR="00226B27">
        <w:t xml:space="preserve">naopak </w:t>
      </w:r>
      <w:r w:rsidR="00B363E9">
        <w:t>nemožnost čtení a zapisování zároveň, protože při ukládání informací se databáze uzamkne.</w:t>
      </w:r>
      <w:r w:rsidR="004E41A7">
        <w:t xml:space="preserve"> Postrádá některé datové typy, které </w:t>
      </w:r>
      <w:r w:rsidR="00AA59F2">
        <w:t>lz</w:t>
      </w:r>
      <w:r w:rsidR="004E41A7">
        <w:t xml:space="preserve">e nahradit </w:t>
      </w:r>
      <w:r w:rsidR="00AA59F2">
        <w:t xml:space="preserve">základními (Bool → Int nebo DateTime → String). Není možná správa oprávnění a uživatelů na úrovni databáze, ale je možné zabezpečit databázový soubor </w:t>
      </w:r>
      <w:r w:rsidR="004D5298">
        <w:t>pomocí operačního systému.</w:t>
      </w:r>
      <w:r w:rsidR="005A6C11">
        <w:t xml:space="preserve"> Podle vývojářů je záměr podporovat SQLite do roku 2050.</w:t>
      </w:r>
      <w:r w:rsidR="00226B27">
        <w:rPr>
          <w:rStyle w:val="Znakapoznpodarou"/>
        </w:rPr>
        <w:footnoteReference w:id="7"/>
      </w:r>
    </w:p>
    <w:p w14:paraId="69A423A5" w14:textId="4BAC7B61" w:rsidR="003C702A" w:rsidRDefault="00C00C1F" w:rsidP="003C702A">
      <w:pPr>
        <w:pStyle w:val="Nadpis2"/>
      </w:pPr>
      <w:bookmarkStart w:id="8" w:name="_Toc112616530"/>
      <w:bookmarkStart w:id="9" w:name="_Ref112710828"/>
      <w:r>
        <w:t>Discord</w:t>
      </w:r>
      <w:bookmarkEnd w:id="8"/>
      <w:bookmarkEnd w:id="9"/>
    </w:p>
    <w:p w14:paraId="3306118E" w14:textId="62CB7F77" w:rsidR="005A6C11" w:rsidRDefault="00926051" w:rsidP="005A6C11">
      <w:r>
        <w:t xml:space="preserve">Komunikační platforma </w:t>
      </w:r>
      <w:r w:rsidR="00EB1779">
        <w:t>Discord bezplatná aplikace pro hlasovou, video a textovou komunikaci. Probíhá na jednotlivých serverech</w:t>
      </w:r>
      <w:r w:rsidR="00D835EC">
        <w:t xml:space="preserve">, které jsou většinou </w:t>
      </w:r>
      <w:r w:rsidR="00BB00BC">
        <w:t>zaměřen</w:t>
      </w:r>
      <w:r w:rsidR="00D835EC">
        <w:t>y</w:t>
      </w:r>
      <w:r w:rsidR="00BB00BC">
        <w:t xml:space="preserve"> na jedno téma nebo zastřešuj</w:t>
      </w:r>
      <w:r w:rsidR="00D835EC">
        <w:t>í</w:t>
      </w:r>
      <w:r w:rsidR="00BB00BC">
        <w:t xml:space="preserve"> určitou komunitu lidí např. hry </w:t>
      </w:r>
      <w:r w:rsidR="00BB00BC" w:rsidRPr="002F07CE">
        <w:rPr>
          <w:i/>
          <w:iCs/>
        </w:rPr>
        <w:t>Pokémon GO</w:t>
      </w:r>
      <w:r w:rsidR="00BB00BC">
        <w:t xml:space="preserve"> nebo</w:t>
      </w:r>
      <w:r w:rsidR="00D835EC">
        <w:t xml:space="preserve"> známé</w:t>
      </w:r>
      <w:r w:rsidR="00BB00BC">
        <w:t xml:space="preserve"> hudební skupiny.</w:t>
      </w:r>
      <w:r w:rsidR="00EB1779">
        <w:t xml:space="preserve"> </w:t>
      </w:r>
      <w:r w:rsidR="00BB00BC">
        <w:t xml:space="preserve">Přístupnost </w:t>
      </w:r>
      <w:r w:rsidR="00D835EC">
        <w:t xml:space="preserve">serveru </w:t>
      </w:r>
      <w:r w:rsidR="00BB00BC">
        <w:t>může být veřejná</w:t>
      </w:r>
      <w:r w:rsidR="00DE1A6C">
        <w:t xml:space="preserve"> nebo</w:t>
      </w:r>
      <w:r w:rsidR="00BB00BC">
        <w:t xml:space="preserve"> soukrom</w:t>
      </w:r>
      <w:r w:rsidR="00DE1A6C">
        <w:t>á</w:t>
      </w:r>
      <w:r w:rsidR="00BB00BC">
        <w:t>.</w:t>
      </w:r>
      <w:r w:rsidR="00AB0568">
        <w:t xml:space="preserve"> </w:t>
      </w:r>
      <w:r w:rsidR="00DE1A6C">
        <w:t xml:space="preserve"> Pouze registrovaní uživatelé se mohou</w:t>
      </w:r>
      <w:r w:rsidR="00AB0568">
        <w:t xml:space="preserve"> </w:t>
      </w:r>
      <w:r w:rsidR="00AB0568">
        <w:lastRenderedPageBreak/>
        <w:t>připojit</w:t>
      </w:r>
      <w:r w:rsidR="002F07CE">
        <w:t>, a to</w:t>
      </w:r>
      <w:r w:rsidR="00AB0568">
        <w:t xml:space="preserve"> na několik serverů na jednou</w:t>
      </w:r>
      <w:r w:rsidR="002F07CE">
        <w:t xml:space="preserve">. </w:t>
      </w:r>
      <w:r w:rsidR="00E3223E">
        <w:t>Výměna</w:t>
      </w:r>
      <w:r w:rsidR="00BB00BC">
        <w:t xml:space="preserve"> informací, probíhá v hlasových a textových kanálech.</w:t>
      </w:r>
      <w:r w:rsidR="00072ACD">
        <w:t xml:space="preserve"> Uživatelé mohou dostat</w:t>
      </w:r>
      <w:r w:rsidR="002F268C">
        <w:t xml:space="preserve"> určité</w:t>
      </w:r>
      <w:r w:rsidR="00072ACD">
        <w:t xml:space="preserve"> role, které specifikují</w:t>
      </w:r>
      <w:r w:rsidR="002F268C">
        <w:t xml:space="preserve">, jaké budou mít pravomoci na serveru. Jde např. o omezený přístup k jednotlivým hlasovým a textovým kanálům, využívání kanálu pouze pro čtení nebo možnost </w:t>
      </w:r>
      <w:r w:rsidR="00817DB2">
        <w:t xml:space="preserve">zablokování </w:t>
      </w:r>
      <w:r w:rsidR="002F268C">
        <w:t>ostatní</w:t>
      </w:r>
      <w:r w:rsidR="00817DB2">
        <w:t>ch</w:t>
      </w:r>
      <w:r w:rsidR="002F268C">
        <w:t xml:space="preserve"> uživatel</w:t>
      </w:r>
      <w:r w:rsidR="00817DB2">
        <w:t>ů.</w:t>
      </w:r>
      <w:r w:rsidR="002F268C">
        <w:t xml:space="preserve"> </w:t>
      </w:r>
      <w:r w:rsidR="00072ACD">
        <w:t xml:space="preserve"> </w:t>
      </w:r>
      <w:r w:rsidR="00E3223E">
        <w:t>Softwarový robot (déle bot)</w:t>
      </w:r>
      <w:r w:rsidR="00AB0568">
        <w:t xml:space="preserve"> je testován na soukromém serveru autora práce</w:t>
      </w:r>
      <w:r w:rsidR="00E3223E">
        <w:t xml:space="preserve">, který je částečnou kopií hlavního serveru </w:t>
      </w:r>
      <w:r w:rsidR="00E3223E" w:rsidRPr="002F07CE">
        <w:rPr>
          <w:i/>
          <w:iCs/>
        </w:rPr>
        <w:t>Pogo Raid Liberec</w:t>
      </w:r>
      <w:r w:rsidR="00E3223E">
        <w:t>, na který by měl být bot aplikován.</w:t>
      </w:r>
      <w:r w:rsidR="00AB5EA8">
        <w:t xml:space="preserve"> </w:t>
      </w:r>
      <w:r w:rsidR="00817DB2">
        <w:t xml:space="preserve"> Pro jeho práci je nutné mu udělit nejvyšší práva, aby měl přístup ke všem kanálům a mohl do nich psát zprávy či blokovat uživatele a odepsat jim role. </w:t>
      </w:r>
      <w:r w:rsidR="00E3223E">
        <w:t>Díky komplexnosti Discordu je testovací server plně dostačující a výsledky na něm lze prezentovat jako konečné.</w:t>
      </w:r>
      <w:r w:rsidR="00C06D52">
        <w:rPr>
          <w:rStyle w:val="Znakapoznpodarou"/>
        </w:rPr>
        <w:footnoteReference w:id="8"/>
      </w:r>
    </w:p>
    <w:p w14:paraId="7221E6B6" w14:textId="77777777" w:rsidR="00C06D52" w:rsidRDefault="00C06D52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DD0D1CF" wp14:editId="6C58A96F">
            <wp:extent cx="5760720" cy="3495675"/>
            <wp:effectExtent l="0" t="0" r="0" b="9525"/>
            <wp:docPr id="3" name="Obrázek 3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monitor, snímek obrazovky, obrazov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FCE" w14:textId="7E53EB47" w:rsidR="00C06D52" w:rsidRPr="005A6C11" w:rsidRDefault="00C06D52" w:rsidP="00E20CA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085C">
        <w:rPr>
          <w:noProof/>
        </w:rPr>
        <w:t>1</w:t>
      </w:r>
      <w:r>
        <w:rPr>
          <w:noProof/>
        </w:rPr>
        <w:fldChar w:fldCharType="end"/>
      </w:r>
      <w:r>
        <w:t xml:space="preserve"> Grafické rozhraní testovacího serveru na Discordu</w:t>
      </w:r>
    </w:p>
    <w:p w14:paraId="2C3027BC" w14:textId="7A356D2E" w:rsidR="009F7E42" w:rsidRDefault="009F7E42" w:rsidP="009F7E42">
      <w:pPr>
        <w:pStyle w:val="Nadpis2"/>
      </w:pPr>
      <w:bookmarkStart w:id="10" w:name="_Toc112616531"/>
      <w:r>
        <w:t>DB Browser for SQLite</w:t>
      </w:r>
      <w:bookmarkEnd w:id="10"/>
    </w:p>
    <w:p w14:paraId="6EAA85B4" w14:textId="7C4BA767" w:rsidR="00E47C70" w:rsidRDefault="00E47C70" w:rsidP="00E47C70">
      <w:r>
        <w:t xml:space="preserve">DB Browser for SQLite (dále </w:t>
      </w:r>
      <w:r w:rsidR="008F61E2">
        <w:t>DB Browser)</w:t>
      </w:r>
      <w:r w:rsidR="005A6C11">
        <w:t xml:space="preserve"> je</w:t>
      </w:r>
      <w:r w:rsidR="006E613D">
        <w:t xml:space="preserve"> open source</w:t>
      </w:r>
      <w:r w:rsidR="005A6C11">
        <w:t xml:space="preserve"> nástroj pro vytváření, navrhování, čtení a editaci databázových souborů kompatibilních </w:t>
      </w:r>
      <w:r w:rsidR="008C0474">
        <w:t xml:space="preserve">s </w:t>
      </w:r>
      <w:r w:rsidR="005A6C11">
        <w:t>SQLite.</w:t>
      </w:r>
      <w:r w:rsidR="008C0474">
        <w:t xml:space="preserve"> S jeho pomocí můžeme vyhledávat uložené záznamy</w:t>
      </w:r>
      <w:r w:rsidR="00516891">
        <w:t xml:space="preserve"> a</w:t>
      </w:r>
      <w:r w:rsidR="008C0474">
        <w:t xml:space="preserve"> kontrolovat jejich správné zapsání do souboru.</w:t>
      </w:r>
      <w:r w:rsidR="00DC54E4">
        <w:t xml:space="preserve"> </w:t>
      </w:r>
      <w:r w:rsidR="008C0474">
        <w:lastRenderedPageBreak/>
        <w:t>Software zároveň umožňuje jednoduchý import a export tabulek do souborů formátu txt nebo csv.</w:t>
      </w:r>
      <w:r w:rsidR="00152902">
        <w:t xml:space="preserve"> Aplikace je intuitivní</w:t>
      </w:r>
      <w:r w:rsidR="006E613D">
        <w:t xml:space="preserve"> a </w:t>
      </w:r>
      <w:r w:rsidR="00152902">
        <w:t>přehledná.</w:t>
      </w:r>
      <w:r w:rsidR="00152902">
        <w:rPr>
          <w:rStyle w:val="Znakapoznpodarou"/>
        </w:rPr>
        <w:footnoteReference w:id="9"/>
      </w:r>
    </w:p>
    <w:p w14:paraId="052BE049" w14:textId="79133D85" w:rsidR="001B6ACD" w:rsidRDefault="001B6ACD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FE937D9" wp14:editId="388D7768">
            <wp:extent cx="5760720" cy="30105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51"/>
                    <a:stretch/>
                  </pic:blipFill>
                  <pic:spPr bwMode="auto"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B2CE" w14:textId="1D28580A" w:rsidR="001B6ACD" w:rsidRDefault="001B6ACD" w:rsidP="00E20CA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085C">
        <w:rPr>
          <w:noProof/>
        </w:rPr>
        <w:t>2</w:t>
      </w:r>
      <w:r>
        <w:rPr>
          <w:noProof/>
        </w:rPr>
        <w:fldChar w:fldCharType="end"/>
      </w:r>
      <w:r w:rsidR="004560E3">
        <w:t xml:space="preserve"> </w:t>
      </w:r>
      <w:r>
        <w:t>Grafické rozhraní programu DB Browser</w:t>
      </w:r>
    </w:p>
    <w:p w14:paraId="399E00BF" w14:textId="52DBF505" w:rsidR="00DC54E4" w:rsidRDefault="00DC54E4" w:rsidP="00DC54E4">
      <w:pPr>
        <w:pStyle w:val="Nadpis2"/>
      </w:pPr>
      <w:bookmarkStart w:id="11" w:name="_Toc112616532"/>
      <w:bookmarkStart w:id="12" w:name="_Ref112710811"/>
      <w:bookmarkStart w:id="13" w:name="_Ref112710818"/>
      <w:bookmarkStart w:id="14" w:name="_Ref112710819"/>
      <w:r>
        <w:t>Pokémon GO</w:t>
      </w:r>
      <w:bookmarkEnd w:id="11"/>
      <w:bookmarkEnd w:id="12"/>
      <w:bookmarkEnd w:id="13"/>
      <w:bookmarkEnd w:id="14"/>
    </w:p>
    <w:p w14:paraId="5B5394F6" w14:textId="5B69AC48" w:rsidR="00FC0981" w:rsidRPr="00FC0981" w:rsidRDefault="00FC0981" w:rsidP="00FC0981">
      <w:r>
        <w:t xml:space="preserve">Oblíbená mobilní hra, </w:t>
      </w:r>
      <w:r w:rsidR="00EF6D0B">
        <w:t>jejíž cílem je nasbírat všechny pokémony.</w:t>
      </w:r>
      <w:r w:rsidR="00FB6321">
        <w:t xml:space="preserve"> T</w:t>
      </w:r>
      <w:r w:rsidR="00D3535F">
        <w:t>y</w:t>
      </w:r>
      <w:r w:rsidR="00FB6321">
        <w:t xml:space="preserve"> se objevují po celé mapě, nejčastěji v parcích, na pěších cestách nebo u pokéstopů a gymů, kde h</w:t>
      </w:r>
      <w:r w:rsidR="00AE3637">
        <w:t>ráči sbírají pokébally a berries.</w:t>
      </w:r>
      <w:r w:rsidR="00D3535F">
        <w:t xml:space="preserve"> Své pokémony si hráč může za pomocí nasbíraného stardustu a candies vyvíjet a vylepšovat. Stardust a candies hráč získává za chytání, candies i za prodej. Z</w:t>
      </w:r>
      <w:r w:rsidR="00AE3637">
        <w:t xml:space="preserve">ájmové body ve hře reflektují místa v reálném světe (např. památník, dětské hřiště, </w:t>
      </w:r>
      <w:r w:rsidR="00B60D44">
        <w:t>historické či neobvyklé</w:t>
      </w:r>
      <w:r w:rsidR="00AE3637">
        <w:t xml:space="preserve"> </w:t>
      </w:r>
      <w:r w:rsidR="00B60D44">
        <w:t xml:space="preserve">stavby, </w:t>
      </w:r>
      <w:r w:rsidR="00FB6321">
        <w:t xml:space="preserve">zdobené výklenky </w:t>
      </w:r>
      <w:r w:rsidR="00B60D44">
        <w:t>atd.). Na gymech se může objevit</w:t>
      </w:r>
      <w:r w:rsidR="00FB6321">
        <w:t xml:space="preserve"> (spawnout)</w:t>
      </w:r>
      <w:r w:rsidR="00B60D44">
        <w:t xml:space="preserve"> raid s určitým pokémonem (boss).</w:t>
      </w:r>
      <w:r w:rsidR="00FB6321">
        <w:t xml:space="preserve"> Nejprve se odhalí vajíčko, ze kterého se v určitý čas vyklube boss.</w:t>
      </w:r>
      <w:r w:rsidR="00B60D44">
        <w:t xml:space="preserve"> Na jeho poražení a následné získání je potřeba 1 a</w:t>
      </w:r>
      <w:r w:rsidR="00FB6321">
        <w:t>ž</w:t>
      </w:r>
      <w:r w:rsidR="00B60D44">
        <w:t xml:space="preserve"> více hráčů</w:t>
      </w:r>
      <w:r w:rsidR="00FB6321">
        <w:t xml:space="preserve"> (podle obtížnosti)</w:t>
      </w:r>
      <w:r w:rsidR="00B60D44">
        <w:t>, kteří se musí domluvit na čase, dojít na místo (případně dostat pozvánku) a společné bosse porazit.</w:t>
      </w:r>
      <w:r w:rsidR="00FB6321">
        <w:t xml:space="preserve"> </w:t>
      </w:r>
      <w:r w:rsidR="00D337BB">
        <w:t>Z pokéstopů hráč dostává úkoly, z kterých může dostat další pokébally, berries nebo přímo spawn pokémona. Hráči mohou sílu svých nasbíraných pokémonů změřit v PvP nebo PvE souboji. Pokud se hráči osobně setkají, mohou své pokémony vyměňovat.</w:t>
      </w:r>
      <w:r w:rsidR="00B363EE">
        <w:t xml:space="preserve"> Hráči jsou rozděleni do tří týmů (modrý Mystic, červený Valor, žlutý </w:t>
      </w:r>
      <w:r w:rsidR="00B363EE" w:rsidRPr="00B363EE">
        <w:t>Instinct</w:t>
      </w:r>
      <w:r w:rsidR="00B363EE">
        <w:t>).</w:t>
      </w:r>
      <w:r w:rsidR="00B445DA">
        <w:t xml:space="preserve"> Hra je vyvíjena společností Niantic.</w:t>
      </w:r>
    </w:p>
    <w:p w14:paraId="196CC733" w14:textId="77777777" w:rsidR="00DC54E4" w:rsidRPr="00DC54E4" w:rsidRDefault="00DC54E4" w:rsidP="00DC54E4"/>
    <w:p w14:paraId="450E7B4E" w14:textId="18E19B8A" w:rsidR="00AA05BD" w:rsidRPr="00AA05BD" w:rsidRDefault="007931C0" w:rsidP="009E3B24">
      <w:pPr>
        <w:pStyle w:val="Nadpis1"/>
      </w:pPr>
      <w:bookmarkStart w:id="15" w:name="_Toc112616533"/>
      <w:r>
        <w:t>Metodika aplikace</w:t>
      </w:r>
      <w:bookmarkEnd w:id="15"/>
    </w:p>
    <w:p w14:paraId="020A3E3B" w14:textId="5368D675" w:rsidR="00AA05BD" w:rsidRDefault="00AA05BD" w:rsidP="00AA05BD">
      <w:pPr>
        <w:pStyle w:val="Nadpis2"/>
      </w:pPr>
      <w:bookmarkStart w:id="16" w:name="_Toc112616534"/>
      <w:r>
        <w:t>Softwarový robot</w:t>
      </w:r>
      <w:bookmarkEnd w:id="16"/>
    </w:p>
    <w:p w14:paraId="2BD11917" w14:textId="6DC217F4" w:rsidR="00AA05BD" w:rsidRDefault="00AA05BD" w:rsidP="00AA05BD">
      <w:pPr>
        <w:pStyle w:val="Nadpis2"/>
      </w:pPr>
      <w:bookmarkStart w:id="17" w:name="_Toc112616535"/>
      <w:r>
        <w:t>Vlastnosti</w:t>
      </w:r>
      <w:bookmarkEnd w:id="17"/>
    </w:p>
    <w:p w14:paraId="4A1DCC99" w14:textId="6EA8BA71" w:rsidR="00646890" w:rsidRDefault="00646890" w:rsidP="00646890">
      <w:pPr>
        <w:pStyle w:val="Nadpis3"/>
      </w:pPr>
      <w:r>
        <w:t>Ingress</w:t>
      </w:r>
    </w:p>
    <w:p w14:paraId="5A058526" w14:textId="08CFE5B8" w:rsidR="00646890" w:rsidRPr="00646890" w:rsidRDefault="00882547" w:rsidP="00646890">
      <w:r>
        <w:t>Mobilní hra podobná známé hře Pokémon GO. Spravuje ji stejný vývojář, Niantic.  Ve hře jsou 2 týmy neboli frakce</w:t>
      </w:r>
      <w:r w:rsidR="00B363EE">
        <w:t xml:space="preserve"> (zelení Osvícení a modrý Odpor), kteří bojují proti sobě. </w:t>
      </w:r>
      <w:r>
        <w:t>Místo pokéstopů a gymů hráči zabírají portály</w:t>
      </w:r>
      <w:r w:rsidR="00B363EE">
        <w:t xml:space="preserve"> pro svůj tým a snaží se je spojit do geometrického útvaru. Podle velikosti se poté týmu a hráči připisují body.</w:t>
      </w:r>
    </w:p>
    <w:p w14:paraId="6F55DBBE" w14:textId="6C5011D6" w:rsidR="006C369E" w:rsidRDefault="006C369E" w:rsidP="006C369E">
      <w:pPr>
        <w:pStyle w:val="Nadpis3"/>
      </w:pPr>
      <w:bookmarkStart w:id="18" w:name="_Ref112714783"/>
      <w:r>
        <w:t>S2 buňky</w:t>
      </w:r>
      <w:bookmarkEnd w:id="18"/>
    </w:p>
    <w:p w14:paraId="56C93FB1" w14:textId="219E242A" w:rsidR="006C369E" w:rsidRDefault="00B96AC6" w:rsidP="008D59A7">
      <w:r>
        <w:t>S2 buňky fungují pomocí matematických výpočtů, kter</w:t>
      </w:r>
      <w:r w:rsidR="00DA3588">
        <w:t>é</w:t>
      </w:r>
      <w:r>
        <w:t xml:space="preserve"> umožňu</w:t>
      </w:r>
      <w:r w:rsidR="00DA3588">
        <w:t>jí</w:t>
      </w:r>
      <w:r>
        <w:t xml:space="preserve"> převádět 3D tvar Země do 2D geometrie. Technologii vynalezl v roce 2005 inženýr Googl</w:t>
      </w:r>
      <w:r w:rsidR="009E309A">
        <w:t>u</w:t>
      </w:r>
      <w:r>
        <w:t xml:space="preserve"> Eric Veachem. Každá buňka má jedinečné 64bitové číslo,</w:t>
      </w:r>
      <w:r w:rsidR="00893467">
        <w:t xml:space="preserve"> které umožňuje vývojářům jednoduchou identifikaci</w:t>
      </w:r>
      <w:r>
        <w:t xml:space="preserve"> </w:t>
      </w:r>
      <w:r w:rsidR="00893467">
        <w:t>míst na Zemi. M</w:t>
      </w:r>
      <w:r>
        <w:t>ají různé úrovně podle velikosti (vyšší úroveň = menší velikost)</w:t>
      </w:r>
      <w:r w:rsidR="00893467">
        <w:t>. Jsou hierarchické, větší buňku lze rozdělit na menší.</w:t>
      </w:r>
      <w:r w:rsidR="00626950">
        <w:t xml:space="preserve"> Největší buňka úrovně 0 má rozměr 85 011 012 km², naopak nejmenší buňka úrovně 30 má rozlohu 0,48 cm² až 0,93 cm².</w:t>
      </w:r>
      <w:r w:rsidR="008D59A7">
        <w:rPr>
          <w:rStyle w:val="Znakapoznpodarou"/>
        </w:rPr>
        <w:footnoteReference w:id="10"/>
      </w:r>
    </w:p>
    <w:p w14:paraId="0A255EF8" w14:textId="3BA39AFA" w:rsidR="00893467" w:rsidRDefault="00E20CA6" w:rsidP="00027833">
      <w:r>
        <w:t xml:space="preserve">Pokémon GO využívá tyto buňky v několika úrovních. Buňky úrovně 10 se používají k určení polohy při chycení pokémona. </w:t>
      </w:r>
      <w:r w:rsidR="00646890">
        <w:t>Ú</w:t>
      </w:r>
      <w:r>
        <w:t xml:space="preserve">rovně 10 a 11 slouží k určení počasí ve hře. </w:t>
      </w:r>
      <w:r w:rsidR="00646890">
        <w:t>Ú</w:t>
      </w:r>
      <w:r>
        <w:t>rov</w:t>
      </w:r>
      <w:r w:rsidR="00646890">
        <w:t>eň</w:t>
      </w:r>
      <w:r>
        <w:t xml:space="preserve"> 14 se používají </w:t>
      </w:r>
      <w:r w:rsidR="00646890">
        <w:t>k určení počtu gymů v dané buňce.  Body, které jsou v úrovni 16 kolem aktuální polohy hráče se vykreslují ve hře. Buňky úrovně 17 se používají k určení, zda se bod objeví jen ve hře Ingress nebo i ve hře Pokémon</w:t>
      </w:r>
      <w:r w:rsidR="00626950">
        <w:t xml:space="preserve"> </w:t>
      </w:r>
      <w:r w:rsidR="00646890">
        <w:t>GO.</w:t>
      </w:r>
      <w:r w:rsidR="00A45527">
        <w:rPr>
          <w:rStyle w:val="Znakapoznpodarou"/>
        </w:rPr>
        <w:footnoteReference w:id="11"/>
      </w:r>
    </w:p>
    <w:p w14:paraId="36A5DA16" w14:textId="23AB91C4" w:rsidR="00DC54E4" w:rsidRDefault="00DC54E4" w:rsidP="00DC54E4">
      <w:pPr>
        <w:pStyle w:val="Nadpis3"/>
      </w:pPr>
      <w:bookmarkStart w:id="19" w:name="_Toc112616536"/>
      <w:r>
        <w:lastRenderedPageBreak/>
        <w:t>Pravidla</w:t>
      </w:r>
      <w:r w:rsidR="00DB774B">
        <w:t xml:space="preserve"> zobrazení</w:t>
      </w:r>
      <w:r>
        <w:t xml:space="preserve"> </w:t>
      </w:r>
      <w:bookmarkEnd w:id="19"/>
      <w:r w:rsidR="00D3535F">
        <w:t>bodů ve hře</w:t>
      </w:r>
    </w:p>
    <w:p w14:paraId="491ED22C" w14:textId="5ED14028" w:rsidR="000D56E2" w:rsidRDefault="000D56E2" w:rsidP="000D56E2">
      <w:pPr>
        <w:rPr>
          <w:noProof/>
        </w:rPr>
      </w:pPr>
      <w:r w:rsidRPr="00027833">
        <w:rPr>
          <w:noProof/>
        </w:rPr>
        <w:drawing>
          <wp:anchor distT="0" distB="0" distL="114300" distR="114300" simplePos="0" relativeHeight="251660288" behindDoc="0" locked="0" layoutInCell="1" allowOverlap="1" wp14:anchorId="5A867A19" wp14:editId="34DEB7DD">
            <wp:simplePos x="0" y="0"/>
            <wp:positionH relativeFrom="column">
              <wp:posOffset>1148080</wp:posOffset>
            </wp:positionH>
            <wp:positionV relativeFrom="paragraph">
              <wp:posOffset>873125</wp:posOffset>
            </wp:positionV>
            <wp:extent cx="3465195" cy="2829604"/>
            <wp:effectExtent l="0" t="0" r="1905" b="8890"/>
            <wp:wrapTopAndBottom/>
            <wp:docPr id="7" name="Obrázek 7" descr="Obsah obrázku bílá tabul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bílá tabule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82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67B54" wp14:editId="7140C63B">
                <wp:simplePos x="0" y="0"/>
                <wp:positionH relativeFrom="column">
                  <wp:posOffset>33655</wp:posOffset>
                </wp:positionH>
                <wp:positionV relativeFrom="paragraph">
                  <wp:posOffset>3759200</wp:posOffset>
                </wp:positionV>
                <wp:extent cx="5734050" cy="635"/>
                <wp:effectExtent l="0" t="0" r="0" b="635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3AA3E" w14:textId="36662E60" w:rsidR="000D56E2" w:rsidRPr="004978BE" w:rsidRDefault="000D56E2" w:rsidP="000D56E2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0" w:name="_Ref112710861"/>
                            <w:bookmarkStart w:id="21" w:name="_Ref11271084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20"/>
                            <w:r>
                              <w:t xml:space="preserve"> </w:t>
                            </w:r>
                            <w:bookmarkStart w:id="22" w:name="_Ref112710876"/>
                            <w:r w:rsidRPr="001D632A">
                              <w:t>Mapa znázorňující zájmové body ve hře Pokémon GO a úrovně 14 a 17 S2 buněk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67B54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2.65pt;margin-top:296pt;width:451.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ZrFgIAADgEAAAOAAAAZHJzL2Uyb0RvYy54bWysU8Fu2zAMvQ/YPwi6L07apS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pM35p+uP0zmlJOVuru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" stroked="f">
                <v:textbox style="mso-fit-shape-to-text:t" inset="0,0,0,0">
                  <w:txbxContent>
                    <w:p w14:paraId="3443AA3E" w14:textId="36662E60" w:rsidR="000D56E2" w:rsidRPr="004978BE" w:rsidRDefault="000D56E2" w:rsidP="000D56E2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3" w:name="_Ref112710861"/>
                      <w:bookmarkStart w:id="24" w:name="_Ref11271084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23"/>
                      <w:r>
                        <w:t xml:space="preserve"> </w:t>
                      </w:r>
                      <w:bookmarkStart w:id="25" w:name="_Ref112710876"/>
                      <w:r w:rsidRPr="001D632A">
                        <w:t>Mapa znázorňující zájmové body ve hře Pokémon GO a úrovně 14 a 17 S2 buněk</w:t>
                      </w:r>
                      <w:bookmarkEnd w:id="24"/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35F">
        <w:t>Pok</w:t>
      </w:r>
      <w:r w:rsidR="00C55536">
        <w:t xml:space="preserve">éstopy a gymy mají určitá pravidla, podle kterých se ve hře objevují. </w:t>
      </w:r>
      <w:r w:rsidR="00B445DA">
        <w:t>Většina bodů</w:t>
      </w:r>
      <w:r w:rsidR="00646890">
        <w:t xml:space="preserve"> (portálů)</w:t>
      </w:r>
      <w:r w:rsidR="00B445DA">
        <w:t xml:space="preserve"> vychází ze </w:t>
      </w:r>
      <w:r w:rsidR="000B74A3">
        <w:t xml:space="preserve">hry </w:t>
      </w:r>
      <w:r w:rsidR="00B445DA">
        <w:t>Ingress. Dříve se nové body mohly přidávat pouze pře</w:t>
      </w:r>
      <w:r>
        <w:t>s něj</w:t>
      </w:r>
      <w:r w:rsidR="00B445DA">
        <w:t xml:space="preserve">. Před dvěma lety se </w:t>
      </w:r>
      <w:r w:rsidR="008D59A7">
        <w:t>umožnila možnost př</w:t>
      </w:r>
      <w:r w:rsidR="00B445DA">
        <w:t>idávat</w:t>
      </w:r>
      <w:r w:rsidR="008D59A7">
        <w:t xml:space="preserve"> body</w:t>
      </w:r>
      <w:r w:rsidR="00B445DA">
        <w:t xml:space="preserve"> i ze hry Pokémon GO.</w:t>
      </w:r>
      <w:r w:rsidRPr="000D56E2">
        <w:rPr>
          <w:noProof/>
        </w:rPr>
        <w:t xml:space="preserve"> </w:t>
      </w:r>
    </w:p>
    <w:p w14:paraId="4B6EAEEF" w14:textId="3478A616" w:rsidR="00A45527" w:rsidRDefault="00A45527" w:rsidP="00646890">
      <w:r>
        <w:t>V buňce úrovně 17 může být ve hře Pokémon GO pouze jeden pokéstop nebo gym nehledě na počet portálů ve hře Ingress.</w:t>
      </w:r>
      <w:r w:rsidR="00027833">
        <w:t xml:space="preserve"> Na obr. č. 3 jsou znázorněny světle zelenou barvou. V buňce úrovně 14, na obr. č. 3 znázorněny silnou zelenou čarou. Podle počtu zaplnění buněk úrovně 14, kterých je 64, se vypočítává počet gymů. Přesněji řečeno, </w:t>
      </w:r>
      <w:r w:rsidR="00882547">
        <w:t>při zaplnění 2-5 buněk úrovně 17 (na obr. č 3 znázorněno šedým vyplněním) se jeden z bodů změní na gym. Při</w:t>
      </w:r>
      <w:r w:rsidR="00B363EE">
        <w:t> </w:t>
      </w:r>
      <w:r w:rsidR="00882547">
        <w:t>vyplnění 6-19 buněk 2 gymy. Pokud bude počet bodů mezi 20-34, v buňce budou 3 gymy. Při</w:t>
      </w:r>
      <w:r w:rsidR="00B363EE">
        <w:t> </w:t>
      </w:r>
      <w:r w:rsidR="00882547">
        <w:t>35 a více bodech 4 gymy.</w:t>
      </w:r>
      <w:r w:rsidR="00B363EE">
        <w:rPr>
          <w:rStyle w:val="Znakapoznpodarou"/>
        </w:rPr>
        <w:footnoteReference w:id="12"/>
      </w:r>
      <w:r w:rsidR="000D56E2">
        <w:t xml:space="preserve"> Na obr. č. 3</w:t>
      </w:r>
      <w:r w:rsidR="008532AE">
        <w:t xml:space="preserve"> je vidět, že v buňce úrovně 14 jsou vyplněná 3 políčka, tudíž se jeden z nich změní na gym.</w:t>
      </w:r>
    </w:p>
    <w:p w14:paraId="399AD36A" w14:textId="1C2EC328" w:rsidR="00027833" w:rsidRDefault="00027833" w:rsidP="00027833">
      <w:pPr>
        <w:keepNext/>
        <w:ind w:firstLine="0"/>
        <w:jc w:val="center"/>
      </w:pPr>
    </w:p>
    <w:p w14:paraId="36DCF671" w14:textId="74BAFCA3" w:rsidR="00D3535F" w:rsidRDefault="00861D0B" w:rsidP="002E2027">
      <w:pPr>
        <w:pStyle w:val="Nadpis3"/>
      </w:pPr>
      <w:bookmarkStart w:id="26" w:name="_Ref112794054"/>
      <w:r>
        <w:t xml:space="preserve">Získání </w:t>
      </w:r>
      <w:r w:rsidR="009D1587">
        <w:t>dat</w:t>
      </w:r>
      <w:r>
        <w:t xml:space="preserve"> </w:t>
      </w:r>
      <w:r w:rsidR="00220CB9">
        <w:t>o bodech</w:t>
      </w:r>
      <w:bookmarkEnd w:id="26"/>
    </w:p>
    <w:p w14:paraId="05390337" w14:textId="1E997041" w:rsidR="00DC07A4" w:rsidRPr="008532AE" w:rsidRDefault="00B13810" w:rsidP="00B138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C59F9" wp14:editId="6BBFB42E">
                <wp:simplePos x="0" y="0"/>
                <wp:positionH relativeFrom="column">
                  <wp:posOffset>14605</wp:posOffset>
                </wp:positionH>
                <wp:positionV relativeFrom="paragraph">
                  <wp:posOffset>4835525</wp:posOffset>
                </wp:positionV>
                <wp:extent cx="5857875" cy="635"/>
                <wp:effectExtent l="0" t="0" r="9525" b="635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6EA98" w14:textId="3E36F52D" w:rsidR="00DC07A4" w:rsidRPr="00881E9E" w:rsidRDefault="00DC07A4" w:rsidP="00DC07A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Ukázka exportovaného souboru pomocí rozšíření IITC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C59F9" id="Textové pole 9" o:spid="_x0000_s1027" type="#_x0000_t202" style="position:absolute;left:0;text-align:left;margin-left:1.15pt;margin-top:380.75pt;width:461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" stroked="f">
                <v:textbox style="mso-fit-shape-to-text:t" inset="0,0,0,0">
                  <w:txbxContent>
                    <w:p w14:paraId="06B6EA98" w14:textId="3E36F52D" w:rsidR="00DC07A4" w:rsidRPr="00881E9E" w:rsidRDefault="00DC07A4" w:rsidP="00DC07A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Ukázka exportovaného souboru pomocí rozšíření IITC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4EDAFF" wp14:editId="0E581C9B">
            <wp:simplePos x="0" y="0"/>
            <wp:positionH relativeFrom="column">
              <wp:posOffset>957580</wp:posOffset>
            </wp:positionH>
            <wp:positionV relativeFrom="paragraph">
              <wp:posOffset>2438400</wp:posOffset>
            </wp:positionV>
            <wp:extent cx="3933825" cy="2257425"/>
            <wp:effectExtent l="0" t="0" r="9525" b="9525"/>
            <wp:wrapTopAndBottom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027">
        <w:t>Ingress ani Pokémon GO nemá žádné oficiální API, z</w:t>
      </w:r>
      <w:r w:rsidR="00BB242F">
        <w:t>e</w:t>
      </w:r>
      <w:r w:rsidR="002E2027">
        <w:t xml:space="preserve"> kterého by se dala získat data o bodech ve hře. </w:t>
      </w:r>
      <w:r w:rsidR="00BB242F">
        <w:t xml:space="preserve">Existují webové stránky, kde mohou lidé ručně body přidávat. Nevýhodou </w:t>
      </w:r>
      <w:r w:rsidR="00C55CFF">
        <w:t>těchto stránek je</w:t>
      </w:r>
      <w:r w:rsidR="00BB242F">
        <w:t xml:space="preserve"> náročné ověřování informací a neúplnost dat.</w:t>
      </w:r>
      <w:r w:rsidR="00C55CFF">
        <w:t xml:space="preserve"> Pro řešení se nabízí oficiální Ingress mapa, která je dostupná pro přihlášené hráče na adrese </w:t>
      </w:r>
      <w:hyperlink r:id="rId13" w:history="1">
        <w:r w:rsidR="00C55CFF" w:rsidRPr="00215B8E">
          <w:rPr>
            <w:rStyle w:val="Hypertextovodkaz"/>
            <w:i/>
            <w:iCs/>
          </w:rPr>
          <w:t>www.intel.ingress.com</w:t>
        </w:r>
      </w:hyperlink>
      <w:r w:rsidR="00C55CFF">
        <w:t xml:space="preserve">. V ní jsou vidět všechny portály ve hře a jaký tým je má pod kontrolou. </w:t>
      </w:r>
      <w:r w:rsidR="008725DA">
        <w:t xml:space="preserve">Data ve výchozím stavu stále nejdou exportovat. Je nutné použít doplněk do prohlížeče </w:t>
      </w:r>
      <w:r w:rsidR="008725DA" w:rsidRPr="008725DA">
        <w:rPr>
          <w:i/>
          <w:iCs/>
        </w:rPr>
        <w:t>Ingress Inter Total Conversion</w:t>
      </w:r>
      <w:r>
        <w:t xml:space="preserve"> (dále IITC)</w:t>
      </w:r>
      <w:r w:rsidR="008725DA">
        <w:t xml:space="preserve">. Pomocí něj lze jednotlivé portály označit za </w:t>
      </w:r>
      <w:r w:rsidR="00AA1338">
        <w:t xml:space="preserve">pokéstopy nebo gymy a následně exportovat do souboru </w:t>
      </w:r>
      <w:r>
        <w:t>.</w:t>
      </w:r>
      <w:r w:rsidR="00AA1338">
        <w:t>csv nebo .json</w:t>
      </w:r>
      <w:r w:rsidR="00DC07A4">
        <w:t>. Pro aplikaci je využit soubor .csv,</w:t>
      </w:r>
      <w:r>
        <w:t xml:space="preserve"> který </w:t>
      </w:r>
      <w:r w:rsidR="00DC07A4">
        <w:t>obsahuje 3 nejpodstatnější informace – jméno a zeměpisná délka a šířka.</w:t>
      </w:r>
    </w:p>
    <w:p w14:paraId="1970A133" w14:textId="305EA2F9" w:rsidR="009D1587" w:rsidRDefault="009D1587" w:rsidP="000D56E2">
      <w:pPr>
        <w:pStyle w:val="Nadpis3"/>
      </w:pPr>
      <w:r>
        <w:t>Zpracování dat o bodech</w:t>
      </w:r>
    </w:p>
    <w:p w14:paraId="6FF8D8E9" w14:textId="37ACC4F1" w:rsidR="009D1587" w:rsidRPr="009D1587" w:rsidRDefault="009D1587" w:rsidP="009D1587">
      <w:r>
        <w:t xml:space="preserve">Získaná data </w:t>
      </w:r>
      <w:r w:rsidR="0026524E">
        <w:t xml:space="preserve">bot </w:t>
      </w:r>
      <w:r>
        <w:t>zpracuje</w:t>
      </w:r>
      <w:r w:rsidR="0026524E">
        <w:t xml:space="preserve"> </w:t>
      </w:r>
      <w:r>
        <w:t xml:space="preserve">a vytvoří databázi bodů, ke kterým přidá nové informace, které lze dopočítat nebo přidat ručně. Ze souřadnic </w:t>
      </w:r>
      <w:r w:rsidR="00E17FE2">
        <w:t xml:space="preserve">lze vypočítat unikátní číslo podle potřebné úrovně (více v kapitole </w:t>
      </w:r>
      <w:r w:rsidR="00E17FE2">
        <w:fldChar w:fldCharType="begin"/>
      </w:r>
      <w:r w:rsidR="00E17FE2">
        <w:instrText xml:space="preserve"> REF _Ref112714783 \w \h </w:instrText>
      </w:r>
      <w:r w:rsidR="00E17FE2">
        <w:fldChar w:fldCharType="separate"/>
      </w:r>
      <w:r w:rsidR="00E17FE2">
        <w:t>2.2.2</w:t>
      </w:r>
      <w:r w:rsidR="00E17FE2">
        <w:fldChar w:fldCharType="end"/>
      </w:r>
      <w:r w:rsidR="00E17FE2">
        <w:t xml:space="preserve">), automaticky se </w:t>
      </w:r>
      <w:r w:rsidR="00220CB9">
        <w:t>vygeneruje</w:t>
      </w:r>
      <w:r w:rsidR="00E17FE2">
        <w:t xml:space="preserve"> datum a čas vytvoření a aktualizace</w:t>
      </w:r>
      <w:r w:rsidR="00220CB9">
        <w:t>. Pokud vznikne konflikt, přidá se příznak nutné ruční kontroly a poznámka. Ručně se musí vyplnit, zda se jedná o pokéstop nebo gym.</w:t>
      </w:r>
    </w:p>
    <w:p w14:paraId="199DA11F" w14:textId="7D394748" w:rsidR="00B13810" w:rsidRDefault="00B13810" w:rsidP="000D56E2">
      <w:pPr>
        <w:pStyle w:val="Nadpis3"/>
      </w:pPr>
      <w:bookmarkStart w:id="27" w:name="_Ref112795444"/>
      <w:r>
        <w:t>Vznik konfliktů</w:t>
      </w:r>
      <w:bookmarkEnd w:id="27"/>
    </w:p>
    <w:p w14:paraId="558C3C57" w14:textId="4B22FDDC" w:rsidR="00B13810" w:rsidRDefault="003F120A" w:rsidP="009F1AF5">
      <w:r>
        <w:t xml:space="preserve">Při vkládání bodů do databáze může dojít ke konfliktu, který není možné vyřešit automaticky, je nutný ruční zásah uživatele. </w:t>
      </w:r>
      <w:r w:rsidR="00DE55E1">
        <w:t>Ve hře Pokémon GO</w:t>
      </w:r>
      <w:r>
        <w:t xml:space="preserve"> totiž nejsou</w:t>
      </w:r>
      <w:r w:rsidR="00DE55E1">
        <w:t xml:space="preserve"> názvy pokéstopů </w:t>
      </w:r>
      <w:r w:rsidR="00DE55E1">
        <w:lastRenderedPageBreak/>
        <w:t xml:space="preserve">a gymů unikátní. Určité místo je častokrát jedinečné pouze u blízkém okolí a lze předpokládat, že se může objevit i </w:t>
      </w:r>
      <w:r w:rsidR="00875260">
        <w:t xml:space="preserve">na jiné časti </w:t>
      </w:r>
      <w:r>
        <w:t>města/státu</w:t>
      </w:r>
      <w:r w:rsidR="00875260">
        <w:t>. Unikátnost je zaručena souřadnicemi a již zmíněními S2 buňkami úrovně 17</w:t>
      </w:r>
      <w:r w:rsidR="00D030BD">
        <w:t xml:space="preserve"> </w:t>
      </w:r>
      <w:r>
        <w:t xml:space="preserve">(kapitola </w:t>
      </w:r>
      <w:r>
        <w:fldChar w:fldCharType="begin"/>
      </w:r>
      <w:r>
        <w:instrText xml:space="preserve"> REF _Ref112714783 \w \h </w:instrText>
      </w:r>
      <w:r>
        <w:fldChar w:fldCharType="separate"/>
      </w:r>
      <w:r>
        <w:t>2.2.2</w:t>
      </w:r>
      <w:r>
        <w:fldChar w:fldCharType="end"/>
      </w:r>
      <w:r>
        <w:t>)</w:t>
      </w:r>
      <w:r w:rsidR="00875260">
        <w:t xml:space="preserve">. Body před zapsáním do hry prochází procesem kontroly, kde uživatelé kontrolují, zda se nejedná o duplikát. </w:t>
      </w:r>
      <w:r w:rsidR="00DE55E1">
        <w:t xml:space="preserve">Protože body vytvářejí </w:t>
      </w:r>
      <w:r w:rsidR="00875260">
        <w:t xml:space="preserve">a schvalují </w:t>
      </w:r>
      <w:r w:rsidR="00DE55E1">
        <w:t xml:space="preserve">lidé, tak často nemusí být </w:t>
      </w:r>
      <w:r w:rsidR="00875260">
        <w:t>názvy</w:t>
      </w:r>
      <w:r w:rsidR="00DE55E1">
        <w:t xml:space="preserve"> gramaticky správně</w:t>
      </w:r>
      <w:r w:rsidR="00875260">
        <w:t xml:space="preserve"> (např. chybná interpunkce nebo špatná velká písmena). </w:t>
      </w:r>
      <w:r w:rsidR="009F1AF5">
        <w:t>Problémem</w:t>
      </w:r>
      <w:r w:rsidR="00875260">
        <w:t xml:space="preserve"> jsou obecné názvy bez jakékoli personifikace</w:t>
      </w:r>
      <w:r w:rsidR="009F1AF5">
        <w:t xml:space="preserve"> ke konkrétnímu místu. Nejčastější názvy jsou: Dětské hřiště, Graffiti, Památník, Pískoviště</w:t>
      </w:r>
      <w:r w:rsidR="009D1587">
        <w:t>, Venkovní posilovna.</w:t>
      </w:r>
    </w:p>
    <w:p w14:paraId="7C383C63" w14:textId="62ADBEC0" w:rsidR="00652B55" w:rsidRPr="00B13810" w:rsidRDefault="00652B55" w:rsidP="009F1AF5">
      <w:r>
        <w:t>Bot musí vzniklé konflikty odchytit, odhadnout o jaký konflikt se jedná a zapsat do databáze pro pozdější ruční kontrolu. Pro případy, kdy se nepovede konflikt odhalit, musí bot umět pomocí příkazu změnit název, souřadnice nebo typ bodu a aktualizovat databázi.</w:t>
      </w:r>
      <w:r w:rsidR="0026524E">
        <w:t xml:space="preserve"> Pro kontrolu zapsaných bodů by měl umět vypsat list bodů v databázi po napsání názvu nebo části názvu.</w:t>
      </w:r>
      <w:r>
        <w:t xml:space="preserve"> </w:t>
      </w:r>
    </w:p>
    <w:p w14:paraId="4E1B1DDB" w14:textId="77CA0D8E" w:rsidR="000D56E2" w:rsidRDefault="008F0697" w:rsidP="000D56E2">
      <w:pPr>
        <w:pStyle w:val="Nadpis3"/>
      </w:pPr>
      <w:r>
        <w:t>H</w:t>
      </w:r>
      <w:r w:rsidR="000D56E2">
        <w:t>lášení raidů</w:t>
      </w:r>
    </w:p>
    <w:p w14:paraId="52101FAE" w14:textId="1710ED5C" w:rsidR="00DF1C3F" w:rsidRDefault="00DF1C3F" w:rsidP="00DF1C3F">
      <w:r>
        <w:t xml:space="preserve">Uživatel napíše do příslušného kanálu </w:t>
      </w:r>
      <w:r w:rsidRPr="00855C81">
        <w:rPr>
          <w:i/>
          <w:iCs/>
        </w:rPr>
        <w:t xml:space="preserve">#hlášení-raidů </w:t>
      </w:r>
      <w:r>
        <w:t>název gymu,</w:t>
      </w:r>
      <w:r w:rsidR="008F0697">
        <w:t xml:space="preserve"> název</w:t>
      </w:r>
      <w:r>
        <w:t xml:space="preserve"> pokémona a čas a jiný kanál, kde bude probíhat domluva mezi ostatním hráči ve který čas se uskuteční sraz.</w:t>
      </w:r>
      <w:r w:rsidR="00C46B33">
        <w:t xml:space="preserve"> Hráči tyto informace mohou zapsat v jakémkoli pořadí a jakýmkoli oddělovačem. Příklad: čas – pokémon – místo – kanál nebo místo – čas – pokémon – kanál. </w:t>
      </w:r>
      <w:r w:rsidR="008F0697">
        <w:t>Název pokémona může být nahrazen emotikonem. Čas může reprezentovat čas líhnutí (začátku raidu) nebo obvykle počet minut do konce.  Po</w:t>
      </w:r>
      <w:r>
        <w:t xml:space="preserve"> úspěšné domluvě se do kanálu </w:t>
      </w:r>
      <w:r w:rsidRPr="00855C81">
        <w:rPr>
          <w:i/>
          <w:iCs/>
        </w:rPr>
        <w:t>#domluvné-srazy</w:t>
      </w:r>
      <w:r>
        <w:t xml:space="preserve"> napíše místo, pokémon</w:t>
      </w:r>
      <w:r w:rsidR="008F0697">
        <w:t xml:space="preserve"> (emotikon)</w:t>
      </w:r>
      <w:r>
        <w:t xml:space="preserve"> a čas srazu.</w:t>
      </w:r>
    </w:p>
    <w:p w14:paraId="504FCC6F" w14:textId="5E576D83" w:rsidR="008F0697" w:rsidRPr="00DF1C3F" w:rsidRDefault="008F0697" w:rsidP="00DF1C3F">
      <w:r>
        <w:t xml:space="preserve">Bot by měl umět rozpoznat zprávu hlášení raidu </w:t>
      </w:r>
      <w:r w:rsidR="00652B55">
        <w:t>a zobrazit jí v přehledné podobě. Uživatelům umožnit pomocí emotikonů hlasovat o účasti a přehledně tak zobrazit počet zájemců. Následně opět pomocí emotikonu vytvořit sraz a vypsat přehlednou zprávu.</w:t>
      </w:r>
    </w:p>
    <w:p w14:paraId="46A28F40" w14:textId="102BD581" w:rsidR="000D56E2" w:rsidRPr="000D56E2" w:rsidRDefault="0026524E" w:rsidP="000D56E2">
      <w:pPr>
        <w:pStyle w:val="Nadpis3"/>
      </w:pPr>
      <w:r>
        <w:t>Možné budoucí funkce</w:t>
      </w:r>
    </w:p>
    <w:p w14:paraId="6DC3D0AC" w14:textId="737751F9" w:rsidR="00AB2356" w:rsidRPr="00AB2356" w:rsidRDefault="00AB2356" w:rsidP="00AB2356"/>
    <w:p w14:paraId="5276E118" w14:textId="1C0019F2" w:rsidR="00752C54" w:rsidRPr="00752C54" w:rsidRDefault="00752C54" w:rsidP="00752C54">
      <w:bookmarkStart w:id="28" w:name="_Toc112616537"/>
      <w:bookmarkEnd w:id="28"/>
    </w:p>
    <w:p w14:paraId="4B5F9B19" w14:textId="5198935C" w:rsidR="0094433C" w:rsidRPr="00C86D08" w:rsidRDefault="0094433C" w:rsidP="000B74A3">
      <w:pPr>
        <w:pStyle w:val="Nadpis2"/>
        <w:numPr>
          <w:ilvl w:val="0"/>
          <w:numId w:val="0"/>
        </w:numPr>
      </w:pPr>
    </w:p>
    <w:p w14:paraId="368A30AA" w14:textId="5256D3A8" w:rsidR="007931C0" w:rsidRPr="007931C0" w:rsidRDefault="007931C0" w:rsidP="007931C0">
      <w:pPr>
        <w:pStyle w:val="Nadpis1"/>
      </w:pPr>
      <w:bookmarkStart w:id="29" w:name="_Toc112616538"/>
      <w:r>
        <w:t xml:space="preserve">Implementace </w:t>
      </w:r>
      <w:r w:rsidR="00290A9B">
        <w:t>aplikace</w:t>
      </w:r>
      <w:bookmarkEnd w:id="29"/>
    </w:p>
    <w:p w14:paraId="2DC15439" w14:textId="6C48C580" w:rsidR="00AB7270" w:rsidRDefault="0094433C" w:rsidP="00285B92">
      <w:pPr>
        <w:pStyle w:val="Nadpis2"/>
      </w:pPr>
      <w:bookmarkStart w:id="30" w:name="_Toc112616539"/>
      <w:r>
        <w:t>Databáze</w:t>
      </w:r>
      <w:bookmarkEnd w:id="30"/>
    </w:p>
    <w:p w14:paraId="3545F474" w14:textId="61C61785" w:rsidR="00835DD8" w:rsidRPr="00835DD8" w:rsidRDefault="001A2156" w:rsidP="00336D4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2D1EF" wp14:editId="58A54DF0">
                <wp:simplePos x="0" y="0"/>
                <wp:positionH relativeFrom="column">
                  <wp:posOffset>1157605</wp:posOffset>
                </wp:positionH>
                <wp:positionV relativeFrom="paragraph">
                  <wp:posOffset>5869305</wp:posOffset>
                </wp:positionV>
                <wp:extent cx="3724275" cy="635"/>
                <wp:effectExtent l="0" t="0" r="0" b="0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43BE" w14:textId="737E4B4E" w:rsidR="001A2156" w:rsidRPr="003623DA" w:rsidRDefault="001A2156" w:rsidP="001A2156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1" w:name="_Ref11279390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31"/>
                            <w:r>
                              <w:t xml:space="preserve"> Schéma databáze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2D1EF" id="Textové pole 12" o:spid="_x0000_s1028" type="#_x0000_t202" style="position:absolute;left:0;text-align:left;margin-left:91.15pt;margin-top:462.15pt;width:293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gIGwIAAD8EAAAOAAAAZHJzL2Uyb0RvYy54bWysU8Fu2zAMvQ/YPwi6L07StR2M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2/nH+e0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" stroked="f">
                <v:textbox style="mso-fit-shape-to-text:t" inset="0,0,0,0">
                  <w:txbxContent>
                    <w:p w14:paraId="7DB843BE" w14:textId="737E4B4E" w:rsidR="001A2156" w:rsidRPr="003623DA" w:rsidRDefault="001A2156" w:rsidP="001A2156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2" w:name="_Ref11279390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32"/>
                      <w:r>
                        <w:t xml:space="preserve"> Schéma databáze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D4B">
        <w:rPr>
          <w:noProof/>
        </w:rPr>
        <w:drawing>
          <wp:anchor distT="0" distB="0" distL="114300" distR="114300" simplePos="0" relativeHeight="251668480" behindDoc="0" locked="0" layoutInCell="1" allowOverlap="1" wp14:anchorId="23C460FD" wp14:editId="5D305191">
            <wp:simplePos x="0" y="0"/>
            <wp:positionH relativeFrom="margin">
              <wp:align>center</wp:align>
            </wp:positionH>
            <wp:positionV relativeFrom="paragraph">
              <wp:posOffset>1897380</wp:posOffset>
            </wp:positionV>
            <wp:extent cx="3724275" cy="3914775"/>
            <wp:effectExtent l="0" t="0" r="9525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E37">
        <w:t xml:space="preserve">V databázi potřebujeme </w:t>
      </w:r>
      <w:r w:rsidR="00841A93">
        <w:t>ukládat informace o bodech a pokémonech.</w:t>
      </w:r>
      <w:r w:rsidR="00336D4B">
        <w:t xml:space="preserve"> Každá entita má primární klíč (Id)</w:t>
      </w:r>
      <w:r w:rsidR="00E002EA">
        <w:t xml:space="preserve"> a</w:t>
      </w:r>
      <w:r w:rsidR="00336D4B">
        <w:t xml:space="preserve"> atribut vytvoření a aktualizace záznamu.</w:t>
      </w:r>
      <w:r w:rsidR="00841A93">
        <w:t xml:space="preserve"> </w:t>
      </w:r>
      <w:r w:rsidR="00336D4B">
        <w:t>Dalšími atributy v tabulce</w:t>
      </w:r>
      <w:r w:rsidR="00C0617F">
        <w:t xml:space="preserve"> </w:t>
      </w:r>
      <w:r w:rsidR="00C0617F" w:rsidRPr="00336D4B">
        <w:rPr>
          <w:i/>
          <w:iCs/>
        </w:rPr>
        <w:t>Points</w:t>
      </w:r>
      <w:r w:rsidR="00336D4B">
        <w:t xml:space="preserve"> jsou: </w:t>
      </w:r>
      <w:r w:rsidR="00E002EA">
        <w:t>n</w:t>
      </w:r>
      <w:r w:rsidR="00336D4B">
        <w:t xml:space="preserve">ázev bodu, typ (portál, pokéstop, gym), zeměpisná délka a šířka, identifikátor buňky S2 úrovně 14 a 17, </w:t>
      </w:r>
      <w:r w:rsidR="00E002EA">
        <w:t>položku,</w:t>
      </w:r>
      <w:r w:rsidR="00336D4B">
        <w:t xml:space="preserve"> </w:t>
      </w:r>
      <w:r w:rsidR="00E002EA">
        <w:t>nutnost kontroly záznamu</w:t>
      </w:r>
      <w:r w:rsidR="00336D4B">
        <w:t xml:space="preserve"> a informace o chybě. </w:t>
      </w:r>
      <w:r w:rsidR="00E002EA">
        <w:t xml:space="preserve">Entita </w:t>
      </w:r>
      <w:r w:rsidR="00E002EA" w:rsidRPr="00E002EA">
        <w:rPr>
          <w:i/>
          <w:iCs/>
        </w:rPr>
        <w:t>Pokemons</w:t>
      </w:r>
      <w:r w:rsidR="00E002EA">
        <w:t xml:space="preserve"> obsahuje všechny potřebné informace o pokémonech viz </w:t>
      </w:r>
      <w:r>
        <w:fldChar w:fldCharType="begin"/>
      </w:r>
      <w:r>
        <w:instrText xml:space="preserve"> REF _Ref112793905 \h </w:instrText>
      </w:r>
      <w:r>
        <w:fldChar w:fldCharType="separate"/>
      </w:r>
      <w:r>
        <w:t xml:space="preserve">Obrázek </w:t>
      </w:r>
      <w:r>
        <w:rPr>
          <w:noProof/>
        </w:rPr>
        <w:t>5</w:t>
      </w:r>
      <w:r>
        <w:fldChar w:fldCharType="end"/>
      </w:r>
      <w:r w:rsidR="00E002EA">
        <w:t xml:space="preserve">. </w:t>
      </w:r>
      <w:r>
        <w:t>I když</w:t>
      </w:r>
      <w:r w:rsidR="00E002EA">
        <w:t xml:space="preserve"> pro využití v této práci </w:t>
      </w:r>
      <w:r>
        <w:t>nám dostačuje pouze název a odkaz na obrázek, je dobré mít další informace již uložené pro možné budoucí rozšíření.</w:t>
      </w:r>
    </w:p>
    <w:p w14:paraId="4B029E17" w14:textId="646D38CA" w:rsidR="00285B92" w:rsidRDefault="00285B92" w:rsidP="00285B92">
      <w:pPr>
        <w:pStyle w:val="Nadpis2"/>
      </w:pPr>
      <w:bookmarkStart w:id="33" w:name="_Toc112616540"/>
      <w:r>
        <w:t>Souborová struktura</w:t>
      </w:r>
    </w:p>
    <w:p w14:paraId="68CFB1A9" w14:textId="77777777" w:rsidR="007F61D8" w:rsidRDefault="007B236F" w:rsidP="007B236F">
      <w:r>
        <w:t>Soubory programu jsou rozděleny do několika kategorií</w:t>
      </w:r>
    </w:p>
    <w:p w14:paraId="4D28836F" w14:textId="509B4ED2" w:rsidR="007B236F" w:rsidRPr="007B236F" w:rsidRDefault="00622FF0" w:rsidP="007B236F">
      <w:r>
        <w:t xml:space="preserve">Složka </w:t>
      </w:r>
      <w:r w:rsidR="007B236F">
        <w:t>Algorithm obsahuje třídy pro práci s daty.</w:t>
      </w:r>
      <w:r w:rsidR="007F61D8">
        <w:t xml:space="preserve"> </w:t>
      </w:r>
      <w:r>
        <w:t>Složka b</w:t>
      </w:r>
      <w:r w:rsidR="007F61D8">
        <w:t>in s</w:t>
      </w:r>
      <w:r>
        <w:t>l</w:t>
      </w:r>
      <w:r w:rsidR="007F61D8">
        <w:t>ouží pro zdrojové soubory softwaru v provozu.</w:t>
      </w:r>
      <w:r w:rsidR="007B236F">
        <w:t xml:space="preserve"> </w:t>
      </w:r>
      <w:r w:rsidR="007F61D8">
        <w:t xml:space="preserve">Ve složce Commands se </w:t>
      </w:r>
      <w:r>
        <w:t xml:space="preserve">nachází třídy obsluhující příkazy bota. </w:t>
      </w:r>
      <w:r>
        <w:lastRenderedPageBreak/>
        <w:t>Ve složce Database je context, který spojuje kód s databází. Ve složce Images jsou uložené obrázky pokémonů pro možné pozdější využití. Složka Migrations obsahuje vygenerované migrační soubory. Ve složce Models se n</w:t>
      </w:r>
      <w:r w:rsidR="0045085C">
        <w:t>a</w:t>
      </w:r>
      <w:r>
        <w:t>chází</w:t>
      </w:r>
      <w:r w:rsidR="0045085C">
        <w:t xml:space="preserve"> modely, jako například Points nebo Pokemons. Soubor Bot.cs je třída, která reprezentuje instanci bota. Soubor ConfigJson.cs obsahuje konfigurační data. Program.cs je hlavní spouštěcí soubor aplikace. README.md je</w:t>
      </w:r>
      <w:r w:rsidR="00DC205E">
        <w:t xml:space="preserve"> vytvořen </w:t>
      </w:r>
      <w:r w:rsidR="00DC20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192BB" wp14:editId="712BB550">
                <wp:simplePos x="0" y="0"/>
                <wp:positionH relativeFrom="margin">
                  <wp:align>center</wp:align>
                </wp:positionH>
                <wp:positionV relativeFrom="paragraph">
                  <wp:posOffset>4510405</wp:posOffset>
                </wp:positionV>
                <wp:extent cx="3333750" cy="635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88431" w14:textId="271AF5EB" w:rsidR="0045085C" w:rsidRPr="00F312DD" w:rsidRDefault="0045085C" w:rsidP="0045085C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Databázová struktura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192BB" id="Textové pole 19" o:spid="_x0000_s1029" type="#_x0000_t202" style="position:absolute;left:0;text-align:left;margin-left:0;margin-top:355.15pt;width:262.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" stroked="f">
                <v:textbox style="mso-fit-shape-to-text:t" inset="0,0,0,0">
                  <w:txbxContent>
                    <w:p w14:paraId="2A188431" w14:textId="271AF5EB" w:rsidR="0045085C" w:rsidRPr="00F312DD" w:rsidRDefault="0045085C" w:rsidP="0045085C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Databázová struktura programu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205E">
        <w:rPr>
          <w:noProof/>
        </w:rPr>
        <w:drawing>
          <wp:anchor distT="0" distB="0" distL="114300" distR="114300" simplePos="0" relativeHeight="251680768" behindDoc="0" locked="0" layoutInCell="1" allowOverlap="1" wp14:anchorId="46CA58AA" wp14:editId="2E556376">
            <wp:simplePos x="0" y="0"/>
            <wp:positionH relativeFrom="margin">
              <wp:align>center</wp:align>
            </wp:positionH>
            <wp:positionV relativeFrom="paragraph">
              <wp:posOffset>1662430</wp:posOffset>
            </wp:positionV>
            <wp:extent cx="1952625" cy="2771775"/>
            <wp:effectExtent l="0" t="0" r="9525" b="9525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5E">
        <w:t>GithHubem, slouží pro vložení důležitých informací.</w:t>
      </w:r>
    </w:p>
    <w:p w14:paraId="79A64C9F" w14:textId="4009976A" w:rsidR="001B6ACD" w:rsidRDefault="0094433C" w:rsidP="00285B92">
      <w:pPr>
        <w:pStyle w:val="Nadpis2"/>
      </w:pPr>
      <w:r>
        <w:t>Příkazy</w:t>
      </w:r>
      <w:r w:rsidR="00290A9B">
        <w:t xml:space="preserve"> bota</w:t>
      </w:r>
      <w:bookmarkEnd w:id="33"/>
    </w:p>
    <w:p w14:paraId="1DC9745B" w14:textId="66BA450D" w:rsidR="0094433C" w:rsidRDefault="0094433C" w:rsidP="00DC205E">
      <w:pPr>
        <w:pStyle w:val="Nadpis3"/>
      </w:pPr>
      <w:bookmarkStart w:id="34" w:name="_Toc112616541"/>
      <w:r>
        <w:t>Nahrávání dat</w:t>
      </w:r>
      <w:bookmarkEnd w:id="34"/>
    </w:p>
    <w:p w14:paraId="3F486D35" w14:textId="67F32FD9" w:rsidR="00B24AD6" w:rsidRDefault="001A2156" w:rsidP="00B24AD6">
      <w:r>
        <w:t xml:space="preserve">Vstupní data </w:t>
      </w:r>
      <w:r w:rsidR="00107EF2">
        <w:t>byla získána</w:t>
      </w:r>
      <w:r>
        <w:t xml:space="preserve"> </w:t>
      </w:r>
      <w:r w:rsidR="00107EF2">
        <w:t xml:space="preserve">z mapy hry Ingress </w:t>
      </w:r>
      <w:r>
        <w:t xml:space="preserve">pomocí rozšíření IITC viz kapitola </w:t>
      </w:r>
      <w:r w:rsidR="00107EF2">
        <w:fldChar w:fldCharType="begin"/>
      </w:r>
      <w:r w:rsidR="00107EF2">
        <w:instrText xml:space="preserve"> REF _Ref112794054 \n \h </w:instrText>
      </w:r>
      <w:r w:rsidR="00107EF2">
        <w:fldChar w:fldCharType="separate"/>
      </w:r>
      <w:r w:rsidR="00107EF2">
        <w:t>2</w:t>
      </w:r>
      <w:r w:rsidR="00107EF2">
        <w:t>.</w:t>
      </w:r>
      <w:r w:rsidR="00107EF2">
        <w:t>2.4</w:t>
      </w:r>
      <w:r w:rsidR="00107EF2">
        <w:fldChar w:fldCharType="end"/>
      </w:r>
      <w:r w:rsidR="00107EF2">
        <w:t xml:space="preserve">. </w:t>
      </w:r>
      <w:r w:rsidR="00442694">
        <w:t>Třída</w:t>
      </w:r>
      <w:r w:rsidR="00267258">
        <w:t xml:space="preserve"> </w:t>
      </w:r>
      <w:r w:rsidR="00267258" w:rsidRPr="00442694">
        <w:rPr>
          <w:i/>
          <w:iCs/>
        </w:rPr>
        <w:t>CsvHandler</w:t>
      </w:r>
      <w:r w:rsidR="00267258">
        <w:t xml:space="preserve"> se stará o přijmutí souboru .csv a následné zpracování, které probíhá pomocí integrované třídy</w:t>
      </w:r>
      <w:r w:rsidR="009B7E10" w:rsidRPr="009B7E10">
        <w:t xml:space="preserve"> </w:t>
      </w:r>
      <w:r w:rsidR="009B7E10" w:rsidRPr="00CF2E62">
        <w:rPr>
          <w:i/>
          <w:iCs/>
        </w:rPr>
        <w:t>TextFieldParser</w:t>
      </w:r>
      <w:r w:rsidR="00CF2E62" w:rsidRPr="00CF2E62">
        <w:t xml:space="preserve"> pro parsování strukturovaných textových </w:t>
      </w:r>
      <w:r w:rsidR="00CF2E62" w:rsidRPr="00CF2E62">
        <w:t>souborů</w:t>
      </w:r>
      <w:r w:rsidR="00267258">
        <w:t>. Funkce</w:t>
      </w:r>
      <w:r w:rsidR="00061EA5">
        <w:t xml:space="preserve"> vrátí list bodů</w:t>
      </w:r>
      <w:r w:rsidR="00267258">
        <w:t xml:space="preserve"> připravených pro vložení do databáze.</w:t>
      </w:r>
    </w:p>
    <w:p w14:paraId="229CD258" w14:textId="3CBCB10D" w:rsidR="001A2156" w:rsidRDefault="00B24AD6" w:rsidP="00B24AD6">
      <w:r>
        <w:t xml:space="preserve">Výsledek </w:t>
      </w:r>
      <w:r w:rsidR="006F254F">
        <w:t>převezme</w:t>
      </w:r>
      <w:r>
        <w:t xml:space="preserve"> </w:t>
      </w:r>
      <w:r w:rsidR="006F254F">
        <w:t xml:space="preserve">třída </w:t>
      </w:r>
      <w:r w:rsidR="006F254F" w:rsidRPr="006F254F">
        <w:rPr>
          <w:i/>
          <w:iCs/>
        </w:rPr>
        <w:t>DatabaseHandler</w:t>
      </w:r>
      <w:r w:rsidR="006F254F">
        <w:t xml:space="preserve">, která zajistí správné zpracování dat. Nejdůležitější je </w:t>
      </w:r>
      <w:r w:rsidR="00AB52BD">
        <w:t>kontrol</w:t>
      </w:r>
      <w:r w:rsidR="006F254F">
        <w:t>a</w:t>
      </w:r>
      <w:r w:rsidR="00AB52BD">
        <w:t>,</w:t>
      </w:r>
      <w:r w:rsidR="007109BE">
        <w:t xml:space="preserve"> v jakém stavu je </w:t>
      </w:r>
      <w:r w:rsidR="00442694">
        <w:t xml:space="preserve">vstupní </w:t>
      </w:r>
      <w:r>
        <w:t xml:space="preserve">bod </w:t>
      </w:r>
      <w:r w:rsidR="007109BE">
        <w:t xml:space="preserve">s databází viz kapitola </w:t>
      </w:r>
      <w:r w:rsidR="007109BE">
        <w:fldChar w:fldCharType="begin"/>
      </w:r>
      <w:r w:rsidR="007109BE">
        <w:instrText xml:space="preserve"> REF _Ref112795444 \n \h </w:instrText>
      </w:r>
      <w:r w:rsidR="007109BE">
        <w:fldChar w:fldCharType="separate"/>
      </w:r>
      <w:r w:rsidR="007109BE">
        <w:t>2.2.6</w:t>
      </w:r>
      <w:r w:rsidR="007109BE">
        <w:fldChar w:fldCharType="end"/>
      </w:r>
      <w:r w:rsidR="00AB52BD">
        <w:t>.</w:t>
      </w:r>
      <w:r w:rsidR="00267258">
        <w:t xml:space="preserve"> </w:t>
      </w:r>
      <w:r w:rsidR="001F6258">
        <w:t xml:space="preserve">Zpracování </w:t>
      </w:r>
      <w:r w:rsidR="001F6258" w:rsidRPr="00094077">
        <w:rPr>
          <w:i/>
          <w:iCs/>
        </w:rPr>
        <w:t>CheckIfExists</w:t>
      </w:r>
      <w:r w:rsidR="001F6258">
        <w:rPr>
          <w:i/>
          <w:iCs/>
        </w:rPr>
        <w:t>()</w:t>
      </w:r>
      <w:r w:rsidR="001F6258">
        <w:t xml:space="preserve"> </w:t>
      </w:r>
      <w:r w:rsidR="001F6258">
        <w:rPr>
          <w:noProof/>
        </w:rPr>
        <w:t>je zobrazuje</w:t>
      </w:r>
      <w:r w:rsidR="00094077">
        <w:rPr>
          <w:noProof/>
        </w:rPr>
        <w:t xml:space="preserve"> </w:t>
      </w:r>
      <w:r w:rsidR="00094077">
        <w:rPr>
          <w:noProof/>
        </w:rPr>
        <w:fldChar w:fldCharType="begin"/>
      </w:r>
      <w:r w:rsidR="00094077">
        <w:rPr>
          <w:noProof/>
        </w:rPr>
        <w:instrText xml:space="preserve"> REF _Ref112803363 \h </w:instrText>
      </w:r>
      <w:r w:rsidR="00094077">
        <w:rPr>
          <w:noProof/>
        </w:rPr>
      </w:r>
      <w:r w:rsidR="00094077">
        <w:rPr>
          <w:noProof/>
        </w:rPr>
        <w:fldChar w:fldCharType="separate"/>
      </w:r>
      <w:r w:rsidR="001F6258">
        <w:t xml:space="preserve">Obrázek </w:t>
      </w:r>
      <w:r w:rsidR="001F6258">
        <w:rPr>
          <w:noProof/>
        </w:rPr>
        <w:t>6</w:t>
      </w:r>
      <w:r w:rsidR="00094077">
        <w:rPr>
          <w:noProof/>
        </w:rPr>
        <w:fldChar w:fldCharType="end"/>
      </w:r>
      <w:r w:rsidR="001F6258">
        <w:rPr>
          <w:noProof/>
        </w:rPr>
        <w:t xml:space="preserve"> a </w:t>
      </w:r>
      <w:r w:rsidR="001F6258">
        <w:rPr>
          <w:noProof/>
        </w:rPr>
        <w:fldChar w:fldCharType="begin"/>
      </w:r>
      <w:r w:rsidR="001F6258">
        <w:rPr>
          <w:noProof/>
        </w:rPr>
        <w:instrText xml:space="preserve"> REF _Ref112803370 \h </w:instrText>
      </w:r>
      <w:r w:rsidR="001F6258">
        <w:rPr>
          <w:noProof/>
        </w:rPr>
      </w:r>
      <w:r w:rsidR="001F6258">
        <w:rPr>
          <w:noProof/>
        </w:rPr>
        <w:fldChar w:fldCharType="separate"/>
      </w:r>
      <w:r w:rsidR="001F6258">
        <w:t xml:space="preserve">Obrázek </w:t>
      </w:r>
      <w:r w:rsidR="001F6258">
        <w:rPr>
          <w:noProof/>
        </w:rPr>
        <w:t>7</w:t>
      </w:r>
      <w:r w:rsidR="001F6258">
        <w:rPr>
          <w:noProof/>
        </w:rPr>
        <w:fldChar w:fldCharType="end"/>
      </w:r>
      <w:r w:rsidR="001F6258">
        <w:rPr>
          <w:noProof/>
        </w:rPr>
        <w:t xml:space="preserve">. </w:t>
      </w:r>
      <w:r w:rsidR="001F6258">
        <w:t>Metoda vrací výčtový typ Stav</w:t>
      </w:r>
      <w:r w:rsidR="001F6258" w:rsidRPr="00094077">
        <w:rPr>
          <w:noProof/>
        </w:rPr>
        <w:t xml:space="preserve"> </w:t>
      </w:r>
      <w:r w:rsidR="001F6258">
        <w:rPr>
          <w:noProof/>
        </w:rPr>
        <w:t xml:space="preserve">viz </w:t>
      </w:r>
      <w:r w:rsidR="001F6258">
        <w:rPr>
          <w:noProof/>
        </w:rPr>
        <w:fldChar w:fldCharType="begin"/>
      </w:r>
      <w:r w:rsidR="001F6258">
        <w:rPr>
          <w:noProof/>
        </w:rPr>
        <w:instrText xml:space="preserve"> REF _Ref112803291 \h </w:instrText>
      </w:r>
      <w:r w:rsidR="001F6258">
        <w:rPr>
          <w:noProof/>
        </w:rPr>
      </w:r>
      <w:r w:rsidR="001F6258">
        <w:rPr>
          <w:noProof/>
        </w:rPr>
        <w:fldChar w:fldCharType="separate"/>
      </w:r>
      <w:r w:rsidR="001F6258">
        <w:t xml:space="preserve">Obrázek </w:t>
      </w:r>
      <w:r w:rsidR="001F6258">
        <w:rPr>
          <w:noProof/>
        </w:rPr>
        <w:t>6</w:t>
      </w:r>
      <w:r w:rsidR="001F6258">
        <w:rPr>
          <w:noProof/>
        </w:rPr>
        <w:fldChar w:fldCharType="end"/>
      </w:r>
      <w:r w:rsidR="001F6258">
        <w:rPr>
          <w:noProof/>
        </w:rPr>
        <w:t>.</w:t>
      </w:r>
      <w:r w:rsidR="001F6258">
        <w:rPr>
          <w:noProof/>
        </w:rPr>
        <w:t xml:space="preserve"> </w:t>
      </w:r>
    </w:p>
    <w:p w14:paraId="5AD4081B" w14:textId="4B4944C1" w:rsidR="00094077" w:rsidRDefault="00DC205E" w:rsidP="00B24A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818E5" wp14:editId="54DF8710">
                <wp:simplePos x="0" y="0"/>
                <wp:positionH relativeFrom="margin">
                  <wp:align>right</wp:align>
                </wp:positionH>
                <wp:positionV relativeFrom="paragraph">
                  <wp:posOffset>3901440</wp:posOffset>
                </wp:positionV>
                <wp:extent cx="5760720" cy="635"/>
                <wp:effectExtent l="0" t="0" r="0" b="0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A219A" w14:textId="3311DA0C" w:rsidR="005A1A25" w:rsidRPr="00A93C8B" w:rsidRDefault="005A1A25" w:rsidP="005A1A25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5" w:name="_Ref11280336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bookmarkEnd w:id="35"/>
                            <w:r>
                              <w:t xml:space="preserve"> Vývojový diagram postupu vyhodnocení existence bodu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18E5" id="Textové pole 14" o:spid="_x0000_s1030" type="#_x0000_t202" style="position:absolute;left:0;text-align:left;margin-left:402.4pt;margin-top:307.2pt;width:453.6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bB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Wx8O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" stroked="f">
                <v:textbox style="mso-fit-shape-to-text:t" inset="0,0,0,0">
                  <w:txbxContent>
                    <w:p w14:paraId="1B0A219A" w14:textId="3311DA0C" w:rsidR="005A1A25" w:rsidRPr="00A93C8B" w:rsidRDefault="005A1A25" w:rsidP="005A1A25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6" w:name="_Ref11280336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bookmarkEnd w:id="36"/>
                      <w:r>
                        <w:t xml:space="preserve"> Vývojový diagram postupu vyhodnocení existence bodu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C54">
        <w:rPr>
          <w:noProof/>
        </w:rPr>
        <w:drawing>
          <wp:anchor distT="0" distB="0" distL="114300" distR="114300" simplePos="0" relativeHeight="251659263" behindDoc="0" locked="0" layoutInCell="1" allowOverlap="1" wp14:anchorId="65E8AA9D" wp14:editId="7B29BA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3945" cy="4100830"/>
            <wp:effectExtent l="0" t="0" r="190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62F59" wp14:editId="06E30600">
                <wp:simplePos x="0" y="0"/>
                <wp:positionH relativeFrom="margin">
                  <wp:align>right</wp:align>
                </wp:positionH>
                <wp:positionV relativeFrom="paragraph">
                  <wp:posOffset>8270240</wp:posOffset>
                </wp:positionV>
                <wp:extent cx="5760720" cy="635"/>
                <wp:effectExtent l="0" t="0" r="0" b="0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A496E7" w14:textId="67A561F1" w:rsidR="00976CCC" w:rsidRPr="00976CCC" w:rsidRDefault="005A1A25" w:rsidP="00976CCC">
                            <w:pPr>
                              <w:pStyle w:val="Titulek"/>
                            </w:pPr>
                            <w:bookmarkStart w:id="37" w:name="_Ref11280337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bookmarkEnd w:id="37"/>
                            <w:r>
                              <w:t xml:space="preserve"> </w:t>
                            </w:r>
                            <w:r w:rsidRPr="003E5BB4">
                              <w:t>Vývojový diagram postupu vyhodnocení existence bodu</w:t>
                            </w:r>
                            <w:r>
                              <w:t xml:space="preserve"> – </w:t>
                            </w:r>
                            <w:r w:rsidR="00976CCC">
                              <w:t>pokračování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2F59" id="Textové pole 15" o:spid="_x0000_s1031" type="#_x0000_t202" style="position:absolute;left:0;text-align:left;margin-left:402.4pt;margin-top:651.2pt;width:453.6pt;height:.0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" stroked="f">
                <v:textbox style="mso-fit-shape-to-text:t" inset="0,0,0,0">
                  <w:txbxContent>
                    <w:p w14:paraId="04A496E7" w14:textId="67A561F1" w:rsidR="00976CCC" w:rsidRPr="00976CCC" w:rsidRDefault="005A1A25" w:rsidP="00976CCC">
                      <w:pPr>
                        <w:pStyle w:val="Titulek"/>
                      </w:pPr>
                      <w:bookmarkStart w:id="38" w:name="_Ref11280337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bookmarkEnd w:id="38"/>
                      <w:r>
                        <w:t xml:space="preserve"> </w:t>
                      </w:r>
                      <w:r w:rsidRPr="003E5BB4">
                        <w:t>Vývojový diagram postupu vyhodnocení existence bodu</w:t>
                      </w:r>
                      <w:r>
                        <w:t xml:space="preserve"> – </w:t>
                      </w:r>
                      <w:r w:rsidR="00976CCC">
                        <w:t>pokračování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C54">
        <w:rPr>
          <w:noProof/>
        </w:rPr>
        <w:drawing>
          <wp:anchor distT="0" distB="0" distL="114300" distR="114300" simplePos="0" relativeHeight="251671552" behindDoc="1" locked="0" layoutInCell="1" allowOverlap="1" wp14:anchorId="17F6344F" wp14:editId="481C8548">
            <wp:simplePos x="0" y="0"/>
            <wp:positionH relativeFrom="margin">
              <wp:align>center</wp:align>
            </wp:positionH>
            <wp:positionV relativeFrom="paragraph">
              <wp:posOffset>4100195</wp:posOffset>
            </wp:positionV>
            <wp:extent cx="4943475" cy="3980815"/>
            <wp:effectExtent l="0" t="0" r="9525" b="63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A1274" w14:textId="06893137" w:rsidR="00976CCC" w:rsidRDefault="00976CCC" w:rsidP="00976CCC">
      <w:bookmarkStart w:id="39" w:name="_Toc112616542"/>
    </w:p>
    <w:p w14:paraId="0BC28CE9" w14:textId="7ED140C8" w:rsidR="0094433C" w:rsidRDefault="0094433C" w:rsidP="0094433C">
      <w:pPr>
        <w:pStyle w:val="Nadpis4"/>
      </w:pPr>
      <w:r>
        <w:t>Kontrola dat</w:t>
      </w:r>
      <w:bookmarkEnd w:id="39"/>
    </w:p>
    <w:p w14:paraId="6BEA79EA" w14:textId="29A221DD" w:rsidR="0094433C" w:rsidRPr="0094433C" w:rsidRDefault="0094433C" w:rsidP="007E4953">
      <w:pPr>
        <w:pStyle w:val="Nadpis4"/>
      </w:pPr>
      <w:bookmarkStart w:id="40" w:name="_Toc112616543"/>
      <w:r>
        <w:t>Změna typu bodu</w:t>
      </w:r>
      <w:bookmarkEnd w:id="40"/>
    </w:p>
    <w:p w14:paraId="33C7A5C9" w14:textId="55E18052" w:rsidR="0094433C" w:rsidRDefault="0094433C" w:rsidP="0094433C">
      <w:pPr>
        <w:pStyle w:val="Nadpis4"/>
      </w:pPr>
      <w:bookmarkStart w:id="41" w:name="_Toc112616544"/>
      <w:r>
        <w:t>Změna názvu bodu</w:t>
      </w:r>
      <w:bookmarkEnd w:id="41"/>
    </w:p>
    <w:p w14:paraId="571CAD28" w14:textId="6AD52BFF" w:rsidR="0094433C" w:rsidRDefault="0094433C" w:rsidP="0094433C">
      <w:pPr>
        <w:pStyle w:val="Nadpis4"/>
      </w:pPr>
      <w:bookmarkStart w:id="42" w:name="_Toc112616545"/>
      <w:r>
        <w:t>Procházení bodů</w:t>
      </w:r>
      <w:bookmarkEnd w:id="42"/>
    </w:p>
    <w:p w14:paraId="2D6D064D" w14:textId="348D0CB9" w:rsidR="00AA05BD" w:rsidRDefault="001F6258" w:rsidP="00AA05BD">
      <w:pPr>
        <w:pStyle w:val="Nadpis4"/>
      </w:pPr>
      <w:bookmarkStart w:id="43" w:name="_Toc112616546"/>
      <w:r>
        <w:rPr>
          <w:noProof/>
        </w:rPr>
        <w:drawing>
          <wp:anchor distT="0" distB="0" distL="114300" distR="114300" simplePos="0" relativeHeight="251677696" behindDoc="0" locked="0" layoutInCell="1" allowOverlap="1" wp14:anchorId="09123F26" wp14:editId="576F0E93">
            <wp:simplePos x="0" y="0"/>
            <wp:positionH relativeFrom="margin">
              <wp:posOffset>1832610</wp:posOffset>
            </wp:positionH>
            <wp:positionV relativeFrom="paragraph">
              <wp:posOffset>4663440</wp:posOffset>
            </wp:positionV>
            <wp:extent cx="1847850" cy="1933575"/>
            <wp:effectExtent l="0" t="0" r="0" b="9525"/>
            <wp:wrapTopAndBottom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BD">
        <w:t>Hlášení raidů</w:t>
      </w:r>
      <w:bookmarkEnd w:id="43"/>
    </w:p>
    <w:p w14:paraId="4DE32770" w14:textId="2729F9BC" w:rsidR="00142B78" w:rsidRPr="00142B78" w:rsidRDefault="00DC205E" w:rsidP="00737547">
      <w:pPr>
        <w:pStyle w:val="Nadpis4"/>
      </w:pPr>
      <w:bookmarkStart w:id="44" w:name="_Toc112616547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5A70F" wp14:editId="5699FC71">
                <wp:simplePos x="0" y="0"/>
                <wp:positionH relativeFrom="column">
                  <wp:posOffset>1852930</wp:posOffset>
                </wp:positionH>
                <wp:positionV relativeFrom="paragraph">
                  <wp:posOffset>6252210</wp:posOffset>
                </wp:positionV>
                <wp:extent cx="1847850" cy="635"/>
                <wp:effectExtent l="0" t="0" r="0" b="0"/>
                <wp:wrapTopAndBottom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645AD" w14:textId="2467439A" w:rsidR="00094077" w:rsidRPr="001C69A5" w:rsidRDefault="00094077" w:rsidP="00094077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45" w:name="_Ref11280329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45085C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45"/>
                            <w:r>
                              <w:t xml:space="preserve"> Výčtový typ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A70F" id="Textové pole 17" o:spid="_x0000_s1032" type="#_x0000_t202" style="position:absolute;left:0;text-align:left;margin-left:145.9pt;margin-top:492.3pt;width:145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" stroked="f">
                <v:textbox style="mso-fit-shape-to-text:t" inset="0,0,0,0">
                  <w:txbxContent>
                    <w:p w14:paraId="1EC645AD" w14:textId="2467439A" w:rsidR="00094077" w:rsidRPr="001C69A5" w:rsidRDefault="00094077" w:rsidP="00094077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46" w:name="_Ref11280329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45085C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46"/>
                      <w:r>
                        <w:t xml:space="preserve"> Výčtový typ State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05BD">
        <w:t>Nastavení srazu</w:t>
      </w:r>
      <w:bookmarkEnd w:id="44"/>
    </w:p>
    <w:sectPr w:rsidR="00142B78" w:rsidRPr="00142B78" w:rsidSect="00776E94">
      <w:headerReference w:type="default" r:id="rId19"/>
      <w:footerReference w:type="default" r:id="rId20"/>
      <w:pgSz w:w="11906" w:h="16838" w:code="9"/>
      <w:pgMar w:top="1417" w:right="1417" w:bottom="1417" w:left="1417" w:header="709" w:footer="12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CCDB" w14:textId="77777777" w:rsidR="008138C1" w:rsidRDefault="008138C1" w:rsidP="00F86F10">
      <w:pPr>
        <w:spacing w:after="0" w:line="240" w:lineRule="auto"/>
      </w:pPr>
      <w:r>
        <w:separator/>
      </w:r>
    </w:p>
  </w:endnote>
  <w:endnote w:type="continuationSeparator" w:id="0">
    <w:p w14:paraId="401B0D81" w14:textId="77777777" w:rsidR="008138C1" w:rsidRDefault="008138C1" w:rsidP="00F8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95401"/>
      <w:docPartObj>
        <w:docPartGallery w:val="Page Numbers (Bottom of Page)"/>
        <w:docPartUnique/>
      </w:docPartObj>
    </w:sdtPr>
    <w:sdtContent>
      <w:p w14:paraId="7F770EF7" w14:textId="7C6BC427" w:rsidR="00776E94" w:rsidRDefault="00776E94" w:rsidP="0094433C">
        <w:pPr>
          <w:pStyle w:val="Zpat"/>
          <w:spacing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67FC" w14:textId="77777777" w:rsidR="008138C1" w:rsidRDefault="008138C1" w:rsidP="00F86F10">
      <w:pPr>
        <w:spacing w:after="0" w:line="240" w:lineRule="auto"/>
      </w:pPr>
      <w:r>
        <w:separator/>
      </w:r>
    </w:p>
  </w:footnote>
  <w:footnote w:type="continuationSeparator" w:id="0">
    <w:p w14:paraId="39CB98E4" w14:textId="77777777" w:rsidR="008138C1" w:rsidRDefault="008138C1" w:rsidP="00F86F10">
      <w:pPr>
        <w:spacing w:after="0" w:line="240" w:lineRule="auto"/>
      </w:pPr>
      <w:r>
        <w:continuationSeparator/>
      </w:r>
    </w:p>
  </w:footnote>
  <w:footnote w:id="1">
    <w:p w14:paraId="163EA3DA" w14:textId="73AF1803" w:rsidR="000F0E05" w:rsidRDefault="000F0E05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="00AB3E65" w:rsidRPr="00AB3E65">
        <w:t>Microsoft [online]. 2022 [cit. 2022-08-2</w:t>
      </w:r>
      <w:r w:rsidR="005D0308">
        <w:t>0</w:t>
      </w:r>
      <w:r w:rsidR="00AB3E65" w:rsidRPr="00AB3E65">
        <w:t>]. Dostupné z: https://visualstudio.microsoft.com/cs/vs/</w:t>
      </w:r>
    </w:p>
  </w:footnote>
  <w:footnote w:id="2">
    <w:p w14:paraId="20A3F1FA" w14:textId="20AA825E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HERCEG, Tomáš. Úvod do .net frameworku. Dotnetportal.cz [online]. 03.04.2009 [cit. 2022-08-2</w:t>
      </w:r>
      <w:r>
        <w:t>0</w:t>
      </w:r>
      <w:r w:rsidRPr="00237125">
        <w:t>]. Dostupné z: https://www.dotnetportal.cz/clanek/125/Uvod-do-NET-Frameworku</w:t>
      </w:r>
    </w:p>
  </w:footnote>
  <w:footnote w:id="3">
    <w:p w14:paraId="7572CD11" w14:textId="43DE6B99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Microsoft [online]. [cit. 2022-08-20]. Dostupné z: https://dotnet.microsoft.com/en-us/learn/dotnet/what-is-dotnet</w:t>
      </w:r>
    </w:p>
  </w:footnote>
  <w:footnote w:id="4">
    <w:p w14:paraId="31D424E6" w14:textId="21E22ABA" w:rsidR="00FD425F" w:rsidRDefault="00FD425F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FD425F">
        <w:t>Microsoft [online]. 2022 [cit. 2022-08-20]. Dostupné z: https://docs.microsoft.com/cs-cz/ef/core/</w:t>
      </w:r>
    </w:p>
  </w:footnote>
  <w:footnote w:id="5">
    <w:p w14:paraId="4B352175" w14:textId="1AFDEEFC" w:rsidR="00427EDD" w:rsidRDefault="00427EDD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427EDD">
        <w:t>Microsoft [online]. 2022 [cit. 2022-08-20]. Dostupné z: https://docs.microsoft.com/cs-cz/dotnet/csharp/linq/</w:t>
      </w:r>
    </w:p>
  </w:footnote>
  <w:footnote w:id="6">
    <w:p w14:paraId="2768D66F" w14:textId="33C9007C" w:rsidR="00A77DFB" w:rsidRDefault="00A77DFB" w:rsidP="00A77DFB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77DFB">
        <w:t>DSharpPlus Contributors [online]. [cit. 2022-08-21]. Dostupné z: https://dsharpplus.github.io/</w:t>
      </w:r>
    </w:p>
  </w:footnote>
  <w:footnote w:id="7">
    <w:p w14:paraId="7108F09D" w14:textId="0D04E0FC" w:rsidR="00226B27" w:rsidRDefault="00226B27" w:rsidP="00226B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26B27">
        <w:t>SQLite [online]. [cit. 2022-08-20]. Dostupné z: https://www.sqlite.org/about.html</w:t>
      </w:r>
    </w:p>
  </w:footnote>
  <w:footnote w:id="8">
    <w:p w14:paraId="17AD3F35" w14:textId="270D05F8" w:rsidR="00C06D52" w:rsidRDefault="00C06D52" w:rsidP="00C06D5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C06D52">
        <w:t>Discord [online]. [cit. 2022-08-20]. Dostupné z: https://discord.com/safety/360044149331-What-is-Discord</w:t>
      </w:r>
    </w:p>
  </w:footnote>
  <w:footnote w:id="9">
    <w:p w14:paraId="16AB9CEF" w14:textId="221D9EA9" w:rsidR="00152902" w:rsidRDefault="00152902" w:rsidP="0015290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152902">
        <w:t>DB Browser for SQLite [online]. [cit. 2022-08-2</w:t>
      </w:r>
      <w:r>
        <w:t>0</w:t>
      </w:r>
      <w:r w:rsidRPr="00152902">
        <w:t>]. Dostupné z: https://sqlitebrowser.org/about/</w:t>
      </w:r>
    </w:p>
  </w:footnote>
  <w:footnote w:id="10">
    <w:p w14:paraId="2721C9F4" w14:textId="2B59E589" w:rsidR="008D59A7" w:rsidRDefault="008D59A7" w:rsidP="008D59A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8D59A7">
        <w:t>PROCOPIUC, Octavian. Geometry on the Sphere: Google's S2 Library [online]. [cit. 2022-08-2</w:t>
      </w:r>
      <w:r w:rsidR="00A45527">
        <w:t>2</w:t>
      </w:r>
      <w:r w:rsidRPr="008D59A7">
        <w:t xml:space="preserve">]. </w:t>
      </w:r>
      <w:r>
        <w:t>Citováno</w:t>
      </w:r>
      <w:r w:rsidRPr="008D59A7">
        <w:t xml:space="preserve"> z: https://docs.google.com/presentation/d/1Hl4KapfAENAOf4gv-pSngKwvS_jwNVHRPZTTDzXXn6Q/view</w:t>
      </w:r>
    </w:p>
  </w:footnote>
  <w:footnote w:id="11">
    <w:p w14:paraId="28795032" w14:textId="2DA95856" w:rsidR="00A45527" w:rsidRDefault="00A45527" w:rsidP="00A455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45527">
        <w:t>ZEROGHAN. A Comprehensive Guide to S2 Cells and Pokémon GO. Pokémon GO Hub [online], 27. 2. 2019 [cit. 2022-08-2</w:t>
      </w:r>
      <w:r>
        <w:t>2</w:t>
      </w:r>
      <w:r w:rsidRPr="00A45527">
        <w:t>]. Dostupné z: https://pokemongohub.net/post/article/comprehensive-guide-s2-cells-pokemon-go/</w:t>
      </w:r>
    </w:p>
  </w:footnote>
  <w:footnote w:id="12">
    <w:p w14:paraId="0CEA32A6" w14:textId="30ACBAD6" w:rsidR="00B363EE" w:rsidRDefault="00B363EE" w:rsidP="00B363EE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B363EE">
        <w:t xml:space="preserve">  ZEROGHAN. A Comprehensive Guide to S2 Cells and Pokémon GO. Pokémon GO Hub [online], 27. 2. 2019 [cit. 2022-08-22]. Dostupné z: https://pokemongohub.net/post/article/comprehensive-guide-s2-cells-pokemon-go/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3F29" w14:textId="77777777" w:rsidR="004F1D6A" w:rsidRPr="004F1D6A" w:rsidRDefault="004F1D6A" w:rsidP="004F1D6A">
    <w:pPr>
      <w:pStyle w:val="Zhlav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B70"/>
    <w:multiLevelType w:val="hybridMultilevel"/>
    <w:tmpl w:val="B3C286B8"/>
    <w:lvl w:ilvl="0" w:tplc="D75A1E12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2490"/>
    <w:multiLevelType w:val="multilevel"/>
    <w:tmpl w:val="3F76DFE4"/>
    <w:lvl w:ilvl="0">
      <w:start w:val="1"/>
      <w:numFmt w:val="decimal"/>
      <w:pStyle w:val="Nadpis1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624" w:hanging="34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94"/>
        </w:tabs>
        <w:ind w:left="907" w:hanging="113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418"/>
        </w:tabs>
        <w:ind w:left="1191" w:firstLine="227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985"/>
        </w:tabs>
        <w:ind w:left="1474" w:firstLine="51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12" w:hanging="340"/>
      </w:pPr>
      <w:rPr>
        <w:rFonts w:hint="default"/>
      </w:rPr>
    </w:lvl>
  </w:abstractNum>
  <w:abstractNum w:abstractNumId="2" w15:restartNumberingAfterBreak="0">
    <w:nsid w:val="3E0E4FA5"/>
    <w:multiLevelType w:val="hybridMultilevel"/>
    <w:tmpl w:val="682CC02E"/>
    <w:lvl w:ilvl="0" w:tplc="0A2485D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1589">
    <w:abstractNumId w:val="1"/>
  </w:num>
  <w:num w:numId="2" w16cid:durableId="15155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727121">
    <w:abstractNumId w:val="0"/>
  </w:num>
  <w:num w:numId="4" w16cid:durableId="912469810">
    <w:abstractNumId w:val="2"/>
  </w:num>
  <w:num w:numId="5" w16cid:durableId="52119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4B"/>
    <w:rsid w:val="00023AE3"/>
    <w:rsid w:val="00027833"/>
    <w:rsid w:val="00061EA5"/>
    <w:rsid w:val="000729CD"/>
    <w:rsid w:val="00072ACD"/>
    <w:rsid w:val="00094077"/>
    <w:rsid w:val="00095A25"/>
    <w:rsid w:val="000B54FF"/>
    <w:rsid w:val="000B6617"/>
    <w:rsid w:val="000B74A3"/>
    <w:rsid w:val="000D56E2"/>
    <w:rsid w:val="000F0E05"/>
    <w:rsid w:val="001030C7"/>
    <w:rsid w:val="00107EF2"/>
    <w:rsid w:val="001211B6"/>
    <w:rsid w:val="00122751"/>
    <w:rsid w:val="00136439"/>
    <w:rsid w:val="00142B78"/>
    <w:rsid w:val="00142EB9"/>
    <w:rsid w:val="00152902"/>
    <w:rsid w:val="001A2156"/>
    <w:rsid w:val="001B1891"/>
    <w:rsid w:val="001B6ACD"/>
    <w:rsid w:val="001D200A"/>
    <w:rsid w:val="001D21C5"/>
    <w:rsid w:val="001F3104"/>
    <w:rsid w:val="001F6258"/>
    <w:rsid w:val="00220CB9"/>
    <w:rsid w:val="00226B27"/>
    <w:rsid w:val="00237125"/>
    <w:rsid w:val="002564C7"/>
    <w:rsid w:val="0026524E"/>
    <w:rsid w:val="00267258"/>
    <w:rsid w:val="00274332"/>
    <w:rsid w:val="00285B92"/>
    <w:rsid w:val="00290A9B"/>
    <w:rsid w:val="002964E7"/>
    <w:rsid w:val="002D0480"/>
    <w:rsid w:val="002E2027"/>
    <w:rsid w:val="002F07CE"/>
    <w:rsid w:val="002F268C"/>
    <w:rsid w:val="002F73B3"/>
    <w:rsid w:val="003305F5"/>
    <w:rsid w:val="00336D4B"/>
    <w:rsid w:val="00363A54"/>
    <w:rsid w:val="00365A23"/>
    <w:rsid w:val="003C702A"/>
    <w:rsid w:val="003D34DC"/>
    <w:rsid w:val="003E7665"/>
    <w:rsid w:val="003F120A"/>
    <w:rsid w:val="0040006F"/>
    <w:rsid w:val="00410939"/>
    <w:rsid w:val="00420CC0"/>
    <w:rsid w:val="00427EDD"/>
    <w:rsid w:val="00440718"/>
    <w:rsid w:val="00442694"/>
    <w:rsid w:val="0045085C"/>
    <w:rsid w:val="004560E3"/>
    <w:rsid w:val="004847B9"/>
    <w:rsid w:val="004D4178"/>
    <w:rsid w:val="004D5298"/>
    <w:rsid w:val="004E41A7"/>
    <w:rsid w:val="004F1D6A"/>
    <w:rsid w:val="00516891"/>
    <w:rsid w:val="005435AB"/>
    <w:rsid w:val="0056034B"/>
    <w:rsid w:val="00591B77"/>
    <w:rsid w:val="005A1A25"/>
    <w:rsid w:val="005A6C11"/>
    <w:rsid w:val="005B3243"/>
    <w:rsid w:val="005D0308"/>
    <w:rsid w:val="00622FF0"/>
    <w:rsid w:val="00626950"/>
    <w:rsid w:val="006342F3"/>
    <w:rsid w:val="00642B1C"/>
    <w:rsid w:val="00644A2F"/>
    <w:rsid w:val="00646890"/>
    <w:rsid w:val="00652B55"/>
    <w:rsid w:val="00660524"/>
    <w:rsid w:val="00677685"/>
    <w:rsid w:val="006A003E"/>
    <w:rsid w:val="006C369E"/>
    <w:rsid w:val="006E613D"/>
    <w:rsid w:val="006F254F"/>
    <w:rsid w:val="007109BE"/>
    <w:rsid w:val="00711BAD"/>
    <w:rsid w:val="0072441D"/>
    <w:rsid w:val="007374FD"/>
    <w:rsid w:val="00737547"/>
    <w:rsid w:val="007379F5"/>
    <w:rsid w:val="00752C54"/>
    <w:rsid w:val="0076724D"/>
    <w:rsid w:val="00776E94"/>
    <w:rsid w:val="007931C0"/>
    <w:rsid w:val="007B236F"/>
    <w:rsid w:val="007C5BC4"/>
    <w:rsid w:val="007C6030"/>
    <w:rsid w:val="007C6E17"/>
    <w:rsid w:val="007D4E48"/>
    <w:rsid w:val="007E228C"/>
    <w:rsid w:val="007F61D8"/>
    <w:rsid w:val="008138C1"/>
    <w:rsid w:val="00817DB2"/>
    <w:rsid w:val="00835DD8"/>
    <w:rsid w:val="00841A93"/>
    <w:rsid w:val="008532AE"/>
    <w:rsid w:val="00855C81"/>
    <w:rsid w:val="00861D0B"/>
    <w:rsid w:val="00862196"/>
    <w:rsid w:val="00871670"/>
    <w:rsid w:val="008725DA"/>
    <w:rsid w:val="00875260"/>
    <w:rsid w:val="008807FB"/>
    <w:rsid w:val="00882547"/>
    <w:rsid w:val="00893467"/>
    <w:rsid w:val="008A3334"/>
    <w:rsid w:val="008A7232"/>
    <w:rsid w:val="008C0474"/>
    <w:rsid w:val="008C1990"/>
    <w:rsid w:val="008D59A7"/>
    <w:rsid w:val="008F00C7"/>
    <w:rsid w:val="008F0697"/>
    <w:rsid w:val="008F4614"/>
    <w:rsid w:val="008F61E2"/>
    <w:rsid w:val="009233DC"/>
    <w:rsid w:val="00926051"/>
    <w:rsid w:val="0094433C"/>
    <w:rsid w:val="00976CCC"/>
    <w:rsid w:val="009B7E10"/>
    <w:rsid w:val="009D1587"/>
    <w:rsid w:val="009E309A"/>
    <w:rsid w:val="009F1AF5"/>
    <w:rsid w:val="009F7E42"/>
    <w:rsid w:val="00A45527"/>
    <w:rsid w:val="00A4798D"/>
    <w:rsid w:val="00A603F0"/>
    <w:rsid w:val="00A77DFB"/>
    <w:rsid w:val="00AA05BD"/>
    <w:rsid w:val="00AA1338"/>
    <w:rsid w:val="00AA59F2"/>
    <w:rsid w:val="00AB0568"/>
    <w:rsid w:val="00AB2356"/>
    <w:rsid w:val="00AB3E65"/>
    <w:rsid w:val="00AB52BD"/>
    <w:rsid w:val="00AB5EA8"/>
    <w:rsid w:val="00AB7270"/>
    <w:rsid w:val="00AE0E37"/>
    <w:rsid w:val="00AE3637"/>
    <w:rsid w:val="00B07795"/>
    <w:rsid w:val="00B11427"/>
    <w:rsid w:val="00B13810"/>
    <w:rsid w:val="00B24AD6"/>
    <w:rsid w:val="00B363E9"/>
    <w:rsid w:val="00B363EE"/>
    <w:rsid w:val="00B445DA"/>
    <w:rsid w:val="00B60D44"/>
    <w:rsid w:val="00B727F3"/>
    <w:rsid w:val="00B96AC6"/>
    <w:rsid w:val="00BB00BC"/>
    <w:rsid w:val="00BB242F"/>
    <w:rsid w:val="00BB2EF9"/>
    <w:rsid w:val="00BD4E78"/>
    <w:rsid w:val="00BF7E2B"/>
    <w:rsid w:val="00C00C1F"/>
    <w:rsid w:val="00C0617F"/>
    <w:rsid w:val="00C06D52"/>
    <w:rsid w:val="00C43EB4"/>
    <w:rsid w:val="00C46B33"/>
    <w:rsid w:val="00C504E5"/>
    <w:rsid w:val="00C55536"/>
    <w:rsid w:val="00C55CFF"/>
    <w:rsid w:val="00C635F8"/>
    <w:rsid w:val="00C86D08"/>
    <w:rsid w:val="00C87564"/>
    <w:rsid w:val="00CA41A6"/>
    <w:rsid w:val="00CA6E6A"/>
    <w:rsid w:val="00CC78BC"/>
    <w:rsid w:val="00CE7914"/>
    <w:rsid w:val="00CF2E62"/>
    <w:rsid w:val="00D030BD"/>
    <w:rsid w:val="00D25AC9"/>
    <w:rsid w:val="00D337BB"/>
    <w:rsid w:val="00D3535F"/>
    <w:rsid w:val="00D60FFB"/>
    <w:rsid w:val="00D835EC"/>
    <w:rsid w:val="00D94875"/>
    <w:rsid w:val="00DA3588"/>
    <w:rsid w:val="00DB1B99"/>
    <w:rsid w:val="00DB774B"/>
    <w:rsid w:val="00DC07A4"/>
    <w:rsid w:val="00DC205E"/>
    <w:rsid w:val="00DC54E4"/>
    <w:rsid w:val="00DE0276"/>
    <w:rsid w:val="00DE1A6C"/>
    <w:rsid w:val="00DE55E1"/>
    <w:rsid w:val="00DF1C3F"/>
    <w:rsid w:val="00E002EA"/>
    <w:rsid w:val="00E06DE0"/>
    <w:rsid w:val="00E17FE2"/>
    <w:rsid w:val="00E20CA6"/>
    <w:rsid w:val="00E227FA"/>
    <w:rsid w:val="00E25042"/>
    <w:rsid w:val="00E310BC"/>
    <w:rsid w:val="00E3223E"/>
    <w:rsid w:val="00E343CD"/>
    <w:rsid w:val="00E47C70"/>
    <w:rsid w:val="00E75614"/>
    <w:rsid w:val="00EB1779"/>
    <w:rsid w:val="00EB6E1F"/>
    <w:rsid w:val="00ED35D3"/>
    <w:rsid w:val="00EF3016"/>
    <w:rsid w:val="00EF6D0B"/>
    <w:rsid w:val="00F6472E"/>
    <w:rsid w:val="00F86F10"/>
    <w:rsid w:val="00FA2A6D"/>
    <w:rsid w:val="00FA72A0"/>
    <w:rsid w:val="00FA777D"/>
    <w:rsid w:val="00FB33F6"/>
    <w:rsid w:val="00FB6321"/>
    <w:rsid w:val="00FC0981"/>
    <w:rsid w:val="00FD425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6BEF2"/>
  <w15:chartTrackingRefBased/>
  <w15:docId w15:val="{721C59FA-34BC-4452-94BC-1E986FC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3E65"/>
    <w:pPr>
      <w:spacing w:after="100" w:afterAutospacing="1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6D08"/>
    <w:pPr>
      <w:keepNext/>
      <w:keepLines/>
      <w:numPr>
        <w:numId w:val="1"/>
      </w:numPr>
      <w:spacing w:before="120" w:after="0" w:afterAutospacing="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242F"/>
    <w:pPr>
      <w:keepNext/>
      <w:keepLines/>
      <w:numPr>
        <w:ilvl w:val="1"/>
        <w:numId w:val="1"/>
      </w:numPr>
      <w:spacing w:before="40" w:after="0" w:afterAutospacing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242F"/>
    <w:pPr>
      <w:keepNext/>
      <w:keepLines/>
      <w:numPr>
        <w:ilvl w:val="2"/>
        <w:numId w:val="1"/>
      </w:numPr>
      <w:spacing w:before="40" w:after="0" w:afterAutospacing="0"/>
      <w:outlineLvl w:val="2"/>
    </w:pPr>
    <w:rPr>
      <w:rFonts w:ascii="Arial" w:eastAsiaTheme="majorEastAsia" w:hAnsi="Arial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B242F"/>
    <w:pPr>
      <w:keepNext/>
      <w:keepLines/>
      <w:numPr>
        <w:ilvl w:val="3"/>
        <w:numId w:val="1"/>
      </w:numPr>
      <w:spacing w:before="40" w:after="0" w:afterAutospacing="0"/>
      <w:outlineLvl w:val="3"/>
    </w:pPr>
    <w:rPr>
      <w:rFonts w:ascii="Arial" w:eastAsiaTheme="majorEastAsia" w:hAnsi="Arial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B242F"/>
    <w:pPr>
      <w:keepNext/>
      <w:keepLines/>
      <w:numPr>
        <w:ilvl w:val="4"/>
        <w:numId w:val="1"/>
      </w:numPr>
      <w:spacing w:before="40" w:after="0" w:afterAutospacing="0"/>
      <w:ind w:firstLine="510"/>
      <w:outlineLvl w:val="4"/>
    </w:pPr>
    <w:rPr>
      <w:rFonts w:ascii="Arial" w:eastAsiaTheme="majorEastAsia" w:hAnsi="Arial" w:cstheme="majorBidi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79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79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560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034B"/>
    <w:rPr>
      <w:rFonts w:ascii="Calibri" w:eastAsia="Calibri" w:hAnsi="Calibri" w:cs="Times New Roman"/>
    </w:rPr>
  </w:style>
  <w:style w:type="paragraph" w:styleId="Zhlav">
    <w:name w:val="header"/>
    <w:basedOn w:val="Normln"/>
    <w:link w:val="ZhlavChar"/>
    <w:uiPriority w:val="99"/>
    <w:unhideWhenUsed/>
    <w:rsid w:val="00F8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6F10"/>
    <w:rPr>
      <w:rFonts w:ascii="Calibri" w:eastAsia="Calibri" w:hAnsi="Calibri" w:cs="Times New Roman"/>
    </w:rPr>
  </w:style>
  <w:style w:type="character" w:customStyle="1" w:styleId="Nadpis1Char">
    <w:name w:val="Nadpis 1 Char"/>
    <w:basedOn w:val="Standardnpsmoodstavce"/>
    <w:link w:val="Nadpis1"/>
    <w:uiPriority w:val="9"/>
    <w:rsid w:val="00C86D08"/>
    <w:rPr>
      <w:rFonts w:ascii="Arial" w:eastAsiaTheme="majorEastAsia" w:hAnsi="Arial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B242F"/>
    <w:rPr>
      <w:rFonts w:ascii="Arial" w:eastAsiaTheme="majorEastAsia" w:hAnsi="Arial" w:cstheme="majorBidi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76724D"/>
    <w:pPr>
      <w:ind w:left="720"/>
    </w:pPr>
  </w:style>
  <w:style w:type="character" w:customStyle="1" w:styleId="Nadpis3Char">
    <w:name w:val="Nadpis 3 Char"/>
    <w:basedOn w:val="Standardnpsmoodstavce"/>
    <w:link w:val="Nadpis3"/>
    <w:uiPriority w:val="9"/>
    <w:rsid w:val="00BB242F"/>
    <w:rPr>
      <w:rFonts w:ascii="Arial" w:eastAsiaTheme="majorEastAsia" w:hAnsi="Arial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B242F"/>
    <w:rPr>
      <w:rFonts w:ascii="Arial" w:eastAsiaTheme="majorEastAsia" w:hAnsi="Arial" w:cstheme="majorBidi"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BB242F"/>
    <w:rPr>
      <w:rFonts w:ascii="Arial" w:eastAsiaTheme="majorEastAsia" w:hAnsi="Arial" w:cstheme="majorBidi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66052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F3104"/>
    <w:pPr>
      <w:tabs>
        <w:tab w:val="right" w:leader="dot" w:pos="9062"/>
      </w:tabs>
      <w:spacing w:after="0" w:afterAutospacing="0"/>
      <w:ind w:firstLine="0"/>
    </w:pPr>
  </w:style>
  <w:style w:type="paragraph" w:styleId="Obsah2">
    <w:name w:val="toc 2"/>
    <w:basedOn w:val="Normln"/>
    <w:next w:val="Normln"/>
    <w:autoRedefine/>
    <w:uiPriority w:val="39"/>
    <w:unhideWhenUsed/>
    <w:rsid w:val="001211B6"/>
    <w:pPr>
      <w:tabs>
        <w:tab w:val="left" w:pos="1760"/>
        <w:tab w:val="right" w:leader="dot" w:pos="9062"/>
      </w:tabs>
      <w:spacing w:after="0" w:afterAutospacing="0"/>
      <w:ind w:left="454" w:firstLine="0"/>
    </w:pPr>
    <w:rPr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1F3104"/>
    <w:pPr>
      <w:spacing w:after="0" w:afterAutospacing="0"/>
      <w:ind w:left="907" w:firstLine="0"/>
    </w:pPr>
  </w:style>
  <w:style w:type="character" w:styleId="Hypertextovodkaz">
    <w:name w:val="Hyperlink"/>
    <w:basedOn w:val="Standardnpsmoodstavce"/>
    <w:uiPriority w:val="99"/>
    <w:unhideWhenUsed/>
    <w:rsid w:val="00420CC0"/>
    <w:rPr>
      <w:color w:val="0563C1" w:themeColor="hyperlink"/>
      <w:u w:val="single"/>
    </w:rPr>
  </w:style>
  <w:style w:type="paragraph" w:customStyle="1" w:styleId="Nadpis1bezobsahu">
    <w:name w:val="Nadpis 1 bez obsahu"/>
    <w:next w:val="Normln"/>
    <w:link w:val="Nadpis1bezobsahuChar"/>
    <w:qFormat/>
    <w:rsid w:val="00660524"/>
    <w:pPr>
      <w:spacing w:after="0"/>
    </w:pPr>
    <w:rPr>
      <w:rFonts w:ascii="Arial" w:eastAsia="Calibri" w:hAnsi="Arial" w:cs="Times New Roman"/>
      <w:sz w:val="32"/>
    </w:rPr>
  </w:style>
  <w:style w:type="paragraph" w:styleId="Obsah4">
    <w:name w:val="toc 4"/>
    <w:basedOn w:val="Normln"/>
    <w:next w:val="Normln"/>
    <w:autoRedefine/>
    <w:uiPriority w:val="39"/>
    <w:unhideWhenUsed/>
    <w:rsid w:val="001F3104"/>
    <w:pPr>
      <w:spacing w:after="0" w:afterAutospacing="0"/>
      <w:ind w:left="1361" w:firstLine="0"/>
    </w:pPr>
  </w:style>
  <w:style w:type="character" w:customStyle="1" w:styleId="Nadpis1bezobsahuChar">
    <w:name w:val="Nadpis 1 bez obsahu Char"/>
    <w:basedOn w:val="Nadpis1Char"/>
    <w:link w:val="Nadpis1bezobsahu"/>
    <w:rsid w:val="00660524"/>
    <w:rPr>
      <w:rFonts w:ascii="Arial" w:eastAsia="Calibri" w:hAnsi="Arial" w:cs="Times New Roman"/>
      <w:sz w:val="36"/>
      <w:szCs w:val="32"/>
    </w:rPr>
  </w:style>
  <w:style w:type="paragraph" w:styleId="Obsah5">
    <w:name w:val="toc 5"/>
    <w:basedOn w:val="Normln"/>
    <w:next w:val="Normln"/>
    <w:autoRedefine/>
    <w:uiPriority w:val="39"/>
    <w:unhideWhenUsed/>
    <w:rsid w:val="001F3104"/>
    <w:pPr>
      <w:spacing w:after="0" w:afterAutospacing="0"/>
      <w:ind w:left="1814" w:firstLine="0"/>
    </w:pPr>
  </w:style>
  <w:style w:type="paragraph" w:styleId="Bezmezer">
    <w:name w:val="No Spacing"/>
    <w:uiPriority w:val="1"/>
    <w:qFormat/>
    <w:rsid w:val="00E227FA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F0E0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F0E05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F0E05"/>
    <w:rPr>
      <w:vertAlign w:val="superscript"/>
    </w:rPr>
  </w:style>
  <w:style w:type="paragraph" w:customStyle="1" w:styleId="Normlnbezodsazen">
    <w:name w:val="Normální bez odsazení"/>
    <w:basedOn w:val="Normln"/>
    <w:qFormat/>
    <w:rsid w:val="0040006F"/>
    <w:pPr>
      <w:ind w:firstLine="0"/>
    </w:pPr>
  </w:style>
  <w:style w:type="paragraph" w:styleId="Titulek">
    <w:name w:val="caption"/>
    <w:basedOn w:val="Normln"/>
    <w:next w:val="Normln"/>
    <w:uiPriority w:val="35"/>
    <w:unhideWhenUsed/>
    <w:qFormat/>
    <w:rsid w:val="00841A93"/>
    <w:pPr>
      <w:spacing w:before="120" w:after="120" w:afterAutospacing="0"/>
      <w:ind w:firstLine="0"/>
      <w:jc w:val="center"/>
    </w:pPr>
    <w:rPr>
      <w:i/>
      <w:iCs/>
      <w:sz w:val="18"/>
      <w:szCs w:val="1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B66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B6617"/>
    <w:rPr>
      <w:rFonts w:ascii="Times New Roman" w:eastAsia="Calibri" w:hAnsi="Times New Roman" w:cs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B6617"/>
    <w:rPr>
      <w:vertAlign w:val="superscript"/>
    </w:rPr>
  </w:style>
  <w:style w:type="character" w:customStyle="1" w:styleId="Nadpis6Char">
    <w:name w:val="Nadpis 6 Char"/>
    <w:basedOn w:val="Standardnpsmoodstavce"/>
    <w:link w:val="Nadpis6"/>
    <w:uiPriority w:val="9"/>
    <w:rsid w:val="007931C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7931C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C5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tel.ingress.com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2209DBE5-E2CE-4EC6-9445-E83C2A05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19</Pages>
  <Words>2608</Words>
  <Characters>15392</Characters>
  <Application>Microsoft Office Word</Application>
  <DocSecurity>0</DocSecurity>
  <Lines>128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Novotný</dc:creator>
  <cp:keywords/>
  <dc:description/>
  <cp:lastModifiedBy>Tomáš Novotný</cp:lastModifiedBy>
  <cp:revision>20</cp:revision>
  <dcterms:created xsi:type="dcterms:W3CDTF">2022-08-22T17:06:00Z</dcterms:created>
  <dcterms:modified xsi:type="dcterms:W3CDTF">2022-08-31T00:47:00Z</dcterms:modified>
</cp:coreProperties>
</file>