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SDD Universal - Gobernanza de Desarrollo con Agentes de IA</w:t>
      </w:r>
    </w:p>
    <w:p>
      <w:pPr>
        <w:pStyle w:val="Author"/>
      </w:pPr>
      <w:r>
        <w:t xml:space="preserve">Facundo Moreno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Xf0bf2353c36d04790cef6fdc225972b40d27728"/>
    <w:p>
      <w:pPr>
        <w:pStyle w:val="Heading1"/>
      </w:pPr>
      <w:r>
        <w:t xml:space="preserve">SDD-MASTER · Gobernanza Universal de Desarrollo con Agentes de IA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0.4 ·</w:t>
      </w:r>
      <w:r>
        <w:t xml:space="preserve"> </w:t>
      </w:r>
      <w:r>
        <w:rPr>
          <w:bCs/>
          <w:b/>
        </w:rPr>
        <w:t xml:space="preserve">Fecha:</w:t>
      </w:r>
      <w:r>
        <w:t xml:space="preserve"> </w:t>
      </w:r>
      <w:r>
        <w:t xml:space="preserve">2026-08-15 ·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Facundo Moreno</w:t>
      </w:r>
      <w:r>
        <w:t xml:space="preserve"> </w:t>
      </w:r>
      <w:r>
        <w:rPr>
          <w:bCs/>
          <w:b/>
        </w:rPr>
        <w:t xml:space="preserve">Fuente de verdad:</w:t>
      </w:r>
      <w:r>
        <w:t xml:space="preserve"> </w:t>
      </w:r>
      <w:r>
        <w:t xml:space="preserve">este archivo y los MD de</w:t>
      </w:r>
      <w:r>
        <w:t xml:space="preserve"> </w:t>
      </w:r>
      <w:r>
        <w:rPr>
          <w:rStyle w:val="VerbatimChar"/>
        </w:rPr>
        <w:t xml:space="preserve">sdd/</w:t>
      </w:r>
      <w:r>
        <w:t xml:space="preserve">. Los exportes a Word/PDF se generan desde acá.</w:t>
      </w:r>
    </w:p>
    <w:p>
      <w:pPr>
        <w:pStyle w:val="BlockText"/>
      </w:pPr>
      <w:r>
        <w:rPr>
          <w:bCs/>
          <w:b/>
        </w:rPr>
        <w:t xml:space="preserve">Si sos un agente de IA (Claude, Cursor, Copilot, Gemini u otro):</w:t>
      </w:r>
      <w:r>
        <w:t xml:space="preserve"> </w:t>
      </w:r>
      <w:r>
        <w:t xml:space="preserve">1. Leé este archivo completo. Es el único que se lee entero, siempre.</w:t>
      </w:r>
      <w:r>
        <w:t xml:space="preserve"> </w:t>
      </w:r>
      <w:r>
        <w:t xml:space="preserve">2. Después leé</w:t>
      </w:r>
      <w:r>
        <w:t xml:space="preserve"> </w:t>
      </w:r>
      <w:r>
        <w:rPr>
          <w:bCs/>
          <w:b/>
        </w:rPr>
        <w:t xml:space="preserve">solo</w:t>
      </w:r>
      <w:r>
        <w:t xml:space="preserve"> </w:t>
      </w:r>
      <w:r>
        <w:t xml:space="preserve">los archivos que indique el Protocolo de Lectura (§2) para tu tarea.</w:t>
      </w:r>
      <w:r>
        <w:t xml:space="preserve"> </w:t>
      </w:r>
      <w:r>
        <w:t xml:space="preserve">3. Nunca leas todo</w:t>
      </w:r>
      <w:r>
        <w:t xml:space="preserve"> </w:t>
      </w:r>
      <w:r>
        <w:rPr>
          <w:rStyle w:val="VerbatimChar"/>
        </w:rPr>
        <w:t xml:space="preserve">sdd/</w:t>
      </w:r>
      <w:r>
        <w:t xml:space="preserve"> </w:t>
      </w:r>
      <w:r>
        <w:t xml:space="preserve">de una: el objetivo es gastar la menor cantidad de tokens posible.</w:t>
      </w:r>
      <w:r>
        <w:t xml:space="preserve"> </w:t>
      </w:r>
      <w:r>
        <w:t xml:space="preserve">4. Al iniciar sesión, avisá que la regla R01 (commits con OK humano) está activa y es desactivable.</w:t>
      </w:r>
    </w:p>
    <w:p>
      <w:r>
        <w:pict>
          <v:rect style="width:0;height:1.5pt" o:hralign="center" o:hrstd="t" o:hr="t"/>
        </w:pict>
      </w:r>
    </w:p>
    <w:bookmarkStart w:id="20" w:name="principio-central"/>
    <w:p>
      <w:pPr>
        <w:pStyle w:val="Heading2"/>
      </w:pPr>
      <w:r>
        <w:t xml:space="preserve">§0 · Principio central</w:t>
      </w:r>
    </w:p>
    <w:p>
      <w:pPr>
        <w:pStyle w:val="FirstParagraph"/>
      </w:pPr>
      <w:r>
        <w:t xml:space="preserve">La especificación precede al código, siempre.</w:t>
      </w:r>
    </w:p>
    <w:p>
      <w:pPr>
        <w:pStyle w:val="BlockText"/>
      </w:pPr>
      <w:r>
        <w:t xml:space="preserve">“</w:t>
      </w:r>
      <w:r>
        <w:t xml:space="preserve">El código describe</w:t>
      </w:r>
      <w:r>
        <w:t xml:space="preserve"> </w:t>
      </w:r>
      <w:r>
        <w:rPr>
          <w:bCs/>
          <w:b/>
        </w:rPr>
        <w:t xml:space="preserve">cómo</w:t>
      </w:r>
      <w:r>
        <w:t xml:space="preserve"> </w:t>
      </w:r>
      <w:r>
        <w:t xml:space="preserve">se hizo algo. La especificación describe</w:t>
      </w:r>
      <w:r>
        <w:t xml:space="preserve"> </w:t>
      </w:r>
      <w:r>
        <w:rPr>
          <w:bCs/>
          <w:b/>
        </w:rPr>
        <w:t xml:space="preserve">qué</w:t>
      </w:r>
      <w:r>
        <w:t xml:space="preserve"> </w:t>
      </w:r>
      <w:r>
        <w:t xml:space="preserve">se hace y</w:t>
      </w:r>
      <w:r>
        <w:t xml:space="preserve"> </w:t>
      </w:r>
      <w:r>
        <w:rPr>
          <w:bCs/>
          <w:b/>
        </w:rPr>
        <w:t xml:space="preserve">por qué</w:t>
      </w:r>
      <w:r>
        <w:t xml:space="preserve">. La especificación siempre va primero.</w:t>
      </w:r>
      <w:r>
        <w:t xml:space="preserve">”</w:t>
      </w:r>
    </w:p>
    <w:p>
      <w:pPr>
        <w:pStyle w:val="FirstParagraph"/>
      </w:pPr>
      <w:r>
        <w:t xml:space="preserve">Ningún cambio técnico ocurre sin estar documentado y aprobado en los MD de</w:t>
      </w:r>
      <w:r>
        <w:t xml:space="preserve"> </w:t>
      </w:r>
      <w:r>
        <w:rPr>
          <w:rStyle w:val="VerbatimChar"/>
        </w:rPr>
        <w:t xml:space="preserve">sdd/</w:t>
      </w:r>
      <w:r>
        <w:t xml:space="preserve">. Si hay conflicto entre código y especificación, manda la especificación hasta que la discrepancia se resuelva.</w:t>
      </w:r>
    </w:p>
    <w:p>
      <w:r>
        <w:pict>
          <v:rect style="width:0;height:1.5pt" o:hralign="center" o:hrstd="t" o:hr="t"/>
        </w:pict>
      </w:r>
    </w:p>
    <w:bookmarkEnd w:id="20"/>
    <w:bookmarkStart w:id="21" w:name="cómo-se-usa-para-humanos"/>
    <w:p>
      <w:pPr>
        <w:pStyle w:val="Heading2"/>
      </w:pPr>
      <w:r>
        <w:t xml:space="preserve">§1 · Cómo se usa (para humanos)</w:t>
      </w:r>
    </w:p>
    <w:p>
      <w:pPr>
        <w:numPr>
          <w:ilvl w:val="0"/>
          <w:numId w:val="1001"/>
        </w:numPr>
        <w:pStyle w:val="Compact"/>
      </w:pPr>
      <w:r>
        <w:t xml:space="preserve">Copiá la carpeta</w:t>
      </w:r>
      <w:r>
        <w:t xml:space="preserve"> </w:t>
      </w:r>
      <w:r>
        <w:rPr>
          <w:rStyle w:val="VerbatimChar"/>
        </w:rPr>
        <w:t xml:space="preserve">sdd/</w:t>
      </w:r>
      <w:r>
        <w:t xml:space="preserve"> </w:t>
      </w:r>
      <w:r>
        <w:t xml:space="preserve">a la raíz del repo — o adjuntá este documento (MD/Word/PDF) en el</w:t>
      </w:r>
      <w:r>
        <w:t xml:space="preserve"> </w:t>
      </w:r>
      <w:r>
        <w:rPr>
          <w:bCs/>
          <w:b/>
        </w:rPr>
        <w:t xml:space="preserve">primer mensaje</w:t>
      </w:r>
      <w:r>
        <w:t xml:space="preserve"> </w:t>
      </w:r>
      <w:r>
        <w:t xml:space="preserve">de la sesión.</w:t>
      </w:r>
    </w:p>
    <w:p>
      <w:pPr>
        <w:numPr>
          <w:ilvl w:val="0"/>
          <w:numId w:val="1001"/>
        </w:numPr>
        <w:pStyle w:val="Compact"/>
      </w:pPr>
      <w:r>
        <w:t xml:space="preserve">Pegá el</w:t>
      </w:r>
      <w:r>
        <w:t xml:space="preserve"> </w:t>
      </w:r>
      <w:r>
        <w:rPr>
          <w:bCs/>
          <w:b/>
        </w:rPr>
        <w:t xml:space="preserve">START-PROMPT</w:t>
      </w:r>
      <w:r>
        <w:t xml:space="preserve"> </w:t>
      </w:r>
      <w:r>
        <w:t xml:space="preserve">(§6) como primera prompt del chat, completando los huecos.</w:t>
      </w:r>
    </w:p>
    <w:p>
      <w:pPr>
        <w:numPr>
          <w:ilvl w:val="0"/>
          <w:numId w:val="1001"/>
        </w:numPr>
        <w:pStyle w:val="Compact"/>
      </w:pPr>
      <w:r>
        <w:t xml:space="preserve">Trabajá el resto de la sesión con el</w:t>
      </w:r>
      <w:r>
        <w:t xml:space="preserve"> </w:t>
      </w:r>
      <w:r>
        <w:rPr>
          <w:bCs/>
          <w:b/>
        </w:rPr>
        <w:t xml:space="preserve">LOOP-PROMPT</w:t>
      </w:r>
      <w:r>
        <w:t xml:space="preserve"> </w:t>
      </w:r>
      <w:r>
        <w:t xml:space="preserve">y su</w:t>
      </w:r>
      <w:r>
        <w:t xml:space="preserve"> </w:t>
      </w:r>
      <w:r>
        <w:rPr>
          <w:bCs/>
          <w:b/>
        </w:rPr>
        <w:t xml:space="preserve">HANDBACK</w:t>
      </w:r>
      <w:r>
        <w:t xml:space="preserve"> </w:t>
      </w:r>
      <w:r>
        <w:t xml:space="preserve">(§7).</w:t>
      </w:r>
    </w:p>
    <w:p>
      <w:pPr>
        <w:numPr>
          <w:ilvl w:val="0"/>
          <w:numId w:val="1001"/>
        </w:numPr>
        <w:pStyle w:val="Compact"/>
      </w:pPr>
      <w:r>
        <w:t xml:space="preserve">Creá en la raíz del repo dos espejos de una línea, para que cualquier agente encuentre esto solo: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Leé sdd/SDD-MASTER.md y obedecé sus reglas.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Leé sdd/SDD-MASTER.md y obedecé sus reglas.</w:t>
      </w:r>
    </w:p>
    <w:p>
      <w:pPr>
        <w:numPr>
          <w:ilvl w:val="0"/>
          <w:numId w:val="1001"/>
        </w:numPr>
        <w:pStyle w:val="Compact"/>
      </w:pPr>
      <w:r>
        <w:t xml:space="preserve">Para adaptarlo a tu gusto</w:t>
      </w:r>
      <w:r>
        <w:t xml:space="preserve"> </w:t>
      </w:r>
      <w:r>
        <w:rPr>
          <w:bCs/>
          <w:b/>
        </w:rPr>
        <w:t xml:space="preserve">sin editar el núcleo universal</w:t>
      </w:r>
      <w:r>
        <w:t xml:space="preserve">: escribí tus overrides en</w:t>
      </w:r>
      <w:r>
        <w:t xml:space="preserve"> </w:t>
      </w:r>
      <w:r>
        <w:rPr>
          <w:rStyle w:val="VerbatimChar"/>
        </w:rPr>
        <w:t xml:space="preserve">sdd/custom.md</w:t>
      </w:r>
      <w:r>
        <w:t xml:space="preserve"> </w:t>
      </w:r>
      <w:r>
        <w:t xml:space="preserve">(</w:t>
      </w:r>
      <w:r>
        <w:rPr>
          <w:rStyle w:val="VerbatimChar"/>
        </w:rPr>
        <w:t xml:space="preserve">R01=OFF</w:t>
      </w:r>
      <w:r>
        <w:t xml:space="preserve">,</w:t>
      </w:r>
      <w:r>
        <w:t xml:space="preserve"> </w:t>
      </w:r>
      <w:r>
        <w:rPr>
          <w:rStyle w:val="VerbatimChar"/>
        </w:rPr>
        <w:t xml:space="preserve">R05.max=500</w:t>
      </w:r>
      <w:r>
        <w:t xml:space="preserve">, reglas propias</w:t>
      </w:r>
      <w:r>
        <w:t xml:space="preserve"> </w:t>
      </w:r>
      <w:r>
        <w:rPr>
          <w:rStyle w:val="VerbatimChar"/>
        </w:rPr>
        <w:t xml:space="preserve">+R21-…</w:t>
      </w:r>
      <w:r>
        <w:t xml:space="preserve">). El agente lee el master y después</w:t>
      </w:r>
      <w:r>
        <w:t xml:space="preserve"> </w:t>
      </w:r>
      <w:r>
        <w:rPr>
          <w:rStyle w:val="VerbatimChar"/>
        </w:rPr>
        <w:t xml:space="preserve">custom.md</w:t>
      </w:r>
      <w:r>
        <w:t xml:space="preserve">, que pisa lo que haga falta. Así podés actualizar el núcleo cuando salga una versión nueva sin perder tu personalización.</w:t>
      </w:r>
    </w:p>
    <w:p>
      <w:pPr>
        <w:numPr>
          <w:ilvl w:val="0"/>
          <w:numId w:val="1001"/>
        </w:numPr>
        <w:pStyle w:val="Compact"/>
      </w:pPr>
      <w:r>
        <w:t xml:space="preserve">Si trabajás con un agente de solo-chat (sin archivos), pegá</w:t>
      </w:r>
      <w:r>
        <w:t xml:space="preserve"> </w:t>
      </w:r>
      <w:r>
        <w:rPr>
          <w:rStyle w:val="VerbatimChar"/>
        </w:rPr>
        <w:t xml:space="preserve">SDD-COMPACT.md</w:t>
      </w:r>
      <w:r>
        <w:t xml:space="preserve"> </w:t>
      </w:r>
      <w:r>
        <w:t xml:space="preserve">en el primer mensaje en lugar de este documento.</w:t>
      </w:r>
    </w:p>
    <w:p>
      <w:r>
        <w:pict>
          <v:rect style="width:0;height:1.5pt" o:hralign="center" o:hrstd="t" o:hr="t"/>
        </w:pict>
      </w:r>
    </w:p>
    <w:bookmarkEnd w:id="21"/>
    <w:bookmarkStart w:id="22" w:name="Xf423eff7e1b275300145ba7e2b7a7bab1234ade"/>
    <w:p>
      <w:pPr>
        <w:pStyle w:val="Heading2"/>
      </w:pPr>
      <w:r>
        <w:t xml:space="preserve">§2 · Protocolo de Lectura (ruteo de contexto · ahorro de tokens)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 tu tarea es…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Leé solamente…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Arrancar la sesión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SDD-MASTER.md</w:t>
            </w:r>
            <w:r>
              <w:t xml:space="preserve"> </w:t>
            </w:r>
            <w:r>
              <w:t xml:space="preserve">(este archivo)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 de una 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features/features-&lt;usuario&gt;.md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status.md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Implementar 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contracts/contracts-&lt;usuario&gt;.md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testing.md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 / push / versionar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changelog/changelog-&lt;usuario&gt;.md</w:t>
            </w:r>
            <w:r>
              <w:t xml:space="preserve"> </w:t>
            </w:r>
            <w:r>
              <w:t xml:space="preserve">(+ R01, R13)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Entender la arquitectura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diagram.md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Infra, deploy o costos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costs.md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security.md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Dudas de dominio / vocabulario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glossary.md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 existente sin SDD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nada: ejecutá el flujo Brownfield (§6.2)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Mantenimiento / actualizar dependencias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prompts/maintenance-prompt.md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costs.md</w:t>
            </w:r>
            <w:r>
              <w:t xml:space="preserve"> </w:t>
            </w:r>
            <w:r>
              <w:t xml:space="preserve">(R19)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Adaptar o extender el SDD mismo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scenarios.md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custom.md</w:t>
            </w:r>
            <w:r>
              <w:t xml:space="preserve"> </w:t>
            </w:r>
            <w:r>
              <w:t xml:space="preserve">(R20)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Equipo grande: roles, OKs, ceremonias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teams.md</w:t>
            </w:r>
            <w:r>
              <w:t xml:space="preserve"> </w:t>
            </w:r>
            <w:r>
              <w:t xml:space="preserve">(R21)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Configurar espejos multi-agente o elegir 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models.md</w:t>
            </w:r>
            <w:r>
              <w:t xml:space="preserve"> </w:t>
            </w:r>
            <w:r>
              <w:t xml:space="preserve">(R22)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Explicarle el SDD a un humano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Procedimiento conocido (deploy, env, crear proyecto, DB…)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playbooks/catalog.md</w:t>
            </w:r>
            <w:r>
              <w:t xml:space="preserve"> </w:t>
            </w:r>
            <w:r>
              <w:t xml:space="preserve">→ el playbook puntual (R24)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Proyecto que viene del catálogo web / combinar bloques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blocks.md</w:t>
            </w:r>
          </w:p>
        </w:tc>
      </w:tr>
    </w:tbl>
    <w:p>
      <w:pPr>
        <w:pStyle w:val="BodyText"/>
      </w:pPr>
      <w:r>
        <w:rPr>
          <w:bCs/>
          <w:b/>
        </w:rPr>
        <w:t xml:space="preserve">Subagentes (R11):</w:t>
      </w:r>
      <w:r>
        <w:t xml:space="preserve"> </w:t>
      </w:r>
      <w:r>
        <w:t xml:space="preserve">cada subagente recibe únicamente su fila de esta tabla + la tarea puntual. Nunca el paquete completo.</w:t>
      </w:r>
    </w:p>
    <w:p>
      <w:r>
        <w:pict>
          <v:rect style="width:0;height:1.5pt" o:hralign="center" o:hrstd="t" o:hr="t"/>
        </w:pict>
      </w:r>
    </w:p>
    <w:bookmarkEnd w:id="22"/>
    <w:bookmarkStart w:id="23" w:name="identidad-del-proyecto"/>
    <w:p>
      <w:pPr>
        <w:pStyle w:val="Heading2"/>
      </w:pPr>
      <w:r>
        <w:t xml:space="preserve">§3 · Identidad del proyecto</w:t>
      </w:r>
    </w:p>
    <w:p>
      <w:pPr>
        <w:pStyle w:val="FirstParagraph"/>
      </w:pPr>
      <w:r>
        <w:rPr>
          <w:iCs/>
          <w:i/>
        </w:rPr>
        <w:t xml:space="preserve">(la completa el agente en el arranque; no se vuelve a tocar salvo pedido explícito)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Proyecto:</w:t>
      </w:r>
      <w:r>
        <w:t xml:space="preserve"> </w:t>
      </w:r>
      <w:r>
        <w:t xml:space="preserve">[nombre] —</w:t>
      </w:r>
      <w:r>
        <w:t xml:space="preserve"> </w:t>
      </w:r>
      <w:r>
        <w:rPr>
          <w:bCs/>
          <w:b/>
        </w:rPr>
        <w:t xml:space="preserve">Problema que resuelve:</w:t>
      </w:r>
      <w:r>
        <w:t xml:space="preserve"> </w:t>
      </w:r>
      <w:r>
        <w:t xml:space="preserve">[1 línea]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Tipo:</w:t>
      </w:r>
      <w:r>
        <w:t xml:space="preserve"> </w:t>
      </w:r>
      <w:r>
        <w:t xml:space="preserve">front-only / back-only / full-stack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Stack:</w:t>
      </w:r>
      <w:r>
        <w:t xml:space="preserve"> </w:t>
      </w:r>
      <w:r>
        <w:t xml:space="preserve">[lenguajes + frameworks elegidos]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Equipo:</w:t>
      </w:r>
      <w:r>
        <w:t xml:space="preserve"> </w:t>
      </w:r>
      <w:r>
        <w:t xml:space="preserve">[solo 1 persona / N personas + nombres] —</w:t>
      </w:r>
      <w:r>
        <w:t xml:space="preserve"> </w:t>
      </w:r>
      <w:r>
        <w:rPr>
          <w:bCs/>
          <w:b/>
        </w:rPr>
        <w:t xml:space="preserve">Branches:</w:t>
      </w:r>
      <w:r>
        <w:t xml:space="preserve"> </w:t>
      </w:r>
      <w:r>
        <w:t xml:space="preserve">[main / por feature / por persona]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IA en el producto:</w:t>
      </w:r>
      <w:r>
        <w:t xml:space="preserve"> </w:t>
      </w:r>
      <w:r>
        <w:t xml:space="preserve">[no / sí → modelo recomendado y por qué]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Modo de autonomía:</w:t>
      </w:r>
      <w:r>
        <w:t xml:space="preserve"> </w:t>
      </w:r>
      <w:r>
        <w:t xml:space="preserve">ESTRICTO / CONFIANZA (ver §4)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Modo por tamaño (R18):</w:t>
      </w:r>
      <w:r>
        <w:t xml:space="preserve"> </w:t>
      </w:r>
      <w:r>
        <w:t xml:space="preserve">FULL / LITE / COMPACT / FEDERADO —</w:t>
      </w:r>
      <w:r>
        <w:t xml:space="preserve"> </w:t>
      </w:r>
      <w:r>
        <w:rPr>
          <w:bCs/>
          <w:b/>
        </w:rPr>
        <w:t xml:space="preserve">Variante de dominio:</w:t>
      </w:r>
      <w:r>
        <w:t xml:space="preserve"> </w:t>
      </w:r>
      <w:r>
        <w:t xml:space="preserve">WEB / DATA / GAME / API-only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Reglas apagadas u overrides:</w:t>
      </w:r>
      <w:r>
        <w:t xml:space="preserve"> </w:t>
      </w:r>
      <w:r>
        <w:t xml:space="preserve">[ninguna / lista, ej.: R01=OFF — ver</w:t>
      </w:r>
      <w:r>
        <w:t xml:space="preserve"> </w:t>
      </w:r>
      <w:r>
        <w:rPr>
          <w:rStyle w:val="VerbatimChar"/>
        </w:rPr>
        <w:t xml:space="preserve">custom.md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3"/>
    <w:bookmarkStart w:id="24" w:name="catálogo-de-reglas-r01r17"/>
    <w:p>
      <w:pPr>
        <w:pStyle w:val="Heading2"/>
      </w:pPr>
      <w:r>
        <w:t xml:space="preserve">§4 · Catálogo de Reglas (R01–R17)</w:t>
      </w:r>
    </w:p>
    <w:p>
      <w:pPr>
        <w:pStyle w:val="FirstParagraph"/>
      </w:pPr>
      <w:r>
        <w:t xml:space="preserve">Para apagar o prender una regla, escribí en cualquier mensaje:</w:t>
      </w:r>
      <w:r>
        <w:t xml:space="preserve"> </w:t>
      </w:r>
      <w:r>
        <w:rPr>
          <w:rStyle w:val="VerbatimChar"/>
        </w:rPr>
        <w:t xml:space="preserve">R01=OFF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R01=ON</w:t>
      </w:r>
      <w:r>
        <w:t xml:space="preserve">. El agente confirma y lo registra en §3.</w:t>
      </w:r>
    </w:p>
    <w:p>
      <w:pPr>
        <w:pStyle w:val="BodyText"/>
      </w:pPr>
      <w:r>
        <w:rPr>
          <w:bCs/>
          <w:b/>
        </w:rPr>
        <w:t xml:space="preserve">Perfiles rápidos (autonomía):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ESTRICTO</w:t>
      </w:r>
      <w:r>
        <w:t xml:space="preserve"> </w:t>
      </w:r>
      <w:r>
        <w:t xml:space="preserve">(default): todas las reglas 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CONFIANZA:</w:t>
      </w:r>
      <w:r>
        <w:t xml:space="preserve"> </w:t>
      </w:r>
      <w:r>
        <w:rPr>
          <w:rStyle w:val="VerbatimChar"/>
        </w:rPr>
        <w:t xml:space="preserve">R01=OFF</w:t>
      </w:r>
      <w:r>
        <w:t xml:space="preserve"> </w:t>
      </w:r>
      <w:r>
        <w:t xml:space="preserve">→ el agente puede commitear y pushear solo. Para quien confía en la IA y quiere velocidad.</w:t>
      </w:r>
    </w:p>
    <w:p>
      <w:pPr>
        <w:pStyle w:val="BodyText"/>
      </w:pPr>
      <w:r>
        <w:rPr>
          <w:bCs/>
          <w:b/>
        </w:rPr>
        <w:t xml:space="preserve">Modos por tamaño (R18):</w:t>
      </w:r>
      <w:r>
        <w:t xml:space="preserve"> </w:t>
      </w:r>
      <w:r>
        <w:t xml:space="preserve">FULL (default) · LITE (proyectos chicos: un solo</w:t>
      </w:r>
      <w:r>
        <w:t xml:space="preserve"> </w:t>
      </w:r>
      <w:r>
        <w:rPr>
          <w:rStyle w:val="VerbatimChar"/>
        </w:rPr>
        <w:t xml:space="preserve">sdd-lite.md</w:t>
      </w:r>
      <w:r>
        <w:t xml:space="preserve">) · COMPACT (agentes solo-chat o subagentes baratos: se pega</w:t>
      </w:r>
      <w:r>
        <w:t xml:space="preserve"> </w:t>
      </w:r>
      <w:r>
        <w:rPr>
          <w:rStyle w:val="VerbatimChar"/>
        </w:rPr>
        <w:t xml:space="preserve">SDD-COMPACT.md</w:t>
      </w:r>
      <w:r>
        <w:t xml:space="preserve">) · FEDERADO (monorepos: un</w:t>
      </w:r>
      <w:r>
        <w:t xml:space="preserve"> </w:t>
      </w:r>
      <w:r>
        <w:rPr>
          <w:rStyle w:val="VerbatimChar"/>
        </w:rPr>
        <w:t xml:space="preserve">sdd/</w:t>
      </w:r>
      <w:r>
        <w:t xml:space="preserve"> </w:t>
      </w:r>
      <w:r>
        <w:t xml:space="preserve">raíz que rutea + un</w:t>
      </w:r>
      <w:r>
        <w:t xml:space="preserve"> </w:t>
      </w:r>
      <w:r>
        <w:rPr>
          <w:rStyle w:val="VerbatimChar"/>
        </w:rPr>
        <w:t xml:space="preserve">sdd/</w:t>
      </w:r>
      <w:r>
        <w:t xml:space="preserve"> </w:t>
      </w:r>
      <w:r>
        <w:t xml:space="preserve">por módulo).</w:t>
      </w:r>
      <w:r>
        <w:t xml:space="preserve"> </w:t>
      </w:r>
      <w:r>
        <w:rPr>
          <w:bCs/>
          <w:b/>
        </w:rPr>
        <w:t xml:space="preserve">Variantes de dominio:</w:t>
      </w:r>
      <w:r>
        <w:t xml:space="preserve"> </w:t>
      </w:r>
      <w:r>
        <w:t xml:space="preserve">WEB (default) · DATA (notebooks: tests = validaciones de datos,</w:t>
      </w:r>
      <w:r>
        <w:t xml:space="preserve"> </w:t>
      </w:r>
      <w:r>
        <w:rPr>
          <w:rStyle w:val="VerbatimChar"/>
        </w:rPr>
        <w:t xml:space="preserve">experiments.md</w:t>
      </w:r>
      <w:r>
        <w:t xml:space="preserve">) · GAME (</w:t>
      </w:r>
      <w:r>
        <w:rPr>
          <w:rStyle w:val="VerbatimChar"/>
        </w:rPr>
        <w:t xml:space="preserve">playtest.md</w:t>
      </w:r>
      <w:r>
        <w:t xml:space="preserve"> </w:t>
      </w:r>
      <w:r>
        <w:t xml:space="preserve">complementa a R07) · API-only. El detalle de cuándo aplica cada una vive en</w:t>
      </w:r>
      <w:r>
        <w:t xml:space="preserve"> </w:t>
      </w:r>
      <w:r>
        <w:rPr>
          <w:rStyle w:val="VerbatimChar"/>
        </w:rPr>
        <w:t xml:space="preserve">scenarios.md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R01 · GIT-OK — [ON] — desactivable (avisar siempre)</w:t>
      </w:r>
      <w:r>
        <w:t xml:space="preserve"> </w:t>
      </w:r>
      <w:r>
        <w:t xml:space="preserve">Nunca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sin OK explícito del humano. El agente presenta el diff resumido y espera. Al iniciar sesión avisa que esta regla se puede desactivar (</w:t>
      </w:r>
      <w:r>
        <w:rPr>
          <w:rStyle w:val="VerbatimChar"/>
        </w:rPr>
        <w:t xml:space="preserve">R01=OFF</w:t>
      </w:r>
      <w:r>
        <w:t xml:space="preserve">) para quien prefiera auto-commit.</w:t>
      </w:r>
    </w:p>
    <w:p>
      <w:pPr>
        <w:pStyle w:val="BodyText"/>
      </w:pPr>
      <w:r>
        <w:rPr>
          <w:bCs/>
          <w:b/>
        </w:rPr>
        <w:t xml:space="preserve">R02 · GIT-LOG-PRIMERO — [ON] — fija</w:t>
      </w:r>
      <w:r>
        <w:t xml:space="preserve"> </w:t>
      </w:r>
      <w:r>
        <w:t xml:space="preserve">Antes de tocar código:</w:t>
      </w:r>
      <w:r>
        <w:t xml:space="preserve"> </w:t>
      </w:r>
      <w:r>
        <w:rPr>
          <w:rStyle w:val="VerbatimChar"/>
        </w:rPr>
        <w:t xml:space="preserve">git log --oneline -15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si hace falta) para conocer los cambios recientes y mantener un mini-historial de por dónde va el proyecto.</w:t>
      </w:r>
    </w:p>
    <w:p>
      <w:pPr>
        <w:pStyle w:val="BodyText"/>
      </w:pPr>
      <w:r>
        <w:rPr>
          <w:bCs/>
          <w:b/>
        </w:rPr>
        <w:t xml:space="preserve">R03 · AUTONOMÍA-POR-MODELO — [ON] — desactivable</w:t>
      </w:r>
      <w:r>
        <w:t xml:space="preserve"> </w:t>
      </w:r>
      <w:r>
        <w:t xml:space="preserve">Modelo de tier alto: puede detectar propuestas flojas o mejorables y recrearlas por iniciativa propia, marcándolas como</w:t>
      </w:r>
      <w:r>
        <w:t xml:space="preserve"> </w:t>
      </w:r>
      <w:r>
        <w:rPr>
          <w:rStyle w:val="VerbatimChar"/>
        </w:rPr>
        <w:t xml:space="preserve">[MEJORA PROPUESTA]</w:t>
      </w:r>
      <w:r>
        <w:t xml:space="preserve"> </w:t>
      </w:r>
      <w:r>
        <w:t xml:space="preserve">(se aplican con OK). Modelo de tier medio/bajo: ejecución literal del paso a paso, sin libertades.</w:t>
      </w:r>
    </w:p>
    <w:p>
      <w:pPr>
        <w:pStyle w:val="BodyText"/>
      </w:pPr>
      <w:r>
        <w:rPr>
          <w:bCs/>
          <w:b/>
        </w:rPr>
        <w:t xml:space="preserve">R04 · PLANNING-SOCRÁTICO — [ON] — desactivable</w:t>
      </w:r>
      <w:r>
        <w:t xml:space="preserve"> </w:t>
      </w:r>
      <w:r>
        <w:t xml:space="preserve">Ante un pedido de planning, seguir el paso a paso del usuario y preguntar más de lo normal (alcance, stack, restricciones, usuarios, edge cases) hasta estructurar bien lo que la persona quiere, antes de proponer el plan.</w:t>
      </w:r>
    </w:p>
    <w:p>
      <w:pPr>
        <w:pStyle w:val="BodyText"/>
      </w:pPr>
      <w:r>
        <w:rPr>
          <w:bCs/>
          <w:b/>
        </w:rPr>
        <w:t xml:space="preserve">R05 · CÓDIGO-POO-MODULAR — [ON] — fija</w:t>
      </w:r>
      <w:r>
        <w:t xml:space="preserve"> </w:t>
      </w:r>
      <w:r>
        <w:t xml:space="preserve">POO/clases siempre que el problema lo permita. Archivos de ~200–300 líneas máximo (tolerancia hasta ~400 si está justificado). Un archivo de 1000 líneas se divide en módulos. Código escalable, con separación de capas.</w:t>
      </w:r>
    </w:p>
    <w:p>
      <w:pPr>
        <w:pStyle w:val="BodyText"/>
      </w:pPr>
      <w:r>
        <w:rPr>
          <w:bCs/>
          <w:b/>
        </w:rPr>
        <w:t xml:space="preserve">R06 · COMENTARIOS-ÚTILES — [ON] — fija</w:t>
      </w:r>
      <w:r>
        <w:t xml:space="preserve"> </w:t>
      </w:r>
      <w:r>
        <w:t xml:space="preserve">Cero comentarios redundantes (nada de</w:t>
      </w:r>
      <w:r>
        <w:t xml:space="preserve"> </w:t>
      </w:r>
      <w:r>
        <w:rPr>
          <w:rStyle w:val="VerbatimChar"/>
        </w:rPr>
        <w:t xml:space="preserve"># tirar dados</w:t>
      </w:r>
      <w:r>
        <w:t xml:space="preserve"> </w:t>
      </w:r>
      <w:r>
        <w:t xml:space="preserve">arriba de</w:t>
      </w:r>
      <w:r>
        <w:t xml:space="preserve"> </w:t>
      </w:r>
      <w:r>
        <w:rPr>
          <w:rStyle w:val="VerbatimChar"/>
        </w:rPr>
        <w:t xml:space="preserve">tirar_dados()</w:t>
      </w:r>
      <w:r>
        <w:t xml:space="preserve">). Comentar solo lógica larga o no obvia, explicando el para qué.</w:t>
      </w:r>
    </w:p>
    <w:p>
      <w:pPr>
        <w:pStyle w:val="BodyText"/>
      </w:pPr>
      <w:r>
        <w:rPr>
          <w:bCs/>
          <w:b/>
        </w:rPr>
        <w:t xml:space="preserve">R07 · TESTING-SIEMPRE — [ON] — desactivable</w:t>
      </w:r>
      <w:r>
        <w:t xml:space="preserve"> </w:t>
      </w:r>
      <w:r>
        <w:t xml:space="preserve">Nada se marca terminado sin prueba. Back: tests automatizados (unit/integración). Front: verificación en el navegador del agente + tests cuando aplique. Detalle y cobertura mínima:</w:t>
      </w:r>
      <w:r>
        <w:t xml:space="preserve"> </w:t>
      </w:r>
      <w:r>
        <w:rPr>
          <w:rStyle w:val="VerbatimChar"/>
        </w:rPr>
        <w:t xml:space="preserve">testing.md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R08 · MD-PRIMERO (2 fases) — [ON] — fija</w:t>
      </w:r>
      <w:r>
        <w:t xml:space="preserve"> </w:t>
      </w:r>
      <w:r>
        <w:t xml:space="preserve">Fase 1: proponer cambios en los MD → OK → aplicarlos. Fase 2: proponer cambios de código → OK → implementar → changelog. El agente NO toca código antes de que los MD estén aprobados.</w:t>
      </w:r>
    </w:p>
    <w:p>
      <w:pPr>
        <w:pStyle w:val="BodyText"/>
      </w:pPr>
      <w:r>
        <w:rPr>
          <w:bCs/>
          <w:b/>
        </w:rPr>
        <w:t xml:space="preserve">R09 · ESCRITURA-DE-MD — [ON] — fija</w:t>
      </w:r>
      <w:r>
        <w:t xml:space="preserve"> </w:t>
      </w:r>
      <w:r>
        <w:t xml:space="preserve">Regeneración completa de</w:t>
      </w:r>
      <w:r>
        <w:t xml:space="preserve"> </w:t>
      </w:r>
      <w:r>
        <w:rPr>
          <w:rStyle w:val="VerbatimChar"/>
        </w:rPr>
        <w:t xml:space="preserve">sdd/</w:t>
      </w:r>
      <w:r>
        <w:t xml:space="preserve">: solo con un START-PROMPT. Actualizaciones incrementales: solo en la Fase 1 del workflow. Prohibido escribir archivos con sufijo de otro usuario.</w:t>
      </w:r>
    </w:p>
    <w:p>
      <w:pPr>
        <w:pStyle w:val="BodyText"/>
      </w:pPr>
      <w:r>
        <w:rPr>
          <w:bCs/>
          <w:b/>
        </w:rPr>
        <w:t xml:space="preserve">R10 · UBICACIÓN-DE-REPOS — [ON] — desactivable</w:t>
      </w:r>
      <w:r>
        <w:t xml:space="preserve"> </w:t>
      </w:r>
      <w:r>
        <w:t xml:space="preserve">Si no hay carpeta/repositorio: proponer crear</w:t>
      </w:r>
      <w:r>
        <w:t xml:space="preserve"> </w:t>
      </w:r>
      <w:r>
        <w:rPr>
          <w:rStyle w:val="VerbatimChar"/>
        </w:rPr>
        <w:t xml:space="preserve">Desktop\repositorios\&lt;proyecto&gt;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C:\Users\&lt;usuario&gt;\source\repos\&lt;proyecto&gt;</w:t>
      </w:r>
      <w:r>
        <w:t xml:space="preserve"> </w:t>
      </w:r>
      <w:r>
        <w:t xml:space="preserve">(analizando si</w:t>
      </w:r>
      <w:r>
        <w:t xml:space="preserve"> </w:t>
      </w:r>
      <w:r>
        <w:rPr>
          <w:rStyle w:val="VerbatimChar"/>
        </w:rPr>
        <w:t xml:space="preserve">source\repos</w:t>
      </w:r>
      <w:r>
        <w:t xml:space="preserve"> </w:t>
      </w:r>
      <w:r>
        <w:t xml:space="preserve">existe). Crear solo con OK del humano, que puede indicar otra ruta.</w:t>
      </w:r>
    </w:p>
    <w:p>
      <w:pPr>
        <w:pStyle w:val="BodyText"/>
      </w:pPr>
      <w:r>
        <w:rPr>
          <w:bCs/>
          <w:b/>
        </w:rPr>
        <w:t xml:space="preserve">R11 · SUBAGENTES-ECONÓMICOS — [ON] — fija</w:t>
      </w:r>
      <w:r>
        <w:t xml:space="preserve"> </w:t>
      </w:r>
      <w:r>
        <w:t xml:space="preserve">El análisis de repos y las tareas de lectura masiva se delegan a subagentes con el mínimo slice de contexto (§2). Presupuesto: el subagente recibe la tarea + su fila del protocolo, nada más.</w:t>
      </w:r>
    </w:p>
    <w:p>
      <w:pPr>
        <w:pStyle w:val="BodyText"/>
      </w:pPr>
      <w:r>
        <w:rPr>
          <w:bCs/>
          <w:b/>
        </w:rPr>
        <w:t xml:space="preserve">R12 · MODELO-RECOMENDADO — [ON] — desactivable</w:t>
      </w:r>
      <w:r>
        <w:t xml:space="preserve"> </w:t>
      </w:r>
      <w:r>
        <w:t xml:space="preserve">Al arrancar, y ante features con IA, recomendar modelo por tarea sin sobredimensionar: generación de texto simple → modelo económico; refactor grande / arquitectura / código crítico → modelo alto. Registrar la recomendación en §3.</w:t>
      </w:r>
    </w:p>
    <w:p>
      <w:pPr>
        <w:pStyle w:val="BodyText"/>
      </w:pPr>
      <w:r>
        <w:rPr>
          <w:bCs/>
          <w:b/>
        </w:rPr>
        <w:t xml:space="preserve">R13 · CHANGELOG-SEMVER — [ON] — fija</w:t>
      </w:r>
      <w:r>
        <w:t xml:space="preserve"> </w:t>
      </w:r>
      <w:r>
        <w:t xml:space="preserve">Versionado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. Cada cambio implementado genera una entrada en</w:t>
      </w:r>
      <w:r>
        <w:t xml:space="preserve"> </w:t>
      </w:r>
      <w:r>
        <w:rPr>
          <w:rStyle w:val="VerbatimChar"/>
        </w:rPr>
        <w:t xml:space="preserve">changelog/changelog-&lt;usuario&gt;.md</w:t>
      </w:r>
      <w:r>
        <w:t xml:space="preserve">: qué se agregó/modificó/corrigió, archivos tocados, impacto. El changelog nunca se borra.</w:t>
      </w:r>
    </w:p>
    <w:p>
      <w:pPr>
        <w:pStyle w:val="BodyText"/>
      </w:pPr>
      <w:r>
        <w:rPr>
          <w:bCs/>
          <w:b/>
        </w:rPr>
        <w:t xml:space="preserve">R14 · COSTOS-OPEN-SOURCE — [ON] — desactivable</w:t>
      </w:r>
      <w:r>
        <w:t xml:space="preserve"> </w:t>
      </w:r>
      <w:r>
        <w:t xml:space="preserve">Si el proyecto lleva infraestructura, completar</w:t>
      </w:r>
      <w:r>
        <w:t xml:space="preserve"> </w:t>
      </w:r>
      <w:r>
        <w:rPr>
          <w:rStyle w:val="VerbatimChar"/>
        </w:rPr>
        <w:t xml:space="preserve">costs.md</w:t>
      </w:r>
      <w:r>
        <w:t xml:space="preserve"> </w:t>
      </w:r>
      <w:r>
        <w:t xml:space="preserve">priorizando free tiers y open source: front → Vercel / Netlify / Cloudflare Pages; DB → Supabase / Neon / Postgres local; back → Railway / Render / Fly.io; CI → GitHub Actions. Estimar costo mensual hoy y a escala.</w:t>
      </w:r>
    </w:p>
    <w:p>
      <w:pPr>
        <w:pStyle w:val="BodyText"/>
      </w:pPr>
      <w:r>
        <w:rPr>
          <w:bCs/>
          <w:b/>
        </w:rPr>
        <w:t xml:space="preserve">R15 · BROWNFIELD-PRIMERO-ANALIZAR — [ON] — fija</w:t>
      </w:r>
      <w:r>
        <w:t xml:space="preserve"> </w:t>
      </w:r>
      <w:r>
        <w:t xml:space="preserve">Repo existente sin SDD: prohibido tocar código. Primero subagentes analizan (estructura,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, estilo y convenciones del equipo), después se genera</w:t>
      </w:r>
      <w:r>
        <w:t xml:space="preserve"> </w:t>
      </w:r>
      <w:r>
        <w:rPr>
          <w:rStyle w:val="VerbatimChar"/>
        </w:rPr>
        <w:t xml:space="preserve">sdd/</w:t>
      </w:r>
      <w:r>
        <w:t xml:space="preserve"> </w:t>
      </w:r>
      <w:r>
        <w:t xml:space="preserve">completo reflejando lo que existe, más una prompt de arranque sintética. Se aprueba, y recién ahí se trabaja adaptándose al estilo detectado.</w:t>
      </w:r>
    </w:p>
    <w:p>
      <w:pPr>
        <w:pStyle w:val="BodyText"/>
      </w:pPr>
      <w:r>
        <w:rPr>
          <w:bCs/>
          <w:b/>
        </w:rPr>
        <w:t xml:space="preserve">R16 · DEFINITION-OF-DONE — [ON] — fija</w:t>
      </w:r>
      <w:r>
        <w:t xml:space="preserve"> </w:t>
      </w:r>
      <w:r>
        <w:t xml:space="preserve">Una tarea se cierra solo si: código implementado + tests verdes (R07) + MDs al día (R08/R09) + changelog (R13) + OKs registrados (R01/R08). Checklist completo en §10.</w:t>
      </w:r>
    </w:p>
    <w:p>
      <w:pPr>
        <w:pStyle w:val="BodyText"/>
      </w:pPr>
      <w:r>
        <w:rPr>
          <w:bCs/>
          <w:b/>
        </w:rPr>
        <w:t xml:space="preserve">R17 · SECURITY-BÁSICA — [ON] — fija</w:t>
      </w:r>
      <w:r>
        <w:t xml:space="preserve"> </w:t>
      </w:r>
      <w:r>
        <w:t xml:space="preserve">Secretos y claves siempre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 Nunca commitear credenciales. Revisar el diff antes de cada commit buscando secretos. Si el producto guarda datos de terceros (ej.: prospectos),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 </w:t>
      </w:r>
      <w:r>
        <w:t xml:space="preserve">debe decir qué se guarda, de dónde sale y cuánto se retiene. Detalle: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R18 · MODO-POR-TAMAÑO — [ON] — desactivable</w:t>
      </w:r>
      <w:r>
        <w:t xml:space="preserve"> </w:t>
      </w:r>
      <w:r>
        <w:t xml:space="preserve">En el arranque, clasificar el proyecto y elegir modo: script chico (≤~300 líneas estimadas o ≤1 día) →</w:t>
      </w:r>
      <w:r>
        <w:t xml:space="preserve"> </w:t>
      </w:r>
      <w:r>
        <w:rPr>
          <w:bCs/>
          <w:b/>
        </w:rPr>
        <w:t xml:space="preserve">LITE</w:t>
      </w:r>
      <w:r>
        <w:t xml:space="preserve"> </w:t>
      </w:r>
      <w:r>
        <w:t xml:space="preserve">(un solo</w:t>
      </w:r>
      <w:r>
        <w:t xml:space="preserve"> </w:t>
      </w:r>
      <w:r>
        <w:rPr>
          <w:rStyle w:val="VerbatimChar"/>
        </w:rPr>
        <w:t xml:space="preserve">sdd-lite.md</w:t>
      </w:r>
      <w:r>
        <w:t xml:space="preserve"> </w:t>
      </w:r>
      <w:r>
        <w:t xml:space="preserve">con spec + changelog embebidos); proyecto estándar →</w:t>
      </w:r>
      <w:r>
        <w:t xml:space="preserve"> </w:t>
      </w:r>
      <w:r>
        <w:rPr>
          <w:bCs/>
          <w:b/>
        </w:rPr>
        <w:t xml:space="preserve">FULL</w:t>
      </w:r>
      <w:r>
        <w:t xml:space="preserve">; monorepo/multi-servicio →</w:t>
      </w:r>
      <w:r>
        <w:t xml:space="preserve"> </w:t>
      </w:r>
      <w:r>
        <w:rPr>
          <w:bCs/>
          <w:b/>
        </w:rPr>
        <w:t xml:space="preserve">FEDERADO</w:t>
      </w:r>
      <w:r>
        <w:t xml:space="preserve">. Registrar la elección en §3; el humano puede forzar otro modo.</w:t>
      </w:r>
    </w:p>
    <w:p>
      <w:pPr>
        <w:pStyle w:val="BodyText"/>
      </w:pPr>
      <w:r>
        <w:rPr>
          <w:bCs/>
          <w:b/>
        </w:rPr>
        <w:t xml:space="preserve">R19 · MANTENIMIENTO-PROGRAMADO — [ON] — desactivable</w:t>
      </w:r>
      <w:r>
        <w:t xml:space="preserve"> </w:t>
      </w:r>
      <w:r>
        <w:t xml:space="preserve">Si el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(R02) muestra más de ~30 días sin actividad, o cuando el humano lo pida, proponer una</w:t>
      </w:r>
      <w:r>
        <w:t xml:space="preserve"> </w:t>
      </w:r>
      <w:r>
        <w:rPr>
          <w:bCs/>
          <w:b/>
        </w:rPr>
        <w:t xml:space="preserve">auditoría</w:t>
      </w:r>
      <w:r>
        <w:t xml:space="preserve">: comparar contra la web las versiones de lenguaje, frameworks y librerías usadas; buscar deprecaciones y vulnerabilidades; revisar la salud del repo (branches muertas,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fuera, tamaño). Presentar plan de actualización → OK → actualizar código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MDs → changelog. Nunca actualizar dependencias sin OK.</w:t>
      </w:r>
    </w:p>
    <w:p>
      <w:pPr>
        <w:pStyle w:val="BodyText"/>
      </w:pPr>
      <w:r>
        <w:rPr>
          <w:bCs/>
          <w:b/>
        </w:rPr>
        <w:t xml:space="preserve">R20 · META-ESCALABILIDAD (cómo crece el SDD) — [ON] — fija</w:t>
      </w:r>
      <w:r>
        <w:t xml:space="preserve"> </w:t>
      </w:r>
      <w:r>
        <w:t xml:space="preserve">El SDD se versiona con semver y crece solo desde casos reales: toda regla nueva nace de una fila en</w:t>
      </w:r>
      <w:r>
        <w:t xml:space="preserve"> </w:t>
      </w:r>
      <w:r>
        <w:rPr>
          <w:rStyle w:val="VerbatimChar"/>
        </w:rPr>
        <w:t xml:space="preserve">scenarios.md</w:t>
      </w:r>
      <w:r>
        <w:t xml:space="preserve">, entra con el formato estándar (</w:t>
      </w:r>
      <w:r>
        <w:rPr>
          <w:rStyle w:val="VerbatimChar"/>
        </w:rPr>
        <w:t xml:space="preserve">Rxx · NOMBRE — [default] — fija/desactivable</w:t>
      </w:r>
      <w:r>
        <w:t xml:space="preserve">) y debe justificar su costo en tokens. Este master nunca supera ~400 líneas: el detalle se muda a archivos ruteados. Personalizaciones →</w:t>
      </w:r>
      <w:r>
        <w:t xml:space="preserve"> </w:t>
      </w:r>
      <w:r>
        <w:rPr>
          <w:rStyle w:val="VerbatimChar"/>
        </w:rPr>
        <w:t xml:space="preserve">custom.md</w:t>
      </w:r>
      <w:r>
        <w:t xml:space="preserve">, jamás editando el núcleo. Lo que no ahorre tokens o errores, no entra.</w:t>
      </w:r>
    </w:p>
    <w:p>
      <w:pPr>
        <w:pStyle w:val="BodyText"/>
      </w:pPr>
      <w:r>
        <w:rPr>
          <w:bCs/>
          <w:b/>
        </w:rPr>
        <w:t xml:space="preserve">R21 · EQUIPO-ROLES — [AUTO: se activa con equipo grande] — desactivable</w:t>
      </w:r>
      <w:r>
        <w:t xml:space="preserve"> </w:t>
      </w:r>
      <w:r>
        <w:t xml:space="preserve">Con más de ~4 personas o roles diferenciados (PO, AF, SM, QA, devs por seniority, RPA, infra…): aplicar la capa</w:t>
      </w:r>
      <w:r>
        <w:t xml:space="preserve"> </w:t>
      </w:r>
      <w:r>
        <w:rPr>
          <w:rStyle w:val="VerbatimChar"/>
        </w:rPr>
        <w:t xml:space="preserve">teams.md</w:t>
      </w:r>
      <w:r>
        <w:t xml:space="preserve">. Los OK se especializan por rol (spec→PO, diseño→Tech Lead, tests→QA, deploy→Infra) y el agente dirige cada OK a quien corresponde. Autonomía escalonada: pasantes/Jr siempre ESTRICTO y literal; Sr puede CONFIANZA solo en su rama. Subagentes por rol con slice y tier fijos.</w:t>
      </w:r>
    </w:p>
    <w:p>
      <w:pPr>
        <w:pStyle w:val="BodyText"/>
      </w:pPr>
      <w:r>
        <w:rPr>
          <w:bCs/>
          <w:b/>
        </w:rPr>
        <w:t xml:space="preserve">R22 · MULTI-AGENTE — [ON] — desactivable</w:t>
      </w:r>
      <w:r>
        <w:t xml:space="preserve"> </w:t>
      </w:r>
      <w:r>
        <w:t xml:space="preserve">El núcleo es uno solo; cada herramienta de IA (Claude, Codex/ChatGPT, Cursor, Copilot, Gemini, etc.) recibe un espejo de una línea que apunta acá, según la tabla de</w:t>
      </w:r>
      <w:r>
        <w:t xml:space="preserve"> </w:t>
      </w:r>
      <w:r>
        <w:rPr>
          <w:rStyle w:val="VerbatimChar"/>
        </w:rPr>
        <w:t xml:space="preserve">models.md</w:t>
      </w:r>
      <w:r>
        <w:t xml:space="preserve">. En el arranque, preguntar qué agentes usa el equipo y generar los espejos que falten. Para agentes solo-chat:</w:t>
      </w:r>
      <w:r>
        <w:t xml:space="preserve"> </w:t>
      </w:r>
      <w:r>
        <w:rPr>
          <w:rStyle w:val="VerbatimChar"/>
        </w:rPr>
        <w:t xml:space="preserve">SDD-COMPACT.md</w:t>
      </w:r>
      <w:r>
        <w:t xml:space="preserve"> </w:t>
      </w:r>
      <w:r>
        <w:t xml:space="preserve">pegado. Tiers de modelo unificados marca-agnóstico (ALTO/MEDIO/ECONÓMICO) para que R03 y R12 funcionen con cualquier proveedor.</w:t>
      </w:r>
    </w:p>
    <w:p>
      <w:pPr>
        <w:pStyle w:val="BodyText"/>
      </w:pPr>
      <w:r>
        <w:rPr>
          <w:bCs/>
          <w:b/>
        </w:rPr>
        <w:t xml:space="preserve">R23 · NIVEL-DE-USUARIO — [ON] — desactivable</w:t>
      </w:r>
      <w:r>
        <w:t xml:space="preserve"> </w:t>
      </w:r>
      <w:r>
        <w:t xml:space="preserve">En el arranque preguntar:</w:t>
      </w:r>
      <w:r>
        <w:t xml:space="preserve"> </w:t>
      </w:r>
      <w:r>
        <w:t xml:space="preserve">“</w:t>
      </w:r>
      <w:r>
        <w:t xml:space="preserve">¿Tenés experiencia en código?</w:t>
      </w:r>
      <w:r>
        <w:t xml:space="preserve">”</w:t>
      </w:r>
      <w:r>
        <w:t xml:space="preserve"> </w:t>
      </w:r>
      <w:r>
        <w:t xml:space="preserve">y registrar</w:t>
      </w:r>
      <w:r>
        <w:t xml:space="preserve"> </w:t>
      </w:r>
      <w:r>
        <w:rPr>
          <w:bCs/>
          <w:b/>
        </w:rPr>
        <w:t xml:space="preserve">NOVATO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PRO</w:t>
      </w:r>
      <w:r>
        <w:t xml:space="preserve"> </w:t>
      </w:r>
      <w:r>
        <w:t xml:space="preserve">en §3. Con NOVATO: (a)</w:t>
      </w:r>
      <w:r>
        <w:t xml:space="preserve"> </w:t>
      </w:r>
      <w:r>
        <w:rPr>
          <w:bCs/>
          <w:b/>
        </w:rPr>
        <w:t xml:space="preserve">pensar-por-tres</w:t>
      </w:r>
      <w:r>
        <w:t xml:space="preserve"> </w:t>
      </w:r>
      <w:r>
        <w:t xml:space="preserve">antes de toda acción con consecuencias (instalar, borrar, deployar, gastar plata): plan → autocrítica buscando qué puede salir mal → plan corregido, y recién ahí ejecutar, mostrando el resultado en lenguaje llano; (b) cero jerga sin explicar, un paso por vez, esperando confirmación de que el humano ve lo mismo; (c) nunca asumir conocimientos: explicar qué es la terminal, npm, etc., o derivar al playbook con sus notas</w:t>
      </w:r>
      <w:r>
        <w:t xml:space="preserve"> </w:t>
      </w:r>
      <w:r>
        <w:rPr>
          <w:rStyle w:val="VerbatimChar"/>
        </w:rPr>
        <w:t xml:space="preserve">[NOVATO]</w:t>
      </w:r>
      <w:r>
        <w:t xml:space="preserve">; (d) testing reforzado (R07), porque el humano no puede revisar el código; (e) R03 se invierte: el agente asume más decisiones técnicas por su cuenta, pero explica cada una en una línea.</w:t>
      </w:r>
    </w:p>
    <w:p>
      <w:pPr>
        <w:pStyle w:val="BodyText"/>
      </w:pPr>
      <w:r>
        <w:rPr>
          <w:bCs/>
          <w:b/>
        </w:rPr>
        <w:t xml:space="preserve">R24 · PLAYBOOKS-PRIMERO — [ON] — desactivable</w:t>
      </w:r>
      <w:r>
        <w:t xml:space="preserve"> </w:t>
      </w:r>
      <w:r>
        <w:t xml:space="preserve">Si existe</w:t>
      </w:r>
      <w:r>
        <w:t xml:space="preserve"> </w:t>
      </w:r>
      <w:r>
        <w:rPr>
          <w:rStyle w:val="VerbatimChar"/>
        </w:rPr>
        <w:t xml:space="preserve">playbooks/&lt;tema&gt;.md</w:t>
      </w:r>
      <w:r>
        <w:t xml:space="preserve"> </w:t>
      </w:r>
      <w:r>
        <w:t xml:space="preserve">para la tarea (deploy, env, crear proyecto, base de datos, APIs…),</w:t>
      </w:r>
      <w:r>
        <w:t xml:space="preserve"> </w:t>
      </w:r>
      <w:r>
        <w:rPr>
          <w:bCs/>
          <w:b/>
        </w:rPr>
        <w:t xml:space="preserve">seguirlo al pie de la letra</w:t>
      </w:r>
      <w:r>
        <w:t xml:space="preserve"> </w:t>
      </w:r>
      <w:r>
        <w:t xml:space="preserve">en vez de improvisar: menos tokens, menos errores. Si el playbook no existe y la tarea es repetible, proponer crearlo al cerrar el ciclo usando</w:t>
      </w:r>
      <w:r>
        <w:t xml:space="preserve"> </w:t>
      </w:r>
      <w:r>
        <w:rPr>
          <w:rStyle w:val="VerbatimChar"/>
        </w:rPr>
        <w:t xml:space="preserve">playbooks/_template.md</w:t>
      </w:r>
      <w:r>
        <w:t xml:space="preserve"> </w:t>
      </w:r>
      <w:r>
        <w:t xml:space="preserve">— la biblioteca crece con el mismo motor que</w:t>
      </w:r>
      <w:r>
        <w:t xml:space="preserve"> </w:t>
      </w:r>
      <w:r>
        <w:rPr>
          <w:rStyle w:val="VerbatimChar"/>
        </w:rPr>
        <w:t xml:space="preserve">scenarios.md</w:t>
      </w:r>
      <w:r>
        <w:t xml:space="preserve">. Si un paso falla dos veces, frenar y mostrar el error al humano.</w:t>
      </w:r>
    </w:p>
    <w:p>
      <w:r>
        <w:pict>
          <v:rect style="width:0;height:1.5pt" o:hralign="center" o:hrstd="t" o:hr="t"/>
        </w:pict>
      </w:r>
    </w:p>
    <w:bookmarkEnd w:id="24"/>
    <w:bookmarkStart w:id="25" w:name="mapa-de-archivos-objetivo"/>
    <w:p>
      <w:pPr>
        <w:pStyle w:val="Heading2"/>
      </w:pPr>
      <w:r>
        <w:t xml:space="preserve">§5 · Mapa de archivos objetivo</w:t>
      </w:r>
    </w:p>
    <w:p>
      <w:pPr>
        <w:pStyle w:val="SourceCode"/>
      </w:pPr>
      <w:r>
        <w:rPr>
          <w:rStyle w:val="VerbatimChar"/>
        </w:rPr>
        <w:t xml:space="preserve">repo/</w:t>
      </w:r>
      <w:r>
        <w:br/>
      </w:r>
      <w:r>
        <w:rPr>
          <w:rStyle w:val="VerbatimChar"/>
        </w:rPr>
        <w:t xml:space="preserve">├── AGENTS.md                      # espejo de 1 línea → apunta acá</w:t>
      </w:r>
      <w:r>
        <w:br/>
      </w:r>
      <w:r>
        <w:rPr>
          <w:rStyle w:val="VerbatimChar"/>
        </w:rPr>
        <w:t xml:space="preserve">├── CLAUDE.md                      # espejo de 1 línea → apunta acá</w:t>
      </w:r>
      <w:r>
        <w:br/>
      </w:r>
      <w:r>
        <w:rPr>
          <w:rStyle w:val="VerbatimChar"/>
        </w:rPr>
        <w:t xml:space="preserve">├── README.md                      # instalación y puesta en marcha</w:t>
      </w:r>
      <w:r>
        <w:br/>
      </w:r>
      <w:r>
        <w:rPr>
          <w:rStyle w:val="VerbatimChar"/>
        </w:rPr>
        <w:t xml:space="preserve">├── src/ …                         # código</w:t>
      </w:r>
      <w:r>
        <w:br/>
      </w:r>
      <w:r>
        <w:rPr>
          <w:rStyle w:val="VerbatimChar"/>
        </w:rPr>
        <w:t xml:space="preserve">└── sdd/</w:t>
      </w:r>
      <w:r>
        <w:br/>
      </w:r>
      <w:r>
        <w:rPr>
          <w:rStyle w:val="VerbatimChar"/>
        </w:rPr>
        <w:t xml:space="preserve">    ├── SDD-MASTER.md              # ESTE archivo (conductor, siempre se lee)</w:t>
      </w:r>
      <w:r>
        <w:br/>
      </w:r>
      <w:r>
        <w:rPr>
          <w:rStyle w:val="VerbatimChar"/>
        </w:rPr>
        <w:t xml:space="preserve">    ├── SDD-COMPACT.md             # cheat-sheet por palabras clave (solo-chat / subagentes)</w:t>
      </w:r>
      <w:r>
        <w:br/>
      </w:r>
      <w:r>
        <w:rPr>
          <w:rStyle w:val="VerbatimChar"/>
        </w:rPr>
        <w:t xml:space="preserve">    ├── GUIDE.md                   # guía de uso para humanos (quick start, cadencias)</w:t>
      </w:r>
      <w:r>
        <w:br/>
      </w:r>
      <w:r>
        <w:rPr>
          <w:rStyle w:val="VerbatimChar"/>
        </w:rPr>
        <w:t xml:space="preserve">    ├── custom.md                  # overrides personales (pisa reglas sin tocar el núcleo)</w:t>
      </w:r>
      <w:r>
        <w:br/>
      </w:r>
      <w:r>
        <w:rPr>
          <w:rStyle w:val="VerbatimChar"/>
        </w:rPr>
        <w:t xml:space="preserve">    ├── scenarios.md               # matriz: dónde funciona, dónde no, adaptaciones (R20)</w:t>
      </w:r>
      <w:r>
        <w:br/>
      </w:r>
      <w:r>
        <w:rPr>
          <w:rStyle w:val="VerbatimChar"/>
        </w:rPr>
        <w:t xml:space="preserve">    ├── teams.md                   # capa enterprise: roles, OKs, ceremonias, subagentes (R21)</w:t>
      </w:r>
      <w:r>
        <w:br/>
      </w:r>
      <w:r>
        <w:rPr>
          <w:rStyle w:val="VerbatimChar"/>
        </w:rPr>
        <w:t xml:space="preserve">    ├── models.md                  # espejos multi-agente + tiers + ahorro de tokens (R22)</w:t>
      </w:r>
      <w:r>
        <w:br/>
      </w:r>
      <w:r>
        <w:rPr>
          <w:rStyle w:val="VerbatimChar"/>
        </w:rPr>
        <w:t xml:space="preserve">    ├── spec.md                    # qué es el proyecto, problema, alcance, features + estado</w:t>
      </w:r>
      <w:r>
        <w:br/>
      </w:r>
      <w:r>
        <w:rPr>
          <w:rStyle w:val="VerbatimChar"/>
        </w:rPr>
        <w:t xml:space="preserve">    ├── design.md                  # diseño técnico, capas, decisiones con su porqué</w:t>
      </w:r>
      <w:r>
        <w:br/>
      </w:r>
      <w:r>
        <w:rPr>
          <w:rStyle w:val="VerbatimChar"/>
        </w:rPr>
        <w:t xml:space="preserve">    ├── diagram.md                 # diagramas Mermaid: arquitectura + flujo</w:t>
      </w:r>
      <w:r>
        <w:br/>
      </w:r>
      <w:r>
        <w:rPr>
          <w:rStyle w:val="VerbatimChar"/>
        </w:rPr>
        <w:t xml:space="preserve">    ├── testing.md                 # estrategia y cobertura mínima de pruebas</w:t>
      </w:r>
      <w:r>
        <w:br/>
      </w:r>
      <w:r>
        <w:rPr>
          <w:rStyle w:val="VerbatimChar"/>
        </w:rPr>
        <w:t xml:space="preserve">    ├── costs.md                   # infra, tools free/open-source, costo hoy y a escala</w:t>
      </w:r>
      <w:r>
        <w:br/>
      </w:r>
      <w:r>
        <w:rPr>
          <w:rStyle w:val="VerbatimChar"/>
        </w:rPr>
        <w:t xml:space="preserve">    ├── security.md                # manejo de secretos y básicos de seguridad</w:t>
      </w:r>
      <w:r>
        <w:br/>
      </w:r>
      <w:r>
        <w:rPr>
          <w:rStyle w:val="VerbatimChar"/>
        </w:rPr>
        <w:t xml:space="preserve">    ├── decisions.md               # ADRs: decisiones con fecha y motivo (no re-discutir)</w:t>
      </w:r>
      <w:r>
        <w:br/>
      </w:r>
      <w:r>
        <w:rPr>
          <w:rStyle w:val="VerbatimChar"/>
        </w:rPr>
        <w:t xml:space="preserve">    ├── status.md                  # tracking de features: % de avance y bloqueos</w:t>
      </w:r>
      <w:r>
        <w:br/>
      </w:r>
      <w:r>
        <w:rPr>
          <w:rStyle w:val="VerbatimChar"/>
        </w:rPr>
        <w:t xml:space="preserve">    ├── glossary.md                # vocabulario del dominio (opcional)</w:t>
      </w:r>
      <w:r>
        <w:br/>
      </w:r>
      <w:r>
        <w:rPr>
          <w:rStyle w:val="VerbatimChar"/>
        </w:rPr>
        <w:t xml:space="preserve">    ├── contracts/</w:t>
      </w:r>
      <w:r>
        <w:br/>
      </w:r>
      <w:r>
        <w:rPr>
          <w:rStyle w:val="VerbatimChar"/>
        </w:rPr>
        <w:t xml:space="preserve">    │   └── contracts-&lt;usuario&gt;.md # contratos de interfaces/APIs públicas</w:t>
      </w:r>
      <w:r>
        <w:br/>
      </w:r>
      <w:r>
        <w:rPr>
          <w:rStyle w:val="VerbatimChar"/>
        </w:rPr>
        <w:t xml:space="preserve">    ├── features/</w:t>
      </w:r>
      <w:r>
        <w:br/>
      </w:r>
      <w:r>
        <w:rPr>
          <w:rStyle w:val="VerbatimChar"/>
        </w:rPr>
        <w:t xml:space="preserve">    │   └── features-&lt;usuario&gt;.md  # especificación funcional por feature</w:t>
      </w:r>
      <w:r>
        <w:br/>
      </w:r>
      <w:r>
        <w:rPr>
          <w:rStyle w:val="VerbatimChar"/>
        </w:rPr>
        <w:t xml:space="preserve">    ├── changelog/</w:t>
      </w:r>
      <w:r>
        <w:br/>
      </w:r>
      <w:r>
        <w:rPr>
          <w:rStyle w:val="VerbatimChar"/>
        </w:rPr>
        <w:t xml:space="preserve">    │   └── changelog-&lt;usuario&gt;.md # historial semver por usuario</w:t>
      </w:r>
      <w:r>
        <w:br/>
      </w:r>
      <w:r>
        <w:rPr>
          <w:rStyle w:val="VerbatimChar"/>
        </w:rPr>
        <w:t xml:space="preserve">    └── prompts/</w:t>
      </w:r>
      <w:r>
        <w:br/>
      </w:r>
      <w:r>
        <w:rPr>
          <w:rStyle w:val="VerbatimChar"/>
        </w:rPr>
        <w:t xml:space="preserve">        ├── start-prompt.md        # plantillas de arranque (greenfield/brownfield)</w:t>
      </w:r>
      <w:r>
        <w:br/>
      </w:r>
      <w:r>
        <w:rPr>
          <w:rStyle w:val="VerbatimChar"/>
        </w:rPr>
        <w:t xml:space="preserve">        ├── loop-prompt.md         # plantilla del loop + HANDBACK</w:t>
      </w:r>
      <w:r>
        <w:br/>
      </w:r>
      <w:r>
        <w:rPr>
          <w:rStyle w:val="VerbatimChar"/>
        </w:rPr>
        <w:t xml:space="preserve">        ├── maintenance-prompt.md  # auditoría de dependencias y salud del repo (R19)</w:t>
      </w:r>
      <w:r>
        <w:br/>
      </w:r>
      <w:r>
        <w:rPr>
          <w:rStyle w:val="VerbatimChar"/>
        </w:rPr>
        <w:t xml:space="preserve">        └── from-another-chat.md   # migrar una idea definida en otro chat</w:t>
      </w:r>
    </w:p>
    <w:p>
      <w:pPr>
        <w:pStyle w:val="FirstParagraph"/>
      </w:pPr>
      <w:r>
        <w:rPr>
          <w:bCs/>
          <w:b/>
        </w:rPr>
        <w:t xml:space="preserve">Modo LITE:</w:t>
      </w:r>
      <w:r>
        <w:t xml:space="preserve"> </w:t>
      </w:r>
      <w:r>
        <w:t xml:space="preserve">todo lo anterior colapsa en un único</w:t>
      </w:r>
      <w:r>
        <w:t xml:space="preserve"> </w:t>
      </w:r>
      <w:r>
        <w:rPr>
          <w:rStyle w:val="VerbatimChar"/>
        </w:rPr>
        <w:t xml:space="preserve">sdd-lite.md</w:t>
      </w:r>
      <w:r>
        <w:t xml:space="preserve">.</w:t>
      </w:r>
      <w:r>
        <w:t xml:space="preserve"> </w:t>
      </w:r>
      <w:r>
        <w:rPr>
          <w:bCs/>
          <w:b/>
        </w:rPr>
        <w:t xml:space="preserve">Modo FEDERADO:</w:t>
      </w:r>
      <w:r>
        <w:t xml:space="preserve"> </w:t>
      </w:r>
      <w:r>
        <w:t xml:space="preserve">este árbol se repite por módulo y el</w:t>
      </w:r>
      <w:r>
        <w:t xml:space="preserve"> </w:t>
      </w:r>
      <w:r>
        <w:rPr>
          <w:rStyle w:val="VerbatimChar"/>
        </w:rPr>
        <w:t xml:space="preserve">sdd/</w:t>
      </w:r>
      <w:r>
        <w:t xml:space="preserve"> </w:t>
      </w:r>
      <w:r>
        <w:t xml:space="preserve">raíz solo rutea (opcional:</w:t>
      </w:r>
      <w:r>
        <w:t xml:space="preserve"> </w:t>
      </w:r>
      <w:r>
        <w:rPr>
          <w:rStyle w:val="VerbatimChar"/>
        </w:rPr>
        <w:t xml:space="preserve">api-catalog.md</w:t>
      </w:r>
      <w:r>
        <w:t xml:space="preserve"> </w:t>
      </w:r>
      <w:r>
        <w:t xml:space="preserve">con el índice de APIs entre módulos).</w:t>
      </w:r>
      <w:r>
        <w:t xml:space="preserve"> </w:t>
      </w:r>
      <w:r>
        <w:rPr>
          <w:bCs/>
          <w:b/>
        </w:rPr>
        <w:t xml:space="preserve">Del paquete, no por proyecto:</w:t>
      </w:r>
      <w:r>
        <w:t xml:space="preserve"> </w:t>
      </w:r>
      <w:r>
        <w:rPr>
          <w:rStyle w:val="VerbatimChar"/>
        </w:rPr>
        <w:t xml:space="preserve">blocks.md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playbooks/</w:t>
      </w:r>
      <w:r>
        <w:t xml:space="preserve">,</w:t>
      </w:r>
      <w:r>
        <w:t xml:space="preserve"> </w:t>
      </w:r>
      <w:r>
        <w:rPr>
          <w:rStyle w:val="VerbatimChar"/>
        </w:rPr>
        <w:t xml:space="preserve">web/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viven en el repo del SDD Universal; a un proyecto solo se copian los playbooks que use.</w:t>
      </w:r>
      <w:r>
        <w:t xml:space="preserve"> </w:t>
      </w:r>
      <w:r>
        <w:rPr>
          <w:bCs/>
          <w:b/>
        </w:rPr>
        <w:t xml:space="preserve">Opcionales enterprise (teams.md §8):</w:t>
      </w:r>
      <w:r>
        <w:t xml:space="preserve"> </w:t>
      </w:r>
      <w:r>
        <w:rPr>
          <w:rStyle w:val="VerbatimChar"/>
        </w:rPr>
        <w:t xml:space="preserve">team.md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environments.md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onboarding.md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incidents.md</w:t>
      </w:r>
      <w:r>
        <w:t xml:space="preserve"> </w:t>
      </w:r>
      <w:r>
        <w:t xml:space="preserve">(postmortems) ·</w:t>
      </w:r>
      <w:r>
        <w:t xml:space="preserve"> </w:t>
      </w:r>
      <w:r>
        <w:rPr>
          <w:rStyle w:val="VerbatimChar"/>
        </w:rPr>
        <w:t xml:space="preserve">metrics.md</w:t>
      </w:r>
      <w:r>
        <w:t xml:space="preserve"> </w:t>
      </w:r>
      <w:r>
        <w:t xml:space="preserve">(velocidad + gasto de tokens por ciclo).</w:t>
      </w:r>
    </w:p>
    <w:p>
      <w:pPr>
        <w:pStyle w:val="BodyText"/>
      </w:pPr>
      <w:r>
        <w:rPr>
          <w:bCs/>
          <w:b/>
        </w:rPr>
        <w:t xml:space="preserve">Contrato de calidad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spec.md</w:t>
      </w:r>
      <w:r>
        <w:rPr>
          <w:bCs/>
          <w:b/>
        </w:rPr>
        <w:t xml:space="preserve"> </w:t>
      </w:r>
      <w:r>
        <w:rPr>
          <w:bCs/>
          <w:b/>
        </w:rPr>
        <w:t xml:space="preserve">— los 6 elementos.</w:t>
      </w:r>
      <w:r>
        <w:t xml:space="preserve"> </w:t>
      </w:r>
      <w:r>
        <w:t xml:space="preserve">Una spec no pasa el OK si le falta alguno: (1) outcomes concretos y medibles, no nombres de features; (2) límites de alcance explícitos (qué NO entra); (3) constraints y supuestos técnicos; (4) decisiones ya tomadas (DB, librerías, patrones) para no re-discutir; (5) desglose en sub-tareas paralelizables; (6) criterios de verificación testeables. La spec es un contrato ejecutable que restringe lo que el agente puede generar — no un doc pasivo.</w:t>
      </w:r>
    </w:p>
    <w:p>
      <w:pPr>
        <w:pStyle w:val="BodyText"/>
      </w:pPr>
      <w:r>
        <w:rPr>
          <w:bCs/>
          <w:b/>
        </w:rPr>
        <w:t xml:space="preserve">Proyecto de 1 sola persona:</w:t>
      </w:r>
      <w:r>
        <w:t xml:space="preserve"> </w:t>
      </w:r>
      <w:r>
        <w:t xml:space="preserve">sin carpetas por usuario —</w:t>
      </w:r>
      <w:r>
        <w:t xml:space="preserve"> </w:t>
      </w:r>
      <w:r>
        <w:rPr>
          <w:rStyle w:val="VerbatimChar"/>
        </w:rPr>
        <w:t xml:space="preserve">contracts.md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planos dentro de</w:t>
      </w:r>
      <w:r>
        <w:t xml:space="preserve"> </w:t>
      </w:r>
      <w:r>
        <w:rPr>
          <w:rStyle w:val="VerbatimChar"/>
        </w:rPr>
        <w:t xml:space="preserve">sdd/</w:t>
      </w:r>
      <w:r>
        <w:t xml:space="preserve">.</w:t>
      </w:r>
      <w:r>
        <w:t xml:space="preserve"> </w:t>
      </w:r>
      <w:r>
        <w:rPr>
          <w:bCs/>
          <w:b/>
        </w:rPr>
        <w:t xml:space="preserve">Proyecto multi-persona:</w:t>
      </w:r>
      <w:r>
        <w:t xml:space="preserve"> </w:t>
      </w:r>
      <w:r>
        <w:t xml:space="preserve">un archivo por usuario con sufijo (</w:t>
      </w:r>
      <w:r>
        <w:rPr>
          <w:rStyle w:val="VerbatimChar"/>
        </w:rPr>
        <w:t xml:space="preserve">contracts-facundo.md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contracts-matias.md</w:t>
      </w:r>
      <w:r>
        <w:t xml:space="preserve">). Ningún agente escribe el archivo de otro usuario. Si además se trabaja por branches, cada rama toca solo los archivos de su dueño y al mergear el agente consolida.</w:t>
      </w:r>
      <w:r>
        <w:t xml:space="preserve"> </w:t>
      </w:r>
      <w:r>
        <w:rPr>
          <w:bCs/>
          <w:b/>
        </w:rPr>
        <w:t xml:space="preserve">Estados de feature (</w:t>
      </w:r>
      <w:r>
        <w:rPr>
          <w:rStyle w:val="VerbatimChar"/>
          <w:bCs/>
          <w:b/>
        </w:rPr>
        <w:t xml:space="preserve">status.md</w:t>
      </w:r>
      <w:r>
        <w:rPr>
          <w:bCs/>
          <w:b/>
        </w:rPr>
        <w:t xml:space="preserve">):</w:t>
      </w:r>
      <w:r>
        <w:t xml:space="preserve"> </w:t>
      </w:r>
      <w:r>
        <w:t xml:space="preserve">Specified 20% → Planned 40% → Tasked 60% → In Progress 80% → Complete 100%.</w:t>
      </w:r>
    </w:p>
    <w:p>
      <w:r>
        <w:pict>
          <v:rect style="width:0;height:1.5pt" o:hralign="center" o:hrstd="t" o:hr="t"/>
        </w:pict>
      </w:r>
    </w:p>
    <w:bookmarkEnd w:id="25"/>
    <w:bookmarkStart w:id="28" w:name="start-prompt-prompt-de-arranque"/>
    <w:p>
      <w:pPr>
        <w:pStyle w:val="Heading2"/>
      </w:pPr>
      <w:r>
        <w:t xml:space="preserve">§6 · START-PROMPT (prompt de arranque)</w:t>
      </w:r>
    </w:p>
    <w:bookmarkStart w:id="26" w:name="greenfield-proyecto-nuevo"/>
    <w:p>
      <w:pPr>
        <w:pStyle w:val="Heading3"/>
      </w:pPr>
      <w:r>
        <w:t xml:space="preserve">6.1 Greenfield — proyecto nuevo</w:t>
      </w:r>
    </w:p>
    <w:p>
      <w:pPr>
        <w:pStyle w:val="SourceCode"/>
      </w:pPr>
      <w:r>
        <w:rPr>
          <w:rStyle w:val="VerbatimChar"/>
        </w:rPr>
        <w:t xml:space="preserve">Adjunto/pegado va el SDD-MASTER. Aplicalo.</w:t>
      </w:r>
      <w:r>
        <w:br/>
      </w:r>
      <w:r>
        <w:br/>
      </w:r>
      <w:r>
        <w:rPr>
          <w:rStyle w:val="VerbatimChar"/>
        </w:rPr>
        <w:t xml:space="preserve">Proyecto: [nombre y qué problema resuelve]</w:t>
      </w:r>
      <w:r>
        <w:br/>
      </w:r>
      <w:r>
        <w:rPr>
          <w:rStyle w:val="VerbatimChar"/>
        </w:rPr>
        <w:t xml:space="preserve">Equipo: [solo yo / N personas: nombres] · Branches: [si aplica]</w:t>
      </w:r>
      <w:r>
        <w:br/>
      </w:r>
      <w:r>
        <w:rPr>
          <w:rStyle w:val="VerbatimChar"/>
        </w:rPr>
        <w:t xml:space="preserve">Stack: [elegido, o "recomendame según el proyecto"]</w:t>
      </w:r>
      <w:r>
        <w:br/>
      </w:r>
      <w:r>
        <w:rPr>
          <w:rStyle w:val="VerbatimChar"/>
        </w:rPr>
        <w:t xml:space="preserve">IA en el producto: [no / sí: para qué]</w:t>
      </w:r>
      <w:r>
        <w:br/>
      </w:r>
      <w:r>
        <w:rPr>
          <w:rStyle w:val="VerbatimChar"/>
        </w:rPr>
        <w:t xml:space="preserve">Modo: [ESTRICTO / CONFIANZA] · Reglas apagadas: [ej. R01=OFF / ninguna]</w:t>
      </w:r>
      <w:r>
        <w:br/>
      </w:r>
      <w:r>
        <w:br/>
      </w:r>
      <w:r>
        <w:rPr>
          <w:rStyle w:val="VerbatimChar"/>
        </w:rPr>
        <w:t xml:space="preserve">Pasos: hacé el cuestionario socrático (R04) preguntando lo que falte</w:t>
      </w:r>
      <w:r>
        <w:br/>
      </w:r>
      <w:r>
        <w:rPr>
          <w:rStyle w:val="VerbatimChar"/>
        </w:rPr>
        <w:t xml:space="preserve">(forma de trabajar, lenguajes —un solo lenguaje tipo TypeScript</w:t>
      </w:r>
      <w:r>
        <w:br/>
      </w:r>
      <w:r>
        <w:rPr>
          <w:rStyle w:val="VerbatimChar"/>
        </w:rPr>
        <w:t xml:space="preserve">full-stack, o Python back + JS front—, frameworks con recomendación,</w:t>
      </w:r>
      <w:r>
        <w:br/>
      </w:r>
      <w:r>
        <w:rPr>
          <w:rStyle w:val="VerbatimChar"/>
        </w:rPr>
        <w:t xml:space="preserve">etc.). Después proponé estructura + stack, esperá mi OK, creá la</w:t>
      </w:r>
      <w:r>
        <w:br/>
      </w:r>
      <w:r>
        <w:rPr>
          <w:rStyle w:val="VerbatimChar"/>
        </w:rPr>
        <w:t xml:space="preserve">carpeta del repo (R10, con OK), generá los MD de sdd/ y hacé el</w:t>
      </w:r>
      <w:r>
        <w:br/>
      </w:r>
      <w:r>
        <w:rPr>
          <w:rStyle w:val="VerbatimChar"/>
        </w:rPr>
        <w:t xml:space="preserve">primer commit (solo los MD) según R01.</w:t>
      </w:r>
    </w:p>
    <w:bookmarkEnd w:id="26"/>
    <w:bookmarkStart w:id="27" w:name="brownfield-repo-existente-sin-sdd"/>
    <w:p>
      <w:pPr>
        <w:pStyle w:val="Heading3"/>
      </w:pPr>
      <w:r>
        <w:t xml:space="preserve">6.2 Brownfield — repo existente sin SDD</w:t>
      </w:r>
    </w:p>
    <w:p>
      <w:pPr>
        <w:pStyle w:val="SourceCode"/>
      </w:pPr>
      <w:r>
        <w:rPr>
          <w:rStyle w:val="VerbatimChar"/>
        </w:rPr>
        <w:t xml:space="preserve">Adjunto/pegado va el SDD-MASTER. Este repo NO tiene SDD.</w:t>
      </w:r>
      <w:r>
        <w:br/>
      </w:r>
      <w:r>
        <w:br/>
      </w:r>
      <w:r>
        <w:rPr>
          <w:rStyle w:val="VerbatimChar"/>
        </w:rPr>
        <w:t xml:space="preserve">Aplicá R15: no toques código. Analizá el repo con subagentes</w:t>
      </w:r>
      <w:r>
        <w:br/>
      </w:r>
      <w:r>
        <w:rPr>
          <w:rStyle w:val="VerbatimChar"/>
        </w:rPr>
        <w:t xml:space="preserve">económicos (estructura, git log, estilo y convenciones del equipo),</w:t>
      </w:r>
      <w:r>
        <w:br/>
      </w:r>
      <w:r>
        <w:rPr>
          <w:rStyle w:val="VerbatimChar"/>
        </w:rPr>
        <w:t xml:space="preserve">generá la carpeta sdd/ completa reflejando lo que EXISTE (no lo que</w:t>
      </w:r>
      <w:r>
        <w:br/>
      </w:r>
      <w:r>
        <w:rPr>
          <w:rStyle w:val="VerbatimChar"/>
        </w:rPr>
        <w:t xml:space="preserve">te gustaría que exista), y redactá una "prompt de arranque sintética"</w:t>
      </w:r>
      <w:r>
        <w:br/>
      </w:r>
      <w:r>
        <w:rPr>
          <w:rStyle w:val="VerbatimChar"/>
        </w:rPr>
        <w:t xml:space="preserve">que reconstruya el contexto del proyecto como si lo hubiéramos</w:t>
      </w:r>
      <w:r>
        <w:br/>
      </w:r>
      <w:r>
        <w:rPr>
          <w:rStyle w:val="VerbatimChar"/>
        </w:rPr>
        <w:t xml:space="preserve">arrancado con SDD.</w:t>
      </w:r>
      <w:r>
        <w:br/>
      </w:r>
      <w:r>
        <w:br/>
      </w:r>
      <w:r>
        <w:rPr>
          <w:rStyle w:val="VerbatimChar"/>
        </w:rPr>
        <w:t xml:space="preserve">Presentame todo, esperá mi OK, commiteá los MD (R01) y recién ahí</w:t>
      </w:r>
      <w:r>
        <w:br/>
      </w:r>
      <w:r>
        <w:rPr>
          <w:rStyle w:val="VerbatimChar"/>
        </w:rPr>
        <w:t xml:space="preserve">seguimos con features nuevas.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loop-prompt-y-handback"/>
    <w:p>
      <w:pPr>
        <w:pStyle w:val="Heading2"/>
      </w:pPr>
      <w:r>
        <w:t xml:space="preserve">§7 · LOOP-PROMPT y HANDBACK</w:t>
      </w:r>
    </w:p>
    <w:p>
      <w:pPr>
        <w:pStyle w:val="FirstParagraph"/>
      </w:pPr>
      <w:r>
        <w:t xml:space="preserve">El loop evita que el humano tenga que redactar una prompt nueva en cada paso: el agente cierra cada ciclo con un bloque HANDBACK y el humano responde con lo mínimo.</w:t>
      </w:r>
    </w:p>
    <w:p>
      <w:pPr>
        <w:pStyle w:val="BodyText"/>
      </w:pPr>
      <w:r>
        <w:rPr>
          <w:bCs/>
          <w:b/>
        </w:rPr>
        <w:t xml:space="preserve">Instrucción permanente (pegar una sola vez):</w:t>
      </w:r>
    </w:p>
    <w:p>
      <w:pPr>
        <w:pStyle w:val="SourceCode"/>
      </w:pPr>
      <w:r>
        <w:rPr>
          <w:rStyle w:val="VerbatimChar"/>
        </w:rPr>
        <w:t xml:space="preserve">Trabajá por ciclos. Al terminar cada ciclo emití el bloque HANDBACK</w:t>
      </w:r>
      <w:r>
        <w:br/>
      </w:r>
      <w:r>
        <w:rPr>
          <w:rStyle w:val="VerbatimChar"/>
        </w:rPr>
        <w:t xml:space="preserve">y esperá: "OK" (ejecutás el próximo paso propuesto), una edición del</w:t>
      </w:r>
      <w:r>
        <w:br/>
      </w:r>
      <w:r>
        <w:rPr>
          <w:rStyle w:val="VerbatimChar"/>
        </w:rPr>
        <w:t xml:space="preserve">próximo paso, o "STOP".</w:t>
      </w:r>
    </w:p>
    <w:p>
      <w:pPr>
        <w:pStyle w:val="FirstParagraph"/>
      </w:pPr>
      <w:r>
        <w:rPr>
          <w:bCs/>
          <w:b/>
        </w:rPr>
        <w:t xml:space="preserve">Formato HANDBACK (máx. ~20 líneas):</w:t>
      </w:r>
    </w:p>
    <w:p>
      <w:pPr>
        <w:pStyle w:val="SourceCode"/>
      </w:pPr>
      <w:r>
        <w:rPr>
          <w:rStyle w:val="VerbatimChar"/>
        </w:rPr>
        <w:t xml:space="preserve">=== HANDBACK · ciclo N · vX.Y.Z ===</w:t>
      </w:r>
      <w:r>
        <w:br/>
      </w:r>
      <w:r>
        <w:rPr>
          <w:rStyle w:val="VerbatimChar"/>
        </w:rPr>
        <w:t xml:space="preserve">Hecho: [qué se implementó, archivos clave]</w:t>
      </w:r>
      <w:r>
        <w:br/>
      </w:r>
      <w:r>
        <w:rPr>
          <w:rStyle w:val="VerbatimChar"/>
        </w:rPr>
        <w:t xml:space="preserve">Tests: [X pasan / Y fallan — o "pendiente"]</w:t>
      </w:r>
      <w:r>
        <w:br/>
      </w:r>
      <w:r>
        <w:rPr>
          <w:rStyle w:val="VerbatimChar"/>
        </w:rPr>
        <w:t xml:space="preserve">MDs: [cuáles se actualizaron]</w:t>
      </w:r>
      <w:r>
        <w:br/>
      </w:r>
      <w:r>
        <w:rPr>
          <w:rStyle w:val="VerbatimChar"/>
        </w:rPr>
        <w:t xml:space="preserve">Git: [commit hecho con tu OK / esperando OK / R01=OFF: commiteado]</w:t>
      </w:r>
      <w:r>
        <w:br/>
      </w:r>
      <w:r>
        <w:rPr>
          <w:rStyle w:val="VerbatimChar"/>
        </w:rPr>
        <w:t xml:space="preserve">Próximo paso propuesto: [1–3 líneas concretas]</w:t>
      </w:r>
      <w:r>
        <w:br/>
      </w:r>
      <w:r>
        <w:rPr>
          <w:rStyle w:val="VerbatimChar"/>
        </w:rPr>
        <w:t xml:space="preserve">Riesgos/dudas: [si hay]</w:t>
      </w:r>
      <w:r>
        <w:br/>
      </w:r>
      <w:r>
        <w:rPr>
          <w:rStyle w:val="VerbatimChar"/>
        </w:rPr>
        <w:t xml:space="preserve">Respondé: OK / editá el próximo paso / STOP</w:t>
      </w:r>
    </w:p>
    <w:p>
      <w:r>
        <w:pict>
          <v:rect style="width:0;height:1.5pt" o:hralign="center" o:hrstd="t" o:hr="t"/>
        </w:pict>
      </w:r>
    </w:p>
    <w:bookmarkEnd w:id="29"/>
    <w:bookmarkStart w:id="30" w:name="X505fa537d4e1cd0f4240ac311c8ed1bcceabfcf"/>
    <w:p>
      <w:pPr>
        <w:pStyle w:val="Heading2"/>
      </w:pPr>
      <w:r>
        <w:t xml:space="preserve">§8 · Workflow de cambios (2 fases con OK explícito)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 cambio o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Proponer cambios en 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a los 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Aplicar cambios en 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Proponer cambios de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al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 + tests (R07)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Changelog + commit (R13, R01)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</w:tr>
    </w:tbl>
    <w:p>
      <w:pPr>
        <w:pStyle w:val="BodyText"/>
      </w:pPr>
      <w:r>
        <w:rPr>
          <w:bCs/>
          <w:b/>
        </w:rPr>
        <w:t xml:space="preserve">Flujo completo obligatorio para:</w:t>
      </w:r>
      <w:r>
        <w:t xml:space="preserve"> </w:t>
      </w:r>
      <w:r>
        <w:t xml:space="preserve">features nuevas, cambios de comportamiento observable, cambios de firma o contrato público, rutas HTTP, modelo de datos.</w:t>
      </w:r>
      <w:r>
        <w:t xml:space="preserve"> </w:t>
      </w:r>
      <w:r>
        <w:rPr>
          <w:bCs/>
          <w:b/>
        </w:rPr>
        <w:t xml:space="preserve">Solo changelog (sin fase MD):</w:t>
      </w:r>
      <w:r>
        <w:t xml:space="preserve"> </w:t>
      </w:r>
      <w:r>
        <w:t xml:space="preserve">bugfixes que no cambian el comportamiento especificado, refactors internos sin impacto público, estilo/formato.</w:t>
      </w:r>
    </w:p>
    <w:p>
      <w:r>
        <w:pict>
          <v:rect style="width:0;height:1.5pt" o:hralign="center" o:hrstd="t" o:hr="t"/>
        </w:pict>
      </w:r>
    </w:p>
    <w:bookmarkEnd w:id="30"/>
    <w:bookmarkStart w:id="31" w:name="versionado"/>
    <w:p>
      <w:pPr>
        <w:pStyle w:val="Heading2"/>
      </w:pPr>
      <w:r>
        <w:t xml:space="preserve">§9 · Versionado</w:t>
      </w:r>
    </w:p>
    <w:p>
      <w:pPr>
        <w:pStyle w:val="FirstParagraph"/>
      </w:pPr>
      <w:r>
        <w:t xml:space="preserve">Semver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MAJOR:</w:t>
      </w:r>
      <w:r>
        <w:t xml:space="preserve"> </w:t>
      </w:r>
      <w:r>
        <w:t xml:space="preserve">cambio de arquitectura o ruptura de compatibilidad ·</w:t>
      </w:r>
      <w:r>
        <w:t xml:space="preserve"> </w:t>
      </w:r>
      <w:r>
        <w:rPr>
          <w:bCs/>
          <w:b/>
        </w:rPr>
        <w:t xml:space="preserve">MINOR:</w:t>
      </w:r>
      <w:r>
        <w:t xml:space="preserve"> </w:t>
      </w:r>
      <w:r>
        <w:t xml:space="preserve">feature nueva observable ·</w:t>
      </w:r>
      <w:r>
        <w:t xml:space="preserve"> </w:t>
      </w:r>
      <w:r>
        <w:rPr>
          <w:bCs/>
          <w:b/>
        </w:rPr>
        <w:t xml:space="preserve">PATCH:</w:t>
      </w:r>
      <w:r>
        <w:t xml:space="preserve"> </w:t>
      </w:r>
      <w:r>
        <w:t xml:space="preserve">bugfix o mejora sin funcionalidad nueva.</w:t>
      </w:r>
    </w:p>
    <w:p>
      <w:pPr>
        <w:pStyle w:val="BodyText"/>
      </w:pPr>
      <w:r>
        <w:t xml:space="preserve">Entrada de changelog:</w:t>
      </w:r>
      <w:r>
        <w:t xml:space="preserve"> </w:t>
      </w:r>
      <w:r>
        <w:rPr>
          <w:rStyle w:val="VerbatimChar"/>
        </w:rPr>
        <w:t xml:space="preserve">## [X.Y.Z] — YYYY-MM-DD</w:t>
      </w:r>
      <w:r>
        <w:t xml:space="preserve"> </w:t>
      </w:r>
      <w:r>
        <w:t xml:space="preserve">con secciones</w:t>
      </w:r>
      <w:r>
        <w:t xml:space="preserve"> </w:t>
      </w:r>
      <w:r>
        <w:rPr>
          <w:bCs/>
          <w:b/>
        </w:rPr>
        <w:t xml:space="preserve">Agregado / Modificado / Corregido / Eliminado</w:t>
      </w:r>
      <w:r>
        <w:t xml:space="preserve">, mencionando archivos tocados e impacto observable. Los bugfixes indican causa raíz y corrección.</w:t>
      </w:r>
    </w:p>
    <w:p>
      <w:r>
        <w:pict>
          <v:rect style="width:0;height:1.5pt" o:hralign="center" o:hrstd="t" o:hr="t"/>
        </w:pict>
      </w:r>
    </w:p>
    <w:bookmarkEnd w:id="31"/>
    <w:bookmarkStart w:id="32" w:name="definition-of-done-checklist-de-cierre"/>
    <w:p>
      <w:pPr>
        <w:pStyle w:val="Heading2"/>
      </w:pPr>
      <w:r>
        <w:t xml:space="preserve">§10 · Definition of Done (checklist de cierre)</w:t>
      </w:r>
    </w:p>
    <w:p>
      <w:pPr>
        <w:numPr>
          <w:ilvl w:val="0"/>
          <w:numId w:val="1004"/>
        </w:numPr>
        <w:pStyle w:val="Compact"/>
      </w:pPr>
      <w:r>
        <w:t xml:space="preserve">☐ MDs actualizados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que el código, y aprobados</w:t>
      </w:r>
    </w:p>
    <w:p>
      <w:pPr>
        <w:numPr>
          <w:ilvl w:val="0"/>
          <w:numId w:val="1004"/>
        </w:numPr>
        <w:pStyle w:val="Compact"/>
      </w:pPr>
      <w:r>
        <w:t xml:space="preserve">☐ Cambios de código aprobados antes de implementar</w:t>
      </w:r>
    </w:p>
    <w:p>
      <w:pPr>
        <w:numPr>
          <w:ilvl w:val="0"/>
          <w:numId w:val="1004"/>
        </w:numPr>
        <w:pStyle w:val="Compact"/>
      </w:pPr>
      <w:r>
        <w:t xml:space="preserve">☐ Tests verdes (back) / verificación en navegador (front)</w:t>
      </w:r>
    </w:p>
    <w:p>
      <w:pPr>
        <w:numPr>
          <w:ilvl w:val="0"/>
          <w:numId w:val="1004"/>
        </w:numPr>
        <w:pStyle w:val="Compact"/>
      </w:pPr>
      <w:r>
        <w:t xml:space="preserve">☐ Archivos ≤300 líneas (o justificado ≤400) y sin comentarios redundantes</w:t>
      </w:r>
    </w:p>
    <w:p>
      <w:pPr>
        <w:numPr>
          <w:ilvl w:val="0"/>
          <w:numId w:val="1004"/>
        </w:numPr>
        <w:pStyle w:val="Compact"/>
      </w:pPr>
      <w:r>
        <w:t xml:space="preserve">☐ Changelog con la versión correcta, del usuario correcto</w:t>
      </w:r>
    </w:p>
    <w:p>
      <w:pPr>
        <w:numPr>
          <w:ilvl w:val="0"/>
          <w:numId w:val="1004"/>
        </w:numPr>
        <w:pStyle w:val="Compact"/>
      </w:pPr>
      <w:r>
        <w:t xml:space="preserve">☐ Sin secretos en el diff (R17)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refleja el % real de la feature</w:t>
      </w:r>
    </w:p>
    <w:p>
      <w:pPr>
        <w:numPr>
          <w:ilvl w:val="0"/>
          <w:numId w:val="1004"/>
        </w:numPr>
        <w:pStyle w:val="Compact"/>
      </w:pPr>
      <w:r>
        <w:t xml:space="preserve">☐ Commit/push con OK (o</w:t>
      </w:r>
      <w:r>
        <w:t xml:space="preserve"> </w:t>
      </w:r>
      <w:r>
        <w:rPr>
          <w:rStyle w:val="VerbatimChar"/>
        </w:rPr>
        <w:t xml:space="preserve">R01=OFF</w:t>
      </w:r>
      <w:r>
        <w:t xml:space="preserve"> </w:t>
      </w:r>
      <w:r>
        <w:t xml:space="preserve">registrado en §3)</w:t>
      </w:r>
    </w:p>
    <w:p>
      <w:r>
        <w:pict>
          <v:rect style="width:0;height:1.5pt" o:hralign="center" o:hrstd="t" o:hr="t"/>
        </w:pict>
      </w:r>
    </w:p>
    <w:bookmarkEnd w:id="32"/>
    <w:bookmarkStart w:id="33" w:name="historial-de-este-documento"/>
    <w:p>
      <w:pPr>
        <w:pStyle w:val="Heading2"/>
      </w:pPr>
      <w:r>
        <w:t xml:space="preserve">§11 · Historial de este documento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R23 (nivel NOVATO/PRO con pensar-por-tres), R24 (playbooks-primero). Nuevos:</w:t>
            </w:r>
            <w:r>
              <w:t xml:space="preserve"> </w:t>
            </w:r>
            <w:r>
              <w:rPr>
                <w:rStyle w:val="VerbatimChar"/>
              </w:rPr>
              <w:t xml:space="preserve">blocks.md</w:t>
            </w:r>
            <w:r>
              <w:t xml:space="preserve"> </w:t>
            </w:r>
            <w:r>
              <w:t xml:space="preserve">(bloques componibles),</w:t>
            </w:r>
            <w:r>
              <w:t xml:space="preserve"> </w:t>
            </w:r>
            <w:r>
              <w:rPr>
                <w:rStyle w:val="VerbatimChar"/>
              </w:rPr>
              <w:t xml:space="preserve">playbooks/</w:t>
            </w:r>
            <w:r>
              <w:t xml:space="preserve"> </w:t>
            </w:r>
            <w:r>
              <w:t xml:space="preserve">(catálogo + 4 recetas),</w:t>
            </w:r>
            <w:r>
              <w:t xml:space="preserve"> </w:t>
            </w:r>
            <w:r>
              <w:rPr>
                <w:rStyle w:val="VerbatimChar"/>
              </w:rPr>
              <w:t xml:space="preserve">web/</w:t>
            </w:r>
            <w:r>
              <w:t xml:space="preserve"> </w:t>
            </w:r>
            <w:r>
              <w:t xml:space="preserve">(catálogo descargable con combinador),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del repo público. Opcionales aprobados:</w:t>
            </w:r>
            <w:r>
              <w:t xml:space="preserve"> </w:t>
            </w:r>
            <w:r>
              <w:rPr>
                <w:rStyle w:val="VerbatimChar"/>
              </w:rPr>
              <w:t xml:space="preserve">incidents.md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api-catalog.md</w:t>
            </w:r>
            <w:r>
              <w:t xml:space="preserve">. Escenarios S18–S20.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R21 (capa enterprise por roles,</w:t>
            </w:r>
            <w:r>
              <w:t xml:space="preserve"> </w:t>
            </w:r>
            <w:r>
              <w:rPr>
                <w:rStyle w:val="VerbatimChar"/>
              </w:rPr>
              <w:t xml:space="preserve">teams.md</w:t>
            </w:r>
            <w:r>
              <w:t xml:space="preserve">), R22 (multi-agente: espejos por herramienta y tiers unificados,</w:t>
            </w:r>
            <w:r>
              <w:t xml:space="preserve"> </w:t>
            </w:r>
            <w:r>
              <w:rPr>
                <w:rStyle w:val="VerbatimChar"/>
              </w:rPr>
              <w:t xml:space="preserve">models.md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GUIDE.md</w:t>
            </w:r>
            <w:r>
              <w:t xml:space="preserve"> </w:t>
            </w:r>
            <w:r>
              <w:t xml:space="preserve">(guía de uso para humanos). Escenarios S15–S17.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R18 (modos LITE/FULL/COMPACT/FEDERADO), R19 (mantenimiento y auditoría de dependencias), R20 (meta-escalabilidad). Nuevos:</w:t>
            </w:r>
            <w:r>
              <w:t xml:space="preserve"> </w:t>
            </w:r>
            <w:r>
              <w:rPr>
                <w:rStyle w:val="VerbatimChar"/>
              </w:rPr>
              <w:t xml:space="preserve">SDD-COMPACT.md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custom.md</w:t>
            </w:r>
            <w:r>
              <w:t xml:space="preserve"> </w:t>
            </w:r>
            <w:r>
              <w:t xml:space="preserve">(overrides para compartir con la comunidad sin perder el núcleo),</w:t>
            </w:r>
            <w:r>
              <w:t xml:space="preserve"> </w:t>
            </w:r>
            <w:r>
              <w:rPr>
                <w:rStyle w:val="VerbatimChar"/>
              </w:rPr>
              <w:t xml:space="preserve">scenarios.md</w:t>
            </w:r>
            <w:r>
              <w:t xml:space="preserve"> </w:t>
            </w:r>
            <w:r>
              <w:t xml:space="preserve">(S01–S14), prompts de mantenimiento y migración desde otro chat. Variantes de dominio WEB/DATA/GAME/API.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Primera versión: reglas R01–R17, protocolo de lectura, prompts de arranque (greenfield/brownfield) y loop/HANDBACK. Basado en el doc</w:t>
            </w:r>
            <w:r>
              <w:t xml:space="preserve"> </w:t>
            </w:r>
            <w:r>
              <w:t xml:space="preserve">“</w:t>
            </w:r>
            <w:r>
              <w:t xml:space="preserve">Gobernanza SDD</w:t>
            </w:r>
            <w:r>
              <w:t xml:space="preserve">”</w:t>
            </w:r>
            <w:r>
              <w:t xml:space="preserve"> </w:t>
            </w:r>
            <w:r>
              <w:t xml:space="preserve">del equipo + ideas de Spec-Kit.</w:t>
            </w:r>
          </w:p>
        </w:tc>
      </w:tr>
    </w:tbl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SDD Universal - Gobernanza de Desarrollo con Agentes de IA</dc:title>
  <dc:creator>Facundo Moreno</dc:creator>
  <dc:language>es</dc:language>
  <cp:keywords/>
  <dcterms:created xsi:type="dcterms:W3CDTF">2026-08-15T16:17:46Z</dcterms:created>
  <dcterms:modified xsi:type="dcterms:W3CDTF">2026-08-15T16:17:46Z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