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FC98" w14:textId="77777777" w:rsidR="006D3C25" w:rsidRPr="006D3C25" w:rsidRDefault="006D3C25" w:rsidP="006D3C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D3C25">
        <w:rPr>
          <w:rFonts w:ascii="Times New Roman" w:eastAsia="Times New Roman" w:hAnsi="Times New Roman" w:cs="Times New Roman"/>
          <w:b/>
          <w:bCs/>
          <w:kern w:val="0"/>
          <w:sz w:val="36"/>
          <w:szCs w:val="36"/>
          <w:lang w:eastAsia="en-GB"/>
          <w14:ligatures w14:val="none"/>
        </w:rPr>
        <w:t>Classification Model: Multinomial Logistic Regression</w:t>
      </w:r>
    </w:p>
    <w:p w14:paraId="395736E0"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Objective of the Classification Model</w:t>
      </w:r>
    </w:p>
    <w:p w14:paraId="61E0F92D" w14:textId="77777777" w:rsidR="006D3C25" w:rsidRPr="006D3C25" w:rsidRDefault="006D3C25" w:rsidP="006D3C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b/>
          <w:bCs/>
          <w:kern w:val="0"/>
          <w:lang w:eastAsia="en-GB"/>
          <w14:ligatures w14:val="none"/>
        </w:rPr>
        <w:t>Q2 Classification: To build classification model that analyse impact level of global fuel price to countries fuel price changes by quarter.</w:t>
      </w:r>
    </w:p>
    <w:p w14:paraId="0EC43055" w14:textId="77777777" w:rsidR="006D3C25" w:rsidRPr="006D3C25" w:rsidRDefault="006D3C25" w:rsidP="00663F2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 xml:space="preserve">The objective of this classification model is to classify the impact level of global fuel price changes on countries' fuel price changes by quarter. The target variable used in this model is </w:t>
      </w:r>
      <w:proofErr w:type="spellStart"/>
      <w:r w:rsidRPr="006D3C25">
        <w:rPr>
          <w:rFonts w:ascii="Courier New" w:eastAsia="Times New Roman" w:hAnsi="Courier New" w:cs="Courier New"/>
          <w:kern w:val="0"/>
          <w:sz w:val="20"/>
          <w:szCs w:val="20"/>
          <w:lang w:eastAsia="en-GB"/>
          <w14:ligatures w14:val="none"/>
        </w:rPr>
        <w:t>impact_level</w:t>
      </w:r>
      <w:proofErr w:type="spellEnd"/>
      <w:r w:rsidRPr="006D3C25">
        <w:rPr>
          <w:rFonts w:ascii="Times New Roman" w:eastAsia="Times New Roman" w:hAnsi="Times New Roman" w:cs="Times New Roman"/>
          <w:kern w:val="0"/>
          <w:lang w:eastAsia="en-GB"/>
          <w14:ligatures w14:val="none"/>
        </w:rPr>
        <w:t xml:space="preserve">, which consists of three classes: </w:t>
      </w:r>
      <w:r w:rsidRPr="006D3C25">
        <w:rPr>
          <w:rFonts w:ascii="Courier New" w:eastAsia="Times New Roman" w:hAnsi="Courier New" w:cs="Courier New"/>
          <w:kern w:val="0"/>
          <w:sz w:val="20"/>
          <w:szCs w:val="20"/>
          <w:lang w:eastAsia="en-GB"/>
          <w14:ligatures w14:val="none"/>
        </w:rPr>
        <w:t>Low Impact</w:t>
      </w:r>
      <w:r w:rsidRPr="006D3C25">
        <w:rPr>
          <w:rFonts w:ascii="Times New Roman" w:eastAsia="Times New Roman" w:hAnsi="Times New Roman" w:cs="Times New Roman"/>
          <w:kern w:val="0"/>
          <w:lang w:eastAsia="en-GB"/>
          <w14:ligatures w14:val="none"/>
        </w:rPr>
        <w:t xml:space="preserve">, </w:t>
      </w:r>
      <w:r w:rsidRPr="006D3C25">
        <w:rPr>
          <w:rFonts w:ascii="Courier New" w:eastAsia="Times New Roman" w:hAnsi="Courier New" w:cs="Courier New"/>
          <w:kern w:val="0"/>
          <w:sz w:val="20"/>
          <w:szCs w:val="20"/>
          <w:lang w:eastAsia="en-GB"/>
          <w14:ligatures w14:val="none"/>
        </w:rPr>
        <w:t>Medium Impact</w:t>
      </w:r>
      <w:r w:rsidRPr="006D3C25">
        <w:rPr>
          <w:rFonts w:ascii="Times New Roman" w:eastAsia="Times New Roman" w:hAnsi="Times New Roman" w:cs="Times New Roman"/>
          <w:kern w:val="0"/>
          <w:lang w:eastAsia="en-GB"/>
          <w14:ligatures w14:val="none"/>
        </w:rPr>
        <w:t xml:space="preserve">, and </w:t>
      </w:r>
      <w:r w:rsidRPr="006D3C25">
        <w:rPr>
          <w:rFonts w:ascii="Courier New" w:eastAsia="Times New Roman" w:hAnsi="Courier New" w:cs="Courier New"/>
          <w:kern w:val="0"/>
          <w:sz w:val="20"/>
          <w:szCs w:val="20"/>
          <w:lang w:eastAsia="en-GB"/>
          <w14:ligatures w14:val="none"/>
        </w:rPr>
        <w:t>High Impact</w:t>
      </w:r>
      <w:r w:rsidRPr="006D3C25">
        <w:rPr>
          <w:rFonts w:ascii="Times New Roman" w:eastAsia="Times New Roman" w:hAnsi="Times New Roman" w:cs="Times New Roman"/>
          <w:kern w:val="0"/>
          <w:lang w:eastAsia="en-GB"/>
          <w14:ligatures w14:val="none"/>
        </w:rPr>
        <w:t>.</w:t>
      </w:r>
    </w:p>
    <w:p w14:paraId="177EDF75" w14:textId="77777777" w:rsidR="006D3C25" w:rsidRPr="006D3C25" w:rsidRDefault="006D3C25" w:rsidP="00663F2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Multinomial Logistic Regression was selected because the classification problem has more than two outcome categories. Unlike binary Logistic Regression, which is used for two-class classification problems, Multinomial Logistic Regression can handle multi-class classification problems.</w:t>
      </w:r>
    </w:p>
    <w:p w14:paraId="794F5647" w14:textId="77777777" w:rsidR="006D3C25" w:rsidRPr="006D3C25" w:rsidRDefault="006D3C25" w:rsidP="00663F2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 xml:space="preserve">In this model, the predictors used are </w:t>
      </w:r>
      <w:r w:rsidRPr="006D3C25">
        <w:rPr>
          <w:rFonts w:ascii="Courier New" w:eastAsia="Times New Roman" w:hAnsi="Courier New" w:cs="Courier New"/>
          <w:kern w:val="0"/>
          <w:sz w:val="20"/>
          <w:szCs w:val="20"/>
          <w:lang w:eastAsia="en-GB"/>
          <w14:ligatures w14:val="none"/>
        </w:rPr>
        <w:t>quarter</w:t>
      </w:r>
      <w:r w:rsidRPr="006D3C25">
        <w:rPr>
          <w:rFonts w:ascii="Times New Roman" w:eastAsia="Times New Roman" w:hAnsi="Times New Roman" w:cs="Times New Roman"/>
          <w:kern w:val="0"/>
          <w:lang w:eastAsia="en-GB"/>
          <w14:ligatures w14:val="none"/>
        </w:rPr>
        <w:t xml:space="preserve">, </w:t>
      </w:r>
      <w:r w:rsidRPr="006D3C25">
        <w:rPr>
          <w:rFonts w:ascii="Courier New" w:eastAsia="Times New Roman" w:hAnsi="Courier New" w:cs="Courier New"/>
          <w:kern w:val="0"/>
          <w:sz w:val="20"/>
          <w:szCs w:val="20"/>
          <w:lang w:eastAsia="en-GB"/>
          <w14:ligatures w14:val="none"/>
        </w:rPr>
        <w:t>country</w:t>
      </w:r>
      <w:r w:rsidRPr="006D3C25">
        <w:rPr>
          <w:rFonts w:ascii="Times New Roman" w:eastAsia="Times New Roman" w:hAnsi="Times New Roman" w:cs="Times New Roman"/>
          <w:kern w:val="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fuel_type</w:t>
      </w:r>
      <w:proofErr w:type="spellEnd"/>
      <w:r w:rsidRPr="006D3C25">
        <w:rPr>
          <w:rFonts w:ascii="Times New Roman" w:eastAsia="Times New Roman" w:hAnsi="Times New Roman" w:cs="Times New Roman"/>
          <w:kern w:val="0"/>
          <w:lang w:eastAsia="en-GB"/>
          <w14:ligatures w14:val="none"/>
        </w:rPr>
        <w:t xml:space="preserve">, and </w:t>
      </w:r>
      <w:proofErr w:type="spellStart"/>
      <w:r w:rsidRPr="006D3C25">
        <w:rPr>
          <w:rFonts w:ascii="Courier New" w:eastAsia="Times New Roman" w:hAnsi="Courier New" w:cs="Courier New"/>
          <w:kern w:val="0"/>
          <w:sz w:val="20"/>
          <w:szCs w:val="20"/>
          <w:lang w:eastAsia="en-GB"/>
          <w14:ligatures w14:val="none"/>
        </w:rPr>
        <w:t>crude_pct_change</w:t>
      </w:r>
      <w:proofErr w:type="spellEnd"/>
      <w:r w:rsidRPr="006D3C25">
        <w:rPr>
          <w:rFonts w:ascii="Times New Roman" w:eastAsia="Times New Roman" w:hAnsi="Times New Roman" w:cs="Times New Roman"/>
          <w:kern w:val="0"/>
          <w:lang w:eastAsia="en-GB"/>
          <w14:ligatures w14:val="none"/>
        </w:rPr>
        <w:t>. These variables are used to examine whether quarterly crude oil price movements and country-level fuel information can classify the level of impact on country fuel price changes.</w:t>
      </w:r>
    </w:p>
    <w:p w14:paraId="73ADECA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Load required libraries</w:t>
      </w:r>
    </w:p>
    <w:p w14:paraId="725BF30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library(</w:t>
      </w:r>
      <w:proofErr w:type="spellStart"/>
      <w:r w:rsidRPr="006D3C25">
        <w:rPr>
          <w:rFonts w:ascii="Courier New" w:eastAsia="Times New Roman" w:hAnsi="Courier New" w:cs="Courier New"/>
          <w:kern w:val="0"/>
          <w:sz w:val="20"/>
          <w:szCs w:val="20"/>
          <w:lang w:eastAsia="en-GB"/>
          <w14:ligatures w14:val="none"/>
        </w:rPr>
        <w:t>dplyr</w:t>
      </w:r>
      <w:proofErr w:type="spellEnd"/>
      <w:r w:rsidRPr="006D3C25">
        <w:rPr>
          <w:rFonts w:ascii="Courier New" w:eastAsia="Times New Roman" w:hAnsi="Courier New" w:cs="Courier New"/>
          <w:kern w:val="0"/>
          <w:sz w:val="20"/>
          <w:szCs w:val="20"/>
          <w:lang w:eastAsia="en-GB"/>
          <w14:ligatures w14:val="none"/>
        </w:rPr>
        <w:t>)</w:t>
      </w:r>
    </w:p>
    <w:p w14:paraId="4C86DD8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library(caret)</w:t>
      </w:r>
    </w:p>
    <w:p w14:paraId="6CECA43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library(</w:t>
      </w:r>
      <w:proofErr w:type="spellStart"/>
      <w:r w:rsidRPr="006D3C25">
        <w:rPr>
          <w:rFonts w:ascii="Courier New" w:eastAsia="Times New Roman" w:hAnsi="Courier New" w:cs="Courier New"/>
          <w:kern w:val="0"/>
          <w:sz w:val="20"/>
          <w:szCs w:val="20"/>
          <w:lang w:eastAsia="en-GB"/>
          <w14:ligatures w14:val="none"/>
        </w:rPr>
        <w:t>nnet</w:t>
      </w:r>
      <w:proofErr w:type="spellEnd"/>
      <w:r w:rsidRPr="006D3C25">
        <w:rPr>
          <w:rFonts w:ascii="Courier New" w:eastAsia="Times New Roman" w:hAnsi="Courier New" w:cs="Courier New"/>
          <w:kern w:val="0"/>
          <w:sz w:val="20"/>
          <w:szCs w:val="20"/>
          <w:lang w:eastAsia="en-GB"/>
          <w14:ligatures w14:val="none"/>
        </w:rPr>
        <w:t>)</w:t>
      </w:r>
    </w:p>
    <w:p w14:paraId="4D64793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library(ggplot2)</w:t>
      </w:r>
    </w:p>
    <w:p w14:paraId="228C204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library(</w:t>
      </w:r>
      <w:proofErr w:type="spellStart"/>
      <w:r w:rsidRPr="006D3C25">
        <w:rPr>
          <w:rFonts w:ascii="Courier New" w:eastAsia="Times New Roman" w:hAnsi="Courier New" w:cs="Courier New"/>
          <w:kern w:val="0"/>
          <w:sz w:val="20"/>
          <w:szCs w:val="20"/>
          <w:lang w:eastAsia="en-GB"/>
          <w14:ligatures w14:val="none"/>
        </w:rPr>
        <w:t>pROC</w:t>
      </w:r>
      <w:proofErr w:type="spellEnd"/>
      <w:r w:rsidRPr="006D3C25">
        <w:rPr>
          <w:rFonts w:ascii="Courier New" w:eastAsia="Times New Roman" w:hAnsi="Courier New" w:cs="Courier New"/>
          <w:kern w:val="0"/>
          <w:sz w:val="20"/>
          <w:szCs w:val="20"/>
          <w:lang w:eastAsia="en-GB"/>
          <w14:ligatures w14:val="none"/>
        </w:rPr>
        <w:t>)</w:t>
      </w:r>
    </w:p>
    <w:p w14:paraId="74BE4A8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Load training and testing datasets</w:t>
      </w:r>
    </w:p>
    <w:p w14:paraId="433F2DD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 xml:space="preserve"> &lt;- read.csv("train_df.csv")</w:t>
      </w:r>
    </w:p>
    <w:p w14:paraId="69CE352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test_df</w:t>
      </w:r>
      <w:proofErr w:type="spellEnd"/>
      <w:r w:rsidRPr="006D3C25">
        <w:rPr>
          <w:rFonts w:ascii="Courier New" w:eastAsia="Times New Roman" w:hAnsi="Courier New" w:cs="Courier New"/>
          <w:kern w:val="0"/>
          <w:sz w:val="20"/>
          <w:szCs w:val="20"/>
          <w:lang w:eastAsia="en-GB"/>
          <w14:ligatures w14:val="none"/>
        </w:rPr>
        <w:t xml:space="preserve">  &lt;- read.csv("test_df.csv")</w:t>
      </w:r>
    </w:p>
    <w:p w14:paraId="26D9B47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C316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If R cannot find the files, use this instead:</w:t>
      </w:r>
    </w:p>
    <w:p w14:paraId="682F70B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 xml:space="preserve"> &lt;- read.csv(</w:t>
      </w:r>
      <w:proofErr w:type="spellStart"/>
      <w:r w:rsidRPr="006D3C25">
        <w:rPr>
          <w:rFonts w:ascii="Courier New" w:eastAsia="Times New Roman" w:hAnsi="Courier New" w:cs="Courier New"/>
          <w:kern w:val="0"/>
          <w:sz w:val="20"/>
          <w:szCs w:val="20"/>
          <w:lang w:eastAsia="en-GB"/>
          <w14:ligatures w14:val="none"/>
        </w:rPr>
        <w:t>file.choose</w:t>
      </w:r>
      <w:proofErr w:type="spellEnd"/>
      <w:r w:rsidRPr="006D3C25">
        <w:rPr>
          <w:rFonts w:ascii="Courier New" w:eastAsia="Times New Roman" w:hAnsi="Courier New" w:cs="Courier New"/>
          <w:kern w:val="0"/>
          <w:sz w:val="20"/>
          <w:szCs w:val="20"/>
          <w:lang w:eastAsia="en-GB"/>
          <w14:ligatures w14:val="none"/>
        </w:rPr>
        <w:t>())</w:t>
      </w:r>
    </w:p>
    <w:p w14:paraId="7F04F15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test_df</w:t>
      </w:r>
      <w:proofErr w:type="spellEnd"/>
      <w:r w:rsidRPr="006D3C25">
        <w:rPr>
          <w:rFonts w:ascii="Courier New" w:eastAsia="Times New Roman" w:hAnsi="Courier New" w:cs="Courier New"/>
          <w:kern w:val="0"/>
          <w:sz w:val="20"/>
          <w:szCs w:val="20"/>
          <w:lang w:eastAsia="en-GB"/>
          <w14:ligatures w14:val="none"/>
        </w:rPr>
        <w:t xml:space="preserve">  &lt;- read.csv(</w:t>
      </w:r>
      <w:proofErr w:type="spellStart"/>
      <w:r w:rsidRPr="006D3C25">
        <w:rPr>
          <w:rFonts w:ascii="Courier New" w:eastAsia="Times New Roman" w:hAnsi="Courier New" w:cs="Courier New"/>
          <w:kern w:val="0"/>
          <w:sz w:val="20"/>
          <w:szCs w:val="20"/>
          <w:lang w:eastAsia="en-GB"/>
          <w14:ligatures w14:val="none"/>
        </w:rPr>
        <w:t>file.choose</w:t>
      </w:r>
      <w:proofErr w:type="spellEnd"/>
      <w:r w:rsidRPr="006D3C25">
        <w:rPr>
          <w:rFonts w:ascii="Courier New" w:eastAsia="Times New Roman" w:hAnsi="Courier New" w:cs="Courier New"/>
          <w:kern w:val="0"/>
          <w:sz w:val="20"/>
          <w:szCs w:val="20"/>
          <w:lang w:eastAsia="en-GB"/>
          <w14:ligatures w14:val="none"/>
        </w:rPr>
        <w:t>())</w:t>
      </w:r>
    </w:p>
    <w:p w14:paraId="7BAB0837"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Data Preparation for Multinomial Logistic Regression</w:t>
      </w:r>
    </w:p>
    <w:p w14:paraId="6B672AF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Remove extra spaces from the target variable</w:t>
      </w:r>
    </w:p>
    <w:p w14:paraId="6FE8A28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train_df$impact_level</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trimws</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train_df$impact_level</w:t>
      </w:r>
      <w:proofErr w:type="spellEnd"/>
      <w:r w:rsidRPr="006D3C25">
        <w:rPr>
          <w:rFonts w:ascii="Courier New" w:eastAsia="Times New Roman" w:hAnsi="Courier New" w:cs="Courier New"/>
          <w:kern w:val="0"/>
          <w:sz w:val="20"/>
          <w:szCs w:val="20"/>
          <w:lang w:eastAsia="en-GB"/>
          <w14:ligatures w14:val="none"/>
        </w:rPr>
        <w:t>)</w:t>
      </w:r>
    </w:p>
    <w:p w14:paraId="4AB093B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test_df$impact_level</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trimws</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test_df$impact_level</w:t>
      </w:r>
      <w:proofErr w:type="spellEnd"/>
      <w:r w:rsidRPr="006D3C25">
        <w:rPr>
          <w:rFonts w:ascii="Courier New" w:eastAsia="Times New Roman" w:hAnsi="Courier New" w:cs="Courier New"/>
          <w:kern w:val="0"/>
          <w:sz w:val="20"/>
          <w:szCs w:val="20"/>
          <w:lang w:eastAsia="en-GB"/>
          <w14:ligatures w14:val="none"/>
        </w:rPr>
        <w:t>)</w:t>
      </w:r>
    </w:p>
    <w:p w14:paraId="7320095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12D5A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Convert target variable into factor with fixed class order</w:t>
      </w:r>
    </w:p>
    <w:p w14:paraId="009B1DF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train_df$impact_level</w:t>
      </w:r>
      <w:proofErr w:type="spellEnd"/>
      <w:r w:rsidRPr="006D3C25">
        <w:rPr>
          <w:rFonts w:ascii="Courier New" w:eastAsia="Times New Roman" w:hAnsi="Courier New" w:cs="Courier New"/>
          <w:kern w:val="0"/>
          <w:sz w:val="20"/>
          <w:szCs w:val="20"/>
          <w:lang w:eastAsia="en-GB"/>
          <w14:ligatures w14:val="none"/>
        </w:rPr>
        <w:t xml:space="preserve"> &lt;- factor(</w:t>
      </w:r>
    </w:p>
    <w:p w14:paraId="59DA673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train_df$impact_level</w:t>
      </w:r>
      <w:proofErr w:type="spellEnd"/>
      <w:r w:rsidRPr="006D3C25">
        <w:rPr>
          <w:rFonts w:ascii="Courier New" w:eastAsia="Times New Roman" w:hAnsi="Courier New" w:cs="Courier New"/>
          <w:kern w:val="0"/>
          <w:sz w:val="20"/>
          <w:szCs w:val="20"/>
          <w:lang w:eastAsia="en-GB"/>
          <w14:ligatures w14:val="none"/>
        </w:rPr>
        <w:t>,</w:t>
      </w:r>
    </w:p>
    <w:p w14:paraId="2AB5E5C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levels = c("Low Impact", "Medium Impact", "High Impact")</w:t>
      </w:r>
    </w:p>
    <w:p w14:paraId="1F3C9E7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73991F2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4C79F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test_df$impact_level</w:t>
      </w:r>
      <w:proofErr w:type="spellEnd"/>
      <w:r w:rsidRPr="006D3C25">
        <w:rPr>
          <w:rFonts w:ascii="Courier New" w:eastAsia="Times New Roman" w:hAnsi="Courier New" w:cs="Courier New"/>
          <w:kern w:val="0"/>
          <w:sz w:val="20"/>
          <w:szCs w:val="20"/>
          <w:lang w:eastAsia="en-GB"/>
          <w14:ligatures w14:val="none"/>
        </w:rPr>
        <w:t xml:space="preserve"> &lt;- factor(</w:t>
      </w:r>
    </w:p>
    <w:p w14:paraId="14F033D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test_df$impact_level</w:t>
      </w:r>
      <w:proofErr w:type="spellEnd"/>
      <w:r w:rsidRPr="006D3C25">
        <w:rPr>
          <w:rFonts w:ascii="Courier New" w:eastAsia="Times New Roman" w:hAnsi="Courier New" w:cs="Courier New"/>
          <w:kern w:val="0"/>
          <w:sz w:val="20"/>
          <w:szCs w:val="20"/>
          <w:lang w:eastAsia="en-GB"/>
          <w14:ligatures w14:val="none"/>
        </w:rPr>
        <w:t>,</w:t>
      </w:r>
    </w:p>
    <w:p w14:paraId="5E0114D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levels = c("Low Impact", "Medium Impact", "High Impact")</w:t>
      </w:r>
    </w:p>
    <w:p w14:paraId="6A89919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3AA30FA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9BF2D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Check class distribution</w:t>
      </w:r>
    </w:p>
    <w:p w14:paraId="25C05AB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cat("Training class distribution:\n")</w:t>
      </w:r>
    </w:p>
    <w:p w14:paraId="5F6580F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print(table(</w:t>
      </w:r>
      <w:proofErr w:type="spellStart"/>
      <w:r w:rsidRPr="006D3C25">
        <w:rPr>
          <w:rFonts w:ascii="Courier New" w:eastAsia="Times New Roman" w:hAnsi="Courier New" w:cs="Courier New"/>
          <w:kern w:val="0"/>
          <w:sz w:val="20"/>
          <w:szCs w:val="20"/>
          <w:lang w:eastAsia="en-GB"/>
          <w14:ligatures w14:val="none"/>
        </w:rPr>
        <w:t>train_df$impact_level</w:t>
      </w:r>
      <w:proofErr w:type="spellEnd"/>
      <w:r w:rsidRPr="006D3C25">
        <w:rPr>
          <w:rFonts w:ascii="Courier New" w:eastAsia="Times New Roman" w:hAnsi="Courier New" w:cs="Courier New"/>
          <w:kern w:val="0"/>
          <w:sz w:val="20"/>
          <w:szCs w:val="20"/>
          <w:lang w:eastAsia="en-GB"/>
          <w14:ligatures w14:val="none"/>
        </w:rPr>
        <w:t>))</w:t>
      </w:r>
    </w:p>
    <w:p w14:paraId="5412479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5087D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cat("Testing class distribution:\n")</w:t>
      </w:r>
    </w:p>
    <w:p w14:paraId="1877970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print(table(</w:t>
      </w:r>
      <w:proofErr w:type="spellStart"/>
      <w:r w:rsidRPr="006D3C25">
        <w:rPr>
          <w:rFonts w:ascii="Courier New" w:eastAsia="Times New Roman" w:hAnsi="Courier New" w:cs="Courier New"/>
          <w:kern w:val="0"/>
          <w:sz w:val="20"/>
          <w:szCs w:val="20"/>
          <w:lang w:eastAsia="en-GB"/>
          <w14:ligatures w14:val="none"/>
        </w:rPr>
        <w:t>test_df$impact_level</w:t>
      </w:r>
      <w:proofErr w:type="spellEnd"/>
      <w:r w:rsidRPr="006D3C25">
        <w:rPr>
          <w:rFonts w:ascii="Courier New" w:eastAsia="Times New Roman" w:hAnsi="Courier New" w:cs="Courier New"/>
          <w:kern w:val="0"/>
          <w:sz w:val="20"/>
          <w:szCs w:val="20"/>
          <w:lang w:eastAsia="en-GB"/>
          <w14:ligatures w14:val="none"/>
        </w:rPr>
        <w:t>))</w:t>
      </w:r>
    </w:p>
    <w:p w14:paraId="3EEA88B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Convert categorical predictors into factors</w:t>
      </w:r>
    </w:p>
    <w:p w14:paraId="468AC64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categorical_cols</w:t>
      </w:r>
      <w:proofErr w:type="spellEnd"/>
      <w:r w:rsidRPr="006D3C25">
        <w:rPr>
          <w:rFonts w:ascii="Courier New" w:eastAsia="Times New Roman" w:hAnsi="Courier New" w:cs="Courier New"/>
          <w:kern w:val="0"/>
          <w:sz w:val="20"/>
          <w:szCs w:val="20"/>
          <w:lang w:eastAsia="en-GB"/>
          <w14:ligatures w14:val="none"/>
        </w:rPr>
        <w:t xml:space="preserve"> &lt;- c("quarter", "country", "</w:t>
      </w:r>
      <w:proofErr w:type="spellStart"/>
      <w:r w:rsidRPr="006D3C25">
        <w:rPr>
          <w:rFonts w:ascii="Courier New" w:eastAsia="Times New Roman" w:hAnsi="Courier New" w:cs="Courier New"/>
          <w:kern w:val="0"/>
          <w:sz w:val="20"/>
          <w:szCs w:val="20"/>
          <w:lang w:eastAsia="en-GB"/>
          <w14:ligatures w14:val="none"/>
        </w:rPr>
        <w:t>fuel_type</w:t>
      </w:r>
      <w:proofErr w:type="spellEnd"/>
      <w:r w:rsidRPr="006D3C25">
        <w:rPr>
          <w:rFonts w:ascii="Courier New" w:eastAsia="Times New Roman" w:hAnsi="Courier New" w:cs="Courier New"/>
          <w:kern w:val="0"/>
          <w:sz w:val="20"/>
          <w:szCs w:val="20"/>
          <w:lang w:eastAsia="en-GB"/>
          <w14:ligatures w14:val="none"/>
        </w:rPr>
        <w:t>")</w:t>
      </w:r>
    </w:p>
    <w:p w14:paraId="54E501F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89EDD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for (col in </w:t>
      </w:r>
      <w:proofErr w:type="spellStart"/>
      <w:r w:rsidRPr="006D3C25">
        <w:rPr>
          <w:rFonts w:ascii="Courier New" w:eastAsia="Times New Roman" w:hAnsi="Courier New" w:cs="Courier New"/>
          <w:kern w:val="0"/>
          <w:sz w:val="20"/>
          <w:szCs w:val="20"/>
          <w:lang w:eastAsia="en-GB"/>
          <w14:ligatures w14:val="none"/>
        </w:rPr>
        <w:t>categorical_cols</w:t>
      </w:r>
      <w:proofErr w:type="spellEnd"/>
      <w:r w:rsidRPr="006D3C25">
        <w:rPr>
          <w:rFonts w:ascii="Courier New" w:eastAsia="Times New Roman" w:hAnsi="Courier New" w:cs="Courier New"/>
          <w:kern w:val="0"/>
          <w:sz w:val="20"/>
          <w:szCs w:val="20"/>
          <w:lang w:eastAsia="en-GB"/>
          <w14:ligatures w14:val="none"/>
        </w:rPr>
        <w:t>) {</w:t>
      </w:r>
    </w:p>
    <w:p w14:paraId="76776F3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[[col]] &lt;- factor(</w:t>
      </w: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[[col]])</w:t>
      </w:r>
    </w:p>
    <w:p w14:paraId="5EF327F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test_df</w:t>
      </w:r>
      <w:proofErr w:type="spellEnd"/>
      <w:r w:rsidRPr="006D3C25">
        <w:rPr>
          <w:rFonts w:ascii="Courier New" w:eastAsia="Times New Roman" w:hAnsi="Courier New" w:cs="Courier New"/>
          <w:kern w:val="0"/>
          <w:sz w:val="20"/>
          <w:szCs w:val="20"/>
          <w:lang w:eastAsia="en-GB"/>
          <w14:ligatures w14:val="none"/>
        </w:rPr>
        <w:t>[[col]]  &lt;- factor(</w:t>
      </w:r>
      <w:proofErr w:type="spellStart"/>
      <w:r w:rsidRPr="006D3C25">
        <w:rPr>
          <w:rFonts w:ascii="Courier New" w:eastAsia="Times New Roman" w:hAnsi="Courier New" w:cs="Courier New"/>
          <w:kern w:val="0"/>
          <w:sz w:val="20"/>
          <w:szCs w:val="20"/>
          <w:lang w:eastAsia="en-GB"/>
          <w14:ligatures w14:val="none"/>
        </w:rPr>
        <w:t>test_df</w:t>
      </w:r>
      <w:proofErr w:type="spellEnd"/>
      <w:r w:rsidRPr="006D3C25">
        <w:rPr>
          <w:rFonts w:ascii="Courier New" w:eastAsia="Times New Roman" w:hAnsi="Courier New" w:cs="Courier New"/>
          <w:kern w:val="0"/>
          <w:sz w:val="20"/>
          <w:szCs w:val="20"/>
          <w:lang w:eastAsia="en-GB"/>
          <w14:ligatures w14:val="none"/>
        </w:rPr>
        <w:t>[[col]], levels = levels(</w:t>
      </w: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[[col]]))</w:t>
      </w:r>
    </w:p>
    <w:p w14:paraId="3150059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65F459A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Scale numerical predictor using training data statistics</w:t>
      </w:r>
    </w:p>
    <w:p w14:paraId="6A208B5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crude_mean</w:t>
      </w:r>
      <w:proofErr w:type="spellEnd"/>
      <w:r w:rsidRPr="006D3C25">
        <w:rPr>
          <w:rFonts w:ascii="Courier New" w:eastAsia="Times New Roman" w:hAnsi="Courier New" w:cs="Courier New"/>
          <w:kern w:val="0"/>
          <w:sz w:val="20"/>
          <w:szCs w:val="20"/>
          <w:lang w:eastAsia="en-GB"/>
          <w14:ligatures w14:val="none"/>
        </w:rPr>
        <w:t xml:space="preserve"> &lt;- mean(</w:t>
      </w:r>
      <w:proofErr w:type="spellStart"/>
      <w:r w:rsidRPr="006D3C25">
        <w:rPr>
          <w:rFonts w:ascii="Courier New" w:eastAsia="Times New Roman" w:hAnsi="Courier New" w:cs="Courier New"/>
          <w:kern w:val="0"/>
          <w:sz w:val="20"/>
          <w:szCs w:val="20"/>
          <w:lang w:eastAsia="en-GB"/>
          <w14:ligatures w14:val="none"/>
        </w:rPr>
        <w:t>train_df$crude_pct_change</w:t>
      </w:r>
      <w:proofErr w:type="spellEnd"/>
      <w:r w:rsidRPr="006D3C25">
        <w:rPr>
          <w:rFonts w:ascii="Courier New" w:eastAsia="Times New Roman" w:hAnsi="Courier New" w:cs="Courier New"/>
          <w:kern w:val="0"/>
          <w:sz w:val="20"/>
          <w:szCs w:val="20"/>
          <w:lang w:eastAsia="en-GB"/>
          <w14:ligatures w14:val="none"/>
        </w:rPr>
        <w:t>, na.rm = TRUE)</w:t>
      </w:r>
    </w:p>
    <w:p w14:paraId="7D8FB9B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crude_sd</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sd</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train_df$crude_pct_change</w:t>
      </w:r>
      <w:proofErr w:type="spellEnd"/>
      <w:r w:rsidRPr="006D3C25">
        <w:rPr>
          <w:rFonts w:ascii="Courier New" w:eastAsia="Times New Roman" w:hAnsi="Courier New" w:cs="Courier New"/>
          <w:kern w:val="0"/>
          <w:sz w:val="20"/>
          <w:szCs w:val="20"/>
          <w:lang w:eastAsia="en-GB"/>
          <w14:ligatures w14:val="none"/>
        </w:rPr>
        <w:t>, na.rm = TRUE)</w:t>
      </w:r>
    </w:p>
    <w:p w14:paraId="0DD390A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60DF9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train_df$crude_pct_change_scaled</w:t>
      </w:r>
      <w:proofErr w:type="spellEnd"/>
      <w:r w:rsidRPr="006D3C25">
        <w:rPr>
          <w:rFonts w:ascii="Courier New" w:eastAsia="Times New Roman" w:hAnsi="Courier New" w:cs="Courier New"/>
          <w:kern w:val="0"/>
          <w:sz w:val="20"/>
          <w:szCs w:val="20"/>
          <w:lang w:eastAsia="en-GB"/>
          <w14:ligatures w14:val="none"/>
        </w:rPr>
        <w:t xml:space="preserve"> &lt;- </w:t>
      </w:r>
    </w:p>
    <w:p w14:paraId="076E489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train_df$crude_pct_change</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crude_mean</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crude_sd</w:t>
      </w:r>
      <w:proofErr w:type="spellEnd"/>
    </w:p>
    <w:p w14:paraId="2CE2E30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C632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test_df$crude_pct_change_scaled</w:t>
      </w:r>
      <w:proofErr w:type="spellEnd"/>
      <w:r w:rsidRPr="006D3C25">
        <w:rPr>
          <w:rFonts w:ascii="Courier New" w:eastAsia="Times New Roman" w:hAnsi="Courier New" w:cs="Courier New"/>
          <w:kern w:val="0"/>
          <w:sz w:val="20"/>
          <w:szCs w:val="20"/>
          <w:lang w:eastAsia="en-GB"/>
          <w14:ligatures w14:val="none"/>
        </w:rPr>
        <w:t xml:space="preserve"> &lt;- </w:t>
      </w:r>
    </w:p>
    <w:p w14:paraId="1CE4A05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test_df$crude_pct_change</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crude_mean</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crude_sd</w:t>
      </w:r>
      <w:proofErr w:type="spellEnd"/>
    </w:p>
    <w:p w14:paraId="09E7126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Select variables used in the model</w:t>
      </w:r>
    </w:p>
    <w:p w14:paraId="00B9BE2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model_vars</w:t>
      </w:r>
      <w:proofErr w:type="spellEnd"/>
      <w:r w:rsidRPr="006D3C25">
        <w:rPr>
          <w:rFonts w:ascii="Courier New" w:eastAsia="Times New Roman" w:hAnsi="Courier New" w:cs="Courier New"/>
          <w:kern w:val="0"/>
          <w:sz w:val="20"/>
          <w:szCs w:val="20"/>
          <w:lang w:eastAsia="en-GB"/>
          <w14:ligatures w14:val="none"/>
        </w:rPr>
        <w:t xml:space="preserve"> &lt;- c(</w:t>
      </w:r>
    </w:p>
    <w:p w14:paraId="70BFC11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impact_level</w:t>
      </w:r>
      <w:proofErr w:type="spellEnd"/>
      <w:r w:rsidRPr="006D3C25">
        <w:rPr>
          <w:rFonts w:ascii="Courier New" w:eastAsia="Times New Roman" w:hAnsi="Courier New" w:cs="Courier New"/>
          <w:kern w:val="0"/>
          <w:sz w:val="20"/>
          <w:szCs w:val="20"/>
          <w:lang w:eastAsia="en-GB"/>
          <w14:ligatures w14:val="none"/>
        </w:rPr>
        <w:t>",</w:t>
      </w:r>
    </w:p>
    <w:p w14:paraId="0760808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"quarter",</w:t>
      </w:r>
    </w:p>
    <w:p w14:paraId="1C2F9E2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"country",</w:t>
      </w:r>
    </w:p>
    <w:p w14:paraId="69D3E3B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fuel_type</w:t>
      </w:r>
      <w:proofErr w:type="spellEnd"/>
      <w:r w:rsidRPr="006D3C25">
        <w:rPr>
          <w:rFonts w:ascii="Courier New" w:eastAsia="Times New Roman" w:hAnsi="Courier New" w:cs="Courier New"/>
          <w:kern w:val="0"/>
          <w:sz w:val="20"/>
          <w:szCs w:val="20"/>
          <w:lang w:eastAsia="en-GB"/>
          <w14:ligatures w14:val="none"/>
        </w:rPr>
        <w:t>",</w:t>
      </w:r>
    </w:p>
    <w:p w14:paraId="00D496C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crude_pct_change_scaled</w:t>
      </w:r>
      <w:proofErr w:type="spellEnd"/>
      <w:r w:rsidRPr="006D3C25">
        <w:rPr>
          <w:rFonts w:ascii="Courier New" w:eastAsia="Times New Roman" w:hAnsi="Courier New" w:cs="Courier New"/>
          <w:kern w:val="0"/>
          <w:sz w:val="20"/>
          <w:szCs w:val="20"/>
          <w:lang w:eastAsia="en-GB"/>
          <w14:ligatures w14:val="none"/>
        </w:rPr>
        <w:t>"</w:t>
      </w:r>
    </w:p>
    <w:p w14:paraId="76A88D2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3B3C1AF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E3361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Remove missing values from selected variables</w:t>
      </w:r>
    </w:p>
    <w:p w14:paraId="269F11A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train_model</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train_df</w:t>
      </w:r>
      <w:proofErr w:type="spellEnd"/>
      <w:r w:rsidRPr="006D3C25">
        <w:rPr>
          <w:rFonts w:ascii="Courier New" w:eastAsia="Times New Roman" w:hAnsi="Courier New" w:cs="Courier New"/>
          <w:kern w:val="0"/>
          <w:sz w:val="20"/>
          <w:szCs w:val="20"/>
          <w:lang w:eastAsia="en-GB"/>
          <w14:ligatures w14:val="none"/>
        </w:rPr>
        <w:t xml:space="preserve"> %&gt;%</w:t>
      </w:r>
    </w:p>
    <w:p w14:paraId="3F762DA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select(</w:t>
      </w:r>
      <w:proofErr w:type="spellStart"/>
      <w:r w:rsidRPr="006D3C25">
        <w:rPr>
          <w:rFonts w:ascii="Courier New" w:eastAsia="Times New Roman" w:hAnsi="Courier New" w:cs="Courier New"/>
          <w:kern w:val="0"/>
          <w:sz w:val="20"/>
          <w:szCs w:val="20"/>
          <w:lang w:eastAsia="en-GB"/>
          <w14:ligatures w14:val="none"/>
        </w:rPr>
        <w:t>all_of</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model_vars</w:t>
      </w:r>
      <w:proofErr w:type="spellEnd"/>
      <w:r w:rsidRPr="006D3C25">
        <w:rPr>
          <w:rFonts w:ascii="Courier New" w:eastAsia="Times New Roman" w:hAnsi="Courier New" w:cs="Courier New"/>
          <w:kern w:val="0"/>
          <w:sz w:val="20"/>
          <w:szCs w:val="20"/>
          <w:lang w:eastAsia="en-GB"/>
          <w14:ligatures w14:val="none"/>
        </w:rPr>
        <w:t>)) %&gt;%</w:t>
      </w:r>
    </w:p>
    <w:p w14:paraId="33C3548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na.omit</w:t>
      </w:r>
      <w:proofErr w:type="spellEnd"/>
      <w:r w:rsidRPr="006D3C25">
        <w:rPr>
          <w:rFonts w:ascii="Courier New" w:eastAsia="Times New Roman" w:hAnsi="Courier New" w:cs="Courier New"/>
          <w:kern w:val="0"/>
          <w:sz w:val="20"/>
          <w:szCs w:val="20"/>
          <w:lang w:eastAsia="en-GB"/>
          <w14:ligatures w14:val="none"/>
        </w:rPr>
        <w:t>()</w:t>
      </w:r>
    </w:p>
    <w:p w14:paraId="678DF96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A6FAF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test_model</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test_df</w:t>
      </w:r>
      <w:proofErr w:type="spellEnd"/>
      <w:r w:rsidRPr="006D3C25">
        <w:rPr>
          <w:rFonts w:ascii="Courier New" w:eastAsia="Times New Roman" w:hAnsi="Courier New" w:cs="Courier New"/>
          <w:kern w:val="0"/>
          <w:sz w:val="20"/>
          <w:szCs w:val="20"/>
          <w:lang w:eastAsia="en-GB"/>
          <w14:ligatures w14:val="none"/>
        </w:rPr>
        <w:t xml:space="preserve"> %&gt;%</w:t>
      </w:r>
    </w:p>
    <w:p w14:paraId="3CF738F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select(</w:t>
      </w:r>
      <w:proofErr w:type="spellStart"/>
      <w:r w:rsidRPr="006D3C25">
        <w:rPr>
          <w:rFonts w:ascii="Courier New" w:eastAsia="Times New Roman" w:hAnsi="Courier New" w:cs="Courier New"/>
          <w:kern w:val="0"/>
          <w:sz w:val="20"/>
          <w:szCs w:val="20"/>
          <w:lang w:eastAsia="en-GB"/>
          <w14:ligatures w14:val="none"/>
        </w:rPr>
        <w:t>all_of</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model_vars</w:t>
      </w:r>
      <w:proofErr w:type="spellEnd"/>
      <w:r w:rsidRPr="006D3C25">
        <w:rPr>
          <w:rFonts w:ascii="Courier New" w:eastAsia="Times New Roman" w:hAnsi="Courier New" w:cs="Courier New"/>
          <w:kern w:val="0"/>
          <w:sz w:val="20"/>
          <w:szCs w:val="20"/>
          <w:lang w:eastAsia="en-GB"/>
          <w14:ligatures w14:val="none"/>
        </w:rPr>
        <w:t>)) %&gt;%</w:t>
      </w:r>
    </w:p>
    <w:p w14:paraId="7352188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na.omit</w:t>
      </w:r>
      <w:proofErr w:type="spellEnd"/>
      <w:r w:rsidRPr="006D3C25">
        <w:rPr>
          <w:rFonts w:ascii="Courier New" w:eastAsia="Times New Roman" w:hAnsi="Courier New" w:cs="Courier New"/>
          <w:kern w:val="0"/>
          <w:sz w:val="20"/>
          <w:szCs w:val="20"/>
          <w:lang w:eastAsia="en-GB"/>
          <w14:ligatures w14:val="none"/>
        </w:rPr>
        <w:t>()</w:t>
      </w:r>
    </w:p>
    <w:p w14:paraId="2F83CBF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354D6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Check final number of observations used</w:t>
      </w:r>
    </w:p>
    <w:p w14:paraId="0DE72D8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cat("Training rows used:", </w:t>
      </w:r>
      <w:proofErr w:type="spellStart"/>
      <w:r w:rsidRPr="006D3C25">
        <w:rPr>
          <w:rFonts w:ascii="Courier New" w:eastAsia="Times New Roman" w:hAnsi="Courier New" w:cs="Courier New"/>
          <w:kern w:val="0"/>
          <w:sz w:val="20"/>
          <w:szCs w:val="20"/>
          <w:lang w:eastAsia="en-GB"/>
          <w14:ligatures w14:val="none"/>
        </w:rPr>
        <w:t>nrow</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train_model</w:t>
      </w:r>
      <w:proofErr w:type="spellEnd"/>
      <w:r w:rsidRPr="006D3C25">
        <w:rPr>
          <w:rFonts w:ascii="Courier New" w:eastAsia="Times New Roman" w:hAnsi="Courier New" w:cs="Courier New"/>
          <w:kern w:val="0"/>
          <w:sz w:val="20"/>
          <w:szCs w:val="20"/>
          <w:lang w:eastAsia="en-GB"/>
          <w14:ligatures w14:val="none"/>
        </w:rPr>
        <w:t>), "\n")</w:t>
      </w:r>
    </w:p>
    <w:p w14:paraId="78C9737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cat("Testing rows used:", </w:t>
      </w:r>
      <w:proofErr w:type="spellStart"/>
      <w:r w:rsidRPr="006D3C25">
        <w:rPr>
          <w:rFonts w:ascii="Courier New" w:eastAsia="Times New Roman" w:hAnsi="Courier New" w:cs="Courier New"/>
          <w:kern w:val="0"/>
          <w:sz w:val="20"/>
          <w:szCs w:val="20"/>
          <w:lang w:eastAsia="en-GB"/>
          <w14:ligatures w14:val="none"/>
        </w:rPr>
        <w:t>nrow</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test_model</w:t>
      </w:r>
      <w:proofErr w:type="spellEnd"/>
      <w:r w:rsidRPr="006D3C25">
        <w:rPr>
          <w:rFonts w:ascii="Courier New" w:eastAsia="Times New Roman" w:hAnsi="Courier New" w:cs="Courier New"/>
          <w:kern w:val="0"/>
          <w:sz w:val="20"/>
          <w:szCs w:val="20"/>
          <w:lang w:eastAsia="en-GB"/>
          <w14:ligatures w14:val="none"/>
        </w:rPr>
        <w:t>), "\n")</w:t>
      </w:r>
    </w:p>
    <w:p w14:paraId="635FB8FB" w14:textId="77777777" w:rsidR="006D3C25" w:rsidRPr="006D3C25" w:rsidRDefault="006D3C25" w:rsidP="005E53F9">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 xml:space="preserve">The variable </w:t>
      </w:r>
      <w:proofErr w:type="spellStart"/>
      <w:r w:rsidRPr="006D3C25">
        <w:rPr>
          <w:rFonts w:ascii="Courier New" w:eastAsia="Times New Roman" w:hAnsi="Courier New" w:cs="Courier New"/>
          <w:kern w:val="0"/>
          <w:sz w:val="20"/>
          <w:szCs w:val="20"/>
          <w:lang w:eastAsia="en-GB"/>
          <w14:ligatures w14:val="none"/>
        </w:rPr>
        <w:t>impact_level</w:t>
      </w:r>
      <w:proofErr w:type="spellEnd"/>
      <w:r w:rsidRPr="006D3C25">
        <w:rPr>
          <w:rFonts w:ascii="Times New Roman" w:eastAsia="Times New Roman" w:hAnsi="Times New Roman" w:cs="Times New Roman"/>
          <w:kern w:val="0"/>
          <w:lang w:eastAsia="en-GB"/>
          <w14:ligatures w14:val="none"/>
        </w:rPr>
        <w:t xml:space="preserve"> was used as the target variable. The predictors selected were </w:t>
      </w:r>
      <w:r w:rsidRPr="006D3C25">
        <w:rPr>
          <w:rFonts w:ascii="Courier New" w:eastAsia="Times New Roman" w:hAnsi="Courier New" w:cs="Courier New"/>
          <w:kern w:val="0"/>
          <w:sz w:val="20"/>
          <w:szCs w:val="20"/>
          <w:lang w:eastAsia="en-GB"/>
          <w14:ligatures w14:val="none"/>
        </w:rPr>
        <w:t>quarter</w:t>
      </w:r>
      <w:r w:rsidRPr="006D3C25">
        <w:rPr>
          <w:rFonts w:ascii="Times New Roman" w:eastAsia="Times New Roman" w:hAnsi="Times New Roman" w:cs="Times New Roman"/>
          <w:kern w:val="0"/>
          <w:lang w:eastAsia="en-GB"/>
          <w14:ligatures w14:val="none"/>
        </w:rPr>
        <w:t xml:space="preserve">, </w:t>
      </w:r>
      <w:r w:rsidRPr="006D3C25">
        <w:rPr>
          <w:rFonts w:ascii="Courier New" w:eastAsia="Times New Roman" w:hAnsi="Courier New" w:cs="Courier New"/>
          <w:kern w:val="0"/>
          <w:sz w:val="20"/>
          <w:szCs w:val="20"/>
          <w:lang w:eastAsia="en-GB"/>
          <w14:ligatures w14:val="none"/>
        </w:rPr>
        <w:t>country</w:t>
      </w:r>
      <w:r w:rsidRPr="006D3C25">
        <w:rPr>
          <w:rFonts w:ascii="Times New Roman" w:eastAsia="Times New Roman" w:hAnsi="Times New Roman" w:cs="Times New Roman"/>
          <w:kern w:val="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fuel_type</w:t>
      </w:r>
      <w:proofErr w:type="spellEnd"/>
      <w:r w:rsidRPr="006D3C25">
        <w:rPr>
          <w:rFonts w:ascii="Times New Roman" w:eastAsia="Times New Roman" w:hAnsi="Times New Roman" w:cs="Times New Roman"/>
          <w:kern w:val="0"/>
          <w:lang w:eastAsia="en-GB"/>
          <w14:ligatures w14:val="none"/>
        </w:rPr>
        <w:t xml:space="preserve">, and </w:t>
      </w:r>
      <w:proofErr w:type="spellStart"/>
      <w:r w:rsidRPr="006D3C25">
        <w:rPr>
          <w:rFonts w:ascii="Courier New" w:eastAsia="Times New Roman" w:hAnsi="Courier New" w:cs="Courier New"/>
          <w:kern w:val="0"/>
          <w:sz w:val="20"/>
          <w:szCs w:val="20"/>
          <w:lang w:eastAsia="en-GB"/>
          <w14:ligatures w14:val="none"/>
        </w:rPr>
        <w:t>crude_pct_change_scaled</w:t>
      </w:r>
      <w:proofErr w:type="spellEnd"/>
      <w:r w:rsidRPr="006D3C25">
        <w:rPr>
          <w:rFonts w:ascii="Times New Roman" w:eastAsia="Times New Roman" w:hAnsi="Times New Roman" w:cs="Times New Roman"/>
          <w:kern w:val="0"/>
          <w:lang w:eastAsia="en-GB"/>
          <w14:ligatures w14:val="none"/>
        </w:rPr>
        <w:t xml:space="preserve">. The numerical variable </w:t>
      </w:r>
      <w:proofErr w:type="spellStart"/>
      <w:r w:rsidRPr="006D3C25">
        <w:rPr>
          <w:rFonts w:ascii="Courier New" w:eastAsia="Times New Roman" w:hAnsi="Courier New" w:cs="Courier New"/>
          <w:kern w:val="0"/>
          <w:sz w:val="20"/>
          <w:szCs w:val="20"/>
          <w:lang w:eastAsia="en-GB"/>
          <w14:ligatures w14:val="none"/>
        </w:rPr>
        <w:t>crude_pct_change</w:t>
      </w:r>
      <w:proofErr w:type="spellEnd"/>
      <w:r w:rsidRPr="006D3C25">
        <w:rPr>
          <w:rFonts w:ascii="Times New Roman" w:eastAsia="Times New Roman" w:hAnsi="Times New Roman" w:cs="Times New Roman"/>
          <w:kern w:val="0"/>
          <w:lang w:eastAsia="en-GB"/>
          <w14:ligatures w14:val="none"/>
        </w:rPr>
        <w:t xml:space="preserve"> was scaled to improve model stability.</w:t>
      </w:r>
    </w:p>
    <w:p w14:paraId="6A484EB8"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Building the Multinomial Logistic Regression Model</w:t>
      </w:r>
    </w:p>
    <w:p w14:paraId="7300EB5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Build Multinomial Logistic Regression model</w:t>
      </w:r>
    </w:p>
    <w:p w14:paraId="05525F0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set.seed</w:t>
      </w:r>
      <w:proofErr w:type="spellEnd"/>
      <w:r w:rsidRPr="006D3C25">
        <w:rPr>
          <w:rFonts w:ascii="Courier New" w:eastAsia="Times New Roman" w:hAnsi="Courier New" w:cs="Courier New"/>
          <w:kern w:val="0"/>
          <w:sz w:val="20"/>
          <w:szCs w:val="20"/>
          <w:lang w:eastAsia="en-GB"/>
          <w14:ligatures w14:val="none"/>
        </w:rPr>
        <w:t>(123)</w:t>
      </w:r>
    </w:p>
    <w:p w14:paraId="441435F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67BEF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multi_log_model</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multinom</w:t>
      </w:r>
      <w:proofErr w:type="spellEnd"/>
      <w:r w:rsidRPr="006D3C25">
        <w:rPr>
          <w:rFonts w:ascii="Courier New" w:eastAsia="Times New Roman" w:hAnsi="Courier New" w:cs="Courier New"/>
          <w:kern w:val="0"/>
          <w:sz w:val="20"/>
          <w:szCs w:val="20"/>
          <w:lang w:eastAsia="en-GB"/>
          <w14:ligatures w14:val="none"/>
        </w:rPr>
        <w:t>(</w:t>
      </w:r>
    </w:p>
    <w:p w14:paraId="6516E3D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impact_level</w:t>
      </w:r>
      <w:proofErr w:type="spellEnd"/>
      <w:r w:rsidRPr="006D3C25">
        <w:rPr>
          <w:rFonts w:ascii="Courier New" w:eastAsia="Times New Roman" w:hAnsi="Courier New" w:cs="Courier New"/>
          <w:kern w:val="0"/>
          <w:sz w:val="20"/>
          <w:szCs w:val="20"/>
          <w:lang w:eastAsia="en-GB"/>
          <w14:ligatures w14:val="none"/>
        </w:rPr>
        <w:t xml:space="preserve"> ~ quarter + country + </w:t>
      </w:r>
      <w:proofErr w:type="spellStart"/>
      <w:r w:rsidRPr="006D3C25">
        <w:rPr>
          <w:rFonts w:ascii="Courier New" w:eastAsia="Times New Roman" w:hAnsi="Courier New" w:cs="Courier New"/>
          <w:kern w:val="0"/>
          <w:sz w:val="20"/>
          <w:szCs w:val="20"/>
          <w:lang w:eastAsia="en-GB"/>
          <w14:ligatures w14:val="none"/>
        </w:rPr>
        <w:t>fuel_type</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crude_pct_change_scaled</w:t>
      </w:r>
      <w:proofErr w:type="spellEnd"/>
      <w:r w:rsidRPr="006D3C25">
        <w:rPr>
          <w:rFonts w:ascii="Courier New" w:eastAsia="Times New Roman" w:hAnsi="Courier New" w:cs="Courier New"/>
          <w:kern w:val="0"/>
          <w:sz w:val="20"/>
          <w:szCs w:val="20"/>
          <w:lang w:eastAsia="en-GB"/>
          <w14:ligatures w14:val="none"/>
        </w:rPr>
        <w:t>,</w:t>
      </w:r>
    </w:p>
    <w:p w14:paraId="3A2EEF6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data = </w:t>
      </w:r>
      <w:proofErr w:type="spellStart"/>
      <w:r w:rsidRPr="006D3C25">
        <w:rPr>
          <w:rFonts w:ascii="Courier New" w:eastAsia="Times New Roman" w:hAnsi="Courier New" w:cs="Courier New"/>
          <w:kern w:val="0"/>
          <w:sz w:val="20"/>
          <w:szCs w:val="20"/>
          <w:lang w:eastAsia="en-GB"/>
          <w14:ligatures w14:val="none"/>
        </w:rPr>
        <w:t>train_model</w:t>
      </w:r>
      <w:proofErr w:type="spellEnd"/>
      <w:r w:rsidRPr="006D3C25">
        <w:rPr>
          <w:rFonts w:ascii="Courier New" w:eastAsia="Times New Roman" w:hAnsi="Courier New" w:cs="Courier New"/>
          <w:kern w:val="0"/>
          <w:sz w:val="20"/>
          <w:szCs w:val="20"/>
          <w:lang w:eastAsia="en-GB"/>
          <w14:ligatures w14:val="none"/>
        </w:rPr>
        <w:t>,</w:t>
      </w:r>
    </w:p>
    <w:p w14:paraId="35A3A69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maxit</w:t>
      </w:r>
      <w:proofErr w:type="spellEnd"/>
      <w:r w:rsidRPr="006D3C25">
        <w:rPr>
          <w:rFonts w:ascii="Courier New" w:eastAsia="Times New Roman" w:hAnsi="Courier New" w:cs="Courier New"/>
          <w:kern w:val="0"/>
          <w:sz w:val="20"/>
          <w:szCs w:val="20"/>
          <w:lang w:eastAsia="en-GB"/>
          <w14:ligatures w14:val="none"/>
        </w:rPr>
        <w:t xml:space="preserve"> = 1000,</w:t>
      </w:r>
    </w:p>
    <w:p w14:paraId="623A32E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trace = FALSE</w:t>
      </w:r>
    </w:p>
    <w:p w14:paraId="6DC008D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7B20AF3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EDF1B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Display model summary</w:t>
      </w:r>
    </w:p>
    <w:p w14:paraId="56600B7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lastRenderedPageBreak/>
        <w:t>summary(</w:t>
      </w:r>
      <w:proofErr w:type="spellStart"/>
      <w:r w:rsidRPr="006D3C25">
        <w:rPr>
          <w:rFonts w:ascii="Courier New" w:eastAsia="Times New Roman" w:hAnsi="Courier New" w:cs="Courier New"/>
          <w:kern w:val="0"/>
          <w:sz w:val="20"/>
          <w:szCs w:val="20"/>
          <w:lang w:eastAsia="en-GB"/>
          <w14:ligatures w14:val="none"/>
        </w:rPr>
        <w:t>multi_log_model</w:t>
      </w:r>
      <w:proofErr w:type="spellEnd"/>
      <w:r w:rsidRPr="006D3C25">
        <w:rPr>
          <w:rFonts w:ascii="Courier New" w:eastAsia="Times New Roman" w:hAnsi="Courier New" w:cs="Courier New"/>
          <w:kern w:val="0"/>
          <w:sz w:val="20"/>
          <w:szCs w:val="20"/>
          <w:lang w:eastAsia="en-GB"/>
          <w14:ligatures w14:val="none"/>
        </w:rPr>
        <w:t>)</w:t>
      </w:r>
    </w:p>
    <w:p w14:paraId="3DA4E7B1"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Model Prediction</w:t>
      </w:r>
    </w:p>
    <w:p w14:paraId="7A5936C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Predict class labels on the test data</w:t>
      </w:r>
    </w:p>
    <w:p w14:paraId="4B9698E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pred_class</w:t>
      </w:r>
      <w:proofErr w:type="spellEnd"/>
      <w:r w:rsidRPr="006D3C25">
        <w:rPr>
          <w:rFonts w:ascii="Courier New" w:eastAsia="Times New Roman" w:hAnsi="Courier New" w:cs="Courier New"/>
          <w:kern w:val="0"/>
          <w:sz w:val="20"/>
          <w:szCs w:val="20"/>
          <w:lang w:eastAsia="en-GB"/>
          <w14:ligatures w14:val="none"/>
        </w:rPr>
        <w:t xml:space="preserve"> &lt;- predict(</w:t>
      </w:r>
    </w:p>
    <w:p w14:paraId="6B759DE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multi_log_model</w:t>
      </w:r>
      <w:proofErr w:type="spellEnd"/>
      <w:r w:rsidRPr="006D3C25">
        <w:rPr>
          <w:rFonts w:ascii="Courier New" w:eastAsia="Times New Roman" w:hAnsi="Courier New" w:cs="Courier New"/>
          <w:kern w:val="0"/>
          <w:sz w:val="20"/>
          <w:szCs w:val="20"/>
          <w:lang w:eastAsia="en-GB"/>
          <w14:ligatures w14:val="none"/>
        </w:rPr>
        <w:t>,</w:t>
      </w:r>
    </w:p>
    <w:p w14:paraId="1A369C2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newdata</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test_model</w:t>
      </w:r>
      <w:proofErr w:type="spellEnd"/>
      <w:r w:rsidRPr="006D3C25">
        <w:rPr>
          <w:rFonts w:ascii="Courier New" w:eastAsia="Times New Roman" w:hAnsi="Courier New" w:cs="Courier New"/>
          <w:kern w:val="0"/>
          <w:sz w:val="20"/>
          <w:szCs w:val="20"/>
          <w:lang w:eastAsia="en-GB"/>
          <w14:ligatures w14:val="none"/>
        </w:rPr>
        <w:t>,</w:t>
      </w:r>
    </w:p>
    <w:p w14:paraId="3C114EB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type = "class"</w:t>
      </w:r>
    </w:p>
    <w:p w14:paraId="7F05DEC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1F4074C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CBB85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pred_class</w:t>
      </w:r>
      <w:proofErr w:type="spellEnd"/>
      <w:r w:rsidRPr="006D3C25">
        <w:rPr>
          <w:rFonts w:ascii="Courier New" w:eastAsia="Times New Roman" w:hAnsi="Courier New" w:cs="Courier New"/>
          <w:kern w:val="0"/>
          <w:sz w:val="20"/>
          <w:szCs w:val="20"/>
          <w:lang w:eastAsia="en-GB"/>
          <w14:ligatures w14:val="none"/>
        </w:rPr>
        <w:t xml:space="preserve"> &lt;- factor(</w:t>
      </w:r>
    </w:p>
    <w:p w14:paraId="506C1CE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pred_class</w:t>
      </w:r>
      <w:proofErr w:type="spellEnd"/>
      <w:r w:rsidRPr="006D3C25">
        <w:rPr>
          <w:rFonts w:ascii="Courier New" w:eastAsia="Times New Roman" w:hAnsi="Courier New" w:cs="Courier New"/>
          <w:kern w:val="0"/>
          <w:sz w:val="20"/>
          <w:szCs w:val="20"/>
          <w:lang w:eastAsia="en-GB"/>
          <w14:ligatures w14:val="none"/>
        </w:rPr>
        <w:t>,</w:t>
      </w:r>
    </w:p>
    <w:p w14:paraId="5E9E8DD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levels = c("Low Impact", "Medium Impact", "High Impact")</w:t>
      </w:r>
    </w:p>
    <w:p w14:paraId="03B4072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2C828CA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59B7D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Predict class probabilities</w:t>
      </w:r>
    </w:p>
    <w:p w14:paraId="37EE3AD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pred_prob</w:t>
      </w:r>
      <w:proofErr w:type="spellEnd"/>
      <w:r w:rsidRPr="006D3C25">
        <w:rPr>
          <w:rFonts w:ascii="Courier New" w:eastAsia="Times New Roman" w:hAnsi="Courier New" w:cs="Courier New"/>
          <w:kern w:val="0"/>
          <w:sz w:val="20"/>
          <w:szCs w:val="20"/>
          <w:lang w:eastAsia="en-GB"/>
          <w14:ligatures w14:val="none"/>
        </w:rPr>
        <w:t xml:space="preserve"> &lt;- predict(</w:t>
      </w:r>
    </w:p>
    <w:p w14:paraId="49537F5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multi_log_model</w:t>
      </w:r>
      <w:proofErr w:type="spellEnd"/>
      <w:r w:rsidRPr="006D3C25">
        <w:rPr>
          <w:rFonts w:ascii="Courier New" w:eastAsia="Times New Roman" w:hAnsi="Courier New" w:cs="Courier New"/>
          <w:kern w:val="0"/>
          <w:sz w:val="20"/>
          <w:szCs w:val="20"/>
          <w:lang w:eastAsia="en-GB"/>
          <w14:ligatures w14:val="none"/>
        </w:rPr>
        <w:t>,</w:t>
      </w:r>
    </w:p>
    <w:p w14:paraId="234888B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newdata</w:t>
      </w:r>
      <w:proofErr w:type="spellEnd"/>
      <w:r w:rsidRPr="006D3C25">
        <w:rPr>
          <w:rFonts w:ascii="Courier New" w:eastAsia="Times New Roman" w:hAnsi="Courier New" w:cs="Courier New"/>
          <w:kern w:val="0"/>
          <w:sz w:val="20"/>
          <w:szCs w:val="20"/>
          <w:lang w:eastAsia="en-GB"/>
          <w14:ligatures w14:val="none"/>
        </w:rPr>
        <w:t xml:space="preserve"> = </w:t>
      </w:r>
      <w:proofErr w:type="spellStart"/>
      <w:r w:rsidRPr="006D3C25">
        <w:rPr>
          <w:rFonts w:ascii="Courier New" w:eastAsia="Times New Roman" w:hAnsi="Courier New" w:cs="Courier New"/>
          <w:kern w:val="0"/>
          <w:sz w:val="20"/>
          <w:szCs w:val="20"/>
          <w:lang w:eastAsia="en-GB"/>
          <w14:ligatures w14:val="none"/>
        </w:rPr>
        <w:t>test_model</w:t>
      </w:r>
      <w:proofErr w:type="spellEnd"/>
      <w:r w:rsidRPr="006D3C25">
        <w:rPr>
          <w:rFonts w:ascii="Courier New" w:eastAsia="Times New Roman" w:hAnsi="Courier New" w:cs="Courier New"/>
          <w:kern w:val="0"/>
          <w:sz w:val="20"/>
          <w:szCs w:val="20"/>
          <w:lang w:eastAsia="en-GB"/>
          <w14:ligatures w14:val="none"/>
        </w:rPr>
        <w:t>,</w:t>
      </w:r>
    </w:p>
    <w:p w14:paraId="30B1AE1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type = "probs"</w:t>
      </w:r>
    </w:p>
    <w:p w14:paraId="2B70B1D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1D63B79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6C29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View first few predicted probabilities</w:t>
      </w:r>
    </w:p>
    <w:p w14:paraId="6DE4178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head(</w:t>
      </w:r>
      <w:proofErr w:type="spellStart"/>
      <w:r w:rsidRPr="006D3C25">
        <w:rPr>
          <w:rFonts w:ascii="Courier New" w:eastAsia="Times New Roman" w:hAnsi="Courier New" w:cs="Courier New"/>
          <w:kern w:val="0"/>
          <w:sz w:val="20"/>
          <w:szCs w:val="20"/>
          <w:lang w:eastAsia="en-GB"/>
          <w14:ligatures w14:val="none"/>
        </w:rPr>
        <w:t>pred_prob</w:t>
      </w:r>
      <w:proofErr w:type="spellEnd"/>
      <w:r w:rsidRPr="006D3C25">
        <w:rPr>
          <w:rFonts w:ascii="Courier New" w:eastAsia="Times New Roman" w:hAnsi="Courier New" w:cs="Courier New"/>
          <w:kern w:val="0"/>
          <w:sz w:val="20"/>
          <w:szCs w:val="20"/>
          <w:lang w:eastAsia="en-GB"/>
          <w14:ligatures w14:val="none"/>
        </w:rPr>
        <w:t>)</w:t>
      </w:r>
    </w:p>
    <w:p w14:paraId="6267C633"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Confusion Matrix and Classification Performance</w:t>
      </w:r>
    </w:p>
    <w:p w14:paraId="422B6DD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Confusion matrix</w:t>
      </w:r>
    </w:p>
    <w:p w14:paraId="1722A13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conf_matrix</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confusionMatrix</w:t>
      </w:r>
      <w:proofErr w:type="spellEnd"/>
      <w:r w:rsidRPr="006D3C25">
        <w:rPr>
          <w:rFonts w:ascii="Courier New" w:eastAsia="Times New Roman" w:hAnsi="Courier New" w:cs="Courier New"/>
          <w:kern w:val="0"/>
          <w:sz w:val="20"/>
          <w:szCs w:val="20"/>
          <w:lang w:eastAsia="en-GB"/>
          <w14:ligatures w14:val="none"/>
        </w:rPr>
        <w:t>(</w:t>
      </w:r>
    </w:p>
    <w:p w14:paraId="26904E7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pred_class</w:t>
      </w:r>
      <w:proofErr w:type="spellEnd"/>
      <w:r w:rsidRPr="006D3C25">
        <w:rPr>
          <w:rFonts w:ascii="Courier New" w:eastAsia="Times New Roman" w:hAnsi="Courier New" w:cs="Courier New"/>
          <w:kern w:val="0"/>
          <w:sz w:val="20"/>
          <w:szCs w:val="20"/>
          <w:lang w:eastAsia="en-GB"/>
          <w14:ligatures w14:val="none"/>
        </w:rPr>
        <w:t>,</w:t>
      </w:r>
    </w:p>
    <w:p w14:paraId="09200D7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test_model$impact_level</w:t>
      </w:r>
      <w:proofErr w:type="spellEnd"/>
    </w:p>
    <w:p w14:paraId="2DB26CD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31058A2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92008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conf_matrix</w:t>
      </w:r>
      <w:proofErr w:type="spellEnd"/>
    </w:p>
    <w:p w14:paraId="482A9594" w14:textId="77777777" w:rsidR="006D3C25" w:rsidRPr="006D3C25" w:rsidRDefault="006D3C25" w:rsidP="00865062">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The confusion matrix shows how many observations were correctly and incorrectly classified by the Multinomial Logistic Regression model. The diagonal values represent correct predictions, while the off-diagonal values represent misclassifications.</w:t>
      </w:r>
    </w:p>
    <w:p w14:paraId="24B92F80"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Visualisation of Confusion Matrix</w:t>
      </w:r>
    </w:p>
    <w:p w14:paraId="6F60081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Convert confusion matrix into </w:t>
      </w:r>
      <w:proofErr w:type="spellStart"/>
      <w:r w:rsidRPr="006D3C25">
        <w:rPr>
          <w:rFonts w:ascii="Courier New" w:eastAsia="Times New Roman" w:hAnsi="Courier New" w:cs="Courier New"/>
          <w:kern w:val="0"/>
          <w:sz w:val="20"/>
          <w:szCs w:val="20"/>
          <w:lang w:eastAsia="en-GB"/>
          <w14:ligatures w14:val="none"/>
        </w:rPr>
        <w:t>dataframe</w:t>
      </w:r>
      <w:proofErr w:type="spellEnd"/>
    </w:p>
    <w:p w14:paraId="5222EB8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cm_table</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as.data.frame</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conf_matrix$table</w:t>
      </w:r>
      <w:proofErr w:type="spellEnd"/>
      <w:r w:rsidRPr="006D3C25">
        <w:rPr>
          <w:rFonts w:ascii="Courier New" w:eastAsia="Times New Roman" w:hAnsi="Courier New" w:cs="Courier New"/>
          <w:kern w:val="0"/>
          <w:sz w:val="20"/>
          <w:szCs w:val="20"/>
          <w:lang w:eastAsia="en-GB"/>
          <w14:ligatures w14:val="none"/>
        </w:rPr>
        <w:t>)</w:t>
      </w:r>
    </w:p>
    <w:p w14:paraId="20B1F15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85180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Plot confusion matrix heatmap</w:t>
      </w:r>
    </w:p>
    <w:p w14:paraId="3DF8D5C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ggplot</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cm_table</w:t>
      </w:r>
      <w:proofErr w:type="spellEnd"/>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aes</w:t>
      </w:r>
      <w:proofErr w:type="spellEnd"/>
      <w:r w:rsidRPr="006D3C25">
        <w:rPr>
          <w:rFonts w:ascii="Courier New" w:eastAsia="Times New Roman" w:hAnsi="Courier New" w:cs="Courier New"/>
          <w:kern w:val="0"/>
          <w:sz w:val="20"/>
          <w:szCs w:val="20"/>
          <w:lang w:eastAsia="en-GB"/>
          <w14:ligatures w14:val="none"/>
        </w:rPr>
        <w:t>(x = Reference, y = Prediction, fill = Freq)) +</w:t>
      </w:r>
    </w:p>
    <w:p w14:paraId="0E2E4DC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geom_tile</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color</w:t>
      </w:r>
      <w:proofErr w:type="spellEnd"/>
      <w:r w:rsidRPr="006D3C25">
        <w:rPr>
          <w:rFonts w:ascii="Courier New" w:eastAsia="Times New Roman" w:hAnsi="Courier New" w:cs="Courier New"/>
          <w:kern w:val="0"/>
          <w:sz w:val="20"/>
          <w:szCs w:val="20"/>
          <w:lang w:eastAsia="en-GB"/>
          <w14:ligatures w14:val="none"/>
        </w:rPr>
        <w:t xml:space="preserve"> = "white") +</w:t>
      </w:r>
    </w:p>
    <w:p w14:paraId="216B536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geom_text</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aes</w:t>
      </w:r>
      <w:proofErr w:type="spellEnd"/>
      <w:r w:rsidRPr="006D3C25">
        <w:rPr>
          <w:rFonts w:ascii="Courier New" w:eastAsia="Times New Roman" w:hAnsi="Courier New" w:cs="Courier New"/>
          <w:kern w:val="0"/>
          <w:sz w:val="20"/>
          <w:szCs w:val="20"/>
          <w:lang w:eastAsia="en-GB"/>
          <w14:ligatures w14:val="none"/>
        </w:rPr>
        <w:t xml:space="preserve">(label = Freq), </w:t>
      </w:r>
      <w:proofErr w:type="spellStart"/>
      <w:r w:rsidRPr="006D3C25">
        <w:rPr>
          <w:rFonts w:ascii="Courier New" w:eastAsia="Times New Roman" w:hAnsi="Courier New" w:cs="Courier New"/>
          <w:kern w:val="0"/>
          <w:sz w:val="20"/>
          <w:szCs w:val="20"/>
          <w:lang w:eastAsia="en-GB"/>
          <w14:ligatures w14:val="none"/>
        </w:rPr>
        <w:t>color</w:t>
      </w:r>
      <w:proofErr w:type="spellEnd"/>
      <w:r w:rsidRPr="006D3C25">
        <w:rPr>
          <w:rFonts w:ascii="Courier New" w:eastAsia="Times New Roman" w:hAnsi="Courier New" w:cs="Courier New"/>
          <w:kern w:val="0"/>
          <w:sz w:val="20"/>
          <w:szCs w:val="20"/>
          <w:lang w:eastAsia="en-GB"/>
          <w14:ligatures w14:val="none"/>
        </w:rPr>
        <w:t xml:space="preserve"> = "white", size = 5, </w:t>
      </w:r>
      <w:proofErr w:type="spellStart"/>
      <w:r w:rsidRPr="006D3C25">
        <w:rPr>
          <w:rFonts w:ascii="Courier New" w:eastAsia="Times New Roman" w:hAnsi="Courier New" w:cs="Courier New"/>
          <w:kern w:val="0"/>
          <w:sz w:val="20"/>
          <w:szCs w:val="20"/>
          <w:lang w:eastAsia="en-GB"/>
          <w14:ligatures w14:val="none"/>
        </w:rPr>
        <w:t>fontface</w:t>
      </w:r>
      <w:proofErr w:type="spellEnd"/>
      <w:r w:rsidRPr="006D3C25">
        <w:rPr>
          <w:rFonts w:ascii="Courier New" w:eastAsia="Times New Roman" w:hAnsi="Courier New" w:cs="Courier New"/>
          <w:kern w:val="0"/>
          <w:sz w:val="20"/>
          <w:szCs w:val="20"/>
          <w:lang w:eastAsia="en-GB"/>
          <w14:ligatures w14:val="none"/>
        </w:rPr>
        <w:t xml:space="preserve"> = "bold") +</w:t>
      </w:r>
    </w:p>
    <w:p w14:paraId="2D6BEE3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scale_fill_gradient</w:t>
      </w:r>
      <w:proofErr w:type="spellEnd"/>
      <w:r w:rsidRPr="006D3C25">
        <w:rPr>
          <w:rFonts w:ascii="Courier New" w:eastAsia="Times New Roman" w:hAnsi="Courier New" w:cs="Courier New"/>
          <w:kern w:val="0"/>
          <w:sz w:val="20"/>
          <w:szCs w:val="20"/>
          <w:lang w:eastAsia="en-GB"/>
          <w14:ligatures w14:val="none"/>
        </w:rPr>
        <w:t>(low = "</w:t>
      </w:r>
      <w:proofErr w:type="spellStart"/>
      <w:r w:rsidRPr="006D3C25">
        <w:rPr>
          <w:rFonts w:ascii="Courier New" w:eastAsia="Times New Roman" w:hAnsi="Courier New" w:cs="Courier New"/>
          <w:kern w:val="0"/>
          <w:sz w:val="20"/>
          <w:szCs w:val="20"/>
          <w:lang w:eastAsia="en-GB"/>
          <w14:ligatures w14:val="none"/>
        </w:rPr>
        <w:t>lightblue</w:t>
      </w:r>
      <w:proofErr w:type="spellEnd"/>
      <w:r w:rsidRPr="006D3C25">
        <w:rPr>
          <w:rFonts w:ascii="Courier New" w:eastAsia="Times New Roman" w:hAnsi="Courier New" w:cs="Courier New"/>
          <w:kern w:val="0"/>
          <w:sz w:val="20"/>
          <w:szCs w:val="20"/>
          <w:lang w:eastAsia="en-GB"/>
          <w14:ligatures w14:val="none"/>
        </w:rPr>
        <w:t>", high = "</w:t>
      </w:r>
      <w:proofErr w:type="spellStart"/>
      <w:r w:rsidRPr="006D3C25">
        <w:rPr>
          <w:rFonts w:ascii="Courier New" w:eastAsia="Times New Roman" w:hAnsi="Courier New" w:cs="Courier New"/>
          <w:kern w:val="0"/>
          <w:sz w:val="20"/>
          <w:szCs w:val="20"/>
          <w:lang w:eastAsia="en-GB"/>
          <w14:ligatures w14:val="none"/>
        </w:rPr>
        <w:t>darkblue</w:t>
      </w:r>
      <w:proofErr w:type="spellEnd"/>
      <w:r w:rsidRPr="006D3C25">
        <w:rPr>
          <w:rFonts w:ascii="Courier New" w:eastAsia="Times New Roman" w:hAnsi="Courier New" w:cs="Courier New"/>
          <w:kern w:val="0"/>
          <w:sz w:val="20"/>
          <w:szCs w:val="20"/>
          <w:lang w:eastAsia="en-GB"/>
          <w14:ligatures w14:val="none"/>
        </w:rPr>
        <w:t>") +</w:t>
      </w:r>
    </w:p>
    <w:p w14:paraId="209E6C4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labs(</w:t>
      </w:r>
    </w:p>
    <w:p w14:paraId="78ABBCE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title = "Confusion Matrix Heatmap",</w:t>
      </w:r>
    </w:p>
    <w:p w14:paraId="6F7AA1B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subtitle = "Multinomial Logistic Regression",</w:t>
      </w:r>
    </w:p>
    <w:p w14:paraId="4E9BB5F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x = "Actual Impact Level",</w:t>
      </w:r>
    </w:p>
    <w:p w14:paraId="469F8FC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y = "Predicted Impact Level",</w:t>
      </w:r>
    </w:p>
    <w:p w14:paraId="725BAC1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fill = "Count"</w:t>
      </w:r>
    </w:p>
    <w:p w14:paraId="41E5F6A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 +</w:t>
      </w:r>
    </w:p>
    <w:p w14:paraId="2E3427BB" w14:textId="77777777" w:rsid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lastRenderedPageBreak/>
        <w:t xml:space="preserve">  </w:t>
      </w:r>
      <w:proofErr w:type="spellStart"/>
      <w:r w:rsidRPr="006D3C25">
        <w:rPr>
          <w:rFonts w:ascii="Courier New" w:eastAsia="Times New Roman" w:hAnsi="Courier New" w:cs="Courier New"/>
          <w:kern w:val="0"/>
          <w:sz w:val="20"/>
          <w:szCs w:val="20"/>
          <w:lang w:eastAsia="en-GB"/>
          <w14:ligatures w14:val="none"/>
        </w:rPr>
        <w:t>theme_minimal</w:t>
      </w:r>
      <w:proofErr w:type="spellEnd"/>
      <w:r w:rsidRPr="006D3C25">
        <w:rPr>
          <w:rFonts w:ascii="Courier New" w:eastAsia="Times New Roman" w:hAnsi="Courier New" w:cs="Courier New"/>
          <w:kern w:val="0"/>
          <w:sz w:val="20"/>
          <w:szCs w:val="20"/>
          <w:lang w:eastAsia="en-GB"/>
          <w14:ligatures w14:val="none"/>
        </w:rPr>
        <w:t>()</w:t>
      </w:r>
    </w:p>
    <w:p w14:paraId="7E5B0950" w14:textId="77777777" w:rsidR="002D4BCC" w:rsidRDefault="002D4BCC"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6D4A24" w14:textId="7AFB1930" w:rsidR="002D4BCC" w:rsidRPr="006D3C25" w:rsidRDefault="002D4BCC"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noProof/>
          <w:kern w:val="0"/>
          <w:sz w:val="20"/>
          <w:szCs w:val="20"/>
          <w:lang w:eastAsia="en-GB"/>
        </w:rPr>
        <w:drawing>
          <wp:inline distT="0" distB="0" distL="0" distR="0" wp14:anchorId="0E0243CC" wp14:editId="6987C45B">
            <wp:extent cx="5731510" cy="4281170"/>
            <wp:effectExtent l="12700" t="12700" r="8890" b="11430"/>
            <wp:docPr id="1369137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7259" name="Picture 1369137259"/>
                    <pic:cNvPicPr/>
                  </pic:nvPicPr>
                  <pic:blipFill>
                    <a:blip r:embed="rId4">
                      <a:extLst>
                        <a:ext uri="{28A0092B-C50C-407E-A947-70E740481C1C}">
                          <a14:useLocalDpi xmlns:a14="http://schemas.microsoft.com/office/drawing/2010/main" val="0"/>
                        </a:ext>
                      </a:extLst>
                    </a:blip>
                    <a:stretch>
                      <a:fillRect/>
                    </a:stretch>
                  </pic:blipFill>
                  <pic:spPr>
                    <a:xfrm>
                      <a:off x="0" y="0"/>
                      <a:ext cx="5731510" cy="4281170"/>
                    </a:xfrm>
                    <a:prstGeom prst="rect">
                      <a:avLst/>
                    </a:prstGeom>
                    <a:ln>
                      <a:solidFill>
                        <a:schemeClr val="tx1"/>
                      </a:solidFill>
                    </a:ln>
                  </pic:spPr>
                </pic:pic>
              </a:graphicData>
            </a:graphic>
          </wp:inline>
        </w:drawing>
      </w:r>
    </w:p>
    <w:p w14:paraId="21E4FA37"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Accuracy, Precision, Recall and F1-Score</w:t>
      </w:r>
    </w:p>
    <w:p w14:paraId="685FDC2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Extract overall accuracy</w:t>
      </w:r>
    </w:p>
    <w:p w14:paraId="408EC68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accuracy &lt;- </w:t>
      </w:r>
      <w:proofErr w:type="spellStart"/>
      <w:r w:rsidRPr="006D3C25">
        <w:rPr>
          <w:rFonts w:ascii="Courier New" w:eastAsia="Times New Roman" w:hAnsi="Courier New" w:cs="Courier New"/>
          <w:kern w:val="0"/>
          <w:sz w:val="20"/>
          <w:szCs w:val="20"/>
          <w:lang w:eastAsia="en-GB"/>
          <w14:ligatures w14:val="none"/>
        </w:rPr>
        <w:t>conf_matrix$overall</w:t>
      </w:r>
      <w:proofErr w:type="spellEnd"/>
      <w:r w:rsidRPr="006D3C25">
        <w:rPr>
          <w:rFonts w:ascii="Courier New" w:eastAsia="Times New Roman" w:hAnsi="Courier New" w:cs="Courier New"/>
          <w:kern w:val="0"/>
          <w:sz w:val="20"/>
          <w:szCs w:val="20"/>
          <w:lang w:eastAsia="en-GB"/>
          <w14:ligatures w14:val="none"/>
        </w:rPr>
        <w:t>["Accuracy"]</w:t>
      </w:r>
    </w:p>
    <w:p w14:paraId="4061E4A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8DD7C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Extract per-class metrics</w:t>
      </w:r>
    </w:p>
    <w:p w14:paraId="0A9C93F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precision &lt;- </w:t>
      </w:r>
      <w:proofErr w:type="spellStart"/>
      <w:r w:rsidRPr="006D3C25">
        <w:rPr>
          <w:rFonts w:ascii="Courier New" w:eastAsia="Times New Roman" w:hAnsi="Courier New" w:cs="Courier New"/>
          <w:kern w:val="0"/>
          <w:sz w:val="20"/>
          <w:szCs w:val="20"/>
          <w:lang w:eastAsia="en-GB"/>
          <w14:ligatures w14:val="none"/>
        </w:rPr>
        <w:t>conf_matrix$byClass</w:t>
      </w:r>
      <w:proofErr w:type="spellEnd"/>
      <w:r w:rsidRPr="006D3C25">
        <w:rPr>
          <w:rFonts w:ascii="Courier New" w:eastAsia="Times New Roman" w:hAnsi="Courier New" w:cs="Courier New"/>
          <w:kern w:val="0"/>
          <w:sz w:val="20"/>
          <w:szCs w:val="20"/>
          <w:lang w:eastAsia="en-GB"/>
          <w14:ligatures w14:val="none"/>
        </w:rPr>
        <w:t>[, "Pos Pred Value"]</w:t>
      </w:r>
    </w:p>
    <w:p w14:paraId="33E6137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recall    &lt;- </w:t>
      </w:r>
      <w:proofErr w:type="spellStart"/>
      <w:r w:rsidRPr="006D3C25">
        <w:rPr>
          <w:rFonts w:ascii="Courier New" w:eastAsia="Times New Roman" w:hAnsi="Courier New" w:cs="Courier New"/>
          <w:kern w:val="0"/>
          <w:sz w:val="20"/>
          <w:szCs w:val="20"/>
          <w:lang w:eastAsia="en-GB"/>
          <w14:ligatures w14:val="none"/>
        </w:rPr>
        <w:t>conf_matrix$byClass</w:t>
      </w:r>
      <w:proofErr w:type="spellEnd"/>
      <w:r w:rsidRPr="006D3C25">
        <w:rPr>
          <w:rFonts w:ascii="Courier New" w:eastAsia="Times New Roman" w:hAnsi="Courier New" w:cs="Courier New"/>
          <w:kern w:val="0"/>
          <w:sz w:val="20"/>
          <w:szCs w:val="20"/>
          <w:lang w:eastAsia="en-GB"/>
          <w14:ligatures w14:val="none"/>
        </w:rPr>
        <w:t>[, "Sensitivity"]</w:t>
      </w:r>
    </w:p>
    <w:p w14:paraId="1C84E1A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D139A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Calculate F1-score</w:t>
      </w:r>
    </w:p>
    <w:p w14:paraId="659CA24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f1_score &lt;- 2 * ((precision * recall) / (precision + recall))</w:t>
      </w:r>
    </w:p>
    <w:p w14:paraId="450AD1B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1B40DA"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Create per-class performance table</w:t>
      </w:r>
    </w:p>
    <w:p w14:paraId="6F93C4F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metrics_df</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data.frame</w:t>
      </w:r>
      <w:proofErr w:type="spellEnd"/>
      <w:r w:rsidRPr="006D3C25">
        <w:rPr>
          <w:rFonts w:ascii="Courier New" w:eastAsia="Times New Roman" w:hAnsi="Courier New" w:cs="Courier New"/>
          <w:kern w:val="0"/>
          <w:sz w:val="20"/>
          <w:szCs w:val="20"/>
          <w:lang w:eastAsia="en-GB"/>
          <w14:ligatures w14:val="none"/>
        </w:rPr>
        <w:t>(</w:t>
      </w:r>
    </w:p>
    <w:p w14:paraId="12F7DC1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Class = </w:t>
      </w:r>
      <w:proofErr w:type="spellStart"/>
      <w:r w:rsidRPr="006D3C25">
        <w:rPr>
          <w:rFonts w:ascii="Courier New" w:eastAsia="Times New Roman" w:hAnsi="Courier New" w:cs="Courier New"/>
          <w:kern w:val="0"/>
          <w:sz w:val="20"/>
          <w:szCs w:val="20"/>
          <w:lang w:eastAsia="en-GB"/>
          <w14:ligatures w14:val="none"/>
        </w:rPr>
        <w:t>rownames</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conf_matrix$byClass</w:t>
      </w:r>
      <w:proofErr w:type="spellEnd"/>
      <w:r w:rsidRPr="006D3C25">
        <w:rPr>
          <w:rFonts w:ascii="Courier New" w:eastAsia="Times New Roman" w:hAnsi="Courier New" w:cs="Courier New"/>
          <w:kern w:val="0"/>
          <w:sz w:val="20"/>
          <w:szCs w:val="20"/>
          <w:lang w:eastAsia="en-GB"/>
          <w14:ligatures w14:val="none"/>
        </w:rPr>
        <w:t>),</w:t>
      </w:r>
    </w:p>
    <w:p w14:paraId="49C27C2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Precision = round(precision, 4),</w:t>
      </w:r>
    </w:p>
    <w:p w14:paraId="4520AC7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Recall = round(recall, 4),</w:t>
      </w:r>
    </w:p>
    <w:p w14:paraId="11845C9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F1_Score = round(f1_score, 4),</w:t>
      </w:r>
    </w:p>
    <w:p w14:paraId="1DE007A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Balanced_Accuracy</w:t>
      </w:r>
      <w:proofErr w:type="spellEnd"/>
      <w:r w:rsidRPr="006D3C25">
        <w:rPr>
          <w:rFonts w:ascii="Courier New" w:eastAsia="Times New Roman" w:hAnsi="Courier New" w:cs="Courier New"/>
          <w:kern w:val="0"/>
          <w:sz w:val="20"/>
          <w:szCs w:val="20"/>
          <w:lang w:eastAsia="en-GB"/>
          <w14:ligatures w14:val="none"/>
        </w:rPr>
        <w:t xml:space="preserve"> = round(</w:t>
      </w:r>
      <w:proofErr w:type="spellStart"/>
      <w:r w:rsidRPr="006D3C25">
        <w:rPr>
          <w:rFonts w:ascii="Courier New" w:eastAsia="Times New Roman" w:hAnsi="Courier New" w:cs="Courier New"/>
          <w:kern w:val="0"/>
          <w:sz w:val="20"/>
          <w:szCs w:val="20"/>
          <w:lang w:eastAsia="en-GB"/>
          <w14:ligatures w14:val="none"/>
        </w:rPr>
        <w:t>conf_matrix$byClass</w:t>
      </w:r>
      <w:proofErr w:type="spellEnd"/>
      <w:r w:rsidRPr="006D3C25">
        <w:rPr>
          <w:rFonts w:ascii="Courier New" w:eastAsia="Times New Roman" w:hAnsi="Courier New" w:cs="Courier New"/>
          <w:kern w:val="0"/>
          <w:sz w:val="20"/>
          <w:szCs w:val="20"/>
          <w:lang w:eastAsia="en-GB"/>
          <w14:ligatures w14:val="none"/>
        </w:rPr>
        <w:t>[, "Balanced Accuracy"], 4)</w:t>
      </w:r>
    </w:p>
    <w:p w14:paraId="3691AD5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0DB3B42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12217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metrics_df</w:t>
      </w:r>
      <w:proofErr w:type="spellEnd"/>
    </w:p>
    <w:p w14:paraId="4C99C28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Calculate macro-average metrics</w:t>
      </w:r>
    </w:p>
    <w:p w14:paraId="41C8335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macro_precision</w:t>
      </w:r>
      <w:proofErr w:type="spellEnd"/>
      <w:r w:rsidRPr="006D3C25">
        <w:rPr>
          <w:rFonts w:ascii="Courier New" w:eastAsia="Times New Roman" w:hAnsi="Courier New" w:cs="Courier New"/>
          <w:kern w:val="0"/>
          <w:sz w:val="20"/>
          <w:szCs w:val="20"/>
          <w:lang w:eastAsia="en-GB"/>
          <w14:ligatures w14:val="none"/>
        </w:rPr>
        <w:t xml:space="preserve"> &lt;- mean(precision, na.rm = TRUE)</w:t>
      </w:r>
    </w:p>
    <w:p w14:paraId="3865A3C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macro_recall</w:t>
      </w:r>
      <w:proofErr w:type="spellEnd"/>
      <w:r w:rsidRPr="006D3C25">
        <w:rPr>
          <w:rFonts w:ascii="Courier New" w:eastAsia="Times New Roman" w:hAnsi="Courier New" w:cs="Courier New"/>
          <w:kern w:val="0"/>
          <w:sz w:val="20"/>
          <w:szCs w:val="20"/>
          <w:lang w:eastAsia="en-GB"/>
          <w14:ligatures w14:val="none"/>
        </w:rPr>
        <w:t xml:space="preserve"> &lt;- mean(recall, na.rm = TRUE)</w:t>
      </w:r>
    </w:p>
    <w:p w14:paraId="2E4A1FEE"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macro_f1 &lt;- mean(f1_score, na.rm = TRUE)</w:t>
      </w:r>
    </w:p>
    <w:p w14:paraId="6CB7BE3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09D64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lastRenderedPageBreak/>
        <w:t># Create summary table</w:t>
      </w:r>
    </w:p>
    <w:p w14:paraId="746ED4A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macro_metrics</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data.frame</w:t>
      </w:r>
      <w:proofErr w:type="spellEnd"/>
      <w:r w:rsidRPr="006D3C25">
        <w:rPr>
          <w:rFonts w:ascii="Courier New" w:eastAsia="Times New Roman" w:hAnsi="Courier New" w:cs="Courier New"/>
          <w:kern w:val="0"/>
          <w:sz w:val="20"/>
          <w:szCs w:val="20"/>
          <w:lang w:eastAsia="en-GB"/>
          <w14:ligatures w14:val="none"/>
        </w:rPr>
        <w:t>(</w:t>
      </w:r>
    </w:p>
    <w:p w14:paraId="5AE03F7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Metric = c("Accuracy", "Macro Precision", "Macro Recall", "Macro F1-score"),</w:t>
      </w:r>
    </w:p>
    <w:p w14:paraId="67EE9DCD"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Value = round(c(accuracy, </w:t>
      </w:r>
      <w:proofErr w:type="spellStart"/>
      <w:r w:rsidRPr="006D3C25">
        <w:rPr>
          <w:rFonts w:ascii="Courier New" w:eastAsia="Times New Roman" w:hAnsi="Courier New" w:cs="Courier New"/>
          <w:kern w:val="0"/>
          <w:sz w:val="20"/>
          <w:szCs w:val="20"/>
          <w:lang w:eastAsia="en-GB"/>
          <w14:ligatures w14:val="none"/>
        </w:rPr>
        <w:t>macro_precision</w:t>
      </w:r>
      <w:proofErr w:type="spellEnd"/>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macro_recall</w:t>
      </w:r>
      <w:proofErr w:type="spellEnd"/>
      <w:r w:rsidRPr="006D3C25">
        <w:rPr>
          <w:rFonts w:ascii="Courier New" w:eastAsia="Times New Roman" w:hAnsi="Courier New" w:cs="Courier New"/>
          <w:kern w:val="0"/>
          <w:sz w:val="20"/>
          <w:szCs w:val="20"/>
          <w:lang w:eastAsia="en-GB"/>
          <w14:ligatures w14:val="none"/>
        </w:rPr>
        <w:t>, macro_f1), 4)</w:t>
      </w:r>
    </w:p>
    <w:p w14:paraId="4828B3D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5C87137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01D0E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macro_metrics</w:t>
      </w:r>
      <w:proofErr w:type="spellEnd"/>
    </w:p>
    <w:p w14:paraId="71B93677" w14:textId="77777777" w:rsidR="006D3C25" w:rsidRPr="006D3C25" w:rsidRDefault="006D3C25" w:rsidP="000649B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The accuracy shows the overall proportion of correctly classified observations. Precision shows how reliable the model is when it predicts a specific impact class. Recall shows how well the model identifies actual cases from each class. The F1-score provides a balanced measure between precision and recall.</w:t>
      </w:r>
    </w:p>
    <w:p w14:paraId="696B64AB"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Multiclass ROC and AUC</w:t>
      </w:r>
    </w:p>
    <w:p w14:paraId="5801F47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Calculate multiclass AUC</w:t>
      </w:r>
    </w:p>
    <w:p w14:paraId="5E0CA59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multi_auc</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multiclass.roc</w:t>
      </w:r>
      <w:proofErr w:type="spellEnd"/>
      <w:r w:rsidRPr="006D3C25">
        <w:rPr>
          <w:rFonts w:ascii="Courier New" w:eastAsia="Times New Roman" w:hAnsi="Courier New" w:cs="Courier New"/>
          <w:kern w:val="0"/>
          <w:sz w:val="20"/>
          <w:szCs w:val="20"/>
          <w:lang w:eastAsia="en-GB"/>
          <w14:ligatures w14:val="none"/>
        </w:rPr>
        <w:t>(</w:t>
      </w:r>
    </w:p>
    <w:p w14:paraId="26387CD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response = </w:t>
      </w:r>
      <w:proofErr w:type="spellStart"/>
      <w:r w:rsidRPr="006D3C25">
        <w:rPr>
          <w:rFonts w:ascii="Courier New" w:eastAsia="Times New Roman" w:hAnsi="Courier New" w:cs="Courier New"/>
          <w:kern w:val="0"/>
          <w:sz w:val="20"/>
          <w:szCs w:val="20"/>
          <w:lang w:eastAsia="en-GB"/>
          <w14:ligatures w14:val="none"/>
        </w:rPr>
        <w:t>test_model$impact_level</w:t>
      </w:r>
      <w:proofErr w:type="spellEnd"/>
      <w:r w:rsidRPr="006D3C25">
        <w:rPr>
          <w:rFonts w:ascii="Courier New" w:eastAsia="Times New Roman" w:hAnsi="Courier New" w:cs="Courier New"/>
          <w:kern w:val="0"/>
          <w:sz w:val="20"/>
          <w:szCs w:val="20"/>
          <w:lang w:eastAsia="en-GB"/>
          <w14:ligatures w14:val="none"/>
        </w:rPr>
        <w:t>,</w:t>
      </w:r>
    </w:p>
    <w:p w14:paraId="601979A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predictor = </w:t>
      </w:r>
      <w:proofErr w:type="spellStart"/>
      <w:r w:rsidRPr="006D3C25">
        <w:rPr>
          <w:rFonts w:ascii="Courier New" w:eastAsia="Times New Roman" w:hAnsi="Courier New" w:cs="Courier New"/>
          <w:kern w:val="0"/>
          <w:sz w:val="20"/>
          <w:szCs w:val="20"/>
          <w:lang w:eastAsia="en-GB"/>
          <w14:ligatures w14:val="none"/>
        </w:rPr>
        <w:t>pred_prob</w:t>
      </w:r>
      <w:proofErr w:type="spellEnd"/>
    </w:p>
    <w:p w14:paraId="4C5BDA3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7ACE9FA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CFD4A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multi_auc_value</w:t>
      </w:r>
      <w:proofErr w:type="spellEnd"/>
      <w:r w:rsidRPr="006D3C25">
        <w:rPr>
          <w:rFonts w:ascii="Courier New" w:eastAsia="Times New Roman" w:hAnsi="Courier New" w:cs="Courier New"/>
          <w:kern w:val="0"/>
          <w:sz w:val="20"/>
          <w:szCs w:val="20"/>
          <w:lang w:eastAsia="en-GB"/>
          <w14:ligatures w14:val="none"/>
        </w:rPr>
        <w:t xml:space="preserve"> &lt;- </w:t>
      </w:r>
      <w:proofErr w:type="spellStart"/>
      <w:r w:rsidRPr="006D3C25">
        <w:rPr>
          <w:rFonts w:ascii="Courier New" w:eastAsia="Times New Roman" w:hAnsi="Courier New" w:cs="Courier New"/>
          <w:kern w:val="0"/>
          <w:sz w:val="20"/>
          <w:szCs w:val="20"/>
          <w:lang w:eastAsia="en-GB"/>
          <w14:ligatures w14:val="none"/>
        </w:rPr>
        <w:t>auc</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multi_auc</w:t>
      </w:r>
      <w:proofErr w:type="spellEnd"/>
      <w:r w:rsidRPr="006D3C25">
        <w:rPr>
          <w:rFonts w:ascii="Courier New" w:eastAsia="Times New Roman" w:hAnsi="Courier New" w:cs="Courier New"/>
          <w:kern w:val="0"/>
          <w:sz w:val="20"/>
          <w:szCs w:val="20"/>
          <w:lang w:eastAsia="en-GB"/>
          <w14:ligatures w14:val="none"/>
        </w:rPr>
        <w:t>)</w:t>
      </w:r>
    </w:p>
    <w:p w14:paraId="371E2F2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03201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multi_auc_value</w:t>
      </w:r>
      <w:proofErr w:type="spellEnd"/>
    </w:p>
    <w:p w14:paraId="3EF2EC0C" w14:textId="77777777" w:rsidR="006D3C25" w:rsidRPr="006D3C25" w:rsidRDefault="006D3C25" w:rsidP="006D3C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3C25">
        <w:rPr>
          <w:rFonts w:ascii="Times New Roman" w:eastAsia="Times New Roman" w:hAnsi="Times New Roman" w:cs="Times New Roman"/>
          <w:kern w:val="0"/>
          <w:lang w:eastAsia="en-GB"/>
          <w14:ligatures w14:val="none"/>
        </w:rPr>
        <w:t>The multiclass AUC measures how well the model separates the three impact levels overall. A higher AUC value indicates stronger classification performance.</w:t>
      </w:r>
    </w:p>
    <w:p w14:paraId="08564C19" w14:textId="77777777" w:rsidR="006D3C25" w:rsidRPr="006D3C25" w:rsidRDefault="006D3C25" w:rsidP="006D3C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D3C25">
        <w:rPr>
          <w:rFonts w:ascii="Times New Roman" w:eastAsia="Times New Roman" w:hAnsi="Times New Roman" w:cs="Times New Roman"/>
          <w:b/>
          <w:bCs/>
          <w:kern w:val="0"/>
          <w:sz w:val="27"/>
          <w:szCs w:val="27"/>
          <w:lang w:eastAsia="en-GB"/>
          <w14:ligatures w14:val="none"/>
        </w:rPr>
        <w:t>One-vs-All ROC Curves</w:t>
      </w:r>
    </w:p>
    <w:p w14:paraId="71B2165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One-vs-All ROC curve for Low Impact</w:t>
      </w:r>
    </w:p>
    <w:p w14:paraId="5810482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roc_low</w:t>
      </w:r>
      <w:proofErr w:type="spellEnd"/>
      <w:r w:rsidRPr="006D3C25">
        <w:rPr>
          <w:rFonts w:ascii="Courier New" w:eastAsia="Times New Roman" w:hAnsi="Courier New" w:cs="Courier New"/>
          <w:kern w:val="0"/>
          <w:sz w:val="20"/>
          <w:szCs w:val="20"/>
          <w:lang w:eastAsia="en-GB"/>
          <w14:ligatures w14:val="none"/>
        </w:rPr>
        <w:t xml:space="preserve"> &lt;- roc(</w:t>
      </w:r>
    </w:p>
    <w:p w14:paraId="03AD92C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response = </w:t>
      </w:r>
      <w:proofErr w:type="spellStart"/>
      <w:r w:rsidRPr="006D3C25">
        <w:rPr>
          <w:rFonts w:ascii="Courier New" w:eastAsia="Times New Roman" w:hAnsi="Courier New" w:cs="Courier New"/>
          <w:kern w:val="0"/>
          <w:sz w:val="20"/>
          <w:szCs w:val="20"/>
          <w:lang w:eastAsia="en-GB"/>
          <w14:ligatures w14:val="none"/>
        </w:rPr>
        <w:t>ifelse</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test_model$impact_level</w:t>
      </w:r>
      <w:proofErr w:type="spellEnd"/>
      <w:r w:rsidRPr="006D3C25">
        <w:rPr>
          <w:rFonts w:ascii="Courier New" w:eastAsia="Times New Roman" w:hAnsi="Courier New" w:cs="Courier New"/>
          <w:kern w:val="0"/>
          <w:sz w:val="20"/>
          <w:szCs w:val="20"/>
          <w:lang w:eastAsia="en-GB"/>
          <w14:ligatures w14:val="none"/>
        </w:rPr>
        <w:t xml:space="preserve"> == "Low Impact", 1, 0),</w:t>
      </w:r>
    </w:p>
    <w:p w14:paraId="34E4D17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predictor = </w:t>
      </w:r>
      <w:proofErr w:type="spellStart"/>
      <w:r w:rsidRPr="006D3C25">
        <w:rPr>
          <w:rFonts w:ascii="Courier New" w:eastAsia="Times New Roman" w:hAnsi="Courier New" w:cs="Courier New"/>
          <w:kern w:val="0"/>
          <w:sz w:val="20"/>
          <w:szCs w:val="20"/>
          <w:lang w:eastAsia="en-GB"/>
          <w14:ligatures w14:val="none"/>
        </w:rPr>
        <w:t>pred_prob</w:t>
      </w:r>
      <w:proofErr w:type="spellEnd"/>
      <w:r w:rsidRPr="006D3C25">
        <w:rPr>
          <w:rFonts w:ascii="Courier New" w:eastAsia="Times New Roman" w:hAnsi="Courier New" w:cs="Courier New"/>
          <w:kern w:val="0"/>
          <w:sz w:val="20"/>
          <w:szCs w:val="20"/>
          <w:lang w:eastAsia="en-GB"/>
          <w14:ligatures w14:val="none"/>
        </w:rPr>
        <w:t>[, "Low Impact"]</w:t>
      </w:r>
    </w:p>
    <w:p w14:paraId="494538D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7FA1A1A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C3B44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One-vs-All ROC curve for Medium Impact</w:t>
      </w:r>
    </w:p>
    <w:p w14:paraId="4CE7C037"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roc_medium</w:t>
      </w:r>
      <w:proofErr w:type="spellEnd"/>
      <w:r w:rsidRPr="006D3C25">
        <w:rPr>
          <w:rFonts w:ascii="Courier New" w:eastAsia="Times New Roman" w:hAnsi="Courier New" w:cs="Courier New"/>
          <w:kern w:val="0"/>
          <w:sz w:val="20"/>
          <w:szCs w:val="20"/>
          <w:lang w:eastAsia="en-GB"/>
          <w14:ligatures w14:val="none"/>
        </w:rPr>
        <w:t xml:space="preserve"> &lt;- roc(</w:t>
      </w:r>
    </w:p>
    <w:p w14:paraId="71C5CF4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response = </w:t>
      </w:r>
      <w:proofErr w:type="spellStart"/>
      <w:r w:rsidRPr="006D3C25">
        <w:rPr>
          <w:rFonts w:ascii="Courier New" w:eastAsia="Times New Roman" w:hAnsi="Courier New" w:cs="Courier New"/>
          <w:kern w:val="0"/>
          <w:sz w:val="20"/>
          <w:szCs w:val="20"/>
          <w:lang w:eastAsia="en-GB"/>
          <w14:ligatures w14:val="none"/>
        </w:rPr>
        <w:t>ifelse</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test_model$impact_level</w:t>
      </w:r>
      <w:proofErr w:type="spellEnd"/>
      <w:r w:rsidRPr="006D3C25">
        <w:rPr>
          <w:rFonts w:ascii="Courier New" w:eastAsia="Times New Roman" w:hAnsi="Courier New" w:cs="Courier New"/>
          <w:kern w:val="0"/>
          <w:sz w:val="20"/>
          <w:szCs w:val="20"/>
          <w:lang w:eastAsia="en-GB"/>
          <w14:ligatures w14:val="none"/>
        </w:rPr>
        <w:t xml:space="preserve"> == "Medium Impact", 1, 0),</w:t>
      </w:r>
    </w:p>
    <w:p w14:paraId="4CADB3B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predictor = </w:t>
      </w:r>
      <w:proofErr w:type="spellStart"/>
      <w:r w:rsidRPr="006D3C25">
        <w:rPr>
          <w:rFonts w:ascii="Courier New" w:eastAsia="Times New Roman" w:hAnsi="Courier New" w:cs="Courier New"/>
          <w:kern w:val="0"/>
          <w:sz w:val="20"/>
          <w:szCs w:val="20"/>
          <w:lang w:eastAsia="en-GB"/>
          <w14:ligatures w14:val="none"/>
        </w:rPr>
        <w:t>pred_prob</w:t>
      </w:r>
      <w:proofErr w:type="spellEnd"/>
      <w:r w:rsidRPr="006D3C25">
        <w:rPr>
          <w:rFonts w:ascii="Courier New" w:eastAsia="Times New Roman" w:hAnsi="Courier New" w:cs="Courier New"/>
          <w:kern w:val="0"/>
          <w:sz w:val="20"/>
          <w:szCs w:val="20"/>
          <w:lang w:eastAsia="en-GB"/>
          <w14:ligatures w14:val="none"/>
        </w:rPr>
        <w:t>[, "Medium Impact"]</w:t>
      </w:r>
    </w:p>
    <w:p w14:paraId="3ED3E33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61C0CB9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4F171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One-vs-All ROC curve for High Impact</w:t>
      </w:r>
    </w:p>
    <w:p w14:paraId="41352F1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roc_high</w:t>
      </w:r>
      <w:proofErr w:type="spellEnd"/>
      <w:r w:rsidRPr="006D3C25">
        <w:rPr>
          <w:rFonts w:ascii="Courier New" w:eastAsia="Times New Roman" w:hAnsi="Courier New" w:cs="Courier New"/>
          <w:kern w:val="0"/>
          <w:sz w:val="20"/>
          <w:szCs w:val="20"/>
          <w:lang w:eastAsia="en-GB"/>
          <w14:ligatures w14:val="none"/>
        </w:rPr>
        <w:t xml:space="preserve"> &lt;- roc(</w:t>
      </w:r>
    </w:p>
    <w:p w14:paraId="305C2A2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response = </w:t>
      </w:r>
      <w:proofErr w:type="spellStart"/>
      <w:r w:rsidRPr="006D3C25">
        <w:rPr>
          <w:rFonts w:ascii="Courier New" w:eastAsia="Times New Roman" w:hAnsi="Courier New" w:cs="Courier New"/>
          <w:kern w:val="0"/>
          <w:sz w:val="20"/>
          <w:szCs w:val="20"/>
          <w:lang w:eastAsia="en-GB"/>
          <w14:ligatures w14:val="none"/>
        </w:rPr>
        <w:t>ifelse</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test_model$impact_level</w:t>
      </w:r>
      <w:proofErr w:type="spellEnd"/>
      <w:r w:rsidRPr="006D3C25">
        <w:rPr>
          <w:rFonts w:ascii="Courier New" w:eastAsia="Times New Roman" w:hAnsi="Courier New" w:cs="Courier New"/>
          <w:kern w:val="0"/>
          <w:sz w:val="20"/>
          <w:szCs w:val="20"/>
          <w:lang w:eastAsia="en-GB"/>
          <w14:ligatures w14:val="none"/>
        </w:rPr>
        <w:t xml:space="preserve"> == "High Impact", 1, 0),</w:t>
      </w:r>
    </w:p>
    <w:p w14:paraId="5AC9AE6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predictor = </w:t>
      </w:r>
      <w:proofErr w:type="spellStart"/>
      <w:r w:rsidRPr="006D3C25">
        <w:rPr>
          <w:rFonts w:ascii="Courier New" w:eastAsia="Times New Roman" w:hAnsi="Courier New" w:cs="Courier New"/>
          <w:kern w:val="0"/>
          <w:sz w:val="20"/>
          <w:szCs w:val="20"/>
          <w:lang w:eastAsia="en-GB"/>
          <w14:ligatures w14:val="none"/>
        </w:rPr>
        <w:t>pred_prob</w:t>
      </w:r>
      <w:proofErr w:type="spellEnd"/>
      <w:r w:rsidRPr="006D3C25">
        <w:rPr>
          <w:rFonts w:ascii="Courier New" w:eastAsia="Times New Roman" w:hAnsi="Courier New" w:cs="Courier New"/>
          <w:kern w:val="0"/>
          <w:sz w:val="20"/>
          <w:szCs w:val="20"/>
          <w:lang w:eastAsia="en-GB"/>
          <w14:ligatures w14:val="none"/>
        </w:rPr>
        <w:t>[, "High Impact"]</w:t>
      </w:r>
    </w:p>
    <w:p w14:paraId="06345A8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2182580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77834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Plot ROC curves</w:t>
      </w:r>
    </w:p>
    <w:p w14:paraId="23F3C48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plot(</w:t>
      </w:r>
    </w:p>
    <w:p w14:paraId="59C786C6"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roc_low</w:t>
      </w:r>
      <w:proofErr w:type="spellEnd"/>
      <w:r w:rsidRPr="006D3C25">
        <w:rPr>
          <w:rFonts w:ascii="Courier New" w:eastAsia="Times New Roman" w:hAnsi="Courier New" w:cs="Courier New"/>
          <w:kern w:val="0"/>
          <w:sz w:val="20"/>
          <w:szCs w:val="20"/>
          <w:lang w:eastAsia="en-GB"/>
          <w14:ligatures w14:val="none"/>
        </w:rPr>
        <w:t>,</w:t>
      </w:r>
    </w:p>
    <w:p w14:paraId="568A2CF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col = "blue",</w:t>
      </w:r>
    </w:p>
    <w:p w14:paraId="0DEB4A0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lwd</w:t>
      </w:r>
      <w:proofErr w:type="spellEnd"/>
      <w:r w:rsidRPr="006D3C25">
        <w:rPr>
          <w:rFonts w:ascii="Courier New" w:eastAsia="Times New Roman" w:hAnsi="Courier New" w:cs="Courier New"/>
          <w:kern w:val="0"/>
          <w:sz w:val="20"/>
          <w:szCs w:val="20"/>
          <w:lang w:eastAsia="en-GB"/>
          <w14:ligatures w14:val="none"/>
        </w:rPr>
        <w:t xml:space="preserve"> = 2,</w:t>
      </w:r>
    </w:p>
    <w:p w14:paraId="1682FF8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main = "One-vs-All ROC Curves for Multinomial Logistic Regression"</w:t>
      </w:r>
    </w:p>
    <w:p w14:paraId="3A90A3F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59F046F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DEC5E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plot(</w:t>
      </w:r>
    </w:p>
    <w:p w14:paraId="0A5AD86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lastRenderedPageBreak/>
        <w:t xml:space="preserve">  </w:t>
      </w:r>
      <w:proofErr w:type="spellStart"/>
      <w:r w:rsidRPr="006D3C25">
        <w:rPr>
          <w:rFonts w:ascii="Courier New" w:eastAsia="Times New Roman" w:hAnsi="Courier New" w:cs="Courier New"/>
          <w:kern w:val="0"/>
          <w:sz w:val="20"/>
          <w:szCs w:val="20"/>
          <w:lang w:eastAsia="en-GB"/>
          <w14:ligatures w14:val="none"/>
        </w:rPr>
        <w:t>roc_medium</w:t>
      </w:r>
      <w:proofErr w:type="spellEnd"/>
      <w:r w:rsidRPr="006D3C25">
        <w:rPr>
          <w:rFonts w:ascii="Courier New" w:eastAsia="Times New Roman" w:hAnsi="Courier New" w:cs="Courier New"/>
          <w:kern w:val="0"/>
          <w:sz w:val="20"/>
          <w:szCs w:val="20"/>
          <w:lang w:eastAsia="en-GB"/>
          <w14:ligatures w14:val="none"/>
        </w:rPr>
        <w:t>,</w:t>
      </w:r>
    </w:p>
    <w:p w14:paraId="5A2DBF9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col = "orange",</w:t>
      </w:r>
    </w:p>
    <w:p w14:paraId="281ADBB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lwd</w:t>
      </w:r>
      <w:proofErr w:type="spellEnd"/>
      <w:r w:rsidRPr="006D3C25">
        <w:rPr>
          <w:rFonts w:ascii="Courier New" w:eastAsia="Times New Roman" w:hAnsi="Courier New" w:cs="Courier New"/>
          <w:kern w:val="0"/>
          <w:sz w:val="20"/>
          <w:szCs w:val="20"/>
          <w:lang w:eastAsia="en-GB"/>
          <w14:ligatures w14:val="none"/>
        </w:rPr>
        <w:t xml:space="preserve"> = 2,</w:t>
      </w:r>
    </w:p>
    <w:p w14:paraId="296BE49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add = TRUE</w:t>
      </w:r>
    </w:p>
    <w:p w14:paraId="2B2DE21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1A46F5F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565F9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plot(</w:t>
      </w:r>
    </w:p>
    <w:p w14:paraId="1F9D13EC"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roc_high</w:t>
      </w:r>
      <w:proofErr w:type="spellEnd"/>
      <w:r w:rsidRPr="006D3C25">
        <w:rPr>
          <w:rFonts w:ascii="Courier New" w:eastAsia="Times New Roman" w:hAnsi="Courier New" w:cs="Courier New"/>
          <w:kern w:val="0"/>
          <w:sz w:val="20"/>
          <w:szCs w:val="20"/>
          <w:lang w:eastAsia="en-GB"/>
          <w14:ligatures w14:val="none"/>
        </w:rPr>
        <w:t>,</w:t>
      </w:r>
    </w:p>
    <w:p w14:paraId="6811FAD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col = "</w:t>
      </w:r>
      <w:proofErr w:type="spellStart"/>
      <w:r w:rsidRPr="006D3C25">
        <w:rPr>
          <w:rFonts w:ascii="Courier New" w:eastAsia="Times New Roman" w:hAnsi="Courier New" w:cs="Courier New"/>
          <w:kern w:val="0"/>
          <w:sz w:val="20"/>
          <w:szCs w:val="20"/>
          <w:lang w:eastAsia="en-GB"/>
          <w14:ligatures w14:val="none"/>
        </w:rPr>
        <w:t>darkgreen</w:t>
      </w:r>
      <w:proofErr w:type="spellEnd"/>
      <w:r w:rsidRPr="006D3C25">
        <w:rPr>
          <w:rFonts w:ascii="Courier New" w:eastAsia="Times New Roman" w:hAnsi="Courier New" w:cs="Courier New"/>
          <w:kern w:val="0"/>
          <w:sz w:val="20"/>
          <w:szCs w:val="20"/>
          <w:lang w:eastAsia="en-GB"/>
          <w14:ligatures w14:val="none"/>
        </w:rPr>
        <w:t>",</w:t>
      </w:r>
    </w:p>
    <w:p w14:paraId="14D09CC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lwd</w:t>
      </w:r>
      <w:proofErr w:type="spellEnd"/>
      <w:r w:rsidRPr="006D3C25">
        <w:rPr>
          <w:rFonts w:ascii="Courier New" w:eastAsia="Times New Roman" w:hAnsi="Courier New" w:cs="Courier New"/>
          <w:kern w:val="0"/>
          <w:sz w:val="20"/>
          <w:szCs w:val="20"/>
          <w:lang w:eastAsia="en-GB"/>
          <w14:ligatures w14:val="none"/>
        </w:rPr>
        <w:t xml:space="preserve"> = 2,</w:t>
      </w:r>
    </w:p>
    <w:p w14:paraId="221AC77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add = TRUE</w:t>
      </w:r>
    </w:p>
    <w:p w14:paraId="78623BC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6B9B1EB2"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F58CB9"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6D3C25">
        <w:rPr>
          <w:rFonts w:ascii="Courier New" w:eastAsia="Times New Roman" w:hAnsi="Courier New" w:cs="Courier New"/>
          <w:kern w:val="0"/>
          <w:sz w:val="20"/>
          <w:szCs w:val="20"/>
          <w:lang w:eastAsia="en-GB"/>
          <w14:ligatures w14:val="none"/>
        </w:rPr>
        <w:t>abline</w:t>
      </w:r>
      <w:proofErr w:type="spellEnd"/>
      <w:r w:rsidRPr="006D3C25">
        <w:rPr>
          <w:rFonts w:ascii="Courier New" w:eastAsia="Times New Roman" w:hAnsi="Courier New" w:cs="Courier New"/>
          <w:kern w:val="0"/>
          <w:sz w:val="20"/>
          <w:szCs w:val="20"/>
          <w:lang w:eastAsia="en-GB"/>
          <w14:ligatures w14:val="none"/>
        </w:rPr>
        <w:t xml:space="preserve">(a = 0, b = 1, </w:t>
      </w:r>
      <w:proofErr w:type="spellStart"/>
      <w:r w:rsidRPr="006D3C25">
        <w:rPr>
          <w:rFonts w:ascii="Courier New" w:eastAsia="Times New Roman" w:hAnsi="Courier New" w:cs="Courier New"/>
          <w:kern w:val="0"/>
          <w:sz w:val="20"/>
          <w:szCs w:val="20"/>
          <w:lang w:eastAsia="en-GB"/>
          <w14:ligatures w14:val="none"/>
        </w:rPr>
        <w:t>lty</w:t>
      </w:r>
      <w:proofErr w:type="spellEnd"/>
      <w:r w:rsidRPr="006D3C25">
        <w:rPr>
          <w:rFonts w:ascii="Courier New" w:eastAsia="Times New Roman" w:hAnsi="Courier New" w:cs="Courier New"/>
          <w:kern w:val="0"/>
          <w:sz w:val="20"/>
          <w:szCs w:val="20"/>
          <w:lang w:eastAsia="en-GB"/>
          <w14:ligatures w14:val="none"/>
        </w:rPr>
        <w:t xml:space="preserve"> = 2, col = "red")</w:t>
      </w:r>
    </w:p>
    <w:p w14:paraId="3F246B0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29B803"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legend(</w:t>
      </w:r>
    </w:p>
    <w:p w14:paraId="22854334"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bottomright</w:t>
      </w:r>
      <w:proofErr w:type="spellEnd"/>
      <w:r w:rsidRPr="006D3C25">
        <w:rPr>
          <w:rFonts w:ascii="Courier New" w:eastAsia="Times New Roman" w:hAnsi="Courier New" w:cs="Courier New"/>
          <w:kern w:val="0"/>
          <w:sz w:val="20"/>
          <w:szCs w:val="20"/>
          <w:lang w:eastAsia="en-GB"/>
          <w14:ligatures w14:val="none"/>
        </w:rPr>
        <w:t>",</w:t>
      </w:r>
    </w:p>
    <w:p w14:paraId="6D6FDBF5"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legend = c(</w:t>
      </w:r>
    </w:p>
    <w:p w14:paraId="77563D70"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paste("Low Impact AUC =", round(</w:t>
      </w:r>
      <w:proofErr w:type="spellStart"/>
      <w:r w:rsidRPr="006D3C25">
        <w:rPr>
          <w:rFonts w:ascii="Courier New" w:eastAsia="Times New Roman" w:hAnsi="Courier New" w:cs="Courier New"/>
          <w:kern w:val="0"/>
          <w:sz w:val="20"/>
          <w:szCs w:val="20"/>
          <w:lang w:eastAsia="en-GB"/>
          <w14:ligatures w14:val="none"/>
        </w:rPr>
        <w:t>auc</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roc_low</w:t>
      </w:r>
      <w:proofErr w:type="spellEnd"/>
      <w:r w:rsidRPr="006D3C25">
        <w:rPr>
          <w:rFonts w:ascii="Courier New" w:eastAsia="Times New Roman" w:hAnsi="Courier New" w:cs="Courier New"/>
          <w:kern w:val="0"/>
          <w:sz w:val="20"/>
          <w:szCs w:val="20"/>
          <w:lang w:eastAsia="en-GB"/>
          <w14:ligatures w14:val="none"/>
        </w:rPr>
        <w:t>), 4)),</w:t>
      </w:r>
    </w:p>
    <w:p w14:paraId="427FE00F"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paste("Medium Impact AUC =", round(</w:t>
      </w:r>
      <w:proofErr w:type="spellStart"/>
      <w:r w:rsidRPr="006D3C25">
        <w:rPr>
          <w:rFonts w:ascii="Courier New" w:eastAsia="Times New Roman" w:hAnsi="Courier New" w:cs="Courier New"/>
          <w:kern w:val="0"/>
          <w:sz w:val="20"/>
          <w:szCs w:val="20"/>
          <w:lang w:eastAsia="en-GB"/>
          <w14:ligatures w14:val="none"/>
        </w:rPr>
        <w:t>auc</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roc_medium</w:t>
      </w:r>
      <w:proofErr w:type="spellEnd"/>
      <w:r w:rsidRPr="006D3C25">
        <w:rPr>
          <w:rFonts w:ascii="Courier New" w:eastAsia="Times New Roman" w:hAnsi="Courier New" w:cs="Courier New"/>
          <w:kern w:val="0"/>
          <w:sz w:val="20"/>
          <w:szCs w:val="20"/>
          <w:lang w:eastAsia="en-GB"/>
          <w14:ligatures w14:val="none"/>
        </w:rPr>
        <w:t>), 4)),</w:t>
      </w:r>
    </w:p>
    <w:p w14:paraId="3EC3685B"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paste("High Impact AUC =", round(</w:t>
      </w:r>
      <w:proofErr w:type="spellStart"/>
      <w:r w:rsidRPr="006D3C25">
        <w:rPr>
          <w:rFonts w:ascii="Courier New" w:eastAsia="Times New Roman" w:hAnsi="Courier New" w:cs="Courier New"/>
          <w:kern w:val="0"/>
          <w:sz w:val="20"/>
          <w:szCs w:val="20"/>
          <w:lang w:eastAsia="en-GB"/>
          <w14:ligatures w14:val="none"/>
        </w:rPr>
        <w:t>auc</w:t>
      </w:r>
      <w:proofErr w:type="spellEnd"/>
      <w:r w:rsidRPr="006D3C25">
        <w:rPr>
          <w:rFonts w:ascii="Courier New" w:eastAsia="Times New Roman" w:hAnsi="Courier New" w:cs="Courier New"/>
          <w:kern w:val="0"/>
          <w:sz w:val="20"/>
          <w:szCs w:val="20"/>
          <w:lang w:eastAsia="en-GB"/>
          <w14:ligatures w14:val="none"/>
        </w:rPr>
        <w:t>(</w:t>
      </w:r>
      <w:proofErr w:type="spellStart"/>
      <w:r w:rsidRPr="006D3C25">
        <w:rPr>
          <w:rFonts w:ascii="Courier New" w:eastAsia="Times New Roman" w:hAnsi="Courier New" w:cs="Courier New"/>
          <w:kern w:val="0"/>
          <w:sz w:val="20"/>
          <w:szCs w:val="20"/>
          <w:lang w:eastAsia="en-GB"/>
          <w14:ligatures w14:val="none"/>
        </w:rPr>
        <w:t>roc_high</w:t>
      </w:r>
      <w:proofErr w:type="spellEnd"/>
      <w:r w:rsidRPr="006D3C25">
        <w:rPr>
          <w:rFonts w:ascii="Courier New" w:eastAsia="Times New Roman" w:hAnsi="Courier New" w:cs="Courier New"/>
          <w:kern w:val="0"/>
          <w:sz w:val="20"/>
          <w:szCs w:val="20"/>
          <w:lang w:eastAsia="en-GB"/>
          <w14:ligatures w14:val="none"/>
        </w:rPr>
        <w:t>), 4))</w:t>
      </w:r>
    </w:p>
    <w:p w14:paraId="69873AC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
    <w:p w14:paraId="03E6EEB1"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col = c("blue", "orange", "</w:t>
      </w:r>
      <w:proofErr w:type="spellStart"/>
      <w:r w:rsidRPr="006D3C25">
        <w:rPr>
          <w:rFonts w:ascii="Courier New" w:eastAsia="Times New Roman" w:hAnsi="Courier New" w:cs="Courier New"/>
          <w:kern w:val="0"/>
          <w:sz w:val="20"/>
          <w:szCs w:val="20"/>
          <w:lang w:eastAsia="en-GB"/>
          <w14:ligatures w14:val="none"/>
        </w:rPr>
        <w:t>darkgreen</w:t>
      </w:r>
      <w:proofErr w:type="spellEnd"/>
      <w:r w:rsidRPr="006D3C25">
        <w:rPr>
          <w:rFonts w:ascii="Courier New" w:eastAsia="Times New Roman" w:hAnsi="Courier New" w:cs="Courier New"/>
          <w:kern w:val="0"/>
          <w:sz w:val="20"/>
          <w:szCs w:val="20"/>
          <w:lang w:eastAsia="en-GB"/>
          <w14:ligatures w14:val="none"/>
        </w:rPr>
        <w:t>"),</w:t>
      </w:r>
    </w:p>
    <w:p w14:paraId="4D5F9C38" w14:textId="77777777" w:rsidR="006D3C25" w:rsidRP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 xml:space="preserve">  </w:t>
      </w:r>
      <w:proofErr w:type="spellStart"/>
      <w:r w:rsidRPr="006D3C25">
        <w:rPr>
          <w:rFonts w:ascii="Courier New" w:eastAsia="Times New Roman" w:hAnsi="Courier New" w:cs="Courier New"/>
          <w:kern w:val="0"/>
          <w:sz w:val="20"/>
          <w:szCs w:val="20"/>
          <w:lang w:eastAsia="en-GB"/>
          <w14:ligatures w14:val="none"/>
        </w:rPr>
        <w:t>lwd</w:t>
      </w:r>
      <w:proofErr w:type="spellEnd"/>
      <w:r w:rsidRPr="006D3C25">
        <w:rPr>
          <w:rFonts w:ascii="Courier New" w:eastAsia="Times New Roman" w:hAnsi="Courier New" w:cs="Courier New"/>
          <w:kern w:val="0"/>
          <w:sz w:val="20"/>
          <w:szCs w:val="20"/>
          <w:lang w:eastAsia="en-GB"/>
          <w14:ligatures w14:val="none"/>
        </w:rPr>
        <w:t xml:space="preserve"> = 2</w:t>
      </w:r>
    </w:p>
    <w:p w14:paraId="67F8F8B7" w14:textId="77777777" w:rsidR="006D3C25" w:rsidRDefault="006D3C25"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D3C25">
        <w:rPr>
          <w:rFonts w:ascii="Courier New" w:eastAsia="Times New Roman" w:hAnsi="Courier New" w:cs="Courier New"/>
          <w:kern w:val="0"/>
          <w:sz w:val="20"/>
          <w:szCs w:val="20"/>
          <w:lang w:eastAsia="en-GB"/>
          <w14:ligatures w14:val="none"/>
        </w:rPr>
        <w:t>)</w:t>
      </w:r>
    </w:p>
    <w:p w14:paraId="294D9AAA" w14:textId="77777777" w:rsidR="008140C8" w:rsidRDefault="008140C8"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5DFE5" w14:textId="4956975B" w:rsidR="008140C8" w:rsidRPr="006D3C25" w:rsidRDefault="008140C8" w:rsidP="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noProof/>
          <w:kern w:val="0"/>
          <w:sz w:val="20"/>
          <w:szCs w:val="20"/>
          <w:lang w:eastAsia="en-GB"/>
        </w:rPr>
        <w:drawing>
          <wp:inline distT="0" distB="0" distL="0" distR="0" wp14:anchorId="19F94ADD" wp14:editId="590FE085">
            <wp:extent cx="5731510" cy="4281170"/>
            <wp:effectExtent l="12700" t="12700" r="8890" b="11430"/>
            <wp:docPr id="14253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2682" name="Picture 1425322682"/>
                    <pic:cNvPicPr/>
                  </pic:nvPicPr>
                  <pic:blipFill>
                    <a:blip r:embed="rId5">
                      <a:extLst>
                        <a:ext uri="{28A0092B-C50C-407E-A947-70E740481C1C}">
                          <a14:useLocalDpi xmlns:a14="http://schemas.microsoft.com/office/drawing/2010/main" val="0"/>
                        </a:ext>
                      </a:extLst>
                    </a:blip>
                    <a:stretch>
                      <a:fillRect/>
                    </a:stretch>
                  </pic:blipFill>
                  <pic:spPr>
                    <a:xfrm>
                      <a:off x="0" y="0"/>
                      <a:ext cx="5731510" cy="4281170"/>
                    </a:xfrm>
                    <a:prstGeom prst="rect">
                      <a:avLst/>
                    </a:prstGeom>
                    <a:ln>
                      <a:solidFill>
                        <a:schemeClr val="tx1"/>
                      </a:solidFill>
                    </a:ln>
                  </pic:spPr>
                </pic:pic>
              </a:graphicData>
            </a:graphic>
          </wp:inline>
        </w:drawing>
      </w:r>
    </w:p>
    <w:p w14:paraId="2F82C936" w14:textId="77777777" w:rsidR="00783FD2" w:rsidRDefault="00783FD2">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6FA6362B" w14:textId="77777777" w:rsidR="00783FD2" w:rsidRDefault="00783FD2" w:rsidP="00783F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83FD2">
        <w:rPr>
          <w:rFonts w:ascii="Times New Roman" w:eastAsia="Times New Roman" w:hAnsi="Times New Roman" w:cs="Times New Roman"/>
          <w:b/>
          <w:bCs/>
          <w:kern w:val="0"/>
          <w:sz w:val="27"/>
          <w:szCs w:val="27"/>
          <w:lang w:eastAsia="en-GB"/>
          <w14:ligatures w14:val="none"/>
        </w:rPr>
        <w:lastRenderedPageBreak/>
        <w:t>Model Results and Interpretation</w:t>
      </w:r>
    </w:p>
    <w:tbl>
      <w:tblPr>
        <w:tblStyle w:val="TableGrid"/>
        <w:tblW w:w="5000" w:type="pct"/>
        <w:tblLook w:val="04A0" w:firstRow="1" w:lastRow="0" w:firstColumn="1" w:lastColumn="0" w:noHBand="0" w:noVBand="1"/>
      </w:tblPr>
      <w:tblGrid>
        <w:gridCol w:w="5799"/>
        <w:gridCol w:w="3217"/>
      </w:tblGrid>
      <w:tr w:rsidR="007B4BBD" w:rsidRPr="007B4BBD" w14:paraId="67E07F49" w14:textId="77777777" w:rsidTr="007B4BBD">
        <w:tc>
          <w:tcPr>
            <w:tcW w:w="3216" w:type="pct"/>
            <w:hideMark/>
          </w:tcPr>
          <w:p w14:paraId="532A527E" w14:textId="77777777" w:rsidR="007B4BBD" w:rsidRPr="007B4BBD" w:rsidRDefault="007B4BBD" w:rsidP="007B4BBD">
            <w:pPr>
              <w:jc w:val="center"/>
              <w:rPr>
                <w:rFonts w:ascii="Times New Roman" w:eastAsia="Times New Roman" w:hAnsi="Times New Roman" w:cs="Times New Roman"/>
                <w:b/>
                <w:bCs/>
                <w:kern w:val="0"/>
                <w:lang w:eastAsia="en-GB"/>
                <w14:ligatures w14:val="none"/>
              </w:rPr>
            </w:pPr>
            <w:r w:rsidRPr="007B4BBD">
              <w:rPr>
                <w:rFonts w:ascii="Times New Roman" w:eastAsia="Times New Roman" w:hAnsi="Times New Roman" w:cs="Times New Roman"/>
                <w:b/>
                <w:bCs/>
                <w:kern w:val="0"/>
                <w:lang w:eastAsia="en-GB"/>
                <w14:ligatures w14:val="none"/>
              </w:rPr>
              <w:t>Metric</w:t>
            </w:r>
          </w:p>
        </w:tc>
        <w:tc>
          <w:tcPr>
            <w:tcW w:w="1784" w:type="pct"/>
            <w:hideMark/>
          </w:tcPr>
          <w:p w14:paraId="19AB9E31" w14:textId="77777777" w:rsidR="007B4BBD" w:rsidRPr="007B4BBD" w:rsidRDefault="007B4BBD" w:rsidP="007B4BBD">
            <w:pPr>
              <w:jc w:val="right"/>
              <w:rPr>
                <w:rFonts w:ascii="Times New Roman" w:eastAsia="Times New Roman" w:hAnsi="Times New Roman" w:cs="Times New Roman"/>
                <w:b/>
                <w:bCs/>
                <w:kern w:val="0"/>
                <w:lang w:eastAsia="en-GB"/>
                <w14:ligatures w14:val="none"/>
              </w:rPr>
            </w:pPr>
            <w:r w:rsidRPr="007B4BBD">
              <w:rPr>
                <w:rFonts w:ascii="Times New Roman" w:eastAsia="Times New Roman" w:hAnsi="Times New Roman" w:cs="Times New Roman"/>
                <w:b/>
                <w:bCs/>
                <w:kern w:val="0"/>
                <w:lang w:eastAsia="en-GB"/>
                <w14:ligatures w14:val="none"/>
              </w:rPr>
              <w:t>Value</w:t>
            </w:r>
          </w:p>
        </w:tc>
      </w:tr>
      <w:tr w:rsidR="007B4BBD" w:rsidRPr="007B4BBD" w14:paraId="50527FE7" w14:textId="77777777" w:rsidTr="007B4BBD">
        <w:tc>
          <w:tcPr>
            <w:tcW w:w="3216" w:type="pct"/>
            <w:hideMark/>
          </w:tcPr>
          <w:p w14:paraId="2A800A48"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Accuracy</w:t>
            </w:r>
          </w:p>
        </w:tc>
        <w:tc>
          <w:tcPr>
            <w:tcW w:w="1784" w:type="pct"/>
            <w:hideMark/>
          </w:tcPr>
          <w:p w14:paraId="0D17422D"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55.80%</w:t>
            </w:r>
          </w:p>
        </w:tc>
      </w:tr>
      <w:tr w:rsidR="007B4BBD" w:rsidRPr="007B4BBD" w14:paraId="02D32511" w14:textId="77777777" w:rsidTr="007B4BBD">
        <w:tc>
          <w:tcPr>
            <w:tcW w:w="3216" w:type="pct"/>
            <w:hideMark/>
          </w:tcPr>
          <w:p w14:paraId="0801ACAB"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Macro Precision</w:t>
            </w:r>
          </w:p>
        </w:tc>
        <w:tc>
          <w:tcPr>
            <w:tcW w:w="1784" w:type="pct"/>
            <w:hideMark/>
          </w:tcPr>
          <w:p w14:paraId="4349D73D"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46.00%</w:t>
            </w:r>
          </w:p>
        </w:tc>
      </w:tr>
      <w:tr w:rsidR="007B4BBD" w:rsidRPr="007B4BBD" w14:paraId="7DD3402C" w14:textId="77777777" w:rsidTr="007B4BBD">
        <w:tc>
          <w:tcPr>
            <w:tcW w:w="3216" w:type="pct"/>
            <w:hideMark/>
          </w:tcPr>
          <w:p w14:paraId="7941B1D9"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Macro Recall</w:t>
            </w:r>
          </w:p>
        </w:tc>
        <w:tc>
          <w:tcPr>
            <w:tcW w:w="1784" w:type="pct"/>
            <w:hideMark/>
          </w:tcPr>
          <w:p w14:paraId="6850C645"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50.91%</w:t>
            </w:r>
          </w:p>
        </w:tc>
      </w:tr>
      <w:tr w:rsidR="007B4BBD" w:rsidRPr="007B4BBD" w14:paraId="4D053029" w14:textId="77777777" w:rsidTr="007B4BBD">
        <w:tc>
          <w:tcPr>
            <w:tcW w:w="3216" w:type="pct"/>
            <w:hideMark/>
          </w:tcPr>
          <w:p w14:paraId="2C51C289"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Macro F1-score</w:t>
            </w:r>
          </w:p>
        </w:tc>
        <w:tc>
          <w:tcPr>
            <w:tcW w:w="1784" w:type="pct"/>
            <w:hideMark/>
          </w:tcPr>
          <w:p w14:paraId="57A0C07C"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44.92%</w:t>
            </w:r>
          </w:p>
        </w:tc>
      </w:tr>
      <w:tr w:rsidR="007B4BBD" w:rsidRPr="007B4BBD" w14:paraId="6512D17B" w14:textId="77777777" w:rsidTr="007B4BBD">
        <w:tc>
          <w:tcPr>
            <w:tcW w:w="3216" w:type="pct"/>
            <w:hideMark/>
          </w:tcPr>
          <w:p w14:paraId="5B1569F0"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Multiclass AUC</w:t>
            </w:r>
          </w:p>
        </w:tc>
        <w:tc>
          <w:tcPr>
            <w:tcW w:w="1784" w:type="pct"/>
            <w:hideMark/>
          </w:tcPr>
          <w:p w14:paraId="5F8DFC3E"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68.38%</w:t>
            </w:r>
          </w:p>
        </w:tc>
      </w:tr>
      <w:tr w:rsidR="007B4BBD" w:rsidRPr="007B4BBD" w14:paraId="53BCCF0A" w14:textId="77777777" w:rsidTr="007B4BBD">
        <w:tc>
          <w:tcPr>
            <w:tcW w:w="3216" w:type="pct"/>
            <w:hideMark/>
          </w:tcPr>
          <w:p w14:paraId="1DFB384C" w14:textId="77777777" w:rsidR="007B4BBD" w:rsidRPr="007B4BBD" w:rsidRDefault="007B4BBD" w:rsidP="007B4BBD">
            <w:pPr>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kern w:val="0"/>
                <w:lang w:eastAsia="en-GB"/>
                <w14:ligatures w14:val="none"/>
              </w:rPr>
              <w:t>Kappa</w:t>
            </w:r>
          </w:p>
        </w:tc>
        <w:tc>
          <w:tcPr>
            <w:tcW w:w="1784" w:type="pct"/>
            <w:hideMark/>
          </w:tcPr>
          <w:p w14:paraId="49AB8291" w14:textId="77777777" w:rsidR="007B4BBD" w:rsidRPr="007B4BBD" w:rsidRDefault="007B4BBD" w:rsidP="007B4BBD">
            <w:pPr>
              <w:jc w:val="right"/>
              <w:rPr>
                <w:rFonts w:ascii="Times New Roman" w:eastAsia="Times New Roman" w:hAnsi="Times New Roman" w:cs="Times New Roman"/>
                <w:kern w:val="0"/>
                <w:lang w:eastAsia="en-GB"/>
                <w14:ligatures w14:val="none"/>
              </w:rPr>
            </w:pPr>
            <w:r w:rsidRPr="007B4BBD">
              <w:rPr>
                <w:rFonts w:ascii="Times New Roman" w:eastAsia="Times New Roman" w:hAnsi="Times New Roman" w:cs="Times New Roman"/>
                <w:b/>
                <w:bCs/>
                <w:kern w:val="0"/>
                <w:lang w:eastAsia="en-GB"/>
                <w14:ligatures w14:val="none"/>
              </w:rPr>
              <w:t>0.2311</w:t>
            </w:r>
          </w:p>
        </w:tc>
      </w:tr>
    </w:tbl>
    <w:p w14:paraId="5679069B"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The Multinomial Logistic Regression model was developed to classify the impact level of global fuel price changes on country-level fuel price changes by quarter. The target variable used was </w:t>
      </w:r>
      <w:proofErr w:type="spellStart"/>
      <w:r w:rsidRPr="00783FD2">
        <w:rPr>
          <w:rFonts w:ascii="Courier New" w:eastAsia="Times New Roman" w:hAnsi="Courier New" w:cs="Courier New"/>
          <w:kern w:val="0"/>
          <w:sz w:val="20"/>
          <w:szCs w:val="20"/>
          <w:lang w:eastAsia="en-GB"/>
          <w14:ligatures w14:val="none"/>
        </w:rPr>
        <w:t>impact_level</w:t>
      </w:r>
      <w:proofErr w:type="spellEnd"/>
      <w:r w:rsidRPr="00783FD2">
        <w:rPr>
          <w:rFonts w:ascii="Times New Roman" w:eastAsia="Times New Roman" w:hAnsi="Times New Roman" w:cs="Times New Roman"/>
          <w:kern w:val="0"/>
          <w:lang w:eastAsia="en-GB"/>
          <w14:ligatures w14:val="none"/>
        </w:rPr>
        <w:t xml:space="preserve">, which consists of three categories: </w:t>
      </w:r>
      <w:r w:rsidRPr="00783FD2">
        <w:rPr>
          <w:rFonts w:ascii="Times New Roman" w:eastAsia="Times New Roman" w:hAnsi="Times New Roman" w:cs="Times New Roman"/>
          <w:b/>
          <w:bCs/>
          <w:kern w:val="0"/>
          <w:lang w:eastAsia="en-GB"/>
          <w14:ligatures w14:val="none"/>
        </w:rPr>
        <w:t>Low Impact</w:t>
      </w:r>
      <w:r w:rsidRPr="00783FD2">
        <w:rPr>
          <w:rFonts w:ascii="Times New Roman" w:eastAsia="Times New Roman" w:hAnsi="Times New Roman" w:cs="Times New Roman"/>
          <w:kern w:val="0"/>
          <w:lang w:eastAsia="en-GB"/>
          <w14:ligatures w14:val="none"/>
        </w:rPr>
        <w:t xml:space="preserve">, </w:t>
      </w:r>
      <w:r w:rsidRPr="00783FD2">
        <w:rPr>
          <w:rFonts w:ascii="Times New Roman" w:eastAsia="Times New Roman" w:hAnsi="Times New Roman" w:cs="Times New Roman"/>
          <w:b/>
          <w:bCs/>
          <w:kern w:val="0"/>
          <w:lang w:eastAsia="en-GB"/>
          <w14:ligatures w14:val="none"/>
        </w:rPr>
        <w:t>Medium Impact</w:t>
      </w:r>
      <w:r w:rsidRPr="00783FD2">
        <w:rPr>
          <w:rFonts w:ascii="Times New Roman" w:eastAsia="Times New Roman" w:hAnsi="Times New Roman" w:cs="Times New Roman"/>
          <w:kern w:val="0"/>
          <w:lang w:eastAsia="en-GB"/>
          <w14:ligatures w14:val="none"/>
        </w:rPr>
        <w:t xml:space="preserve">, and </w:t>
      </w:r>
      <w:r w:rsidRPr="00783FD2">
        <w:rPr>
          <w:rFonts w:ascii="Times New Roman" w:eastAsia="Times New Roman" w:hAnsi="Times New Roman" w:cs="Times New Roman"/>
          <w:b/>
          <w:bCs/>
          <w:kern w:val="0"/>
          <w:lang w:eastAsia="en-GB"/>
          <w14:ligatures w14:val="none"/>
        </w:rPr>
        <w:t>High Impact</w:t>
      </w:r>
      <w:r w:rsidRPr="00783FD2">
        <w:rPr>
          <w:rFonts w:ascii="Times New Roman" w:eastAsia="Times New Roman" w:hAnsi="Times New Roman" w:cs="Times New Roman"/>
          <w:kern w:val="0"/>
          <w:lang w:eastAsia="en-GB"/>
          <w14:ligatures w14:val="none"/>
        </w:rPr>
        <w:t xml:space="preserve">. The predictors used in the model were </w:t>
      </w:r>
      <w:r w:rsidRPr="00783FD2">
        <w:rPr>
          <w:rFonts w:ascii="Courier New" w:eastAsia="Times New Roman" w:hAnsi="Courier New" w:cs="Courier New"/>
          <w:kern w:val="0"/>
          <w:sz w:val="20"/>
          <w:szCs w:val="20"/>
          <w:lang w:eastAsia="en-GB"/>
          <w14:ligatures w14:val="none"/>
        </w:rPr>
        <w:t>quarter</w:t>
      </w:r>
      <w:r w:rsidRPr="00783FD2">
        <w:rPr>
          <w:rFonts w:ascii="Times New Roman" w:eastAsia="Times New Roman" w:hAnsi="Times New Roman" w:cs="Times New Roman"/>
          <w:kern w:val="0"/>
          <w:lang w:eastAsia="en-GB"/>
          <w14:ligatures w14:val="none"/>
        </w:rPr>
        <w:t xml:space="preserve">, </w:t>
      </w:r>
      <w:r w:rsidRPr="00783FD2">
        <w:rPr>
          <w:rFonts w:ascii="Courier New" w:eastAsia="Times New Roman" w:hAnsi="Courier New" w:cs="Courier New"/>
          <w:kern w:val="0"/>
          <w:sz w:val="20"/>
          <w:szCs w:val="20"/>
          <w:lang w:eastAsia="en-GB"/>
          <w14:ligatures w14:val="none"/>
        </w:rPr>
        <w:t>country</w:t>
      </w:r>
      <w:r w:rsidRPr="00783FD2">
        <w:rPr>
          <w:rFonts w:ascii="Times New Roman" w:eastAsia="Times New Roman" w:hAnsi="Times New Roman" w:cs="Times New Roman"/>
          <w:kern w:val="0"/>
          <w:lang w:eastAsia="en-GB"/>
          <w14:ligatures w14:val="none"/>
        </w:rPr>
        <w:t xml:space="preserve">, </w:t>
      </w:r>
      <w:proofErr w:type="spellStart"/>
      <w:r w:rsidRPr="00783FD2">
        <w:rPr>
          <w:rFonts w:ascii="Courier New" w:eastAsia="Times New Roman" w:hAnsi="Courier New" w:cs="Courier New"/>
          <w:kern w:val="0"/>
          <w:sz w:val="20"/>
          <w:szCs w:val="20"/>
          <w:lang w:eastAsia="en-GB"/>
          <w14:ligatures w14:val="none"/>
        </w:rPr>
        <w:t>fuel_type</w:t>
      </w:r>
      <w:proofErr w:type="spellEnd"/>
      <w:r w:rsidRPr="00783FD2">
        <w:rPr>
          <w:rFonts w:ascii="Times New Roman" w:eastAsia="Times New Roman" w:hAnsi="Times New Roman" w:cs="Times New Roman"/>
          <w:kern w:val="0"/>
          <w:lang w:eastAsia="en-GB"/>
          <w14:ligatures w14:val="none"/>
        </w:rPr>
        <w:t xml:space="preserve">, and </w:t>
      </w:r>
      <w:proofErr w:type="spellStart"/>
      <w:r w:rsidRPr="00783FD2">
        <w:rPr>
          <w:rFonts w:ascii="Courier New" w:eastAsia="Times New Roman" w:hAnsi="Courier New" w:cs="Courier New"/>
          <w:kern w:val="0"/>
          <w:sz w:val="20"/>
          <w:szCs w:val="20"/>
          <w:lang w:eastAsia="en-GB"/>
          <w14:ligatures w14:val="none"/>
        </w:rPr>
        <w:t>crude_pct_change</w:t>
      </w:r>
      <w:proofErr w:type="spellEnd"/>
      <w:r w:rsidRPr="00783FD2">
        <w:rPr>
          <w:rFonts w:ascii="Times New Roman" w:eastAsia="Times New Roman" w:hAnsi="Times New Roman" w:cs="Times New Roman"/>
          <w:kern w:val="0"/>
          <w:lang w:eastAsia="en-GB"/>
          <w14:ligatures w14:val="none"/>
        </w:rPr>
        <w:t>.</w:t>
      </w:r>
    </w:p>
    <w:p w14:paraId="7BFF533A"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Based on the test dataset, the model achieved an overall accuracy of </w:t>
      </w:r>
      <w:r w:rsidRPr="00783FD2">
        <w:rPr>
          <w:rFonts w:ascii="Times New Roman" w:eastAsia="Times New Roman" w:hAnsi="Times New Roman" w:cs="Times New Roman"/>
          <w:b/>
          <w:bCs/>
          <w:kern w:val="0"/>
          <w:lang w:eastAsia="en-GB"/>
          <w14:ligatures w14:val="none"/>
        </w:rPr>
        <w:t>55.8%</w:t>
      </w:r>
      <w:r w:rsidRPr="00783FD2">
        <w:rPr>
          <w:rFonts w:ascii="Times New Roman" w:eastAsia="Times New Roman" w:hAnsi="Times New Roman" w:cs="Times New Roman"/>
          <w:kern w:val="0"/>
          <w:lang w:eastAsia="en-GB"/>
          <w14:ligatures w14:val="none"/>
        </w:rPr>
        <w:t xml:space="preserve">. This means that the model correctly classified 55.8% of the observations. The No Information Rate was </w:t>
      </w:r>
      <w:r w:rsidRPr="00783FD2">
        <w:rPr>
          <w:rFonts w:ascii="Times New Roman" w:eastAsia="Times New Roman" w:hAnsi="Times New Roman" w:cs="Times New Roman"/>
          <w:b/>
          <w:bCs/>
          <w:kern w:val="0"/>
          <w:lang w:eastAsia="en-GB"/>
          <w14:ligatures w14:val="none"/>
        </w:rPr>
        <w:t>53.01%</w:t>
      </w:r>
      <w:r w:rsidRPr="00783FD2">
        <w:rPr>
          <w:rFonts w:ascii="Times New Roman" w:eastAsia="Times New Roman" w:hAnsi="Times New Roman" w:cs="Times New Roman"/>
          <w:kern w:val="0"/>
          <w:lang w:eastAsia="en-GB"/>
          <w14:ligatures w14:val="none"/>
        </w:rPr>
        <w:t>, which represents the accuracy that could be achieved by always predicting the majority class. Since the model accuracy is only slightly higher than the No Information Rate, this indicates that the model provides some improvement over a simple majority-class prediction, but the improvement is limited.</w:t>
      </w:r>
    </w:p>
    <w:p w14:paraId="0D28DFFE"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The confusion matrix shows that the model performed best in classifying </w:t>
      </w:r>
      <w:r w:rsidRPr="00783FD2">
        <w:rPr>
          <w:rFonts w:ascii="Times New Roman" w:eastAsia="Times New Roman" w:hAnsi="Times New Roman" w:cs="Times New Roman"/>
          <w:b/>
          <w:bCs/>
          <w:kern w:val="0"/>
          <w:lang w:eastAsia="en-GB"/>
          <w14:ligatures w14:val="none"/>
        </w:rPr>
        <w:t>Low Impact</w:t>
      </w:r>
      <w:r w:rsidRPr="00783FD2">
        <w:rPr>
          <w:rFonts w:ascii="Times New Roman" w:eastAsia="Times New Roman" w:hAnsi="Times New Roman" w:cs="Times New Roman"/>
          <w:kern w:val="0"/>
          <w:lang w:eastAsia="en-GB"/>
          <w14:ligatures w14:val="none"/>
        </w:rPr>
        <w:t xml:space="preserve"> observations. Out of the actual Low Impact cases, the model correctly classified </w:t>
      </w:r>
      <w:r w:rsidRPr="00783FD2">
        <w:rPr>
          <w:rFonts w:ascii="Times New Roman" w:eastAsia="Times New Roman" w:hAnsi="Times New Roman" w:cs="Times New Roman"/>
          <w:b/>
          <w:bCs/>
          <w:kern w:val="0"/>
          <w:lang w:eastAsia="en-GB"/>
          <w14:ligatures w14:val="none"/>
        </w:rPr>
        <w:t>1,417</w:t>
      </w:r>
      <w:r w:rsidRPr="00783FD2">
        <w:rPr>
          <w:rFonts w:ascii="Times New Roman" w:eastAsia="Times New Roman" w:hAnsi="Times New Roman" w:cs="Times New Roman"/>
          <w:kern w:val="0"/>
          <w:lang w:eastAsia="en-GB"/>
          <w14:ligatures w14:val="none"/>
        </w:rPr>
        <w:t xml:space="preserve"> observations, giving a recall of </w:t>
      </w:r>
      <w:r w:rsidRPr="00783FD2">
        <w:rPr>
          <w:rFonts w:ascii="Times New Roman" w:eastAsia="Times New Roman" w:hAnsi="Times New Roman" w:cs="Times New Roman"/>
          <w:b/>
          <w:bCs/>
          <w:kern w:val="0"/>
          <w:lang w:eastAsia="en-GB"/>
          <w14:ligatures w14:val="none"/>
        </w:rPr>
        <w:t>80.06%</w:t>
      </w:r>
      <w:r w:rsidRPr="00783FD2">
        <w:rPr>
          <w:rFonts w:ascii="Times New Roman" w:eastAsia="Times New Roman" w:hAnsi="Times New Roman" w:cs="Times New Roman"/>
          <w:kern w:val="0"/>
          <w:lang w:eastAsia="en-GB"/>
          <w14:ligatures w14:val="none"/>
        </w:rPr>
        <w:t xml:space="preserve"> for this class. This suggests that the model is reasonably good at detecting lower-impact fuel price changes.</w:t>
      </w:r>
    </w:p>
    <w:p w14:paraId="7425D9C7"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For </w:t>
      </w:r>
      <w:r w:rsidRPr="00783FD2">
        <w:rPr>
          <w:rFonts w:ascii="Times New Roman" w:eastAsia="Times New Roman" w:hAnsi="Times New Roman" w:cs="Times New Roman"/>
          <w:b/>
          <w:bCs/>
          <w:kern w:val="0"/>
          <w:lang w:eastAsia="en-GB"/>
          <w14:ligatures w14:val="none"/>
        </w:rPr>
        <w:t>High Impact</w:t>
      </w:r>
      <w:r w:rsidRPr="00783FD2">
        <w:rPr>
          <w:rFonts w:ascii="Times New Roman" w:eastAsia="Times New Roman" w:hAnsi="Times New Roman" w:cs="Times New Roman"/>
          <w:kern w:val="0"/>
          <w:lang w:eastAsia="en-GB"/>
          <w14:ligatures w14:val="none"/>
        </w:rPr>
        <w:t xml:space="preserve">, the model showed moderate performance. It correctly classified </w:t>
      </w:r>
      <w:r w:rsidRPr="00783FD2">
        <w:rPr>
          <w:rFonts w:ascii="Times New Roman" w:eastAsia="Times New Roman" w:hAnsi="Times New Roman" w:cs="Times New Roman"/>
          <w:b/>
          <w:bCs/>
          <w:kern w:val="0"/>
          <w:lang w:eastAsia="en-GB"/>
          <w14:ligatures w14:val="none"/>
        </w:rPr>
        <w:t>378</w:t>
      </w:r>
      <w:r w:rsidRPr="00783FD2">
        <w:rPr>
          <w:rFonts w:ascii="Times New Roman" w:eastAsia="Times New Roman" w:hAnsi="Times New Roman" w:cs="Times New Roman"/>
          <w:kern w:val="0"/>
          <w:lang w:eastAsia="en-GB"/>
          <w14:ligatures w14:val="none"/>
        </w:rPr>
        <w:t xml:space="preserve"> High Impact observations, with a recall of </w:t>
      </w:r>
      <w:r w:rsidRPr="00783FD2">
        <w:rPr>
          <w:rFonts w:ascii="Times New Roman" w:eastAsia="Times New Roman" w:hAnsi="Times New Roman" w:cs="Times New Roman"/>
          <w:b/>
          <w:bCs/>
          <w:kern w:val="0"/>
          <w:lang w:eastAsia="en-GB"/>
          <w14:ligatures w14:val="none"/>
        </w:rPr>
        <w:t>65.85%</w:t>
      </w:r>
      <w:r w:rsidRPr="00783FD2">
        <w:rPr>
          <w:rFonts w:ascii="Times New Roman" w:eastAsia="Times New Roman" w:hAnsi="Times New Roman" w:cs="Times New Roman"/>
          <w:kern w:val="0"/>
          <w:lang w:eastAsia="en-GB"/>
          <w14:ligatures w14:val="none"/>
        </w:rPr>
        <w:t xml:space="preserve">. However, the precision for High Impact was </w:t>
      </w:r>
      <w:r w:rsidRPr="00783FD2">
        <w:rPr>
          <w:rFonts w:ascii="Times New Roman" w:eastAsia="Times New Roman" w:hAnsi="Times New Roman" w:cs="Times New Roman"/>
          <w:b/>
          <w:bCs/>
          <w:kern w:val="0"/>
          <w:lang w:eastAsia="en-GB"/>
          <w14:ligatures w14:val="none"/>
        </w:rPr>
        <w:t>45.27%</w:t>
      </w:r>
      <w:r w:rsidRPr="00783FD2">
        <w:rPr>
          <w:rFonts w:ascii="Times New Roman" w:eastAsia="Times New Roman" w:hAnsi="Times New Roman" w:cs="Times New Roman"/>
          <w:kern w:val="0"/>
          <w:lang w:eastAsia="en-GB"/>
          <w14:ligatures w14:val="none"/>
        </w:rPr>
        <w:t>, meaning that not all observations predicted as High Impact were actually High Impact cases.</w:t>
      </w:r>
    </w:p>
    <w:p w14:paraId="6B20A492"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The weakest performance was observed for </w:t>
      </w:r>
      <w:r w:rsidRPr="00783FD2">
        <w:rPr>
          <w:rFonts w:ascii="Times New Roman" w:eastAsia="Times New Roman" w:hAnsi="Times New Roman" w:cs="Times New Roman"/>
          <w:b/>
          <w:bCs/>
          <w:kern w:val="0"/>
          <w:lang w:eastAsia="en-GB"/>
          <w14:ligatures w14:val="none"/>
        </w:rPr>
        <w:t>Medium Impact</w:t>
      </w:r>
      <w:r w:rsidRPr="00783FD2">
        <w:rPr>
          <w:rFonts w:ascii="Times New Roman" w:eastAsia="Times New Roman" w:hAnsi="Times New Roman" w:cs="Times New Roman"/>
          <w:kern w:val="0"/>
          <w:lang w:eastAsia="en-GB"/>
          <w14:ligatures w14:val="none"/>
        </w:rPr>
        <w:t xml:space="preserve">. The model correctly classified only </w:t>
      </w:r>
      <w:r w:rsidRPr="00783FD2">
        <w:rPr>
          <w:rFonts w:ascii="Times New Roman" w:eastAsia="Times New Roman" w:hAnsi="Times New Roman" w:cs="Times New Roman"/>
          <w:b/>
          <w:bCs/>
          <w:kern w:val="0"/>
          <w:lang w:eastAsia="en-GB"/>
          <w14:ligatures w14:val="none"/>
        </w:rPr>
        <w:t>68</w:t>
      </w:r>
      <w:r w:rsidRPr="00783FD2">
        <w:rPr>
          <w:rFonts w:ascii="Times New Roman" w:eastAsia="Times New Roman" w:hAnsi="Times New Roman" w:cs="Times New Roman"/>
          <w:kern w:val="0"/>
          <w:lang w:eastAsia="en-GB"/>
          <w14:ligatures w14:val="none"/>
        </w:rPr>
        <w:t xml:space="preserve"> Medium Impact observations, while many Medium Impact cases were misclassified as Low Impact or High Impact. The recall for Medium Impact was only </w:t>
      </w:r>
      <w:r w:rsidRPr="00783FD2">
        <w:rPr>
          <w:rFonts w:ascii="Times New Roman" w:eastAsia="Times New Roman" w:hAnsi="Times New Roman" w:cs="Times New Roman"/>
          <w:b/>
          <w:bCs/>
          <w:kern w:val="0"/>
          <w:lang w:eastAsia="en-GB"/>
          <w14:ligatures w14:val="none"/>
        </w:rPr>
        <w:t>6.83%</w:t>
      </w:r>
      <w:r w:rsidRPr="00783FD2">
        <w:rPr>
          <w:rFonts w:ascii="Times New Roman" w:eastAsia="Times New Roman" w:hAnsi="Times New Roman" w:cs="Times New Roman"/>
          <w:kern w:val="0"/>
          <w:lang w:eastAsia="en-GB"/>
          <w14:ligatures w14:val="none"/>
        </w:rPr>
        <w:t>, showing that the model had difficulty identifying this category. This may suggest that Medium Impact observations are less clearly separated from the other two classes using the selected predictors.</w:t>
      </w:r>
    </w:p>
    <w:p w14:paraId="5E5669DA"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The macro-average results further support this interpretation. The model achieved a </w:t>
      </w:r>
      <w:r w:rsidRPr="00783FD2">
        <w:rPr>
          <w:rFonts w:ascii="Times New Roman" w:eastAsia="Times New Roman" w:hAnsi="Times New Roman" w:cs="Times New Roman"/>
          <w:b/>
          <w:bCs/>
          <w:kern w:val="0"/>
          <w:lang w:eastAsia="en-GB"/>
          <w14:ligatures w14:val="none"/>
        </w:rPr>
        <w:t>Macro Precision of 46.00%</w:t>
      </w:r>
      <w:r w:rsidRPr="00783FD2">
        <w:rPr>
          <w:rFonts w:ascii="Times New Roman" w:eastAsia="Times New Roman" w:hAnsi="Times New Roman" w:cs="Times New Roman"/>
          <w:kern w:val="0"/>
          <w:lang w:eastAsia="en-GB"/>
          <w14:ligatures w14:val="none"/>
        </w:rPr>
        <w:t xml:space="preserve">, </w:t>
      </w:r>
      <w:r w:rsidRPr="00783FD2">
        <w:rPr>
          <w:rFonts w:ascii="Times New Roman" w:eastAsia="Times New Roman" w:hAnsi="Times New Roman" w:cs="Times New Roman"/>
          <w:b/>
          <w:bCs/>
          <w:kern w:val="0"/>
          <w:lang w:eastAsia="en-GB"/>
          <w14:ligatures w14:val="none"/>
        </w:rPr>
        <w:t>Macro Recall of 50.91%</w:t>
      </w:r>
      <w:r w:rsidRPr="00783FD2">
        <w:rPr>
          <w:rFonts w:ascii="Times New Roman" w:eastAsia="Times New Roman" w:hAnsi="Times New Roman" w:cs="Times New Roman"/>
          <w:kern w:val="0"/>
          <w:lang w:eastAsia="en-GB"/>
          <w14:ligatures w14:val="none"/>
        </w:rPr>
        <w:t xml:space="preserve">, and </w:t>
      </w:r>
      <w:r w:rsidRPr="00783FD2">
        <w:rPr>
          <w:rFonts w:ascii="Times New Roman" w:eastAsia="Times New Roman" w:hAnsi="Times New Roman" w:cs="Times New Roman"/>
          <w:b/>
          <w:bCs/>
          <w:kern w:val="0"/>
          <w:lang w:eastAsia="en-GB"/>
          <w14:ligatures w14:val="none"/>
        </w:rPr>
        <w:t>Macro F1-score of 44.92%</w:t>
      </w:r>
      <w:r w:rsidRPr="00783FD2">
        <w:rPr>
          <w:rFonts w:ascii="Times New Roman" w:eastAsia="Times New Roman" w:hAnsi="Times New Roman" w:cs="Times New Roman"/>
          <w:kern w:val="0"/>
          <w:lang w:eastAsia="en-GB"/>
          <w14:ligatures w14:val="none"/>
        </w:rPr>
        <w:t>. Although the overall accuracy was 55.8%, the low Macro F1-score shows that the model performance was not balanced across all three impact levels. In particular, the poor performance for Medium Impact reduced the overall class-balanced performance.</w:t>
      </w:r>
    </w:p>
    <w:p w14:paraId="3427B0EE" w14:textId="77777777" w:rsidR="00783FD2"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t xml:space="preserve">The model also achieved a </w:t>
      </w:r>
      <w:r w:rsidRPr="00783FD2">
        <w:rPr>
          <w:rFonts w:ascii="Times New Roman" w:eastAsia="Times New Roman" w:hAnsi="Times New Roman" w:cs="Times New Roman"/>
          <w:b/>
          <w:bCs/>
          <w:kern w:val="0"/>
          <w:lang w:eastAsia="en-GB"/>
          <w14:ligatures w14:val="none"/>
        </w:rPr>
        <w:t>Multiclass AUC of 0.6838</w:t>
      </w:r>
      <w:r w:rsidRPr="00783FD2">
        <w:rPr>
          <w:rFonts w:ascii="Times New Roman" w:eastAsia="Times New Roman" w:hAnsi="Times New Roman" w:cs="Times New Roman"/>
          <w:kern w:val="0"/>
          <w:lang w:eastAsia="en-GB"/>
          <w14:ligatures w14:val="none"/>
        </w:rPr>
        <w:t>, indicating a moderate ability to distinguish between Low Impact, Medium Impact, and High Impact classes. However, this value also suggests that the model still has room for improvement.</w:t>
      </w:r>
    </w:p>
    <w:p w14:paraId="5C785B30" w14:textId="052CDD50" w:rsidR="00EC17C1" w:rsidRPr="00783FD2" w:rsidRDefault="00783FD2" w:rsidP="009868BA">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83FD2">
        <w:rPr>
          <w:rFonts w:ascii="Times New Roman" w:eastAsia="Times New Roman" w:hAnsi="Times New Roman" w:cs="Times New Roman"/>
          <w:kern w:val="0"/>
          <w:lang w:eastAsia="en-GB"/>
          <w14:ligatures w14:val="none"/>
        </w:rPr>
        <w:lastRenderedPageBreak/>
        <w:t xml:space="preserve">Overall, the Multinomial Logistic Regression model provides a useful baseline for the classification problem. It is able to identify Low Impact cases relatively well and shows moderate ability in detecting High Impact cases. However, it struggles to classify Medium Impact observations accurately. This indicates that the relationship between global crude oil price changes and country-level fuel price impact may be more complex than what a linear classification model can fully capture. Therefore, more flexible machine learning models such as Random Forest or </w:t>
      </w:r>
      <w:proofErr w:type="spellStart"/>
      <w:r w:rsidRPr="00783FD2">
        <w:rPr>
          <w:rFonts w:ascii="Times New Roman" w:eastAsia="Times New Roman" w:hAnsi="Times New Roman" w:cs="Times New Roman"/>
          <w:kern w:val="0"/>
          <w:lang w:eastAsia="en-GB"/>
          <w14:ligatures w14:val="none"/>
        </w:rPr>
        <w:t>XGBoost</w:t>
      </w:r>
      <w:proofErr w:type="spellEnd"/>
      <w:r w:rsidRPr="00783FD2">
        <w:rPr>
          <w:rFonts w:ascii="Times New Roman" w:eastAsia="Times New Roman" w:hAnsi="Times New Roman" w:cs="Times New Roman"/>
          <w:kern w:val="0"/>
          <w:lang w:eastAsia="en-GB"/>
          <w14:ligatures w14:val="none"/>
        </w:rPr>
        <w:t xml:space="preserve"> may be better suited to improve classification performance.</w:t>
      </w:r>
    </w:p>
    <w:sectPr w:rsidR="00EC17C1" w:rsidRPr="00783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25"/>
    <w:rsid w:val="000649BC"/>
    <w:rsid w:val="000B623A"/>
    <w:rsid w:val="002D4BCC"/>
    <w:rsid w:val="004F6DC0"/>
    <w:rsid w:val="00532FBE"/>
    <w:rsid w:val="00590075"/>
    <w:rsid w:val="005E53F9"/>
    <w:rsid w:val="00640A85"/>
    <w:rsid w:val="00663F2B"/>
    <w:rsid w:val="006D3C25"/>
    <w:rsid w:val="00700B6D"/>
    <w:rsid w:val="00783FD2"/>
    <w:rsid w:val="007B4BBD"/>
    <w:rsid w:val="008140C8"/>
    <w:rsid w:val="00865062"/>
    <w:rsid w:val="00866178"/>
    <w:rsid w:val="009107A5"/>
    <w:rsid w:val="00947F40"/>
    <w:rsid w:val="009868BA"/>
    <w:rsid w:val="00BD3D16"/>
    <w:rsid w:val="00DA1FBD"/>
    <w:rsid w:val="00EC17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2353212F"/>
  <w15:chartTrackingRefBased/>
  <w15:docId w15:val="{C321D4BD-5F02-394C-9488-271E50211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A85"/>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6D3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C25"/>
    <w:rPr>
      <w:rFonts w:eastAsiaTheme="majorEastAsia" w:cstheme="majorBidi"/>
      <w:color w:val="272727" w:themeColor="text1" w:themeTint="D8"/>
    </w:rPr>
  </w:style>
  <w:style w:type="paragraph" w:styleId="Title">
    <w:name w:val="Title"/>
    <w:basedOn w:val="Normal"/>
    <w:next w:val="Normal"/>
    <w:link w:val="TitleChar"/>
    <w:uiPriority w:val="10"/>
    <w:qFormat/>
    <w:rsid w:val="006D3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C25"/>
    <w:pPr>
      <w:spacing w:before="160"/>
      <w:jc w:val="center"/>
    </w:pPr>
    <w:rPr>
      <w:i/>
      <w:iCs/>
      <w:color w:val="404040" w:themeColor="text1" w:themeTint="BF"/>
    </w:rPr>
  </w:style>
  <w:style w:type="character" w:customStyle="1" w:styleId="QuoteChar">
    <w:name w:val="Quote Char"/>
    <w:basedOn w:val="DefaultParagraphFont"/>
    <w:link w:val="Quote"/>
    <w:uiPriority w:val="29"/>
    <w:rsid w:val="006D3C25"/>
    <w:rPr>
      <w:i/>
      <w:iCs/>
      <w:color w:val="404040" w:themeColor="text1" w:themeTint="BF"/>
    </w:rPr>
  </w:style>
  <w:style w:type="paragraph" w:styleId="ListParagraph">
    <w:name w:val="List Paragraph"/>
    <w:basedOn w:val="Normal"/>
    <w:uiPriority w:val="34"/>
    <w:qFormat/>
    <w:rsid w:val="006D3C25"/>
    <w:pPr>
      <w:ind w:left="720"/>
      <w:contextualSpacing/>
    </w:pPr>
  </w:style>
  <w:style w:type="character" w:styleId="IntenseEmphasis">
    <w:name w:val="Intense Emphasis"/>
    <w:basedOn w:val="DefaultParagraphFont"/>
    <w:uiPriority w:val="21"/>
    <w:qFormat/>
    <w:rsid w:val="006D3C25"/>
    <w:rPr>
      <w:i/>
      <w:iCs/>
      <w:color w:val="0F4761" w:themeColor="accent1" w:themeShade="BF"/>
    </w:rPr>
  </w:style>
  <w:style w:type="paragraph" w:styleId="IntenseQuote">
    <w:name w:val="Intense Quote"/>
    <w:basedOn w:val="Normal"/>
    <w:next w:val="Normal"/>
    <w:link w:val="IntenseQuoteChar"/>
    <w:uiPriority w:val="30"/>
    <w:qFormat/>
    <w:rsid w:val="006D3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C25"/>
    <w:rPr>
      <w:i/>
      <w:iCs/>
      <w:color w:val="0F4761" w:themeColor="accent1" w:themeShade="BF"/>
    </w:rPr>
  </w:style>
  <w:style w:type="character" w:styleId="IntenseReference">
    <w:name w:val="Intense Reference"/>
    <w:basedOn w:val="DefaultParagraphFont"/>
    <w:uiPriority w:val="32"/>
    <w:qFormat/>
    <w:rsid w:val="006D3C25"/>
    <w:rPr>
      <w:b/>
      <w:bCs/>
      <w:smallCaps/>
      <w:color w:val="0F4761" w:themeColor="accent1" w:themeShade="BF"/>
      <w:spacing w:val="5"/>
    </w:rPr>
  </w:style>
  <w:style w:type="paragraph" w:styleId="NormalWeb">
    <w:name w:val="Normal (Web)"/>
    <w:basedOn w:val="Normal"/>
    <w:uiPriority w:val="99"/>
    <w:semiHidden/>
    <w:unhideWhenUsed/>
    <w:rsid w:val="006D3C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D3C25"/>
    <w:rPr>
      <w:b/>
      <w:bCs/>
    </w:rPr>
  </w:style>
  <w:style w:type="character" w:styleId="HTMLCode">
    <w:name w:val="HTML Code"/>
    <w:basedOn w:val="DefaultParagraphFont"/>
    <w:uiPriority w:val="99"/>
    <w:semiHidden/>
    <w:unhideWhenUsed/>
    <w:rsid w:val="006D3C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3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D3C25"/>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7B4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1685</Words>
  <Characters>9611</Characters>
  <Application>Microsoft Office Word</Application>
  <DocSecurity>0</DocSecurity>
  <Lines>80</Lines>
  <Paragraphs>22</Paragraphs>
  <ScaleCrop>false</ScaleCrop>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ARTRICIA BINTI MOHD JEFRIN AZLAN</dc:creator>
  <cp:keywords/>
  <dc:description/>
  <cp:lastModifiedBy>NUR ARTRICIA BINTI MOHD JEFRIN AZLAN</cp:lastModifiedBy>
  <cp:revision>16</cp:revision>
  <dcterms:created xsi:type="dcterms:W3CDTF">2026-06-07T05:06:00Z</dcterms:created>
  <dcterms:modified xsi:type="dcterms:W3CDTF">2026-06-07T05:31:00Z</dcterms:modified>
</cp:coreProperties>
</file>