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pecificație_funcțională_trading_95ec8b"/>
      <w:r>
        <w:rPr>
          <w:rFonts w:eastAsia="Georgia" w:cs="Georgia" w:ascii="Georgia" w:hAnsi="Georgia"/>
          <w:b/>
          <w:sz w:val="56"/>
        </w:rPr>
        <w:t xml:space="preserve">Specificație funcțională — Trading Bot AI cu Interactive Brokers</w:t>
      </w:r>
      <w:bookmarkEnd w:id="0"/>
    </w:p>
    <w:p>
      <w:pPr>
        <w:spacing w:line="271" w:before="240" w:lineRule="auto"/>
      </w:pPr>
      <w:bookmarkStart w:id="1" w:name="v3_versiunea_detaliată_și_expandată"/>
      <w:r>
        <w:rPr>
          <w:rFonts w:eastAsia="Georgia" w:cs="Georgia" w:ascii="Georgia" w:hAnsi="Georgia"/>
          <w:b/>
          <w:sz w:val="42"/>
        </w:rPr>
        <w:t xml:space="preserve">v3 — Versiunea Detaliată și Expandată</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scopul_proiectului"/>
      <w:r>
        <w:rPr>
          <w:b/>
          <w:sz w:val="42"/>
        </w:rPr>
        <w:t xml:space="preserve">1. Scopul proiectului</w:t>
      </w:r>
      <w:bookmarkEnd w:id="2"/>
    </w:p>
    <w:p>
      <w:pPr>
        <w:spacing w:after="210" w:lineRule="auto"/>
      </w:pPr>
      <w:r>
        <w:rPr/>
        <w:t xml:space="preserve">Scopul proiectului este dezvoltarea unui </w:t>
      </w:r>
      <w:r>
        <w:rPr>
          <w:b/>
        </w:rPr>
        <w:t xml:space="preserve">sistem de trading automat</w:t>
      </w:r>
      <w:r>
        <w:rPr>
          <w:rFonts w:eastAsia="Georgia" w:cs="Georgia" w:ascii="Georgia" w:hAnsi="Georgia"/>
        </w:rPr>
        <w:t xml:space="preserve">, modular și scalabil, cu capital mic, care să execute strategii simple, robuste și ușor de extins, conectat la </w:t>
      </w:r>
      <w:r>
        <w:rPr>
          <w:b/>
        </w:rPr>
        <w:t xml:space="preserve">Interactive Brokers (IBKR)</w:t>
      </w:r>
      <w:r>
        <w:rPr/>
        <w:t xml:space="preserve"> prin API.</w:t>
      </w:r>
    </w:p>
    <w:p>
      <w:pPr>
        <w:spacing w:after="210" w:lineRule="auto"/>
      </w:pPr>
      <w:r>
        <w:rPr>
          <w:rFonts w:eastAsia="Georgia" w:cs="Georgia" w:ascii="Georgia" w:hAnsi="Georgia"/>
        </w:rPr>
        <w:t xml:space="preserve">Sistemul trebuie să utilizeze agenți AI / componente inteligente pentru analiză și decizie, păstrând un strat de execuție foarte strict și controlat din punct de vedere al riscului. Codul trebuie să fie structurat astfel încât să poată fi ușor modificat și optimizat cu ajutorul unui IDE AI (de ex. Cursor).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2_obiective_principale"/>
      <w:r>
        <w:rPr>
          <w:b/>
          <w:sz w:val="42"/>
        </w:rPr>
        <w:t xml:space="preserve">2. Obiective principale</w:t>
      </w:r>
      <w:bookmarkEnd w:id="3"/>
    </w:p>
    <w:p>
      <w:pPr>
        <w:numPr>
          <w:ilvl w:val="0"/>
          <w:numId w:val="1"/>
        </w:numPr>
        <w:spacing w:lineRule="auto"/>
      </w:pPr>
      <w:r>
        <w:rPr>
          <w:b/>
        </w:rPr>
        <w:t xml:space="preserve">Profit mic și repetabil</w:t>
      </w:r>
      <w:r>
        <w:rPr>
          <w:rFonts w:eastAsia="Georgia" w:cs="Georgia" w:ascii="Georgia" w:hAnsi="Georgia"/>
        </w:rPr>
        <w:t xml:space="preserve">: Focus pe consistență și ratio câștig/pierdere pe termen lung, nu pe profit maxim per trade. [1]</w:t>
      </w:r>
    </w:p>
    <w:p>
      <w:pPr>
        <w:numPr>
          <w:ilvl w:val="0"/>
          <w:numId w:val="1"/>
        </w:numPr>
        <w:spacing w:lineRule="auto"/>
      </w:pPr>
      <w:r>
        <w:rPr>
          <w:b/>
        </w:rPr>
        <w:t xml:space="preserve">Control strict al riscului</w:t>
      </w:r>
      <w:r>
        <w:rPr>
          <w:rFonts w:eastAsia="Georgia" w:cs="Georgia" w:ascii="Georgia" w:hAnsi="Georgia"/>
        </w:rPr>
        <w:t xml:space="preserve">: Limită per trade (max 20% capital), fără leverage, o poziție pe simbol, limite globale de pierdere zilnică. [2]</w:t>
      </w:r>
    </w:p>
    <w:p>
      <w:pPr>
        <w:numPr>
          <w:ilvl w:val="0"/>
          <w:numId w:val="1"/>
        </w:numPr>
        <w:spacing w:lineRule="auto"/>
      </w:pPr>
      <w:r>
        <w:rPr>
          <w:b/>
        </w:rPr>
        <w:t xml:space="preserve">Stabilitate operațională</w:t>
      </w:r>
      <w:r>
        <w:rPr>
          <w:rFonts w:eastAsia="Georgia" w:cs="Georgia" w:ascii="Georgia" w:hAnsi="Georgia"/>
        </w:rPr>
        <w:t xml:space="preserve">: Botul trebuie să ruleze ininterrupt, cu mecanisme automate de reconectare la API și recovery din erori. [3]</w:t>
      </w:r>
    </w:p>
    <w:p>
      <w:pPr>
        <w:numPr>
          <w:ilvl w:val="0"/>
          <w:numId w:val="1"/>
        </w:numPr>
        <w:spacing w:lineRule="auto"/>
      </w:pPr>
      <w:r>
        <w:rPr>
          <w:b/>
        </w:rPr>
        <w:t xml:space="preserve">Execuție predictibilă și auditată</w:t>
      </w:r>
      <w:r>
        <w:rPr>
          <w:rFonts w:eastAsia="Georgia" w:cs="Georgia" w:ascii="Georgia" w:hAnsi="Georgia"/>
        </w:rPr>
        <w:t xml:space="preserve">: Orice decizie, semnal și ordin este logat complet pentru analiză ulterioară și debugging. [4]</w:t>
      </w:r>
    </w:p>
    <w:p>
      <w:pPr>
        <w:numPr>
          <w:ilvl w:val="0"/>
          <w:numId w:val="1"/>
        </w:numPr>
        <w:spacing w:lineRule="auto"/>
      </w:pPr>
      <w:r>
        <w:rPr>
          <w:b/>
        </w:rPr>
        <w:t xml:space="preserve">Ușor de configurare și deployment</w:t>
      </w:r>
      <w:r>
        <w:rPr>
          <w:rFonts w:eastAsia="Georgia" w:cs="Georgia" w:ascii="Georgia" w:hAnsi="Georgia"/>
        </w:rPr>
        <w:t xml:space="preserve">: Config via fișiere (YAML/JSON), cod modularizat pe pachete, containerizabil via Docker în fazele ulterioare.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3_stack_tehnologic"/>
      <w:r>
        <w:rPr>
          <w:b/>
          <w:sz w:val="42"/>
        </w:rPr>
        <w:t xml:space="preserve">3. Stack tehnologic</w:t>
      </w:r>
      <w:bookmarkEnd w:id="4"/>
    </w:p>
    <w:p>
      <w:pPr>
        <w:spacing w:line="271" w:before="240" w:lineRule="auto"/>
      </w:pPr>
      <w:bookmarkStart w:id="5" w:name="bm_3_1_limbaj_și_ecosistem"/>
      <w:r>
        <w:rPr>
          <w:rFonts w:eastAsia="Georgia" w:cs="Georgia" w:ascii="Georgia" w:hAnsi="Georgia"/>
          <w:b/>
          <w:sz w:val="33"/>
        </w:rPr>
        <w:t xml:space="preserve">3.1 Limbaj și ecosistem</w:t>
      </w:r>
      <w:bookmarkEnd w:id="5"/>
    </w:p>
    <w:p>
      <w:pPr>
        <w:numPr>
          <w:ilvl w:val="0"/>
          <w:numId w:val="2"/>
        </w:numPr>
        <w:spacing w:lineRule="auto"/>
      </w:pPr>
      <w:r>
        <w:rPr>
          <w:b/>
        </w:rPr>
        <w:t xml:space="preserve">Limbaj</w:t>
      </w:r>
      <w:r>
        <w:rPr>
          <w:rFonts w:eastAsia="Georgia" w:cs="Georgia" w:ascii="Georgia" w:hAnsi="Georgia"/>
        </w:rPr>
        <w:t xml:space="preserve">: Python 3.10+ (ecosistem bogat pentru trading, biblioteci AI/ML, integrare API ușoară). [1][2]</w:t>
      </w:r>
    </w:p>
    <w:p>
      <w:pPr>
        <w:numPr>
          <w:ilvl w:val="0"/>
          <w:numId w:val="2"/>
        </w:numPr>
        <w:spacing w:lineRule="auto"/>
      </w:pPr>
      <w:r>
        <w:rPr>
          <w:b/>
        </w:rPr>
        <w:t xml:space="preserve">Virtual Environment</w:t>
      </w:r>
      <w:r>
        <w:rPr/>
        <w:t xml:space="preserve">: venv + </w:t>
      </w:r>
      <w:r>
        <w:rPr>
          <w:rStyle w:val="VerbatimChar"/>
          <w:shd w:val="clear" w:color="auto" w:fill="F8F8FA"/>
        </w:rPr>
        <w:t xml:space="preserve">requirements.txt</w:t>
      </w:r>
      <w:r>
        <w:rPr/>
        <w:t xml:space="preserve"> pentru reproducibilitate. [3]</w:t>
      </w:r>
    </w:p>
    <w:p>
      <w:pPr>
        <w:spacing w:line="271" w:before="240" w:lineRule="auto"/>
      </w:pPr>
      <w:bookmarkStart w:id="6" w:name="bm_3_2_broker_și_conectivitate"/>
      <w:r>
        <w:rPr>
          <w:rFonts w:eastAsia="Georgia" w:cs="Georgia" w:ascii="Georgia" w:hAnsi="Georgia"/>
          <w:b/>
          <w:sz w:val="33"/>
        </w:rPr>
        <w:t xml:space="preserve">3.2 Broker și conectivitate</w:t>
      </w:r>
      <w:bookmarkEnd w:id="6"/>
    </w:p>
    <w:p>
      <w:pPr>
        <w:numPr>
          <w:ilvl w:val="0"/>
          <w:numId w:val="3"/>
        </w:numPr>
        <w:spacing w:lineRule="auto"/>
      </w:pPr>
      <w:r>
        <w:rPr>
          <w:b/>
        </w:rPr>
        <w:t xml:space="preserve">Broker</w:t>
      </w:r>
      <w:r>
        <w:rPr/>
        <w:t xml:space="preserve">: Interactive Brokers (IBKR), accesat prin </w:t>
      </w:r>
      <w:r>
        <w:rPr>
          <w:b/>
        </w:rPr>
        <w:t xml:space="preserve">TWS Workstation</w:t>
      </w:r>
      <w:r>
        <w:rPr/>
        <w:t xml:space="preserve"> sau </w:t>
      </w:r>
      <w:r>
        <w:rPr>
          <w:b/>
        </w:rPr>
        <w:t xml:space="preserve">IB Gateway</w:t>
      </w:r>
      <w:r>
        <w:rPr/>
        <w:t xml:space="preserve">. [1][4]</w:t>
      </w:r>
    </w:p>
    <w:p>
      <w:pPr>
        <w:numPr>
          <w:ilvl w:val="0"/>
          <w:numId w:val="3"/>
        </w:numPr>
        <w:spacing w:lineRule="auto"/>
      </w:pPr>
      <w:r>
        <w:rPr>
          <w:b/>
        </w:rPr>
        <w:t xml:space="preserve">API Wrapper</w:t>
      </w:r>
      <w:r>
        <w:rPr/>
        <w:t xml:space="preserve">: </w:t>
      </w:r>
      <w:r>
        <w:rPr>
          <w:rStyle w:val="VerbatimChar"/>
          <w:shd w:val="clear" w:color="auto" w:fill="F8F8FA"/>
        </w:rPr>
        <w:t xml:space="preserve">ib_insync</w:t>
      </w:r>
      <w:r>
        <w:rPr>
          <w:rFonts w:eastAsia="Georgia" w:cs="Georgia" w:ascii="Georgia" w:hAnsi="Georgia"/>
        </w:rPr>
        <w:t xml:space="preserve"> — wrapper asincron popular, ușor de folosit, utilizat în proiecte IBKR open-source (ReversionSys, mmr, ibkr-ai-trading-bot-gui). [2][5]</w:t>
      </w:r>
    </w:p>
    <w:p>
      <w:pPr>
        <w:numPr>
          <w:ilvl w:val="0"/>
          <w:numId w:val="3"/>
        </w:numPr>
        <w:spacing w:lineRule="auto"/>
      </w:pPr>
      <w:r>
        <w:rPr>
          <w:b/>
        </w:rPr>
        <w:t xml:space="preserve">Biblioteci date</w:t>
      </w:r>
      <w:r>
        <w:rPr/>
        <w:t xml:space="preserve">: </w:t>
      </w:r>
      <w:r>
        <w:rPr>
          <w:rStyle w:val="VerbatimChar"/>
          <w:shd w:val="clear" w:color="auto" w:fill="F8F8FA"/>
        </w:rPr>
        <w:t xml:space="preserve">pandas</w:t>
      </w:r>
      <w:r>
        <w:rPr/>
        <w:t xml:space="preserve">, </w:t>
      </w:r>
      <w:r>
        <w:rPr>
          <w:rStyle w:val="VerbatimChar"/>
          <w:shd w:val="clear" w:color="auto" w:fill="F8F8FA"/>
        </w:rPr>
        <w:t xml:space="preserve">numpy</w:t>
      </w:r>
      <w:r>
        <w:rPr/>
        <w:t xml:space="preserve"> pentru manipulare serii temporale, calcul indicatori, backtesting. [1][3]</w:t>
      </w:r>
    </w:p>
    <w:p>
      <w:pPr>
        <w:numPr>
          <w:ilvl w:val="0"/>
          <w:numId w:val="3"/>
        </w:numPr>
        <w:spacing w:lineRule="auto"/>
      </w:pPr>
      <w:r>
        <w:rPr>
          <w:b/>
        </w:rPr>
        <w:t xml:space="preserve">Persistență</w:t>
      </w:r>
      <w:r>
        <w:rPr>
          <w:rFonts w:eastAsia="Georgia" w:cs="Georgia" w:ascii="Georgia" w:hAnsi="Georgia"/>
        </w:rPr>
        <w:t xml:space="preserve">: SQLite (istoric tranzacții, backtesting) și/sau CSV (export date). [4]</w:t>
      </w:r>
    </w:p>
    <w:p>
      <w:pPr>
        <w:spacing w:line="271" w:before="240" w:lineRule="auto"/>
      </w:pPr>
      <w:bookmarkStart w:id="7" w:name="bm_3_3_biblioteci_specifice"/>
      <w:r>
        <w:rPr>
          <w:b/>
          <w:sz w:val="33"/>
        </w:rPr>
        <w:t xml:space="preserve">3.3 Biblioteci specifice</w:t>
      </w:r>
      <w:bookmarkEnd w:id="7"/>
    </w:p>
    <w:p>
      <w:pPr>
        <w:numPr>
          <w:ilvl w:val="0"/>
          <w:numId w:val="4"/>
        </w:numPr>
        <w:spacing w:lineRule="auto"/>
      </w:pPr>
      <w:r>
        <w:rPr>
          <w:rStyle w:val="VerbatimChar"/>
          <w:shd w:val="clear" w:color="auto" w:fill="F8F8FA"/>
        </w:rPr>
        <w:t xml:space="preserve">ta-lib</w:t>
      </w:r>
      <w:r>
        <w:rPr/>
        <w:t xml:space="preserve"> sau </w:t>
      </w:r>
      <w:r>
        <w:rPr>
          <w:rStyle w:val="VerbatimChar"/>
          <w:shd w:val="clear" w:color="auto" w:fill="F8F8FA"/>
        </w:rPr>
        <w:t xml:space="preserve">pandas_ta</w:t>
      </w:r>
      <w:r>
        <w:rPr>
          <w:rFonts w:eastAsia="Georgia" w:cs="Georgia" w:ascii="Georgia" w:hAnsi="Georgia"/>
        </w:rPr>
        <w:t xml:space="preserve">: Calcul indicatori tehnici (EMA, RSI, MACD, volum) rapid și optimizat. [1][2]</w:t>
      </w:r>
    </w:p>
    <w:p>
      <w:pPr>
        <w:numPr>
          <w:ilvl w:val="0"/>
          <w:numId w:val="4"/>
        </w:numPr>
        <w:spacing w:lineRule="auto"/>
      </w:pPr>
      <w:r>
        <w:rPr>
          <w:rStyle w:val="VerbatimChar"/>
          <w:shd w:val="clear" w:color="auto" w:fill="F8F8FA"/>
        </w:rPr>
        <w:t xml:space="preserve">pyyaml</w:t>
      </w:r>
      <w:r>
        <w:rPr>
          <w:rFonts w:eastAsia="Georgia" w:cs="Georgia" w:ascii="Georgia" w:hAnsi="Georgia"/>
        </w:rPr>
        <w:t xml:space="preserve">: Citire configurație din fișiere YAML. [3]</w:t>
      </w:r>
    </w:p>
    <w:p>
      <w:pPr>
        <w:numPr>
          <w:ilvl w:val="0"/>
          <w:numId w:val="4"/>
        </w:numPr>
        <w:spacing w:lineRule="auto"/>
      </w:pPr>
      <w:r>
        <w:rPr>
          <w:rStyle w:val="VerbatimChar"/>
          <w:shd w:val="clear" w:color="auto" w:fill="F8F8FA"/>
        </w:rPr>
        <w:t xml:space="preserve">logging</w:t>
      </w:r>
      <w:r>
        <w:rPr/>
        <w:t xml:space="preserve">: Logging integrat, cu rotating handlers pentru gestiune log-uri. [4]</w:t>
      </w:r>
    </w:p>
    <w:p>
      <w:pPr>
        <w:numPr>
          <w:ilvl w:val="0"/>
          <w:numId w:val="4"/>
        </w:numPr>
        <w:spacing w:lineRule="auto"/>
      </w:pPr>
      <w:r>
        <w:rPr>
          <w:rStyle w:val="VerbatimChar"/>
          <w:shd w:val="clear" w:color="auto" w:fill="F8F8FA"/>
        </w:rPr>
        <w:t xml:space="preserve">asyncio</w:t>
      </w:r>
      <w:r>
        <w:rPr/>
        <w:t xml:space="preserve"> + </w:t>
      </w:r>
      <w:r>
        <w:rPr>
          <w:rStyle w:val="VerbatimChar"/>
          <w:shd w:val="clear" w:color="auto" w:fill="F8F8FA"/>
        </w:rPr>
        <w:t xml:space="preserve">ib_insync</w:t>
      </w:r>
      <w:r>
        <w:rPr>
          <w:rFonts w:eastAsia="Georgia" w:cs="Georgia" w:ascii="Georgia" w:hAnsi="Georgia"/>
        </w:rPr>
        <w:t xml:space="preserve">: Programare asincronă pentru fluxuri non-blocking (date live, ordine, reconexiuni).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4_arhitectură_sistem_design_modular"/>
      <w:r>
        <w:rPr>
          <w:rFonts w:eastAsia="Georgia" w:cs="Georgia" w:ascii="Georgia" w:hAnsi="Georgia"/>
          <w:b/>
          <w:sz w:val="42"/>
        </w:rPr>
        <w:t xml:space="preserve">4. Arhitectură sistem — Design modular</w:t>
      </w:r>
      <w:bookmarkEnd w:id="8"/>
    </w:p>
    <w:p>
      <w:pPr>
        <w:spacing w:after="210" w:lineRule="auto"/>
      </w:pPr>
      <w:r>
        <w:rPr/>
        <w:t xml:space="preserve">Arhitectura este </w:t>
      </w:r>
      <w:r>
        <w:rPr>
          <w:b/>
        </w:rPr>
        <w:t xml:space="preserve">modulară</w:t>
      </w:r>
      <w:r>
        <w:rPr>
          <w:rFonts w:eastAsia="Georgia" w:cs="Georgia" w:ascii="Georgia" w:hAnsi="Georgia"/>
        </w:rPr>
        <w:t xml:space="preserve"> și separă clar analiză de execuție. Inspirare din proiecte IBKR existente: mmr (9600dev), ReversionSys (rawsashimi1604), ibkr-ai-trading-bot-gui (jahanzaib-codes). [1][2][3]</w:t>
      </w:r>
    </w:p>
    <w:p>
      <w:pPr>
        <w:spacing w:line="271" w:before="240" w:lineRule="auto"/>
      </w:pPr>
      <w:bookmarkStart w:id="9" w:name="bm_4_1_structura_de_directoare"/>
      <w:r>
        <w:rPr>
          <w:b/>
          <w:sz w:val="33"/>
        </w:rPr>
        <w:t xml:space="preserve">4.1 Structura de directoare</w:t>
      </w:r>
      <w:bookmarkEnd w:id="9"/>
    </w:p>
    <w:p>
      <w:pPr>
        <w:spacing w:after="210" w:lineRule="auto"/>
      </w:pPr>
      <w:r>
        <w:rPr>
          <w:rFonts w:eastAsia="Georgia" w:cs="Georgia" w:ascii="Georgia" w:hAnsi="Georgia"/>
        </w:rPr>
        <w:t xml:space="preserve">trading_bot/</w:t>
      </w:r>
      <w:r>
        <w:rPr/>
        <w:br w:type="textWrapping"/>
      </w:r>
      <w:r>
        <w:rPr>
          <w:rFonts w:eastAsia="Georgia" w:cs="Georgia" w:ascii="Georgia" w:hAnsi="Georgia"/>
        </w:rPr>
        <w:t xml:space="preserve">│</w:t>
      </w:r>
      <w:r>
        <w:rPr/>
        <w:br w:type="textWrapping"/>
      </w:r>
      <w:r>
        <w:rPr>
          <w:rFonts w:eastAsia="Georgia" w:cs="Georgia" w:ascii="Georgia" w:hAnsi="Georgia"/>
        </w:rPr>
        <w:t xml:space="preserve">├── config/</w:t>
      </w:r>
      <w:r>
        <w:rPr/>
        <w:br w:type="textWrapping"/>
      </w:r>
      <w:r>
        <w:rPr>
          <w:rFonts w:eastAsia="Georgia" w:cs="Georgia" w:ascii="Georgia" w:hAnsi="Georgia"/>
        </w:rPr>
        <w:t xml:space="preserve">│ ├── config.yaml # Configurație generală (simboluri, parametri, API)</w:t>
      </w:r>
      <w:r>
        <w:rPr/>
        <w:br w:type="textWrapping"/>
      </w:r>
      <w:r>
        <w:rPr>
          <w:rFonts w:eastAsia="Georgia" w:cs="Georgia" w:ascii="Georgia" w:hAnsi="Georgia"/>
        </w:rPr>
        <w:t xml:space="preserve">│ ├── strategy_params.yaml # Parametri specifici strategie</w:t>
      </w:r>
      <w:r>
        <w:rPr/>
        <w:br w:type="textWrapping"/>
      </w:r>
      <w:r>
        <w:rPr>
          <w:rFonts w:eastAsia="Georgia" w:cs="Georgia" w:ascii="Georgia" w:hAnsi="Georgia"/>
        </w:rPr>
        <w:t xml:space="preserve">│ └── risk_params.yaml # Parametri risc</w:t>
      </w:r>
      <w:r>
        <w:rPr/>
        <w:br w:type="textWrapping"/>
      </w:r>
      <w:r>
        <w:rPr>
          <w:rFonts w:eastAsia="Georgia" w:cs="Georgia" w:ascii="Georgia" w:hAnsi="Georgia"/>
        </w:rPr>
        <w:t xml:space="preserve">│</w:t>
      </w:r>
      <w:r>
        <w:rPr/>
        <w:br w:type="textWrapping"/>
      </w:r>
      <w:r>
        <w:rPr>
          <w:rFonts w:eastAsia="Georgia" w:cs="Georgia" w:ascii="Georgia" w:hAnsi="Georgia"/>
        </w:rPr>
        <w:t xml:space="preserve">├── src/</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w:t>
      </w:r>
      <w:hyperlink r:id="rId5">
        <w:r>
          <w:rPr>
            <w:color w:val="4472C4"/>
          </w:rPr>
          <w:t xml:space="preserve">main.py</w:t>
        </w:r>
      </w:hyperlink>
      <w:r>
        <w:rPr>
          <w:rFonts w:eastAsia="Georgia" w:cs="Georgia" w:ascii="Georgia" w:hAnsi="Georgia"/>
        </w:rPr>
        <w:t xml:space="preserve">  # Entry point principal</w:t>
      </w:r>
      <w:r>
        <w:rPr/>
        <w:br w:type="textWrapping"/>
      </w:r>
      <w:r>
        <w:rPr>
          <w:rFonts w:eastAsia="Georgia" w:cs="Georgia" w:ascii="Georgia" w:hAnsi="Georgia"/>
        </w:rPr>
        <w:t xml:space="preserve">│ │</w:t>
      </w:r>
      <w:r>
        <w:rPr/>
        <w:br w:type="textWrapping"/>
      </w:r>
      <w:r>
        <w:rPr>
          <w:rFonts w:eastAsia="Georgia" w:cs="Georgia" w:ascii="Georgia" w:hAnsi="Georgia"/>
        </w:rPr>
        <w:t xml:space="preserve">│ ├── broker/</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ibkr_connector.py # Conexiune și management API IBKR</w:t>
      </w:r>
      <w:r>
        <w:rPr/>
        <w:br w:type="textWrapping"/>
      </w:r>
      <w:r>
        <w:rPr>
          <w:rFonts w:eastAsia="Georgia" w:cs="Georgia" w:ascii="Georgia" w:hAnsi="Georgia"/>
        </w:rPr>
        <w:t xml:space="preserve">│ │ ├── data_provider.py # Descărcare date istorice și stream live</w:t>
      </w:r>
      <w:r>
        <w:rPr/>
        <w:br w:type="textWrapping"/>
      </w:r>
      <w:r>
        <w:rPr>
          <w:rFonts w:eastAsia="Georgia" w:cs="Georgia" w:ascii="Georgia" w:hAnsi="Georgia"/>
        </w:rPr>
        <w:t xml:space="preserve">│ │ └── </w:t>
      </w:r>
      <w:hyperlink r:id="rId6">
        <w:r>
          <w:rPr>
            <w:color w:val="4472C4"/>
          </w:rPr>
          <w:t xml:space="preserve">execution.py</w:t>
        </w:r>
      </w:hyperlink>
      <w:r>
        <w:rPr>
          <w:rFonts w:eastAsia="Georgia" w:cs="Georgia" w:ascii="Georgia" w:hAnsi="Georgia"/>
        </w:rPr>
        <w:t xml:space="preserve">  # Plasmă ordine, management poziții</w:t>
      </w:r>
      <w:r>
        <w:rPr/>
        <w:br w:type="textWrapping"/>
      </w:r>
      <w:r>
        <w:rPr>
          <w:rFonts w:eastAsia="Georgia" w:cs="Georgia" w:ascii="Georgia" w:hAnsi="Georgia"/>
        </w:rPr>
        <w:t xml:space="preserve">│ │</w:t>
      </w:r>
      <w:r>
        <w:rPr/>
        <w:br w:type="textWrapping"/>
      </w:r>
      <w:r>
        <w:rPr>
          <w:rFonts w:eastAsia="Georgia" w:cs="Georgia" w:ascii="Georgia" w:hAnsi="Georgia"/>
        </w:rPr>
        <w:t xml:space="preserve">│ ├── strategy/</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technical_analysis.py # Calcul EMA, volum, indicatori</w:t>
      </w:r>
      <w:r>
        <w:rPr/>
        <w:br w:type="textWrapping"/>
      </w:r>
      <w:r>
        <w:rPr>
          <w:rFonts w:eastAsia="Georgia" w:cs="Georgia" w:ascii="Georgia" w:hAnsi="Georgia"/>
        </w:rPr>
        <w:t xml:space="preserve">│ │ ├── signal_generator.py # Logică BUY/SELL/HOLD</w:t>
      </w:r>
      <w:r>
        <w:rPr/>
        <w:br w:type="textWrapping"/>
      </w:r>
      <w:r>
        <w:rPr>
          <w:rFonts w:eastAsia="Georgia" w:cs="Georgia" w:ascii="Georgia" w:hAnsi="Georgia"/>
        </w:rPr>
        <w:t xml:space="preserve">│ │ └── </w:t>
      </w:r>
      <w:hyperlink r:id="rId7">
        <w:r>
          <w:rPr>
            <w:color w:val="4472C4"/>
          </w:rPr>
          <w:t xml:space="preserve">filters.py</w:t>
        </w:r>
      </w:hyperlink>
      <w:r>
        <w:rPr>
          <w:rFonts w:eastAsia="Georgia" w:cs="Georgia" w:ascii="Georgia" w:hAnsi="Georgia"/>
        </w:rPr>
        <w:t xml:space="preserve">  # Filtre suplimentare (trend, oră, etc.)</w:t>
      </w:r>
      <w:r>
        <w:rPr/>
        <w:br w:type="textWrapping"/>
      </w:r>
      <w:r>
        <w:rPr>
          <w:rFonts w:eastAsia="Georgia" w:cs="Georgia" w:ascii="Georgia" w:hAnsi="Georgia"/>
        </w:rPr>
        <w:t xml:space="preserve">│ │</w:t>
      </w:r>
      <w:r>
        <w:rPr/>
        <w:br w:type="textWrapping"/>
      </w:r>
      <w:r>
        <w:rPr>
          <w:rFonts w:eastAsia="Georgia" w:cs="Georgia" w:ascii="Georgia" w:hAnsi="Georgia"/>
        </w:rPr>
        <w:t xml:space="preserve">│ ├── risk/</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position_sizing.py # Calcul dimensiune poziție (20% rule)</w:t>
      </w:r>
      <w:r>
        <w:rPr/>
        <w:br w:type="textWrapping"/>
      </w:r>
      <w:r>
        <w:rPr>
          <w:rFonts w:eastAsia="Georgia" w:cs="Georgia" w:ascii="Georgia" w:hAnsi="Georgia"/>
        </w:rPr>
        <w:t xml:space="preserve">│ │ ├── risk_checks.py # Validare reguli globale (drawdown, nr trade-uri)</w:t>
      </w:r>
      <w:r>
        <w:rPr/>
        <w:br w:type="textWrapping"/>
      </w:r>
      <w:r>
        <w:rPr>
          <w:rFonts w:eastAsia="Georgia" w:cs="Georgia" w:ascii="Georgia" w:hAnsi="Georgia"/>
        </w:rPr>
        <w:t xml:space="preserve">│ │ └── </w:t>
      </w:r>
      <w:hyperlink r:id="rId8">
        <w:r>
          <w:rPr>
            <w:color w:val="4472C4"/>
          </w:rPr>
          <w:t xml:space="preserve">limits.py</w:t>
        </w:r>
      </w:hyperlink>
      <w:r>
        <w:rPr>
          <w:rFonts w:eastAsia="Georgia" w:cs="Georgia" w:ascii="Georgia" w:hAnsi="Georgia"/>
        </w:rPr>
        <w:t xml:space="preserve">  # Definiții limite și constante</w:t>
      </w:r>
      <w:r>
        <w:rPr/>
        <w:br w:type="textWrapping"/>
      </w:r>
      <w:r>
        <w:rPr>
          <w:rFonts w:eastAsia="Georgia" w:cs="Georgia" w:ascii="Georgia" w:hAnsi="Georgia"/>
        </w:rPr>
        <w:t xml:space="preserve">│ │</w:t>
      </w:r>
      <w:r>
        <w:rPr/>
        <w:br w:type="textWrapping"/>
      </w:r>
      <w:r>
        <w:rPr>
          <w:rFonts w:eastAsia="Georgia" w:cs="Georgia" w:ascii="Georgia" w:hAnsi="Georgia"/>
        </w:rPr>
        <w:t xml:space="preserve">│ ├── backtest/</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w:t>
      </w:r>
      <w:hyperlink r:id="rId9">
        <w:r>
          <w:rPr>
            <w:color w:val="4472C4"/>
          </w:rPr>
          <w:t xml:space="preserve">backtester.py</w:t>
        </w:r>
      </w:hyperlink>
      <w:r>
        <w:rPr>
          <w:rFonts w:eastAsia="Georgia" w:cs="Georgia" w:ascii="Georgia" w:hAnsi="Georgia"/>
        </w:rPr>
        <w:t xml:space="preserve">  # Motor backtesting simplu</w:t>
      </w:r>
      <w:r>
        <w:rPr/>
        <w:br w:type="textWrapping"/>
      </w:r>
      <w:r>
        <w:rPr>
          <w:rFonts w:eastAsia="Georgia" w:cs="Georgia" w:ascii="Georgia" w:hAnsi="Georgia"/>
        </w:rPr>
        <w:t xml:space="preserve">│ │ ├── </w:t>
      </w:r>
      <w:hyperlink r:id="rId10">
        <w:r>
          <w:rPr>
            <w:color w:val="4472C4"/>
          </w:rPr>
          <w:t xml:space="preserve">metrics.py</w:t>
        </w:r>
      </w:hyperlink>
      <w:r>
        <w:rPr>
          <w:rFonts w:eastAsia="Georgia" w:cs="Georgia" w:ascii="Georgia" w:hAnsi="Georgia"/>
        </w:rPr>
        <w:t xml:space="preserve">  # Calcul PnL, drawdown, Sharpe, etc.</w:t>
      </w:r>
      <w:r>
        <w:rPr/>
        <w:br w:type="textWrapping"/>
      </w:r>
      <w:r>
        <w:rPr>
          <w:rFonts w:eastAsia="Georgia" w:cs="Georgia" w:ascii="Georgia" w:hAnsi="Georgia"/>
        </w:rPr>
        <w:t xml:space="preserve">│ │ └── portfolio_sim.py # Simulator portofoliu</w:t>
      </w:r>
      <w:r>
        <w:rPr/>
        <w:br w:type="textWrapping"/>
      </w:r>
      <w:r>
        <w:rPr>
          <w:rFonts w:eastAsia="Georgia" w:cs="Georgia" w:ascii="Georgia" w:hAnsi="Georgia"/>
        </w:rPr>
        <w:t xml:space="preserve">│ │</w:t>
      </w:r>
      <w:r>
        <w:rPr/>
        <w:br w:type="textWrapping"/>
      </w:r>
      <w:r>
        <w:rPr>
          <w:rFonts w:eastAsia="Georgia" w:cs="Georgia" w:ascii="Georgia" w:hAnsi="Georgia"/>
        </w:rPr>
        <w:t xml:space="preserve">│ ├── logging_utils/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w:t>
      </w:r>
      <w:hyperlink r:id="rId11">
        <w:r>
          <w:rPr>
            <w:color w:val="4472C4"/>
          </w:rPr>
          <w:t xml:space="preserve">logger.py</w:t>
        </w:r>
      </w:hyperlink>
      <w:r>
        <w:rPr>
          <w:rFonts w:eastAsia="Georgia" w:cs="Georgia" w:ascii="Georgia" w:hAnsi="Georgia"/>
        </w:rPr>
        <w:t xml:space="preserve">  # Configurare logging</w:t>
      </w:r>
      <w:r>
        <w:rPr/>
        <w:br w:type="textWrapping"/>
      </w:r>
      <w:r>
        <w:rPr>
          <w:rFonts w:eastAsia="Georgia" w:cs="Georgia" w:ascii="Georgia" w:hAnsi="Georgia"/>
        </w:rPr>
        <w:t xml:space="preserve">│ │ └── </w:t>
      </w:r>
      <w:hyperlink r:id="rId12">
        <w:r>
          <w:rPr>
            <w:color w:val="4472C4"/>
          </w:rPr>
          <w:t xml:space="preserve">formatters.py</w:t>
        </w:r>
      </w:hyperlink>
      <w:r>
        <w:rPr>
          <w:rFonts w:eastAsia="Georgia" w:cs="Georgia" w:ascii="Georgia" w:hAnsi="Georgia"/>
        </w:rPr>
        <w:t xml:space="preserve">  # Format log messages</w:t>
      </w:r>
      <w:r>
        <w:rPr/>
        <w:br w:type="textWrapping"/>
      </w:r>
      <w:r>
        <w:rPr>
          <w:rFonts w:eastAsia="Georgia" w:cs="Georgia" w:ascii="Georgia" w:hAnsi="Georgia"/>
        </w:rPr>
        <w:t xml:space="preserve">│ │</w:t>
      </w:r>
      <w:r>
        <w:rPr/>
        <w:br w:type="textWrapping"/>
      </w:r>
      <w:r>
        <w:rPr>
          <w:rFonts w:eastAsia="Georgia" w:cs="Georgia" w:ascii="Georgia" w:hAnsi="Georgia"/>
        </w:rPr>
        <w:t xml:space="preserve">│ └── utils/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w:t>
      </w:r>
      <w:hyperlink r:id="rId13">
        <w:r>
          <w:rPr>
            <w:color w:val="4472C4"/>
          </w:rPr>
          <w:t xml:space="preserve">helpers.py</w:t>
        </w:r>
      </w:hyperlink>
      <w:r>
        <w:rPr>
          <w:rFonts w:eastAsia="Georgia" w:cs="Georgia" w:ascii="Georgia" w:hAnsi="Georgia"/>
        </w:rPr>
        <w:t xml:space="preserve">  # Funcții utilitare</w:t>
      </w:r>
      <w:r>
        <w:rPr/>
        <w:br w:type="textWrapping"/>
      </w:r>
      <w:r>
        <w:rPr>
          <w:rFonts w:eastAsia="Georgia" w:cs="Georgia" w:ascii="Georgia" w:hAnsi="Georgia"/>
        </w:rPr>
        <w:t xml:space="preserve">│ ├── </w:t>
      </w:r>
      <w:hyperlink r:id="rId14">
        <w:r>
          <w:rPr>
            <w:color w:val="4472C4"/>
          </w:rPr>
          <w:t xml:space="preserve">validators.py</w:t>
        </w:r>
      </w:hyperlink>
      <w:r>
        <w:rPr>
          <w:rFonts w:eastAsia="Georgia" w:cs="Georgia" w:ascii="Georgia" w:hAnsi="Georgia"/>
        </w:rPr>
        <w:t xml:space="preserve">  # Validare input</w:t>
      </w:r>
      <w:r>
        <w:rPr/>
        <w:br w:type="textWrapping"/>
      </w:r>
      <w:r>
        <w:rPr>
          <w:rFonts w:eastAsia="Georgia" w:cs="Georgia" w:ascii="Georgia" w:hAnsi="Georgia"/>
        </w:rPr>
        <w:t xml:space="preserve">│ └── config_loader.py # Citire config fișiere</w:t>
      </w:r>
      <w:r>
        <w:rPr/>
        <w:br w:type="textWrapping"/>
      </w:r>
      <w:r>
        <w:rPr>
          <w:rFonts w:eastAsia="Georgia" w:cs="Georgia" w:ascii="Georgia" w:hAnsi="Georgia"/>
        </w:rPr>
        <w:t xml:space="preserve">│</w:t>
      </w:r>
      <w:r>
        <w:rPr/>
        <w:br w:type="textWrapping"/>
      </w:r>
      <w:r>
        <w:rPr>
          <w:rFonts w:eastAsia="Georgia" w:cs="Georgia" w:ascii="Georgia" w:hAnsi="Georgia"/>
        </w:rPr>
        <w:t xml:space="preserve">├── data/</w:t>
      </w:r>
      <w:r>
        <w:rPr/>
        <w:br w:type="textWrapping"/>
      </w:r>
      <w:r>
        <w:rPr>
          <w:rFonts w:eastAsia="Georgia" w:cs="Georgia" w:ascii="Georgia" w:hAnsi="Georgia"/>
        </w:rPr>
        <w:t xml:space="preserve">│ ├── historical/ # Fișiere date istorice (CSV)</w:t>
      </w:r>
      <w:r>
        <w:rPr/>
        <w:br w:type="textWrapping"/>
      </w:r>
      <w:r>
        <w:rPr>
          <w:rFonts w:eastAsia="Georgia" w:cs="Georgia" w:ascii="Georgia" w:hAnsi="Georgia"/>
        </w:rPr>
        <w:t xml:space="preserve">│ ├── backtests/ # Rezultate backtests (CSV, JSON)</w:t>
      </w:r>
      <w:r>
        <w:rPr/>
        <w:br w:type="textWrapping"/>
      </w:r>
      <w:r>
        <w:rPr>
          <w:rFonts w:eastAsia="Georgia" w:cs="Georgia" w:ascii="Georgia" w:hAnsi="Georgia"/>
        </w:rPr>
        <w:t xml:space="preserve">│ └── logs/ # Log-uri (rotating files)</w:t>
      </w:r>
      <w:r>
        <w:rPr/>
        <w:br w:type="textWrapping"/>
      </w:r>
      <w:r>
        <w:rPr>
          <w:rFonts w:eastAsia="Georgia" w:cs="Georgia" w:ascii="Georgia" w:hAnsi="Georgia"/>
        </w:rPr>
        <w:t xml:space="preserve">│</w:t>
      </w:r>
      <w:r>
        <w:rPr/>
        <w:br w:type="textWrapping"/>
      </w:r>
      <w:r>
        <w:rPr>
          <w:rFonts w:eastAsia="Georgia" w:cs="Georgia" w:ascii="Georgia" w:hAnsi="Georgia"/>
        </w:rPr>
        <w:t xml:space="preserve">├── tests/</w:t>
      </w:r>
      <w:r>
        <w:rPr/>
        <w:br w:type="textWrapping"/>
      </w:r>
      <w:r>
        <w:rPr>
          <w:rFonts w:eastAsia="Georgia" w:cs="Georgia" w:ascii="Georgia" w:hAnsi="Georgia"/>
        </w:rPr>
        <w:t xml:space="preserve">│ ├── test_strategy.py</w:t>
      </w:r>
      <w:r>
        <w:rPr/>
        <w:br w:type="textWrapping"/>
      </w:r>
      <w:r>
        <w:rPr>
          <w:rFonts w:eastAsia="Georgia" w:cs="Georgia" w:ascii="Georgia" w:hAnsi="Georgia"/>
        </w:rPr>
        <w:t xml:space="preserve">│ ├── test_risk.py</w:t>
      </w:r>
      <w:r>
        <w:rPr/>
        <w:br w:type="textWrapping"/>
      </w:r>
      <w:r>
        <w:rPr>
          <w:rFonts w:eastAsia="Georgia" w:cs="Georgia" w:ascii="Georgia" w:hAnsi="Georgia"/>
        </w:rPr>
        <w:t xml:space="preserve">│ ├── test_execution.py</w:t>
      </w:r>
      <w:r>
        <w:rPr/>
        <w:br w:type="textWrapping"/>
      </w:r>
      <w:r>
        <w:rPr>
          <w:rFonts w:eastAsia="Georgia" w:cs="Georgia" w:ascii="Georgia" w:hAnsi="Georgia"/>
        </w:rPr>
        <w:t xml:space="preserve">│ └── test_backtest.py</w:t>
      </w:r>
      <w:r>
        <w:rPr/>
        <w:br w:type="textWrapping"/>
      </w:r>
      <w:r>
        <w:rPr>
          <w:rFonts w:eastAsia="Georgia" w:cs="Georgia" w:ascii="Georgia" w:hAnsi="Georgia"/>
        </w:rPr>
        <w:t xml:space="preserve">│</w:t>
      </w:r>
      <w:r>
        <w:rPr/>
        <w:br w:type="textWrapping"/>
      </w:r>
      <w:r>
        <w:rPr>
          <w:rFonts w:eastAsia="Georgia" w:cs="Georgia" w:ascii="Georgia" w:hAnsi="Georgia"/>
        </w:rPr>
        <w:t xml:space="preserve">├── requirements.txt # Dependențe proiect</w:t>
      </w:r>
      <w:r>
        <w:rPr/>
        <w:br w:type="textWrapping"/>
      </w:r>
      <w:r>
        <w:rPr>
          <w:rFonts w:eastAsia="Georgia" w:cs="Georgia" w:ascii="Georgia" w:hAnsi="Georgia"/>
        </w:rPr>
        <w:t xml:space="preserve">├── </w:t>
      </w:r>
      <w:hyperlink r:id="rId15">
        <w:r>
          <w:rPr>
            <w:color w:val="4472C4"/>
          </w:rPr>
          <w:t xml:space="preserve">README.md</w:t>
        </w:r>
      </w:hyperlink>
      <w:r>
        <w:rPr>
          <w:rFonts w:eastAsia="Georgia" w:cs="Georgia" w:ascii="Georgia" w:hAnsi="Georgia"/>
        </w:rPr>
        <w:t xml:space="preserve">  # Documentație proiect</w:t>
      </w:r>
      <w:r>
        <w:rPr/>
        <w:br w:type="textWrapping"/>
      </w:r>
      <w:r>
        <w:rPr>
          <w:rFonts w:eastAsia="Georgia" w:cs="Georgia" w:ascii="Georgia" w:hAnsi="Georgia"/>
        </w:rPr>
        <w:t xml:space="preserve">└── .env # Variabile mediu (IBKR credențiale — </w:t>
      </w:r>
      <w:r>
        <w:rPr>
          <w:b/>
        </w:rPr>
        <w:t xml:space="preserve">NU COMMIT</w:t>
      </w:r>
      <w:r>
        <w:rPr/>
        <w:t xml:space="preserve">)</w:t>
      </w:r>
    </w:p>
    <w:p>
      <w:pPr>
        <w:spacing w:line="271" w:before="240" w:lineRule="auto"/>
      </w:pPr>
      <w:bookmarkStart w:id="10" w:name="bm_4_2_module_și_responsabilități"/>
      <w:r>
        <w:rPr>
          <w:rFonts w:eastAsia="Georgia" w:cs="Georgia" w:ascii="Georgia" w:hAnsi="Georgia"/>
          <w:b/>
          <w:sz w:val="33"/>
        </w:rPr>
        <w:t xml:space="preserve">4.2 Module și responsabilități</w:t>
      </w:r>
      <w:bookmarkEnd w:id="10"/>
    </w:p>
    <w:p>
      <w:pPr>
        <w:spacing w:line="271" w:before="240" w:lineRule="auto"/>
      </w:pPr>
      <w:bookmarkStart w:id="11" w:name="a_broker_ibkr_connector_py"/>
      <w:r>
        <w:rPr>
          <w:b/>
          <w:sz w:val="28"/>
        </w:rPr>
        <w:t xml:space="preserve">A. </w:t>
      </w:r>
      <w:r>
        <w:rPr>
          <w:b/>
          <w:sz w:val="28"/>
        </w:rPr>
        <w:t xml:space="preserve">broker/ibkr_connector.py</w:t>
      </w:r>
      <w:bookmarkEnd w:id="11"/>
    </w:p>
    <w:p>
      <w:pPr>
        <w:numPr>
          <w:ilvl w:val="0"/>
          <w:numId w:val="5"/>
        </w:numPr>
        <w:spacing w:lineRule="auto"/>
      </w:pPr>
      <w:r>
        <w:rPr>
          <w:rFonts w:eastAsia="Georgia" w:cs="Georgia" w:ascii="Georgia" w:hAnsi="Georgia"/>
        </w:rPr>
        <w:t xml:space="preserve">Inițializează și gestionează conexiunea la IBKR TWS/IB Gateway. [1][2]</w:t>
      </w:r>
    </w:p>
    <w:p>
      <w:pPr>
        <w:numPr>
          <w:ilvl w:val="0"/>
          <w:numId w:val="5"/>
        </w:numPr>
        <w:spacing w:lineRule="auto"/>
      </w:pPr>
      <w:r>
        <w:rPr>
          <w:rFonts w:eastAsia="Georgia" w:cs="Georgia" w:ascii="Georgia" w:hAnsi="Georgia"/>
        </w:rPr>
        <w:t xml:space="preserve">Implementează logic de reconectare automată la erori de API. [3]</w:t>
      </w:r>
    </w:p>
    <w:p>
      <w:pPr>
        <w:numPr>
          <w:ilvl w:val="0"/>
          <w:numId w:val="5"/>
        </w:numPr>
        <w:spacing w:lineRule="auto"/>
      </w:pPr>
      <w:r>
        <w:rPr/>
        <w:t xml:space="preserve">Expune metode simple: </w:t>
      </w:r>
      <w:r>
        <w:rPr>
          <w:rStyle w:val="VerbatimChar"/>
          <w:shd w:val="clear" w:color="auto" w:fill="F8F8FA"/>
        </w:rPr>
        <w:t xml:space="preserve">connect()</w:t>
      </w:r>
      <w:r>
        <w:rPr/>
        <w:t xml:space="preserve">, </w:t>
      </w:r>
      <w:r>
        <w:rPr>
          <w:rStyle w:val="VerbatimChar"/>
          <w:shd w:val="clear" w:color="auto" w:fill="F8F8FA"/>
        </w:rPr>
        <w:t xml:space="preserve">disconnect()</w:t>
      </w:r>
      <w:r>
        <w:rPr/>
        <w:t xml:space="preserve">, </w:t>
      </w:r>
      <w:r>
        <w:rPr>
          <w:rStyle w:val="VerbatimChar"/>
          <w:shd w:val="clear" w:color="auto" w:fill="F8F8FA"/>
        </w:rPr>
        <w:t xml:space="preserve">is_connected()</w:t>
      </w:r>
      <w:r>
        <w:rPr/>
        <w:t xml:space="preserve">. [4]</w:t>
      </w:r>
    </w:p>
    <w:p>
      <w:pPr>
        <w:spacing w:line="271" w:before="240" w:lineRule="auto"/>
      </w:pPr>
      <w:bookmarkStart w:id="12" w:name="b_broker_data_provider_py"/>
      <w:r>
        <w:rPr>
          <w:b/>
          <w:sz w:val="28"/>
        </w:rPr>
        <w:t xml:space="preserve">B. </w:t>
      </w:r>
      <w:r>
        <w:rPr>
          <w:b/>
          <w:sz w:val="28"/>
        </w:rPr>
        <w:t xml:space="preserve">broker/data_provider.py</w:t>
      </w:r>
      <w:bookmarkEnd w:id="12"/>
    </w:p>
    <w:p>
      <w:pPr>
        <w:numPr>
          <w:ilvl w:val="0"/>
          <w:numId w:val="6"/>
        </w:numPr>
        <w:spacing w:lineRule="auto"/>
      </w:pPr>
      <w:r>
        <w:rPr>
          <w:rFonts w:eastAsia="Georgia" w:cs="Georgia" w:ascii="Georgia" w:hAnsi="Georgia"/>
        </w:rPr>
        <w:t xml:space="preserve">Descarcă date istorice (open, high, low, close, volume) pentru simboluri și timeframes specificate. [1]</w:t>
      </w:r>
    </w:p>
    <w:p>
      <w:pPr>
        <w:numPr>
          <w:ilvl w:val="0"/>
          <w:numId w:val="6"/>
        </w:numPr>
        <w:spacing w:lineRule="auto"/>
      </w:pPr>
      <w:r>
        <w:rPr>
          <w:rFonts w:eastAsia="Georgia" w:cs="Georgia" w:ascii="Georgia" w:hAnsi="Georgia"/>
        </w:rPr>
        <w:t xml:space="preserve">Subscriu la stream live de date (bare intraday), actualiza în memorie sau bază de date. [2]</w:t>
      </w:r>
    </w:p>
    <w:p>
      <w:pPr>
        <w:numPr>
          <w:ilvl w:val="0"/>
          <w:numId w:val="6"/>
        </w:numPr>
        <w:spacing w:lineRule="auto"/>
      </w:pPr>
      <w:r>
        <w:rPr/>
        <w:t xml:space="preserve">Expune metode: </w:t>
      </w:r>
      <w:r>
        <w:rPr>
          <w:rStyle w:val="VerbatimChar"/>
          <w:shd w:val="clear" w:color="auto" w:fill="F8F8FA"/>
        </w:rPr>
        <w:t xml:space="preserve">get_historical_data()</w:t>
      </w:r>
      <w:r>
        <w:rPr/>
        <w:t xml:space="preserve">, </w:t>
      </w:r>
      <w:r>
        <w:rPr>
          <w:rStyle w:val="VerbatimChar"/>
          <w:shd w:val="clear" w:color="auto" w:fill="F8F8FA"/>
        </w:rPr>
        <w:t xml:space="preserve">subscribe_to_bars()</w:t>
      </w:r>
      <w:r>
        <w:rPr/>
        <w:t xml:space="preserve">, </w:t>
      </w:r>
      <w:r>
        <w:rPr>
          <w:rStyle w:val="VerbatimChar"/>
          <w:shd w:val="clear" w:color="auto" w:fill="F8F8FA"/>
        </w:rPr>
        <w:t xml:space="preserve">get_latest_bar()</w:t>
      </w:r>
      <w:r>
        <w:rPr/>
        <w:t xml:space="preserve">. [3]</w:t>
      </w:r>
    </w:p>
    <w:p>
      <w:pPr>
        <w:spacing w:line="271" w:before="240" w:lineRule="auto"/>
      </w:pPr>
      <w:bookmarkStart w:id="13" w:name="c_broker_execution_py"/>
      <w:r>
        <w:rPr>
          <w:b/>
          <w:sz w:val="28"/>
        </w:rPr>
        <w:t xml:space="preserve">C. </w:t>
      </w:r>
      <w:r>
        <w:rPr>
          <w:b/>
          <w:sz w:val="28"/>
        </w:rPr>
        <w:t xml:space="preserve">broker/execution.py</w:t>
      </w:r>
      <w:bookmarkEnd w:id="13"/>
    </w:p>
    <w:p>
      <w:pPr>
        <w:numPr>
          <w:ilvl w:val="0"/>
          <w:numId w:val="7"/>
        </w:numPr>
        <w:spacing w:lineRule="auto"/>
      </w:pPr>
      <w:r>
        <w:rPr>
          <w:rFonts w:eastAsia="Georgia" w:cs="Georgia" w:ascii="Georgia" w:hAnsi="Georgia"/>
        </w:rPr>
        <w:t xml:space="preserve">Primește semnal trade + dimensiune poziție și plasează ordin IBKR (market sau limit). [1]</w:t>
      </w:r>
    </w:p>
    <w:p>
      <w:pPr>
        <w:numPr>
          <w:ilvl w:val="0"/>
          <w:numId w:val="7"/>
        </w:numPr>
        <w:spacing w:lineRule="auto"/>
      </w:pPr>
      <w:r>
        <w:rPr>
          <w:rFonts w:eastAsia="Georgia" w:cs="Georgia" w:ascii="Georgia" w:hAnsi="Georgia"/>
        </w:rPr>
        <w:t xml:space="preserve">Creează </w:t>
      </w:r>
      <w:r>
        <w:rPr>
          <w:b/>
        </w:rPr>
        <w:t xml:space="preserve">bracket orders</w:t>
      </w:r>
      <w:r>
        <w:rPr>
          <w:rFonts w:eastAsia="Georgia" w:cs="Georgia" w:ascii="Georgia" w:hAnsi="Georgia"/>
        </w:rPr>
        <w:t xml:space="preserve">: ordin de intrare + TP și SL atașate. [2]</w:t>
      </w:r>
    </w:p>
    <w:p>
      <w:pPr>
        <w:numPr>
          <w:ilvl w:val="0"/>
          <w:numId w:val="7"/>
        </w:numPr>
        <w:spacing w:lineRule="auto"/>
      </w:pPr>
      <w:r>
        <w:rPr>
          <w:rFonts w:eastAsia="Georgia" w:cs="Georgia" w:ascii="Georgia" w:hAnsi="Georgia"/>
        </w:rPr>
        <w:t xml:space="preserve">Gestionează partial fills, anulare poziții, asigură mereu existența unui stop-loss. [3]</w:t>
      </w:r>
    </w:p>
    <w:p>
      <w:pPr>
        <w:numPr>
          <w:ilvl w:val="0"/>
          <w:numId w:val="7"/>
        </w:numPr>
        <w:spacing w:lineRule="auto"/>
      </w:pPr>
      <w:r>
        <w:rPr/>
        <w:t xml:space="preserve">Expune: </w:t>
      </w:r>
      <w:r>
        <w:rPr>
          <w:rStyle w:val="VerbatimChar"/>
          <w:shd w:val="clear" w:color="auto" w:fill="F8F8FA"/>
        </w:rPr>
        <w:t xml:space="preserve">place_order()</w:t>
      </w:r>
      <w:r>
        <w:rPr/>
        <w:t xml:space="preserve">, </w:t>
      </w:r>
      <w:r>
        <w:rPr>
          <w:rStyle w:val="VerbatimChar"/>
          <w:shd w:val="clear" w:color="auto" w:fill="F8F8FA"/>
        </w:rPr>
        <w:t xml:space="preserve">cancel_order()</w:t>
      </w:r>
      <w:r>
        <w:rPr/>
        <w:t xml:space="preserve">, </w:t>
      </w:r>
      <w:r>
        <w:rPr>
          <w:rStyle w:val="VerbatimChar"/>
          <w:shd w:val="clear" w:color="auto" w:fill="F8F8FA"/>
        </w:rPr>
        <w:t xml:space="preserve">modify_order()</w:t>
      </w:r>
      <w:r>
        <w:rPr/>
        <w:t xml:space="preserve">, </w:t>
      </w:r>
      <w:r>
        <w:rPr>
          <w:rStyle w:val="VerbatimChar"/>
          <w:shd w:val="clear" w:color="auto" w:fill="F8F8FA"/>
        </w:rPr>
        <w:t xml:space="preserve">get_position()</w:t>
      </w:r>
      <w:r>
        <w:rPr/>
        <w:t xml:space="preserve">. [4]</w:t>
      </w:r>
    </w:p>
    <w:p>
      <w:pPr>
        <w:spacing w:line="271" w:before="240" w:lineRule="auto"/>
      </w:pPr>
      <w:bookmarkStart w:id="14" w:name="d_strategy_technical_analysis_py"/>
      <w:r>
        <w:rPr>
          <w:b/>
          <w:sz w:val="28"/>
        </w:rPr>
        <w:t xml:space="preserve">D. </w:t>
      </w:r>
      <w:r>
        <w:rPr>
          <w:b/>
          <w:sz w:val="28"/>
        </w:rPr>
        <w:t xml:space="preserve">strategy/technical_analysis.py</w:t>
      </w:r>
      <w:bookmarkEnd w:id="14"/>
    </w:p>
    <w:p>
      <w:pPr>
        <w:numPr>
          <w:ilvl w:val="0"/>
          <w:numId w:val="8"/>
        </w:numPr>
        <w:spacing w:lineRule="auto"/>
      </w:pPr>
      <w:r>
        <w:rPr>
          <w:rFonts w:eastAsia="Georgia" w:cs="Georgia" w:ascii="Georgia" w:hAnsi="Georgia"/>
        </w:rPr>
        <w:t xml:space="preserve">Calculează indicatori: EMA20, EMA50, volum mediu, RSI (opțional), MACD (opțional). [1][2]</w:t>
      </w:r>
    </w:p>
    <w:p>
      <w:pPr>
        <w:numPr>
          <w:ilvl w:val="0"/>
          <w:numId w:val="8"/>
        </w:numPr>
        <w:spacing w:lineRule="auto"/>
      </w:pPr>
      <w:r>
        <w:rPr>
          <w:rFonts w:eastAsia="Georgia" w:cs="Georgia" w:ascii="Georgia" w:hAnsi="Georgia"/>
        </w:rPr>
        <w:t xml:space="preserve">Primește DataFrame OHLCV și returnează dict cu indicatori calculați. [3]</w:t>
      </w:r>
    </w:p>
    <w:p>
      <w:pPr>
        <w:numPr>
          <w:ilvl w:val="0"/>
          <w:numId w:val="8"/>
        </w:numPr>
        <w:spacing w:lineRule="auto"/>
      </w:pPr>
      <w:r>
        <w:rPr/>
        <w:t xml:space="preserve">Expune: </w:t>
      </w:r>
      <w:r>
        <w:rPr>
          <w:rStyle w:val="VerbatimChar"/>
          <w:shd w:val="clear" w:color="auto" w:fill="F8F8FA"/>
        </w:rPr>
        <w:t xml:space="preserve">calculate_ema()</w:t>
      </w:r>
      <w:r>
        <w:rPr/>
        <w:t xml:space="preserve">, </w:t>
      </w:r>
      <w:r>
        <w:rPr>
          <w:rStyle w:val="VerbatimChar"/>
          <w:shd w:val="clear" w:color="auto" w:fill="F8F8FA"/>
        </w:rPr>
        <w:t xml:space="preserve">calculate_volume_indicators()</w:t>
      </w:r>
      <w:r>
        <w:rPr/>
        <w:t xml:space="preserve">, </w:t>
      </w:r>
      <w:r>
        <w:rPr>
          <w:rStyle w:val="VerbatimChar"/>
          <w:shd w:val="clear" w:color="auto" w:fill="F8F8FA"/>
        </w:rPr>
        <w:t xml:space="preserve">calculate_momentum_indicators()</w:t>
      </w:r>
      <w:r>
        <w:rPr/>
        <w:t xml:space="preserve">. [4]</w:t>
      </w:r>
    </w:p>
    <w:p>
      <w:pPr>
        <w:spacing w:line="271" w:before="240" w:lineRule="auto"/>
      </w:pPr>
      <w:bookmarkStart w:id="15" w:name="e_strategy_signal_generator_py"/>
      <w:r>
        <w:rPr>
          <w:b/>
          <w:sz w:val="28"/>
        </w:rPr>
        <w:t xml:space="preserve">E. </w:t>
      </w:r>
      <w:r>
        <w:rPr>
          <w:b/>
          <w:sz w:val="28"/>
        </w:rPr>
        <w:t xml:space="preserve">strategy/signal_generator.py</w:t>
      </w:r>
      <w:bookmarkEnd w:id="15"/>
    </w:p>
    <w:p>
      <w:pPr>
        <w:numPr>
          <w:ilvl w:val="0"/>
          <w:numId w:val="9"/>
        </w:numPr>
        <w:spacing w:lineRule="auto"/>
      </w:pPr>
      <w:r>
        <w:rPr>
          <w:rFonts w:eastAsia="Georgia" w:cs="Georgia" w:ascii="Georgia" w:hAnsi="Georgia"/>
        </w:rPr>
        <w:t xml:space="preserve">Conține logică de </w:t>
      </w:r>
      <w:r>
        <w:rPr>
          <w:b/>
        </w:rPr>
        <w:t xml:space="preserve">strategie</w:t>
      </w:r>
      <w:r>
        <w:rPr>
          <w:rFonts w:eastAsia="Georgia" w:cs="Georgia" w:ascii="Georgia" w:hAnsi="Georgia"/>
        </w:rPr>
        <w:t xml:space="preserve">: analizează indicatori și genereaza BUY/SELL/HOLD. [1]</w:t>
      </w:r>
    </w:p>
    <w:p>
      <w:pPr>
        <w:numPr>
          <w:ilvl w:val="0"/>
          <w:numId w:val="9"/>
        </w:numPr>
        <w:spacing w:lineRule="auto"/>
      </w:pPr>
      <w:r>
        <w:rPr>
          <w:b/>
        </w:rPr>
        <w:t xml:space="preserve">Semnal BUY</w:t>
      </w:r>
      <w:r>
        <w:rPr>
          <w:rFonts w:eastAsia="Georgia" w:cs="Georgia" w:ascii="Georgia" w:hAnsi="Georgia"/>
        </w:rPr>
        <w:t xml:space="preserve"> inițial:</w:t>
      </w:r>
    </w:p>
    <w:p>
      <w:pPr>
        <w:numPr>
          <w:ilvl w:val="1"/>
          <w:numId w:val="9"/>
        </w:numPr>
        <w:spacing w:lineRule="auto"/>
      </w:pPr>
      <w:r>
        <w:rPr>
          <w:rFonts w:eastAsia="Georgia" w:cs="Georgia" w:ascii="Georgia" w:hAnsi="Georgia"/>
        </w:rPr>
        <w:t xml:space="preserve">Preț actual închide peste EMA20 (spargere în sus). [1]</w:t>
      </w:r>
    </w:p>
    <w:p>
      <w:pPr>
        <w:numPr>
          <w:ilvl w:val="1"/>
          <w:numId w:val="9"/>
        </w:numPr>
        <w:spacing w:lineRule="auto"/>
      </w:pPr>
      <w:r>
        <w:rPr>
          <w:rFonts w:eastAsia="Georgia" w:cs="Georgia" w:ascii="Georgia" w:hAnsi="Georgia"/>
        </w:rPr>
        <w:t xml:space="preserve">Volum curent &gt; 1.5 × volum mediu (confirmare spike de volum). [1]</w:t>
      </w:r>
    </w:p>
    <w:p>
      <w:pPr>
        <w:numPr>
          <w:ilvl w:val="1"/>
          <w:numId w:val="9"/>
        </w:numPr>
        <w:spacing w:lineRule="auto"/>
      </w:pPr>
      <w:r>
        <w:rPr>
          <w:rFonts w:eastAsia="Georgia" w:cs="Georgia" w:ascii="Georgia" w:hAnsi="Georgia"/>
        </w:rPr>
        <w:t xml:space="preserve">Opțional: EMA20 &gt; EMA50 (trend ascendent). [2]</w:t>
      </w:r>
    </w:p>
    <w:p>
      <w:pPr>
        <w:numPr>
          <w:ilvl w:val="1"/>
          <w:numId w:val="9"/>
        </w:numPr>
        <w:spacing w:lineRule="auto"/>
      </w:pPr>
      <w:r>
        <w:rPr>
          <w:rFonts w:eastAsia="Georgia" w:cs="Georgia" w:ascii="Georgia" w:hAnsi="Georgia"/>
        </w:rPr>
        <w:t xml:space="preserve">Opțional: RSI 40–70 (nu oversoldul, nu overbought la intrare). [2]</w:t>
      </w:r>
    </w:p>
    <w:p>
      <w:pPr>
        <w:numPr>
          <w:ilvl w:val="0"/>
          <w:numId w:val="9"/>
        </w:numPr>
        <w:spacing w:lineRule="auto"/>
      </w:pPr>
      <w:r>
        <w:rPr>
          <w:b/>
        </w:rPr>
        <w:t xml:space="preserve">Semnal SELL</w:t>
      </w:r>
      <w:r>
        <w:rPr/>
        <w:t xml:space="preserve">:</w:t>
      </w:r>
    </w:p>
    <w:p>
      <w:pPr>
        <w:numPr>
          <w:ilvl w:val="1"/>
          <w:numId w:val="9"/>
        </w:numPr>
        <w:spacing w:lineRule="auto"/>
      </w:pPr>
      <w:r>
        <w:rPr>
          <w:rFonts w:eastAsia="Georgia" w:cs="Georgia" w:ascii="Georgia" w:hAnsi="Georgia"/>
        </w:rPr>
        <w:t xml:space="preserve">Atingerea TP (1–3% profit configurabil). [1]</w:t>
      </w:r>
    </w:p>
    <w:p>
      <w:pPr>
        <w:numPr>
          <w:ilvl w:val="1"/>
          <w:numId w:val="9"/>
        </w:numPr>
        <w:spacing w:lineRule="auto"/>
      </w:pPr>
      <w:r>
        <w:rPr/>
        <w:t xml:space="preserve">Atingerea SL (&lt; 1% pierdere). [1]</w:t>
      </w:r>
    </w:p>
    <w:p>
      <w:pPr>
        <w:numPr>
          <w:ilvl w:val="1"/>
          <w:numId w:val="9"/>
        </w:numPr>
        <w:spacing w:lineRule="auto"/>
      </w:pPr>
      <w:r>
        <w:rPr>
          <w:rFonts w:eastAsia="Georgia" w:cs="Georgia" w:ascii="Georgia" w:hAnsi="Georgia"/>
        </w:rPr>
        <w:t xml:space="preserve">Evitarea poziții după o oră de la close (fără overnight). [2]</w:t>
      </w:r>
    </w:p>
    <w:p>
      <w:pPr>
        <w:numPr>
          <w:ilvl w:val="0"/>
          <w:numId w:val="9"/>
        </w:numPr>
        <w:spacing w:lineRule="auto"/>
      </w:pPr>
      <w:r>
        <w:rPr>
          <w:rFonts w:eastAsia="Georgia" w:cs="Georgia" w:ascii="Georgia" w:hAnsi="Georgia"/>
        </w:rPr>
        <w:t xml:space="preserve">Returnează: </w:t>
      </w:r>
      <w:r>
        <w:rPr>
          <w:rStyle w:val="VerbatimChar"/>
          <w:shd w:val="clear" w:color="auto" w:fill="F8F8FA"/>
        </w:rPr>
        <w:t xml:space="preserve">{'action': 'BUY', 'entry_price': ..., 'tp': ..., 'sl': ..., 'confidence': ...}</w:t>
      </w:r>
      <w:r>
        <w:rPr/>
        <w:t xml:space="preserve">. [3]</w:t>
      </w:r>
    </w:p>
    <w:p>
      <w:pPr>
        <w:spacing w:line="271" w:before="240" w:lineRule="auto"/>
      </w:pPr>
      <w:bookmarkStart w:id="16" w:name="f_strategy_filters_py"/>
      <w:r>
        <w:rPr>
          <w:b/>
          <w:sz w:val="28"/>
        </w:rPr>
        <w:t xml:space="preserve">F. </w:t>
      </w:r>
      <w:r>
        <w:rPr>
          <w:b/>
          <w:sz w:val="28"/>
        </w:rPr>
        <w:t xml:space="preserve">strategy/filters.py</w:t>
      </w:r>
      <w:bookmarkEnd w:id="16"/>
    </w:p>
    <w:p>
      <w:pPr>
        <w:numPr>
          <w:ilvl w:val="0"/>
          <w:numId w:val="10"/>
        </w:numPr>
        <w:spacing w:lineRule="auto"/>
      </w:pPr>
      <w:r>
        <w:rPr>
          <w:rFonts w:eastAsia="Georgia" w:cs="Georgia" w:ascii="Georgia" w:hAnsi="Georgia"/>
        </w:rPr>
        <w:t xml:space="preserve">Filtre suplimentare: interval orar (ex: 10:00–15:00), tip de piață, CFI-uri. [1][2]</w:t>
      </w:r>
    </w:p>
    <w:p>
      <w:pPr>
        <w:numPr>
          <w:ilvl w:val="0"/>
          <w:numId w:val="10"/>
        </w:numPr>
        <w:spacing w:lineRule="auto"/>
      </w:pPr>
      <w:r>
        <w:rPr>
          <w:rFonts w:eastAsia="Georgia" w:cs="Georgia" w:ascii="Georgia" w:hAnsi="Georgia"/>
        </w:rPr>
        <w:t xml:space="preserve">Funcții: </w:t>
      </w:r>
      <w:r>
        <w:rPr>
          <w:rStyle w:val="VerbatimChar"/>
          <w:shd w:val="clear" w:color="auto" w:fill="F8F8FA"/>
        </w:rPr>
        <w:t xml:space="preserve">is_market_open()</w:t>
      </w:r>
      <w:r>
        <w:rPr/>
        <w:t xml:space="preserve">, </w:t>
      </w:r>
      <w:r>
        <w:rPr>
          <w:rStyle w:val="VerbatimChar"/>
          <w:shd w:val="clear" w:color="auto" w:fill="F8F8FA"/>
        </w:rPr>
        <w:t xml:space="preserve">is_trading_hours()</w:t>
      </w:r>
      <w:r>
        <w:rPr/>
        <w:t xml:space="preserve">, </w:t>
      </w:r>
      <w:r>
        <w:rPr>
          <w:rStyle w:val="VerbatimChar"/>
          <w:shd w:val="clear" w:color="auto" w:fill="F8F8FA"/>
        </w:rPr>
        <w:t xml:space="preserve">apply_filters()</w:t>
      </w:r>
      <w:r>
        <w:rPr/>
        <w:t xml:space="preserve">. [3]</w:t>
      </w:r>
    </w:p>
    <w:p>
      <w:pPr>
        <w:spacing w:line="271" w:before="240" w:lineRule="auto"/>
      </w:pPr>
      <w:bookmarkStart w:id="17" w:name="g_risk_position_sizing_py"/>
      <w:r>
        <w:rPr>
          <w:b/>
          <w:sz w:val="28"/>
        </w:rPr>
        <w:t xml:space="preserve">G. </w:t>
      </w:r>
      <w:r>
        <w:rPr>
          <w:b/>
          <w:sz w:val="28"/>
        </w:rPr>
        <w:t xml:space="preserve">risk/position_sizing.py</w:t>
      </w:r>
      <w:bookmarkEnd w:id="17"/>
    </w:p>
    <w:p>
      <w:pPr>
        <w:numPr>
          <w:ilvl w:val="0"/>
          <w:numId w:val="11"/>
        </w:numPr>
        <w:spacing w:lineRule="auto"/>
      </w:pPr>
      <w:r>
        <w:rPr>
          <w:rFonts w:eastAsia="Georgia" w:cs="Georgia" w:ascii="Georgia" w:hAnsi="Georgia"/>
        </w:rPr>
        <w:t xml:space="preserve">Calculează dimensiune poziție pe baza capitalului disponibil și regulii 20%. [1]</w:t>
      </w:r>
    </w:p>
    <w:p>
      <w:pPr>
        <w:numPr>
          <w:ilvl w:val="0"/>
          <w:numId w:val="11"/>
        </w:numPr>
        <w:spacing w:lineRule="auto"/>
      </w:pPr>
      <w:r>
        <w:rPr>
          <w:b/>
        </w:rPr>
        <w:t xml:space="preserve">Formula</w:t>
      </w:r>
      <w:r>
        <w:rPr/>
        <w:t xml:space="preserve">: </w:t>
      </w:r>
      <w:r>
        <w:rPr>
          <w:rStyle w:val="VerbatimChar"/>
          <w:shd w:val="clear" w:color="auto" w:fill="F8F8FA"/>
        </w:rPr>
        <w:t xml:space="preserve">position_size = (capital * 0.20) / entry_price</w:t>
      </w:r>
      <w:r>
        <w:rPr>
          <w:rFonts w:eastAsia="Georgia" w:cs="Georgia" w:ascii="Georgia" w:hAnsi="Georgia"/>
        </w:rPr>
        <w:t xml:space="preserve"> → numărul de acțiuni. [2]</w:t>
      </w:r>
    </w:p>
    <w:p>
      <w:pPr>
        <w:numPr>
          <w:ilvl w:val="0"/>
          <w:numId w:val="11"/>
        </w:numPr>
        <w:spacing w:lineRule="auto"/>
      </w:pPr>
      <w:r>
        <w:rPr>
          <w:rFonts w:eastAsia="Georgia" w:cs="Georgia" w:ascii="Georgia" w:hAnsi="Georgia"/>
        </w:rPr>
        <w:t xml:space="preserve">Validează că nu se depășește limita per simbol. [3]</w:t>
      </w:r>
    </w:p>
    <w:p>
      <w:pPr>
        <w:numPr>
          <w:ilvl w:val="0"/>
          <w:numId w:val="11"/>
        </w:numPr>
        <w:spacing w:lineRule="auto"/>
      </w:pPr>
      <w:r>
        <w:rPr/>
        <w:t xml:space="preserve">Expune: </w:t>
      </w:r>
      <w:r>
        <w:rPr>
          <w:rStyle w:val="VerbatimChar"/>
          <w:shd w:val="clear" w:color="auto" w:fill="F8F8FA"/>
        </w:rPr>
        <w:t xml:space="preserve">calculate_position_size()</w:t>
      </w:r>
      <w:r>
        <w:rPr/>
        <w:t xml:space="preserve">. [4]</w:t>
      </w:r>
    </w:p>
    <w:p>
      <w:pPr>
        <w:spacing w:line="271" w:before="240" w:lineRule="auto"/>
      </w:pPr>
      <w:bookmarkStart w:id="18" w:name="h_risk_risk_checks_py"/>
      <w:r>
        <w:rPr>
          <w:b/>
          <w:sz w:val="28"/>
        </w:rPr>
        <w:t xml:space="preserve">H. </w:t>
      </w:r>
      <w:r>
        <w:rPr>
          <w:b/>
          <w:sz w:val="28"/>
        </w:rPr>
        <w:t xml:space="preserve">risk/risk_checks.py</w:t>
      </w:r>
      <w:bookmarkEnd w:id="18"/>
    </w:p>
    <w:p>
      <w:pPr>
        <w:numPr>
          <w:ilvl w:val="0"/>
          <w:numId w:val="12"/>
        </w:numPr>
        <w:spacing w:lineRule="auto"/>
      </w:pPr>
      <w:r>
        <w:rPr>
          <w:rFonts w:eastAsia="Georgia" w:cs="Georgia" w:ascii="Georgia" w:hAnsi="Georgia"/>
        </w:rPr>
        <w:t xml:space="preserve">Validează că noul trade nu încalcă reguli globale:</w:t>
      </w:r>
    </w:p>
    <w:p>
      <w:pPr>
        <w:numPr>
          <w:ilvl w:val="1"/>
          <w:numId w:val="12"/>
        </w:numPr>
        <w:spacing w:lineRule="auto"/>
      </w:pPr>
      <w:r>
        <w:rPr>
          <w:rFonts w:eastAsia="Georgia" w:cs="Georgia" w:ascii="Georgia" w:hAnsi="Georgia"/>
        </w:rPr>
        <w:t xml:space="preserve">O poziție deschisă per simbol. [1]</w:t>
      </w:r>
    </w:p>
    <w:p>
      <w:pPr>
        <w:numPr>
          <w:ilvl w:val="1"/>
          <w:numId w:val="12"/>
        </w:numPr>
        <w:spacing w:lineRule="auto"/>
      </w:pPr>
      <w:r>
        <w:rPr>
          <w:rFonts w:eastAsia="Georgia" w:cs="Georgia" w:ascii="Georgia" w:hAnsi="Georgia"/>
        </w:rPr>
        <w:t xml:space="preserve">Limita de pierdere zilnică (ex: 3–5% capital total, oprește trading). [2]</w:t>
      </w:r>
    </w:p>
    <w:p>
      <w:pPr>
        <w:numPr>
          <w:ilvl w:val="1"/>
          <w:numId w:val="12"/>
        </w:numPr>
        <w:spacing w:lineRule="auto"/>
      </w:pPr>
      <w:r>
        <w:rPr/>
        <w:t xml:space="preserve">Limita de trade-uri pe zi (ex: max 10 trade-uri/zi). [3]</w:t>
      </w:r>
    </w:p>
    <w:p>
      <w:pPr>
        <w:numPr>
          <w:ilvl w:val="1"/>
          <w:numId w:val="12"/>
        </w:numPr>
        <w:spacing w:lineRule="auto"/>
      </w:pPr>
      <w:r>
        <w:rPr/>
        <w:t xml:space="preserve">Capital disponibil minim pentru noul trade. [4]</w:t>
      </w:r>
    </w:p>
    <w:p>
      <w:pPr>
        <w:numPr>
          <w:ilvl w:val="0"/>
          <w:numId w:val="12"/>
        </w:numPr>
        <w:spacing w:lineRule="auto"/>
      </w:pPr>
      <w:r>
        <w:rPr>
          <w:rFonts w:eastAsia="Georgia" w:cs="Georgia" w:ascii="Georgia" w:hAnsi="Georgia"/>
        </w:rPr>
        <w:t xml:space="preserve">Returnează: </w:t>
      </w:r>
      <w:r>
        <w:rPr>
          <w:rStyle w:val="VerbatimChar"/>
          <w:shd w:val="clear" w:color="auto" w:fill="F8F8FA"/>
        </w:rPr>
        <w:t xml:space="preserve">True</w:t>
      </w:r>
      <w:r>
        <w:rPr/>
        <w:t xml:space="preserve"> (OK) sau </w:t>
      </w:r>
      <w:r>
        <w:rPr>
          <w:rStyle w:val="VerbatimChar"/>
          <w:shd w:val="clear" w:color="auto" w:fill="F8F8FA"/>
        </w:rPr>
        <w:t xml:space="preserve">False</w:t>
      </w:r>
      <w:r>
        <w:rPr/>
        <w:t xml:space="preserve"> (reject cu motiv). [5]</w:t>
      </w:r>
    </w:p>
    <w:p>
      <w:pPr>
        <w:numPr>
          <w:ilvl w:val="0"/>
          <w:numId w:val="12"/>
        </w:numPr>
        <w:spacing w:lineRule="auto"/>
      </w:pPr>
      <w:r>
        <w:rPr/>
        <w:t xml:space="preserve">Expune: </w:t>
      </w:r>
      <w:r>
        <w:rPr>
          <w:rStyle w:val="VerbatimChar"/>
          <w:shd w:val="clear" w:color="auto" w:fill="F8F8FA"/>
        </w:rPr>
        <w:t xml:space="preserve">validate_trade()</w:t>
      </w:r>
      <w:r>
        <w:rPr/>
        <w:t xml:space="preserve">, </w:t>
      </w:r>
      <w:r>
        <w:rPr>
          <w:rStyle w:val="VerbatimChar"/>
          <w:shd w:val="clear" w:color="auto" w:fill="F8F8FA"/>
        </w:rPr>
        <w:t xml:space="preserve">check_daily_loss_limit()</w:t>
      </w:r>
      <w:r>
        <w:rPr/>
        <w:t xml:space="preserve">, </w:t>
      </w:r>
      <w:r>
        <w:rPr>
          <w:rStyle w:val="VerbatimChar"/>
          <w:shd w:val="clear" w:color="auto" w:fill="F8F8FA"/>
        </w:rPr>
        <w:t xml:space="preserve">check_position_exists()</w:t>
      </w:r>
      <w:r>
        <w:rPr/>
        <w:t xml:space="preserve">. [6]</w:t>
      </w:r>
    </w:p>
    <w:p>
      <w:pPr>
        <w:spacing w:line="271" w:before="240" w:lineRule="auto"/>
      </w:pPr>
      <w:bookmarkStart w:id="19" w:name="i_backtest_backtester_py"/>
      <w:r>
        <w:rPr>
          <w:b/>
          <w:sz w:val="28"/>
        </w:rPr>
        <w:t xml:space="preserve">I. </w:t>
      </w:r>
      <w:r>
        <w:rPr>
          <w:b/>
          <w:sz w:val="28"/>
        </w:rPr>
        <w:t xml:space="preserve">backtest/backtester.py</w:t>
      </w:r>
      <w:bookmarkEnd w:id="19"/>
    </w:p>
    <w:p>
      <w:pPr>
        <w:numPr>
          <w:ilvl w:val="0"/>
          <w:numId w:val="13"/>
        </w:numPr>
        <w:spacing w:lineRule="auto"/>
      </w:pPr>
      <w:r>
        <w:rPr>
          <w:rFonts w:eastAsia="Georgia" w:cs="Georgia" w:ascii="Georgia" w:hAnsi="Georgia"/>
        </w:rPr>
        <w:t xml:space="preserve">Motor backtest care refolosește logica de strategie și risc pe date istorice. [1]</w:t>
      </w:r>
    </w:p>
    <w:p>
      <w:pPr>
        <w:numPr>
          <w:ilvl w:val="0"/>
          <w:numId w:val="13"/>
        </w:numPr>
        <w:spacing w:lineRule="auto"/>
      </w:pPr>
      <w:r>
        <w:rPr>
          <w:rFonts w:eastAsia="Georgia" w:cs="Georgia" w:ascii="Georgia" w:hAnsi="Georgia"/>
        </w:rPr>
        <w:t xml:space="preserve">Simulează book de poziții și calculate PnL simulat pentru fiecare trade. [2]</w:t>
      </w:r>
    </w:p>
    <w:p>
      <w:pPr>
        <w:numPr>
          <w:ilvl w:val="0"/>
          <w:numId w:val="13"/>
        </w:numPr>
        <w:spacing w:lineRule="auto"/>
      </w:pPr>
      <w:r>
        <w:rPr>
          <w:rFonts w:eastAsia="Georgia" w:cs="Georgia" w:ascii="Georgia" w:hAnsi="Georgia"/>
        </w:rPr>
        <w:t xml:space="preserve">Acceptă date din CSV și timeframe configurable. [3]</w:t>
      </w:r>
    </w:p>
    <w:p>
      <w:pPr>
        <w:numPr>
          <w:ilvl w:val="0"/>
          <w:numId w:val="13"/>
        </w:numPr>
        <w:spacing w:lineRule="auto"/>
      </w:pPr>
      <w:r>
        <w:rPr/>
        <w:t xml:space="preserve">Expune: </w:t>
      </w:r>
      <w:r>
        <w:rPr>
          <w:rStyle w:val="VerbatimChar"/>
          <w:shd w:val="clear" w:color="auto" w:fill="F8F8FA"/>
        </w:rPr>
        <w:t xml:space="preserve">run_backtest()</w:t>
      </w:r>
      <w:r>
        <w:rPr/>
        <w:t xml:space="preserve">, </w:t>
      </w:r>
      <w:r>
        <w:rPr>
          <w:rStyle w:val="VerbatimChar"/>
          <w:shd w:val="clear" w:color="auto" w:fill="F8F8FA"/>
        </w:rPr>
        <w:t xml:space="preserve">get_results()</w:t>
      </w:r>
      <w:r>
        <w:rPr/>
        <w:t xml:space="preserve">. [4]</w:t>
      </w:r>
    </w:p>
    <w:p>
      <w:pPr>
        <w:spacing w:line="271" w:before="240" w:lineRule="auto"/>
      </w:pPr>
      <w:bookmarkStart w:id="20" w:name="j_backtest_metrics_py"/>
      <w:r>
        <w:rPr>
          <w:b/>
          <w:sz w:val="28"/>
        </w:rPr>
        <w:t xml:space="preserve">J. </w:t>
      </w:r>
      <w:r>
        <w:rPr>
          <w:b/>
          <w:sz w:val="28"/>
        </w:rPr>
        <w:t xml:space="preserve">backtest/metrics.py</w:t>
      </w:r>
      <w:bookmarkEnd w:id="20"/>
    </w:p>
    <w:p>
      <w:pPr>
        <w:numPr>
          <w:ilvl w:val="0"/>
          <w:numId w:val="14"/>
        </w:numPr>
        <w:spacing w:lineRule="auto"/>
      </w:pPr>
      <w:r>
        <w:rPr>
          <w:rFonts w:eastAsia="Georgia" w:cs="Georgia" w:ascii="Georgia" w:hAnsi="Georgia"/>
        </w:rPr>
        <w:t xml:space="preserve">Calculează metrice de performanță:</w:t>
      </w:r>
    </w:p>
    <w:p>
      <w:pPr>
        <w:numPr>
          <w:ilvl w:val="1"/>
          <w:numId w:val="14"/>
        </w:numPr>
        <w:spacing w:lineRule="auto"/>
      </w:pPr>
      <w:r>
        <w:rPr>
          <w:rFonts w:eastAsia="Georgia" w:cs="Georgia" w:ascii="Georgia" w:hAnsi="Georgia"/>
        </w:rPr>
        <w:t xml:space="preserve">Profit net absolut și procentual. [1]</w:t>
      </w:r>
    </w:p>
    <w:p>
      <w:pPr>
        <w:numPr>
          <w:ilvl w:val="1"/>
          <w:numId w:val="14"/>
        </w:numPr>
        <w:spacing w:lineRule="auto"/>
      </w:pPr>
      <w:r>
        <w:rPr>
          <w:rFonts w:eastAsia="Georgia" w:cs="Georgia" w:ascii="Georgia" w:hAnsi="Georgia"/>
        </w:rPr>
        <w:t xml:space="preserve">Drawdown maxim și recovery time. [2]</w:t>
      </w:r>
    </w:p>
    <w:p>
      <w:pPr>
        <w:numPr>
          <w:ilvl w:val="1"/>
          <w:numId w:val="14"/>
        </w:numPr>
        <w:spacing w:lineRule="auto"/>
      </w:pPr>
      <w:r>
        <w:rPr>
          <w:rFonts w:eastAsia="Georgia" w:cs="Georgia" w:ascii="Georgia" w:hAnsi="Georgia"/>
        </w:rPr>
        <w:t xml:space="preserve">Sharpe Ratio simplificat, sortino ratio (opțional). [3]</w:t>
      </w:r>
    </w:p>
    <w:p>
      <w:pPr>
        <w:numPr>
          <w:ilvl w:val="1"/>
          <w:numId w:val="14"/>
        </w:numPr>
        <w:spacing w:lineRule="auto"/>
      </w:pPr>
      <w:r>
        <w:rPr/>
        <w:t xml:space="preserve">Win rate, profit factor, liczba trade-uri. [4]</w:t>
      </w:r>
    </w:p>
    <w:p>
      <w:pPr>
        <w:numPr>
          <w:ilvl w:val="0"/>
          <w:numId w:val="14"/>
        </w:numPr>
        <w:spacing w:lineRule="auto"/>
      </w:pPr>
      <w:r>
        <w:rPr/>
        <w:t xml:space="preserve">Expune: </w:t>
      </w:r>
      <w:r>
        <w:rPr>
          <w:rStyle w:val="VerbatimChar"/>
          <w:shd w:val="clear" w:color="auto" w:fill="F8F8FA"/>
        </w:rPr>
        <w:t xml:space="preserve">calculate_metrics()</w:t>
      </w:r>
      <w:r>
        <w:rPr/>
        <w:t xml:space="preserve">, </w:t>
      </w:r>
      <w:r>
        <w:rPr>
          <w:rStyle w:val="VerbatimChar"/>
          <w:shd w:val="clear" w:color="auto" w:fill="F8F8FA"/>
        </w:rPr>
        <w:t xml:space="preserve">print_report()</w:t>
      </w:r>
      <w:r>
        <w:rPr/>
        <w:t xml:space="preserve">. [5]</w:t>
      </w:r>
    </w:p>
    <w:p>
      <w:pPr>
        <w:spacing w:line="271" w:before="240" w:lineRule="auto"/>
      </w:pPr>
      <w:bookmarkStart w:id="21" w:name="k_logging_utils_logger_py"/>
      <w:r>
        <w:rPr>
          <w:b/>
          <w:sz w:val="28"/>
        </w:rPr>
        <w:t xml:space="preserve">K. </w:t>
      </w:r>
      <w:r>
        <w:rPr>
          <w:b/>
          <w:sz w:val="28"/>
        </w:rPr>
        <w:t xml:space="preserve">logging_utils/logger.py</w:t>
      </w:r>
      <w:bookmarkEnd w:id="21"/>
    </w:p>
    <w:p>
      <w:pPr>
        <w:numPr>
          <w:ilvl w:val="0"/>
          <w:numId w:val="15"/>
        </w:numPr>
        <w:spacing w:lineRule="auto"/>
      </w:pPr>
      <w:r>
        <w:rPr>
          <w:rFonts w:eastAsia="Georgia" w:cs="Georgia" w:ascii="Georgia" w:hAnsi="Georgia"/>
        </w:rPr>
        <w:t xml:space="preserve">Configurare centralizată a logging cu rotating handlers (daily sau size-based). [1]</w:t>
      </w:r>
    </w:p>
    <w:p>
      <w:pPr>
        <w:numPr>
          <w:ilvl w:val="0"/>
          <w:numId w:val="15"/>
        </w:numPr>
        <w:spacing w:lineRule="auto"/>
      </w:pPr>
      <w:r>
        <w:rPr/>
        <w:t xml:space="preserve">Nivele: DEBUG, INFO, WARNING, ERROR, CRITICAL. [2]</w:t>
      </w:r>
    </w:p>
    <w:p>
      <w:pPr>
        <w:numPr>
          <w:ilvl w:val="0"/>
          <w:numId w:val="15"/>
        </w:numPr>
        <w:spacing w:lineRule="auto"/>
      </w:pPr>
      <w:r>
        <w:rPr>
          <w:rFonts w:eastAsia="Georgia" w:cs="Georgia" w:ascii="Georgia" w:hAnsi="Georgia"/>
        </w:rPr>
        <w:t xml:space="preserve">Output în fișiere + opțional console. [3]</w:t>
      </w:r>
    </w:p>
    <w:p>
      <w:pPr>
        <w:spacing w:line="271" w:before="240" w:lineRule="auto"/>
      </w:pPr>
      <w:bookmarkStart w:id="22" w:name="l_main_py"/>
      <w:r>
        <w:rPr>
          <w:b/>
          <w:sz w:val="28"/>
        </w:rPr>
        <w:t xml:space="preserve">L. </w:t>
      </w:r>
      <w:r>
        <w:rPr>
          <w:b/>
          <w:sz w:val="28"/>
        </w:rPr>
      </w:r>
      <w:hyperlink r:id="rId16">
        <w:r>
          <w:rPr>
            <w:b/>
            <w:color w:val="4472C4"/>
            <w:sz w:val="28"/>
          </w:rPr>
          <w:t xml:space="preserve">main.py</w:t>
        </w:r>
      </w:hyperlink>
      <w:bookmarkEnd w:id="22"/>
    </w:p>
    <w:p>
      <w:pPr>
        <w:numPr>
          <w:ilvl w:val="0"/>
          <w:numId w:val="16"/>
        </w:numPr>
        <w:spacing w:lineRule="auto"/>
      </w:pPr>
      <w:r>
        <w:rPr>
          <w:rFonts w:eastAsia="Georgia" w:cs="Georgia" w:ascii="Georgia" w:hAnsi="Georgia"/>
        </w:rPr>
        <w:t xml:space="preserve">Entry point și orchestrator principal. [1]</w:t>
      </w:r>
    </w:p>
    <w:p>
      <w:pPr>
        <w:numPr>
          <w:ilvl w:val="0"/>
          <w:numId w:val="16"/>
        </w:numPr>
        <w:spacing w:lineRule="auto"/>
      </w:pPr>
      <w:r>
        <w:rPr>
          <w:rFonts w:eastAsia="Georgia" w:cs="Georgia" w:ascii="Georgia" w:hAnsi="Georgia"/>
        </w:rPr>
        <w:t xml:space="preserve">Inițializează componentele (IBKR connector, data provider, strategy agent, execution). [2]</w:t>
      </w:r>
    </w:p>
    <w:p>
      <w:pPr>
        <w:numPr>
          <w:ilvl w:val="0"/>
          <w:numId w:val="16"/>
        </w:numPr>
        <w:spacing w:lineRule="auto"/>
      </w:pPr>
      <w:r>
        <w:rPr>
          <w:rFonts w:eastAsia="Georgia" w:cs="Georgia" w:ascii="Georgia" w:hAnsi="Georgia"/>
        </w:rPr>
        <w:t xml:space="preserve">Loop principal: citit date → analiza → signal → risk check → execution → logging. [3]</w:t>
      </w:r>
    </w:p>
    <w:p>
      <w:pPr>
        <w:numPr>
          <w:ilvl w:val="0"/>
          <w:numId w:val="16"/>
        </w:numPr>
        <w:spacing w:lineRule="auto"/>
      </w:pPr>
      <w:r>
        <w:rPr/>
        <w:t xml:space="preserve">Moduri: </w:t>
      </w:r>
      <w:r>
        <w:rPr>
          <w:rStyle w:val="VerbatimChar"/>
          <w:shd w:val="clear" w:color="auto" w:fill="F8F8FA"/>
        </w:rPr>
        <w:t xml:space="preserve">--backtest</w:t>
      </w:r>
      <w:r>
        <w:rPr/>
        <w:t xml:space="preserve">, </w:t>
      </w:r>
      <w:r>
        <w:rPr>
          <w:rStyle w:val="VerbatimChar"/>
          <w:shd w:val="clear" w:color="auto" w:fill="F8F8FA"/>
        </w:rPr>
        <w:t xml:space="preserve">--paper</w:t>
      </w:r>
      <w:r>
        <w:rPr/>
        <w:t xml:space="preserve">, </w:t>
      </w:r>
      <w:r>
        <w:rPr>
          <w:rStyle w:val="VerbatimChar"/>
          <w:shd w:val="clear" w:color="auto" w:fill="F8F8FA"/>
        </w:rPr>
        <w:t xml:space="preserve">--live</w:t>
      </w:r>
      <w:r>
        <w:rPr/>
        <w:t xml:space="preserve">. [4]</w:t>
      </w:r>
    </w:p>
    <w:p>
      <w:pPr>
        <w:numPr>
          <w:ilvl w:val="0"/>
          <w:numId w:val="16"/>
        </w:numPr>
        <w:spacing w:lineRule="auto"/>
      </w:pPr>
      <w:r>
        <w:rPr/>
        <w:t xml:space="preserve">Exemplu:</w:t>
      </w:r>
      <w:r>
        <w:rPr/>
        <w:br w:type="textWrapping"/>
      </w:r>
      <w:r>
        <w:rPr/>
        <w:t xml:space="preserve">python </w:t>
      </w:r>
      <w:hyperlink r:id="rId17">
        <w:r>
          <w:rPr>
            <w:color w:val="4472C4"/>
          </w:rPr>
          <w:t xml:space="preserve">main.py</w:t>
        </w:r>
      </w:hyperlink>
      <w:r>
        <w:rPr/>
        <w:t xml:space="preserve"> --mode backtest --config config/config.yaml</w:t>
      </w:r>
      <w:r>
        <w:rPr/>
        <w:br w:type="textWrapping"/>
      </w:r>
      <w:r>
        <w:rPr/>
        <w:t xml:space="preserve">python </w:t>
      </w:r>
      <w:hyperlink r:id="rId18">
        <w:r>
          <w:rPr>
            <w:color w:val="4472C4"/>
          </w:rPr>
          <w:t xml:space="preserve">main.py</w:t>
        </w:r>
      </w:hyperlink>
      <w:r>
        <w:rPr/>
        <w:t xml:space="preserve"> --mode paper --config config/config.yaml</w:t>
      </w:r>
      <w:r>
        <w:rPr/>
        <w:br w:type="textWrapping"/>
      </w:r>
      <w:r>
        <w:rPr/>
        <w:t xml:space="preserve">python </w:t>
      </w:r>
      <w:hyperlink r:id="rId19">
        <w:r>
          <w:rPr>
            <w:color w:val="4472C4"/>
          </w:rPr>
          <w:t xml:space="preserve">main.py</w:t>
        </w:r>
      </w:hyperlink>
      <w:r>
        <w:rPr/>
        <w:t xml:space="preserve"> --mode live --config config/config.yaml</w:t>
      </w:r>
    </w:p>
    <w:p>
      <w:pPr>
        <w:spacing w:line="271" w:before="240" w:lineRule="auto"/>
      </w:pPr>
      <w:bookmarkStart w:id="23" w:name="bm_4_3_flux_de_date_și_control"/>
      <w:r>
        <w:rPr>
          <w:rFonts w:eastAsia="Georgia" w:cs="Georgia" w:ascii="Georgia" w:hAnsi="Georgia"/>
          <w:b/>
          <w:sz w:val="33"/>
        </w:rPr>
        <w:t xml:space="preserve">4.3 Flux de date și control</w:t>
      </w:r>
      <w:bookmarkEnd w:id="23"/>
    </w:p>
    <w:p>
      <w:pPr>
        <w:spacing w:after="210" w:lineRule="auto"/>
      </w:pPr>
      <w:r>
        <w:rPr/>
        <w:t xml:space="preserve">Data Provider Strategy Agent Risk Manager</w:t>
      </w:r>
      <w:r>
        <w:rPr/>
        <w:br w:type="textWrapping"/>
      </w:r>
      <w:r>
        <w:rPr>
          <w:rFonts w:eastAsia="Georgia" w:cs="Georgia" w:ascii="Georgia" w:hAnsi="Georgia"/>
        </w:rPr>
        <w:t xml:space="preserve">│ │ │</w:t>
      </w:r>
      <w:r>
        <w:rPr/>
        <w:br w:type="textWrapping"/>
      </w:r>
      <w:r>
        <w:rPr>
          <w:rFonts w:eastAsia="Georgia" w:cs="Georgia" w:ascii="Georgia" w:hAnsi="Georgia"/>
        </w:rPr>
        <w:t xml:space="preserve">├─&gt; get_historical_data() │ │</w:t>
      </w:r>
      <w:r>
        <w:rPr/>
        <w:br w:type="textWrapping"/>
      </w:r>
      <w:r>
        <w:rPr>
          <w:rFonts w:eastAsia="Georgia" w:cs="Georgia" w:ascii="Georgia" w:hAnsi="Georgia"/>
        </w:rPr>
        <w:t xml:space="preserve">│ + subscribe_to_bars() │ │</w:t>
      </w:r>
      <w:r>
        <w:rPr/>
        <w:br w:type="textWrapping"/>
      </w:r>
      <w:r>
        <w:rPr>
          <w:rFonts w:eastAsia="Georgia" w:cs="Georgia" w:ascii="Georgia" w:hAnsi="Georgia"/>
        </w:rPr>
        <w:t xml:space="preserve">│ │ │</w:t>
      </w:r>
      <w:r>
        <w:rPr/>
        <w:br w:type="textWrapping"/>
      </w:r>
      <w:r>
        <w:rPr>
          <w:rFonts w:eastAsia="Georgia" w:cs="Georgia" w:ascii="Georgia" w:hAnsi="Georgia"/>
        </w:rPr>
        <w:t xml:space="preserve">└──&gt; [DataFrame OHLCV] ───────────┼──&gt; analyze() │</w:t>
      </w:r>
      <w:r>
        <w:rPr/>
        <w:br w:type="textWrapping"/>
      </w:r>
      <w:r>
        <w:rPr>
          <w:rFonts w:eastAsia="Georgia" w:cs="Georgia" w:ascii="Georgia" w:hAnsi="Georgia"/>
        </w:rPr>
        <w:t xml:space="preserve">├─&gt; calculate_indicators() │</w:t>
      </w:r>
      <w:r>
        <w:rPr/>
        <w:br w:type="textWrapping"/>
      </w:r>
      <w:r>
        <w:rPr>
          <w:rFonts w:eastAsia="Georgia" w:cs="Georgia" w:ascii="Georgia" w:hAnsi="Georgia"/>
        </w:rPr>
        <w:t xml:space="preserve">│ + EMA, volum, etc. │</w:t>
      </w:r>
      <w:r>
        <w:rPr/>
        <w:br w:type="textWrapping"/>
      </w:r>
      <w:r>
        <w:rPr>
          <w:rFonts w:eastAsia="Georgia" w:cs="Georgia" w:ascii="Georgia" w:hAnsi="Georgia"/>
        </w:rPr>
        <w:t xml:space="preserve">│ │</w:t>
      </w:r>
      <w:r>
        <w:rPr/>
        <w:br w:type="textWrapping"/>
      </w:r>
      <w:r>
        <w:rPr>
          <w:rFonts w:eastAsia="Georgia" w:cs="Georgia" w:ascii="Georgia" w:hAnsi="Georgia"/>
        </w:rPr>
        <w:t xml:space="preserve">├─&gt; generate_signal() │</w:t>
      </w:r>
      <w:r>
        <w:rPr/>
        <w:br w:type="textWrapping"/>
      </w:r>
      <w:r>
        <w:rPr>
          <w:rFonts w:eastAsia="Georgia" w:cs="Georgia" w:ascii="Georgia" w:hAnsi="Georgia"/>
        </w:rPr>
        <w:t xml:space="preserve">│ (BUY/SELL/HOLD) │</w:t>
      </w:r>
      <w:r>
        <w:rPr/>
        <w:br w:type="textWrapping"/>
      </w:r>
      <w:r>
        <w:rPr>
          <w:rFonts w:eastAsia="Georgia" w:cs="Georgia" w:ascii="Georgia" w:hAnsi="Georgia"/>
        </w:rPr>
        <w:t xml:space="preserve">│ │</w:t>
      </w:r>
      <w:r>
        <w:rPr/>
        <w:br w:type="textWrapping"/>
      </w:r>
      <w:r>
        <w:rPr>
          <w:rFonts w:eastAsia="Georgia" w:cs="Georgia" w:ascii="Georgia" w:hAnsi="Georgia"/>
        </w:rPr>
        <w:t xml:space="preserve">└──&gt; Signal ─────────────────┼──&gt; validate_trade()</w:t>
      </w:r>
      <w:r>
        <w:rPr/>
        <w:br w:type="textWrapping"/>
      </w:r>
      <w:r>
        <w:rPr>
          <w:rFonts w:eastAsia="Georgia" w:cs="Georgia" w:ascii="Georgia" w:hAnsi="Georgia"/>
        </w:rPr>
        <w:t xml:space="preserve">├─&gt; check_limits()</w:t>
      </w:r>
      <w:r>
        <w:rPr/>
        <w:br w:type="textWrapping"/>
      </w:r>
      <w:r>
        <w:rPr>
          <w:rFonts w:eastAsia="Georgia" w:cs="Georgia" w:ascii="Georgia" w:hAnsi="Georgia"/>
        </w:rPr>
        <w:t xml:space="preserve">│</w:t>
      </w:r>
      <w:r>
        <w:rPr/>
        <w:br w:type="textWrapping"/>
      </w:r>
      <w:r>
        <w:rPr>
          <w:rFonts w:eastAsia="Georgia" w:cs="Georgia" w:ascii="Georgia" w:hAnsi="Georgia"/>
        </w:rPr>
        <w:t xml:space="preserve">└──&gt; OK/REJECT</w:t>
      </w:r>
    </w:p>
    <w:p>
      <w:pPr>
        <w:pStyle w:val="SourceCode"/>
        <w:shd w:val="clear" w:fill="F8F8FA"/>
        <w:spacing w:lineRule="auto"/>
      </w:pPr>
      <w:r>
        <w:rPr>
          <w:rStyle w:val="VerbatimChar"/>
          <w:rFonts w:eastAsia="Consolas" w:cs="Consolas" w:ascii="Consolas" w:hAnsi="Consolas"/>
        </w:rPr>
        <w:t xml:space="preserve">                Execution Agent</w:t>
        <w:br/>
        <w:t xml:space="preserve">                     │</w:t>
        <w:br/>
        <w:t xml:space="preserve">        ├────────────────────────────────┤</w:t>
        <w:br/>
        <w:t xml:space="preserve">        │                                │</w:t>
        <w:br/>
        <w:t xml:space="preserve">     (OK)                           (REJECT)</w:t>
        <w:br/>
        <w:t xml:space="preserve">        │                                │</w:t>
        <w:br/>
        <w:t xml:space="preserve">        ├─&gt; place_order()          ├─&gt; log_rejection()</w:t>
        <w:br/>
        <w:t xml:space="preserve">        │   + TP + SL              │</w:t>
        <w:br/>
        <w:t xml:space="preserve">        │                          └─&gt; continue monitoring</w:t>
        <w:br/>
        <w:t xml:space="preserve">        │</w:t>
        <w:br/>
        <w:t xml:space="preserve">        └─&gt; monitor_position()</w:t>
        <w:br/>
        <w:t xml:space="preserve">            ├─&gt; check fills</w:t>
        <w:br/>
        <w:t xml:space="preserve">            ├─&gt; manage TP/SL</w:t>
        <w:br/>
        <w:t xml:space="preserve">            └─&gt; exit + log result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5_strategie_de_tranzacționare_9f7b10"/>
      <w:r>
        <w:rPr>
          <w:rFonts w:eastAsia="Georgia" w:cs="Georgia" w:ascii="Georgia" w:hAnsi="Georgia"/>
          <w:b/>
          <w:sz w:val="42"/>
        </w:rPr>
        <w:t xml:space="preserve">5. Strategie de tranzacționare detaliată</w:t>
      </w:r>
      <w:bookmarkEnd w:id="24"/>
    </w:p>
    <w:p>
      <w:pPr>
        <w:spacing w:line="271" w:before="240" w:lineRule="auto"/>
      </w:pPr>
      <w:bookmarkStart w:id="25" w:name="bm_5_1_strategie_inițială_breakou_af58ef"/>
      <w:r>
        <w:rPr>
          <w:rFonts w:eastAsia="Georgia" w:cs="Georgia" w:ascii="Georgia" w:hAnsi="Georgia"/>
          <w:b/>
          <w:sz w:val="33"/>
        </w:rPr>
        <w:t xml:space="preserve">5.1 Strategie inițială: Breakout pe EMA cu volum</w:t>
      </w:r>
      <w:bookmarkEnd w:id="25"/>
    </w:p>
    <w:p>
      <w:pPr>
        <w:spacing w:line="271" w:before="240" w:lineRule="auto"/>
      </w:pPr>
      <w:bookmarkStart w:id="26" w:name="caracteristici_asset_uri"/>
      <w:r>
        <w:rPr>
          <w:b/>
          <w:sz w:val="28"/>
        </w:rPr>
        <w:t xml:space="preserve">Caracteristici asset-uri</w:t>
      </w:r>
      <w:bookmarkEnd w:id="26"/>
    </w:p>
    <w:p>
      <w:pPr>
        <w:numPr>
          <w:ilvl w:val="0"/>
          <w:numId w:val="17"/>
        </w:numPr>
        <w:spacing w:lineRule="auto"/>
      </w:pPr>
      <w:r>
        <w:rPr>
          <w:b/>
        </w:rPr>
        <w:t xml:space="preserve">Universul de active</w:t>
      </w:r>
      <w:r>
        <w:rPr>
          <w:rFonts w:eastAsia="Georgia" w:cs="Georgia" w:ascii="Georgia" w:hAnsi="Georgia"/>
        </w:rPr>
        <w:t xml:space="preserve">: Acțiuni listate pe NYSE/NASDAQ. [1]</w:t>
      </w:r>
    </w:p>
    <w:p>
      <w:pPr>
        <w:numPr>
          <w:ilvl w:val="0"/>
          <w:numId w:val="17"/>
        </w:numPr>
        <w:spacing w:lineRule="auto"/>
      </w:pPr>
      <w:r>
        <w:rPr>
          <w:b/>
        </w:rPr>
        <w:t xml:space="preserve">Interval de preț</w:t>
      </w:r>
      <w:r>
        <w:rPr>
          <w:rFonts w:eastAsia="Georgia" w:cs="Georgia" w:ascii="Georgia" w:hAnsi="Georgia"/>
        </w:rPr>
        <w:t xml:space="preserve">: 2–20 USD. [2]</w:t>
      </w:r>
    </w:p>
    <w:p>
      <w:pPr>
        <w:numPr>
          <w:ilvl w:val="0"/>
          <w:numId w:val="17"/>
        </w:numPr>
        <w:spacing w:lineRule="auto"/>
      </w:pPr>
      <w:r>
        <w:rPr>
          <w:b/>
        </w:rPr>
        <w:t xml:space="preserve">Volum zilnic minim</w:t>
      </w:r>
      <w:r>
        <w:rPr>
          <w:rFonts w:eastAsia="Georgia" w:cs="Georgia" w:ascii="Georgia" w:hAnsi="Georgia"/>
        </w:rPr>
        <w:t xml:space="preserve">: &gt; 500.000 acțiuni/zi. [3]</w:t>
      </w:r>
    </w:p>
    <w:p>
      <w:pPr>
        <w:spacing w:line="271" w:before="240" w:lineRule="auto"/>
      </w:pPr>
      <w:bookmarkStart w:id="27" w:name="reguli_de_intrare"/>
      <w:r>
        <w:rPr>
          <w:b/>
          <w:sz w:val="28"/>
        </w:rPr>
        <w:t xml:space="preserve">Reguli de intrare</w:t>
      </w:r>
      <w:bookmarkEnd w:id="27"/>
    </w:p>
    <w:p>
      <w:pPr>
        <w:numPr>
          <w:ilvl w:val="0"/>
          <w:numId w:val="18"/>
        </w:numPr>
        <w:spacing w:after="210" w:lineRule="auto"/>
      </w:pPr>
      <w:r>
        <w:rPr>
          <w:b/>
        </w:rPr>
        <w:t xml:space="preserve">Condiția de preț</w:t>
      </w:r>
      <w:r>
        <w:rPr>
          <w:rFonts w:eastAsia="Georgia" w:cs="Georgia" w:ascii="Georgia" w:hAnsi="Georgia"/>
        </w:rPr>
        <w:t xml:space="preserve">: Prețul actual (bar de închidere) &gt; EMA20. [1]</w:t>
      </w:r>
    </w:p>
    <w:p>
      <w:pPr>
        <w:numPr>
          <w:ilvl w:val="1"/>
          <w:numId w:val="18"/>
        </w:numPr>
        <w:spacing w:lineRule="auto"/>
      </w:pPr>
      <w:r>
        <w:rPr>
          <w:rFonts w:eastAsia="Georgia" w:cs="Georgia" w:ascii="Georgia" w:hAnsi="Georgia"/>
        </w:rPr>
        <w:t xml:space="preserve">Semnalizează spargere în sus peste media pe termen scurt. [1]</w:t>
      </w:r>
    </w:p>
    <w:p>
      <w:pPr>
        <w:numPr>
          <w:ilvl w:val="0"/>
          <w:numId w:val="18"/>
        </w:numPr>
        <w:spacing w:after="210" w:lineRule="auto"/>
      </w:pPr>
      <w:r>
        <w:rPr>
          <w:b/>
        </w:rPr>
        <w:t xml:space="preserve">Condiția de volum</w:t>
      </w:r>
      <w:r>
        <w:rPr>
          <w:rFonts w:eastAsia="Georgia" w:cs="Georgia" w:ascii="Georgia" w:hAnsi="Georgia"/>
        </w:rPr>
        <w:t xml:space="preserve">: Volumul barei curente &gt; 1.5 × volumul mediu (ultime N bare). [1]</w:t>
      </w:r>
    </w:p>
    <w:p>
      <w:pPr>
        <w:numPr>
          <w:ilvl w:val="1"/>
          <w:numId w:val="18"/>
        </w:numPr>
        <w:spacing w:lineRule="auto"/>
      </w:pPr>
      <w:r>
        <w:rPr/>
        <w:t xml:space="preserve">Confirmare break-out cu interes crescut. [1]</w:t>
      </w:r>
    </w:p>
    <w:p>
      <w:pPr>
        <w:numPr>
          <w:ilvl w:val="0"/>
          <w:numId w:val="18"/>
        </w:numPr>
        <w:spacing w:after="210" w:lineRule="auto"/>
      </w:pPr>
      <w:r>
        <w:rPr>
          <w:b/>
        </w:rPr>
        <w:t xml:space="preserve">Filtru de trend</w:t>
      </w:r>
      <w:r>
        <w:rPr>
          <w:rFonts w:eastAsia="Georgia" w:cs="Georgia" w:ascii="Georgia" w:hAnsi="Georgia"/>
        </w:rPr>
        <w:t xml:space="preserve"> (opțional): EMA20 &gt; EMA50. [2]</w:t>
      </w:r>
    </w:p>
    <w:p>
      <w:pPr>
        <w:numPr>
          <w:ilvl w:val="1"/>
          <w:numId w:val="18"/>
        </w:numPr>
        <w:spacing w:lineRule="auto"/>
      </w:pPr>
      <w:r>
        <w:rPr>
          <w:rFonts w:eastAsia="Georgia" w:cs="Georgia" w:ascii="Georgia" w:hAnsi="Georgia"/>
        </w:rPr>
        <w:t xml:space="preserve">Tranzacționăm doar în trend ascendent pentru riscuri mai mici. [2]</w:t>
      </w:r>
    </w:p>
    <w:p>
      <w:pPr>
        <w:numPr>
          <w:ilvl w:val="0"/>
          <w:numId w:val="18"/>
        </w:numPr>
        <w:spacing w:after="210" w:lineRule="auto"/>
      </w:pPr>
      <w:r>
        <w:rPr>
          <w:b/>
        </w:rPr>
        <w:t xml:space="preserve">Filtru de oră</w:t>
      </w:r>
      <w:r>
        <w:rPr>
          <w:rFonts w:eastAsia="Georgia" w:cs="Georgia" w:ascii="Georgia" w:hAnsi="Georgia"/>
        </w:rPr>
        <w:t xml:space="preserve"> (opțional): Bara trebuie să se închidă între 10:00–15:00 (evitare început și final de sesiune). [3]</w:t>
      </w:r>
    </w:p>
    <w:p>
      <w:pPr>
        <w:numPr>
          <w:ilvl w:val="0"/>
          <w:numId w:val="18"/>
        </w:numPr>
        <w:spacing w:after="210" w:lineRule="auto"/>
      </w:pPr>
      <w:r>
        <w:rPr>
          <w:b/>
        </w:rPr>
        <w:t xml:space="preserve">RSI filtru</w:t>
      </w:r>
      <w:r>
        <w:rPr>
          <w:rFonts w:eastAsia="Georgia" w:cs="Georgia" w:ascii="Georgia" w:hAnsi="Georgia"/>
        </w:rPr>
        <w:t xml:space="preserve"> (opțional, viitor): RSI(2) în range 40–70 pentru a evita oversoldul intr-o coborâre și overbought prea rapid. [4]</w:t>
      </w:r>
    </w:p>
    <w:p>
      <w:pPr>
        <w:spacing w:line="271" w:before="240" w:lineRule="auto"/>
      </w:pPr>
      <w:bookmarkStart w:id="28" w:name="reguli_de_ieșire"/>
      <w:r>
        <w:rPr>
          <w:rFonts w:eastAsia="Georgia" w:cs="Georgia" w:ascii="Georgia" w:hAnsi="Georgia"/>
          <w:b/>
          <w:sz w:val="28"/>
        </w:rPr>
        <w:t xml:space="preserve">Reguli de ieșire</w:t>
      </w:r>
      <w:bookmarkEnd w:id="28"/>
    </w:p>
    <w:p>
      <w:pPr>
        <w:numPr>
          <w:ilvl w:val="0"/>
          <w:numId w:val="19"/>
        </w:numPr>
        <w:spacing w:after="210" w:lineRule="auto"/>
      </w:pPr>
      <w:r>
        <w:rPr>
          <w:b/>
        </w:rPr>
        <w:t xml:space="preserve">Take Profit</w:t>
      </w:r>
      <w:r>
        <w:rPr>
          <w:rFonts w:eastAsia="Georgia" w:cs="Georgia" w:ascii="Georgia" w:hAnsi="Georgia"/>
        </w:rPr>
        <w:t xml:space="preserve">: 1–3% peste prețul de intrare (configurable). [1]</w:t>
      </w:r>
    </w:p>
    <w:p>
      <w:pPr>
        <w:numPr>
          <w:ilvl w:val="1"/>
          <w:numId w:val="19"/>
        </w:numPr>
        <w:spacing w:lineRule="auto"/>
      </w:pPr>
      <w:r>
        <w:rPr>
          <w:rFonts w:eastAsia="Georgia" w:cs="Georgia" w:ascii="Georgia" w:hAnsi="Georgia"/>
        </w:rPr>
        <w:t xml:space="preserve">Ies profitabil, retin pequenã parte din câștig. [1]</w:t>
      </w:r>
    </w:p>
    <w:p>
      <w:pPr>
        <w:numPr>
          <w:ilvl w:val="0"/>
          <w:numId w:val="19"/>
        </w:numPr>
        <w:spacing w:after="210" w:lineRule="auto"/>
      </w:pPr>
      <w:r>
        <w:rPr>
          <w:b/>
        </w:rPr>
        <w:t xml:space="preserve">Stop Loss</w:t>
      </w:r>
      <w:r>
        <w:rPr>
          <w:rFonts w:eastAsia="Georgia" w:cs="Georgia" w:ascii="Georgia" w:hAnsi="Georgia"/>
        </w:rPr>
        <w:t xml:space="preserve">: &lt; 1% sub prețul de intrare (configurable). [1]</w:t>
      </w:r>
    </w:p>
    <w:p>
      <w:pPr>
        <w:numPr>
          <w:ilvl w:val="1"/>
          <w:numId w:val="19"/>
        </w:numPr>
        <w:spacing w:lineRule="auto"/>
      </w:pPr>
      <w:r>
        <w:rPr/>
        <w:t xml:space="preserve">Limita pierderilor pe trade. [1]</w:t>
      </w:r>
    </w:p>
    <w:p>
      <w:pPr>
        <w:numPr>
          <w:ilvl w:val="0"/>
          <w:numId w:val="19"/>
        </w:numPr>
        <w:spacing w:after="210" w:lineRule="auto"/>
      </w:pPr>
      <w:r>
        <w:rPr>
          <w:b/>
        </w:rPr>
        <w:t xml:space="preserve">Fără poziții peste noapte</w:t>
      </w:r>
      <w:r>
        <w:rPr>
          <w:rFonts w:eastAsia="Georgia" w:cs="Georgia" w:ascii="Georgia" w:hAnsi="Georgia"/>
        </w:rPr>
        <w:t xml:space="preserve">: Orice poziție rămasă deschisă e închisă la close (16:00 ET). [2]</w:t>
      </w:r>
    </w:p>
    <w:p>
      <w:pPr>
        <w:spacing w:line="271" w:before="240" w:lineRule="auto"/>
      </w:pPr>
      <w:bookmarkStart w:id="29" w:name="capital_și_sizing"/>
      <w:r>
        <w:rPr>
          <w:rFonts w:eastAsia="Georgia" w:cs="Georgia" w:ascii="Georgia" w:hAnsi="Georgia"/>
          <w:b/>
          <w:sz w:val="28"/>
        </w:rPr>
        <w:t xml:space="preserve">Capital și sizing</w:t>
      </w:r>
      <w:bookmarkEnd w:id="29"/>
    </w:p>
    <w:p>
      <w:pPr>
        <w:numPr>
          <w:ilvl w:val="0"/>
          <w:numId w:val="20"/>
        </w:numPr>
        <w:spacing w:lineRule="auto"/>
      </w:pPr>
      <w:r>
        <w:rPr>
          <w:b/>
        </w:rPr>
        <w:t xml:space="preserve">Capital inițial</w:t>
      </w:r>
      <w:r>
        <w:rPr>
          <w:rFonts w:eastAsia="Georgia" w:cs="Georgia" w:ascii="Georgia" w:hAnsi="Georgia"/>
        </w:rPr>
        <w:t xml:space="preserve">: ~500 EUR. [1]</w:t>
      </w:r>
    </w:p>
    <w:p>
      <w:pPr>
        <w:numPr>
          <w:ilvl w:val="0"/>
          <w:numId w:val="20"/>
        </w:numPr>
        <w:spacing w:lineRule="auto"/>
      </w:pPr>
      <w:r>
        <w:rPr>
          <w:b/>
        </w:rPr>
        <w:t xml:space="preserve">Risk per trade</w:t>
      </w:r>
      <w:r>
        <w:rPr/>
        <w:t xml:space="preserve">: Max 20% din capital disponibil. [1]</w:t>
      </w:r>
    </w:p>
    <w:p>
      <w:pPr>
        <w:numPr>
          <w:ilvl w:val="0"/>
          <w:numId w:val="20"/>
        </w:numPr>
        <w:spacing w:lineRule="auto"/>
      </w:pPr>
      <w:r>
        <w:rPr>
          <w:b/>
        </w:rPr>
        <w:t xml:space="preserve">Número de poziții</w:t>
      </w:r>
      <w:r>
        <w:rPr/>
        <w:t xml:space="preserve">: 1 simbol pe simbol (nu stacking). [2]</w:t>
      </w:r>
    </w:p>
    <w:p>
      <w:pPr>
        <w:spacing w:line="271" w:before="240" w:lineRule="auto"/>
      </w:pPr>
      <w:bookmarkStart w:id="30" w:name="bm_5_2_extensii_viitoare_de_strategie"/>
      <w:r>
        <w:rPr>
          <w:b/>
          <w:sz w:val="33"/>
        </w:rPr>
        <w:t xml:space="preserve">5.2 Extensii viitoare de strategie</w:t>
      </w:r>
      <w:bookmarkEnd w:id="30"/>
    </w:p>
    <w:p>
      <w:pPr>
        <w:numPr>
          <w:ilvl w:val="0"/>
          <w:numId w:val="21"/>
        </w:numPr>
        <w:spacing w:lineRule="auto"/>
      </w:pPr>
      <w:r>
        <w:rPr>
          <w:b/>
        </w:rPr>
        <w:t xml:space="preserve">Multi-timeframe</w:t>
      </w:r>
      <w:r>
        <w:rPr>
          <w:rFonts w:eastAsia="Georgia" w:cs="Georgia" w:ascii="Georgia" w:hAnsi="Georgia"/>
        </w:rPr>
        <w:t xml:space="preserve">: Combinare semnale de la 1 oră + 4 ore pentru validare. [1]</w:t>
      </w:r>
    </w:p>
    <w:p>
      <w:pPr>
        <w:numPr>
          <w:ilvl w:val="0"/>
          <w:numId w:val="21"/>
        </w:numPr>
        <w:spacing w:lineRule="auto"/>
      </w:pPr>
      <w:r>
        <w:rPr>
          <w:b/>
        </w:rPr>
        <w:t xml:space="preserve">AI/ML filter</w:t>
      </w:r>
      <w:r>
        <w:rPr>
          <w:rFonts w:eastAsia="Georgia" w:cs="Georgia" w:ascii="Georgia" w:hAnsi="Georgia"/>
        </w:rPr>
        <w:t xml:space="preserve">: Model XGBoost pe indicatori (EMA, RSI, MACD) care dă scor 0–1 pentru probabilitate câștig. [2]</w:t>
      </w:r>
    </w:p>
    <w:p>
      <w:pPr>
        <w:numPr>
          <w:ilvl w:val="0"/>
          <w:numId w:val="21"/>
        </w:numPr>
        <w:spacing w:lineRule="auto"/>
      </w:pPr>
      <w:r>
        <w:rPr>
          <w:b/>
        </w:rPr>
        <w:t xml:space="preserve">Mean Reversion</w:t>
      </w:r>
      <w:r>
        <w:rPr>
          <w:rFonts w:eastAsia="Georgia" w:cs="Georgia" w:ascii="Georgia" w:hAnsi="Georgia"/>
        </w:rPr>
        <w:t xml:space="preserve">: Invers, intră pe mișcări în jos (RSI sub 20), sell pe revenire. [3]</w:t>
      </w:r>
    </w:p>
    <w:p>
      <w:pPr>
        <w:numPr>
          <w:ilvl w:val="0"/>
          <w:numId w:val="21"/>
        </w:numPr>
        <w:spacing w:lineRule="auto"/>
      </w:pPr>
      <w:r>
        <w:rPr>
          <w:b/>
        </w:rPr>
        <w:t xml:space="preserve">Pairs Trading</w:t>
      </w:r>
      <w:r>
        <w:rPr>
          <w:rFonts w:eastAsia="Georgia" w:cs="Georgia" w:ascii="Georgia" w:hAnsi="Georgia"/>
        </w:rPr>
        <w:t xml:space="preserve">: Corelație pe 2 simboluri, long unu, short celalalt.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6_module_risc_și_management"/>
      <w:r>
        <w:rPr>
          <w:rFonts w:eastAsia="Georgia" w:cs="Georgia" w:ascii="Georgia" w:hAnsi="Georgia"/>
          <w:b/>
          <w:sz w:val="42"/>
        </w:rPr>
        <w:t xml:space="preserve">6. Module risc și management</w:t>
      </w:r>
      <w:bookmarkEnd w:id="31"/>
    </w:p>
    <w:p>
      <w:pPr>
        <w:spacing w:line="271" w:before="240" w:lineRule="auto"/>
      </w:pPr>
      <w:bookmarkStart w:id="32" w:name="bm_6_1_limitări_per_trade"/>
      <w:r>
        <w:rPr>
          <w:rFonts w:eastAsia="Georgia" w:cs="Georgia" w:ascii="Georgia" w:hAnsi="Georgia"/>
          <w:b/>
          <w:sz w:val="33"/>
        </w:rPr>
        <w:t xml:space="preserve">6.1 Limitări per trade</w:t>
      </w:r>
      <w:bookmarkEnd w:id="32"/>
    </w:p>
    <w:p>
      <w:pPr>
        <w:numPr>
          <w:ilvl w:val="0"/>
          <w:numId w:val="22"/>
        </w:numPr>
        <w:spacing w:lineRule="auto"/>
      </w:pPr>
      <w:r>
        <w:rPr>
          <w:b/>
        </w:rPr>
        <w:t xml:space="preserve">Max 20% capital per trade</w:t>
      </w:r>
      <w:r>
        <w:rPr/>
        <w:t xml:space="preserve">: Formula </w:t>
      </w:r>
      <w:r>
        <w:rPr>
          <w:rStyle w:val="VerbatimChar"/>
          <w:shd w:val="clear" w:color="auto" w:fill="F8F8FA"/>
        </w:rPr>
        <w:t xml:space="preserve">position_size = (capital * 0.20) / entry_price</w:t>
      </w:r>
      <w:r>
        <w:rPr/>
        <w:t xml:space="preserve">. [1]</w:t>
      </w:r>
    </w:p>
    <w:p>
      <w:pPr>
        <w:numPr>
          <w:ilvl w:val="0"/>
          <w:numId w:val="22"/>
        </w:numPr>
        <w:spacing w:lineRule="auto"/>
      </w:pPr>
      <w:r>
        <w:rPr>
          <w:b/>
        </w:rPr>
        <w:t xml:space="preserve">Max o poziție per simbol</w:t>
      </w:r>
      <w:r>
        <w:rPr>
          <w:rFonts w:eastAsia="Georgia" w:cs="Georgia" w:ascii="Georgia" w:hAnsi="Georgia"/>
        </w:rPr>
        <w:t xml:space="preserve">: Nu se deschid 2+ poziții pe același simbol simultan. [2]</w:t>
      </w:r>
    </w:p>
    <w:p>
      <w:pPr>
        <w:numPr>
          <w:ilvl w:val="0"/>
          <w:numId w:val="22"/>
        </w:numPr>
        <w:spacing w:lineRule="auto"/>
      </w:pPr>
      <w:r>
        <w:rPr>
          <w:b/>
        </w:rPr>
        <w:t xml:space="preserve">Fără leverage</w:t>
      </w:r>
      <w:r>
        <w:rPr>
          <w:rFonts w:eastAsia="Georgia" w:cs="Georgia" w:ascii="Georgia" w:hAnsi="Georgia"/>
        </w:rPr>
        <w:t xml:space="preserve">: Se folosește doar cash disponibil. [3]</w:t>
      </w:r>
    </w:p>
    <w:p>
      <w:pPr>
        <w:spacing w:line="271" w:before="240" w:lineRule="auto"/>
      </w:pPr>
      <w:bookmarkStart w:id="33" w:name="bm_6_2_limitări_globale_zilnice_sesiune"/>
      <w:r>
        <w:rPr>
          <w:rFonts w:eastAsia="Georgia" w:cs="Georgia" w:ascii="Georgia" w:hAnsi="Georgia"/>
          <w:b/>
          <w:sz w:val="33"/>
        </w:rPr>
        <w:t xml:space="preserve">6.2 Limitări globale (zilnice/sesiune)</w:t>
      </w:r>
      <w:bookmarkEnd w:id="33"/>
    </w:p>
    <w:p>
      <w:pPr>
        <w:numPr>
          <w:ilvl w:val="0"/>
          <w:numId w:val="23"/>
        </w:numPr>
        <w:spacing w:lineRule="auto"/>
      </w:pPr>
      <w:r>
        <w:rPr>
          <w:b/>
        </w:rPr>
        <w:t xml:space="preserve">Daily Loss Limit</w:t>
      </w:r>
      <w:r>
        <w:rPr>
          <w:rFonts w:eastAsia="Georgia" w:cs="Georgia" w:ascii="Georgia" w:hAnsi="Georgia"/>
        </w:rPr>
        <w:t xml:space="preserve">: Dacă pierderi cumulate &gt;= 3–5% capital total, oprește trading-ul pentru restul zilei. [1][2]</w:t>
      </w:r>
    </w:p>
    <w:p>
      <w:pPr>
        <w:numPr>
          <w:ilvl w:val="0"/>
          <w:numId w:val="23"/>
        </w:numPr>
        <w:spacing w:lineRule="auto"/>
      </w:pPr>
      <w:r>
        <w:rPr>
          <w:b/>
        </w:rPr>
        <w:t xml:space="preserve">Max Trades per Day</w:t>
      </w:r>
      <w:r>
        <w:rPr/>
        <w:t xml:space="preserve">: Limita de ex. 10 trade-uri/zi pentru a controla overtrading. [3]</w:t>
      </w:r>
    </w:p>
    <w:p>
      <w:pPr>
        <w:numPr>
          <w:ilvl w:val="0"/>
          <w:numId w:val="23"/>
        </w:numPr>
        <w:spacing w:lineRule="auto"/>
      </w:pPr>
      <w:r>
        <w:rPr>
          <w:b/>
        </w:rPr>
        <w:t xml:space="preserve">Min Capital Check</w:t>
      </w:r>
      <w:r>
        <w:rPr>
          <w:rFonts w:eastAsia="Georgia" w:cs="Georgia" w:ascii="Georgia" w:hAnsi="Georgia"/>
        </w:rPr>
        <w:t xml:space="preserve">: Refusă trade dacă capital disponibil &lt; 20% din requerment-ul pozitiei. [4]</w:t>
      </w:r>
    </w:p>
    <w:p>
      <w:pPr>
        <w:spacing w:line="271" w:before="240" w:lineRule="auto"/>
      </w:pPr>
      <w:bookmarkStart w:id="34" w:name="bm_6_3_mecanisme_de_protecție"/>
      <w:r>
        <w:rPr>
          <w:rFonts w:eastAsia="Georgia" w:cs="Georgia" w:ascii="Georgia" w:hAnsi="Georgia"/>
          <w:b/>
          <w:sz w:val="33"/>
        </w:rPr>
        <w:t xml:space="preserve">6.3 Mecanisme de protecție</w:t>
      </w:r>
      <w:bookmarkEnd w:id="34"/>
    </w:p>
    <w:p>
      <w:pPr>
        <w:numPr>
          <w:ilvl w:val="0"/>
          <w:numId w:val="24"/>
        </w:numPr>
        <w:spacing w:lineRule="auto"/>
      </w:pPr>
      <w:r>
        <w:rPr>
          <w:b/>
        </w:rPr>
        <w:t xml:space="preserve">Pozițiile trebuie să aibă mereu SL activ</w:t>
      </w:r>
      <w:r>
        <w:rPr>
          <w:rFonts w:eastAsia="Georgia" w:cs="Georgia" w:ascii="Georgia" w:hAnsi="Georgia"/>
        </w:rPr>
        <w:t xml:space="preserve">: Orice poziție deschisă are ordin SL atașat. [1]</w:t>
      </w:r>
    </w:p>
    <w:p>
      <w:pPr>
        <w:numPr>
          <w:ilvl w:val="0"/>
          <w:numId w:val="24"/>
        </w:numPr>
        <w:spacing w:lineRule="auto"/>
      </w:pPr>
      <w:r>
        <w:rPr>
          <w:b/>
        </w:rPr>
        <w:t xml:space="preserve">Verificare volum</w:t>
      </w:r>
      <w:r>
        <w:rPr>
          <w:rFonts w:eastAsia="Georgia" w:cs="Georgia" w:ascii="Georgia" w:hAnsi="Georgia"/>
        </w:rPr>
        <w:t xml:space="preserve">: Tranzacția se refusă dacă volum este sub o limită. [2]</w:t>
      </w:r>
    </w:p>
    <w:p>
      <w:pPr>
        <w:numPr>
          <w:ilvl w:val="0"/>
          <w:numId w:val="24"/>
        </w:numPr>
        <w:spacing w:lineRule="auto"/>
      </w:pPr>
      <w:r>
        <w:rPr>
          <w:b/>
        </w:rPr>
        <w:t xml:space="preserve">Reconectare automată</w:t>
      </w:r>
      <w:r>
        <w:rPr>
          <w:rFonts w:eastAsia="Georgia" w:cs="Georgia" w:ascii="Georgia" w:hAnsi="Georgia"/>
        </w:rPr>
        <w:t xml:space="preserve">: La deconectare din API, botul încearcă reconectare în 5s, apoi exponential backoff. [3]</w:t>
      </w:r>
    </w:p>
    <w:p>
      <w:pPr>
        <w:numPr>
          <w:ilvl w:val="0"/>
          <w:numId w:val="24"/>
        </w:numPr>
        <w:spacing w:lineRule="auto"/>
      </w:pPr>
      <w:r>
        <w:rPr>
          <w:b/>
        </w:rPr>
        <w:t xml:space="preserve">Shutdown controlat</w:t>
      </w:r>
      <w:r>
        <w:rPr>
          <w:rFonts w:eastAsia="Georgia" w:cs="Georgia" w:ascii="Georgia" w:hAnsi="Georgia"/>
        </w:rPr>
        <w:t xml:space="preserve">: La erori critice repetate, botul se oprește și loguje stare pentru debug.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7_moduri_de_execuție_și_testare"/>
      <w:r>
        <w:rPr>
          <w:rFonts w:eastAsia="Georgia" w:cs="Georgia" w:ascii="Georgia" w:hAnsi="Georgia"/>
          <w:b/>
          <w:sz w:val="42"/>
        </w:rPr>
        <w:t xml:space="preserve">7. Moduri de execuție și testare</w:t>
      </w:r>
      <w:bookmarkEnd w:id="35"/>
    </w:p>
    <w:p>
      <w:pPr>
        <w:spacing w:line="271" w:before="240" w:lineRule="auto"/>
      </w:pPr>
      <w:bookmarkStart w:id="36" w:name="bm_7_1_backtesting"/>
      <w:r>
        <w:rPr>
          <w:b/>
          <w:sz w:val="33"/>
        </w:rPr>
        <w:t xml:space="preserve">7.1 Backtesting</w:t>
      </w:r>
      <w:bookmarkEnd w:id="36"/>
    </w:p>
    <w:p>
      <w:pPr>
        <w:numPr>
          <w:ilvl w:val="0"/>
          <w:numId w:val="25"/>
        </w:numPr>
        <w:spacing w:lineRule="auto"/>
      </w:pPr>
      <w:r>
        <w:rPr>
          <w:b/>
        </w:rPr>
        <w:t xml:space="preserve">Scop</w:t>
      </w:r>
      <w:r>
        <w:rPr>
          <w:rFonts w:eastAsia="Georgia" w:cs="Georgia" w:ascii="Georgia" w:hAnsi="Georgia"/>
        </w:rPr>
        <w:t xml:space="preserve">: Validare logică strategie pe date istorice, fără risc real. [1]</w:t>
      </w:r>
    </w:p>
    <w:p>
      <w:pPr>
        <w:numPr>
          <w:ilvl w:val="0"/>
          <w:numId w:val="25"/>
        </w:numPr>
        <w:spacing w:lineRule="auto"/>
      </w:pPr>
      <w:r>
        <w:rPr>
          <w:b/>
        </w:rPr>
        <w:t xml:space="preserve">Intrări</w:t>
      </w:r>
      <w:r>
        <w:rPr/>
        <w:t xml:space="preserve">: CSV cu OHLCV, timeframe, perioada de backtest, parametri strategie. [2]</w:t>
      </w:r>
    </w:p>
    <w:p>
      <w:pPr>
        <w:numPr>
          <w:ilvl w:val="0"/>
          <w:numId w:val="25"/>
        </w:numPr>
        <w:spacing w:lineRule="auto"/>
      </w:pPr>
      <w:r>
        <w:rPr>
          <w:b/>
        </w:rPr>
        <w:t xml:space="preserve">Output</w:t>
      </w:r>
      <w:r>
        <w:rPr>
          <w:rFonts w:eastAsia="Georgia" w:cs="Georgia" w:ascii="Georgia" w:hAnsi="Georgia"/>
        </w:rPr>
        <w:t xml:space="preserve">: Raport de performanță (PnL, drawdown, Sharpe, nr. de trades). [3]</w:t>
      </w:r>
    </w:p>
    <w:p>
      <w:pPr>
        <w:numPr>
          <w:ilvl w:val="0"/>
          <w:numId w:val="25"/>
        </w:numPr>
        <w:spacing w:lineRule="auto"/>
      </w:pPr>
      <w:r>
        <w:rPr>
          <w:b/>
        </w:rPr>
        <w:t xml:space="preserve">Utilizare</w:t>
      </w:r>
      <w:r>
        <w:rPr/>
        <w:t xml:space="preserve">:</w:t>
      </w:r>
      <w:r>
        <w:rPr/>
        <w:br w:type="textWrapping"/>
      </w:r>
      <w:r>
        <w:rPr/>
        <w:t xml:space="preserve">python </w:t>
      </w:r>
      <w:hyperlink r:id="rId20">
        <w:r>
          <w:rPr>
            <w:color w:val="4472C4"/>
          </w:rPr>
          <w:t xml:space="preserve">main.py</w:t>
        </w:r>
      </w:hyperlink>
      <w:r>
        <w:rPr/>
        <w:t xml:space="preserve"> --mode backtest --symbol AAPL --start 2024-01-01 --end 2024-12-31</w:t>
      </w:r>
    </w:p>
    <w:p>
      <w:pPr>
        <w:numPr>
          <w:ilvl w:val="0"/>
          <w:numId w:val="25"/>
        </w:numPr>
        <w:spacing w:lineRule="auto"/>
      </w:pPr>
      <w:r>
        <w:rPr>
          <w:b/>
        </w:rPr>
        <w:t xml:space="preserve">Fișier de date</w:t>
      </w:r>
      <w:r>
        <w:rPr/>
        <w:t xml:space="preserve">: </w:t>
      </w:r>
      <w:r>
        <w:rPr>
          <w:rStyle w:val="VerbatimChar"/>
          <w:shd w:val="clear" w:color="auto" w:fill="F8F8FA"/>
        </w:rPr>
        <w:t xml:space="preserve">data/historical/AAPL_1H.csv</w:t>
      </w:r>
      <w:r>
        <w:rPr/>
        <w:t xml:space="preserve"> (OHLCV barare 1H). [4]</w:t>
      </w:r>
    </w:p>
    <w:p>
      <w:pPr>
        <w:spacing w:line="271" w:before="240" w:lineRule="auto"/>
      </w:pPr>
      <w:bookmarkStart w:id="37" w:name="bm_7_2_paper_trading"/>
      <w:r>
        <w:rPr>
          <w:b/>
          <w:sz w:val="33"/>
        </w:rPr>
        <w:t xml:space="preserve">7.2 Paper Trading</w:t>
      </w:r>
      <w:bookmarkEnd w:id="37"/>
    </w:p>
    <w:p>
      <w:pPr>
        <w:numPr>
          <w:ilvl w:val="0"/>
          <w:numId w:val="26"/>
        </w:numPr>
        <w:spacing w:lineRule="auto"/>
      </w:pPr>
      <w:r>
        <w:rPr>
          <w:b/>
        </w:rPr>
        <w:t xml:space="preserve">Scop</w:t>
      </w:r>
      <w:r>
        <w:rPr>
          <w:rFonts w:eastAsia="Georgia" w:cs="Georgia" w:ascii="Georgia" w:hAnsi="Georgia"/>
        </w:rPr>
        <w:t xml:space="preserve">: Validare în timp real cu feed-uri live, dar fără ordin-uri reale. [1]</w:t>
      </w:r>
    </w:p>
    <w:p>
      <w:pPr>
        <w:numPr>
          <w:ilvl w:val="0"/>
          <w:numId w:val="26"/>
        </w:numPr>
        <w:spacing w:lineRule="auto"/>
      </w:pPr>
      <w:r>
        <w:rPr>
          <w:b/>
        </w:rPr>
        <w:t xml:space="preserve">Conexiune</w:t>
      </w:r>
      <w:r>
        <w:rPr/>
        <w:t xml:space="preserve">: Cont paper IBKR, feed real-time, ordine simulate. [2]</w:t>
      </w:r>
    </w:p>
    <w:p>
      <w:pPr>
        <w:numPr>
          <w:ilvl w:val="0"/>
          <w:numId w:val="26"/>
        </w:numPr>
        <w:spacing w:lineRule="auto"/>
      </w:pPr>
      <w:r>
        <w:rPr>
          <w:b/>
        </w:rPr>
        <w:t xml:space="preserve">Output</w:t>
      </w:r>
      <w:r>
        <w:rPr>
          <w:rFonts w:eastAsia="Georgia" w:cs="Georgia" w:ascii="Georgia" w:hAnsi="Georgia"/>
        </w:rPr>
        <w:t xml:space="preserve">: Loguri identice, dar fără debit din cont. [3]</w:t>
      </w:r>
    </w:p>
    <w:p>
      <w:pPr>
        <w:numPr>
          <w:ilvl w:val="0"/>
          <w:numId w:val="26"/>
        </w:numPr>
        <w:spacing w:lineRule="auto"/>
      </w:pPr>
      <w:r>
        <w:rPr>
          <w:b/>
        </w:rPr>
        <w:t xml:space="preserve">Utilizare</w:t>
      </w:r>
      <w:r>
        <w:rPr/>
        <w:t xml:space="preserve">:</w:t>
      </w:r>
      <w:r>
        <w:rPr/>
        <w:br w:type="textWrapping"/>
      </w:r>
      <w:r>
        <w:rPr/>
        <w:t xml:space="preserve">python </w:t>
      </w:r>
      <w:hyperlink r:id="rId21">
        <w:r>
          <w:rPr>
            <w:color w:val="4472C4"/>
          </w:rPr>
          <w:t xml:space="preserve">main.py</w:t>
        </w:r>
      </w:hyperlink>
      <w:r>
        <w:rPr/>
        <w:t xml:space="preserve"> --mode paper --config config/config.yaml</w:t>
      </w:r>
    </w:p>
    <w:p>
      <w:pPr>
        <w:spacing w:line="271" w:before="240" w:lineRule="auto"/>
      </w:pPr>
      <w:bookmarkStart w:id="38" w:name="bm_7_3_live_trading"/>
      <w:r>
        <w:rPr>
          <w:b/>
          <w:sz w:val="33"/>
        </w:rPr>
        <w:t xml:space="preserve">7.3 Live Trading</w:t>
      </w:r>
      <w:bookmarkEnd w:id="38"/>
    </w:p>
    <w:p>
      <w:pPr>
        <w:numPr>
          <w:ilvl w:val="0"/>
          <w:numId w:val="27"/>
        </w:numPr>
        <w:spacing w:lineRule="auto"/>
      </w:pPr>
      <w:r>
        <w:rPr>
          <w:b/>
        </w:rPr>
        <w:t xml:space="preserve">Scop</w:t>
      </w:r>
      <w:r>
        <w:rPr>
          <w:rFonts w:eastAsia="Georgia" w:cs="Georgia" w:ascii="Georgia" w:hAnsi="Georgia"/>
        </w:rPr>
        <w:t xml:space="preserve">: Execuție cu capital real, respectând toate regulile de risc. [1]</w:t>
      </w:r>
    </w:p>
    <w:p>
      <w:pPr>
        <w:numPr>
          <w:ilvl w:val="0"/>
          <w:numId w:val="27"/>
        </w:numPr>
        <w:spacing w:lineRule="auto"/>
      </w:pPr>
      <w:r>
        <w:rPr>
          <w:b/>
        </w:rPr>
        <w:t xml:space="preserve">Conexiune</w:t>
      </w:r>
      <w:r>
        <w:rPr/>
        <w:t xml:space="preserve">: Cont IBKR real, TWS Workstation sau IB Gateway. [2]</w:t>
      </w:r>
    </w:p>
    <w:p>
      <w:pPr>
        <w:numPr>
          <w:ilvl w:val="0"/>
          <w:numId w:val="27"/>
        </w:numPr>
        <w:spacing w:lineRule="auto"/>
      </w:pPr>
      <w:r>
        <w:rPr>
          <w:b/>
        </w:rPr>
        <w:t xml:space="preserve">Necesită</w:t>
      </w:r>
      <w:r>
        <w:rPr>
          <w:rFonts w:eastAsia="Georgia" w:cs="Georgia" w:ascii="Georgia" w:hAnsi="Georgia"/>
        </w:rPr>
        <w:t xml:space="preserve">: Autentificare, credențiale din </w:t>
      </w:r>
      <w:r>
        <w:rPr>
          <w:rStyle w:val="VerbatimChar"/>
          <w:shd w:val="clear" w:color="auto" w:fill="F8F8FA"/>
        </w:rPr>
        <w:t xml:space="preserve">.env</w:t>
      </w:r>
      <w:r>
        <w:rPr/>
        <w:t xml:space="preserve">, validare risc dublu. [3]</w:t>
      </w:r>
    </w:p>
    <w:p>
      <w:pPr>
        <w:numPr>
          <w:ilvl w:val="0"/>
          <w:numId w:val="27"/>
        </w:numPr>
        <w:spacing w:lineRule="auto"/>
      </w:pPr>
      <w:r>
        <w:rPr>
          <w:b/>
        </w:rPr>
        <w:t xml:space="preserve">Utilizare</w:t>
      </w:r>
      <w:r>
        <w:rPr/>
        <w:t xml:space="preserve">:</w:t>
      </w:r>
      <w:r>
        <w:rPr/>
        <w:br w:type="textWrapping"/>
      </w:r>
      <w:r>
        <w:rPr/>
        <w:t xml:space="preserve">python </w:t>
      </w:r>
      <w:hyperlink r:id="rId22">
        <w:r>
          <w:rPr>
            <w:color w:val="4472C4"/>
          </w:rPr>
          <w:t xml:space="preserve">main.py</w:t>
        </w:r>
      </w:hyperlink>
      <w:r>
        <w:rPr/>
        <w:t xml:space="preserve"> --mode live --config config/config.yaml</w:t>
      </w:r>
    </w:p>
    <w:p>
      <w:pPr>
        <w:numPr>
          <w:ilvl w:val="0"/>
          <w:numId w:val="27"/>
        </w:numPr>
        <w:spacing w:lineRule="auto"/>
      </w:pPr>
      <w:r>
        <w:rPr>
          <w:b/>
        </w:rPr>
        <w:t xml:space="preserve">Precauții</w:t>
      </w:r>
      <w:r>
        <w:rPr>
          <w:rFonts w:eastAsia="Georgia" w:cs="Georgia" w:ascii="Georgia" w:hAnsi="Georgia"/>
        </w:rPr>
        <w:t xml:space="preserve">: Incearcă pe paper 1–2 săptămâni înainte de live.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8_configurație_și_customizare"/>
      <w:r>
        <w:rPr>
          <w:rFonts w:eastAsia="Georgia" w:cs="Georgia" w:ascii="Georgia" w:hAnsi="Georgia"/>
          <w:b/>
          <w:sz w:val="42"/>
        </w:rPr>
        <w:t xml:space="preserve">8. Configurație și customizare</w:t>
      </w:r>
      <w:bookmarkEnd w:id="39"/>
    </w:p>
    <w:p>
      <w:pPr>
        <w:spacing w:line="271" w:before="240" w:lineRule="auto"/>
      </w:pPr>
      <w:bookmarkStart w:id="40" w:name="bm_8_1_fișier_config_yaml"/>
      <w:r>
        <w:rPr>
          <w:rFonts w:eastAsia="Georgia" w:cs="Georgia" w:ascii="Georgia" w:hAnsi="Georgia"/>
          <w:b/>
          <w:sz w:val="33"/>
        </w:rPr>
        <w:t xml:space="preserve">8.1 Fișier config.yaml</w:t>
      </w:r>
      <w:bookmarkEnd w:id="40"/>
    </w:p>
    <w:p>
      <w:pPr>
        <w:spacing w:line="288" w:before="240" w:lineRule="auto"/>
      </w:pPr>
      <w:bookmarkStart w:id="41" w:name="config_yaml"/>
      <w:r>
        <w:rPr>
          <w:b/>
          <w:sz w:val="56"/>
        </w:rPr>
        <w:t xml:space="preserve">config.yaml</w:t>
      </w:r>
      <w:bookmarkEnd w:id="41"/>
    </w:p>
    <w:p>
      <w:pPr>
        <w:spacing w:after="210" w:lineRule="auto"/>
      </w:pPr>
      <w:r>
        <w:rPr/>
        <w:t xml:space="preserve">app:</w:t>
      </w:r>
      <w:r>
        <w:rPr/>
        <w:br w:type="textWrapping"/>
      </w:r>
      <w:r>
        <w:rPr>
          <w:rFonts w:eastAsia="Georgia" w:cs="Georgia" w:ascii="Georgia" w:hAnsi="Georgia"/>
        </w:rPr>
        <w:t xml:space="preserve">mode: paper # backtest, paper, live</w:t>
      </w:r>
      <w:r>
        <w:rPr/>
        <w:br w:type="textWrapping"/>
      </w:r>
      <w:r>
        <w:rPr/>
        <w:t xml:space="preserve">debug: true</w:t>
      </w:r>
    </w:p>
    <w:p>
      <w:pPr>
        <w:spacing w:after="210" w:lineRule="auto"/>
      </w:pPr>
      <w:r>
        <w:rPr/>
        <w:t xml:space="preserve">ibkr:</w:t>
      </w:r>
      <w:r>
        <w:rPr/>
        <w:br w:type="textWrapping"/>
      </w:r>
      <w:r>
        <w:rPr/>
        <w:t xml:space="preserve">host: 127.0.0.1</w:t>
      </w:r>
      <w:r>
        <w:rPr/>
        <w:br w:type="textWrapping"/>
      </w:r>
      <w:r>
        <w:rPr/>
        <w:t xml:space="preserve">port: 7497</w:t>
      </w:r>
      <w:r>
        <w:rPr/>
        <w:br w:type="textWrapping"/>
      </w:r>
      <w:r>
        <w:rPr/>
        <w:t xml:space="preserve">clientId: 1</w:t>
      </w:r>
      <w:r>
        <w:rPr/>
        <w:br w:type="textWrapping"/>
      </w:r>
      <w:r>
        <w:rPr>
          <w:rFonts w:eastAsia="Georgia" w:cs="Georgia" w:ascii="Georgia" w:hAnsi="Georgia"/>
        </w:rPr>
        <w:t xml:space="preserve">paper: true # false pt. live account</w:t>
      </w:r>
    </w:p>
    <w:p>
      <w:pPr>
        <w:spacing w:after="210" w:lineRule="auto"/>
      </w:pPr>
      <w:r>
        <w:rPr/>
        <w:t xml:space="preserve">symbols:</w:t>
      </w:r>
    </w:p>
    <w:p>
      <w:pPr>
        <w:numPr>
          <w:ilvl w:val="0"/>
          <w:numId w:val="28"/>
        </w:numPr>
        <w:spacing w:lineRule="auto"/>
      </w:pPr>
      <w:r>
        <w:rPr/>
        <w:t xml:space="preserve">AAPL</w:t>
      </w:r>
    </w:p>
    <w:p>
      <w:pPr>
        <w:numPr>
          <w:ilvl w:val="0"/>
          <w:numId w:val="28"/>
        </w:numPr>
        <w:spacing w:lineRule="auto"/>
      </w:pPr>
      <w:r>
        <w:rPr/>
        <w:t xml:space="preserve">MSFT</w:t>
      </w:r>
    </w:p>
    <w:p>
      <w:pPr>
        <w:numPr>
          <w:ilvl w:val="0"/>
          <w:numId w:val="28"/>
        </w:numPr>
        <w:spacing w:lineRule="auto"/>
      </w:pPr>
      <w:r>
        <w:rPr/>
        <w:t xml:space="preserve">AMD</w:t>
      </w:r>
    </w:p>
    <w:p>
      <w:pPr>
        <w:spacing w:after="210" w:lineRule="auto"/>
      </w:pPr>
      <w:r>
        <w:rPr/>
        <w:t xml:space="preserve">strategy:</w:t>
      </w:r>
      <w:r>
        <w:rPr/>
        <w:br w:type="textWrapping"/>
      </w:r>
      <w:r>
        <w:rPr>
          <w:rFonts w:eastAsia="Georgia" w:cs="Georgia" w:ascii="Georgia" w:hAnsi="Georgia"/>
        </w:rPr>
        <w:t xml:space="preserve">timeframe: "1H" # 1H, 4H, 1D</w:t>
      </w:r>
      <w:r>
        <w:rPr/>
        <w:br w:type="textWrapping"/>
      </w:r>
      <w:r>
        <w:rPr>
          <w:rFonts w:eastAsia="Georgia" w:cs="Georgia" w:ascii="Georgia" w:hAnsi="Georgia"/>
        </w:rPr>
        <w:t xml:space="preserve">ema_short: 20</w:t>
      </w:r>
      <w:r>
        <w:rPr/>
        <w:br w:type="textWrapping"/>
      </w:r>
      <w:r>
        <w:rPr>
          <w:rFonts w:eastAsia="Georgia" w:cs="Georgia" w:ascii="Georgia" w:hAnsi="Georgia"/>
        </w:rPr>
        <w:t xml:space="preserve">ema_long: 50</w:t>
      </w:r>
      <w:r>
        <w:rPr/>
        <w:br w:type="textWrapping"/>
      </w:r>
      <w:r>
        <w:rPr>
          <w:rFonts w:eastAsia="Georgia" w:cs="Georgia" w:ascii="Georgia" w:hAnsi="Georgia"/>
        </w:rPr>
        <w:t xml:space="preserve">volume_threshold: 1.5 # 1.5x volum mediu</w:t>
      </w:r>
    </w:p>
    <w:p>
      <w:pPr>
        <w:spacing w:after="210" w:lineRule="auto"/>
      </w:pPr>
      <w:r>
        <w:rPr/>
        <w:t xml:space="preserve">exits:</w:t>
      </w:r>
      <w:r>
        <w:rPr/>
        <w:br w:type="textWrapping"/>
      </w:r>
      <w:r>
        <w:rPr>
          <w:rFonts w:eastAsia="Georgia" w:cs="Georgia" w:ascii="Georgia" w:hAnsi="Georgia"/>
        </w:rPr>
        <w:t xml:space="preserve">take_profit_pct: 2.0 # 2% TP</w:t>
      </w:r>
      <w:r>
        <w:rPr/>
        <w:br w:type="textWrapping"/>
      </w:r>
      <w:r>
        <w:rPr>
          <w:rFonts w:eastAsia="Georgia" w:cs="Georgia" w:ascii="Georgia" w:hAnsi="Georgia"/>
        </w:rPr>
        <w:t xml:space="preserve">stop_loss_pct: 0.8 # 0.8% SL</w:t>
      </w:r>
      <w:r>
        <w:rPr/>
        <w:br w:type="textWrapping"/>
      </w:r>
      <w:r>
        <w:rPr>
          <w:rFonts w:eastAsia="Georgia" w:cs="Georgia" w:ascii="Georgia" w:hAnsi="Georgia"/>
        </w:rPr>
        <w:t xml:space="preserve">no_overnight: true # Fără poziții peste noapte</w:t>
      </w:r>
    </w:p>
    <w:p>
      <w:pPr>
        <w:spacing w:after="210" w:lineRule="auto"/>
      </w:pPr>
      <w:r>
        <w:rPr/>
        <w:t xml:space="preserve">risk:</w:t>
      </w:r>
      <w:r>
        <w:rPr/>
        <w:br w:type="textWrapping"/>
      </w:r>
      <w:r>
        <w:rPr>
          <w:rFonts w:eastAsia="Georgia" w:cs="Georgia" w:ascii="Georgia" w:hAnsi="Georgia"/>
        </w:rPr>
        <w:t xml:space="preserve">capital_initial: 500</w:t>
      </w:r>
      <w:r>
        <w:rPr/>
        <w:br w:type="textWrapping"/>
      </w:r>
      <w:r>
        <w:rPr>
          <w:rFonts w:eastAsia="Georgia" w:cs="Georgia" w:ascii="Georgia" w:hAnsi="Georgia"/>
        </w:rPr>
        <w:t xml:space="preserve">max_risk_per_trade: 0.20 # 20%</w:t>
      </w:r>
      <w:r>
        <w:rPr/>
        <w:br w:type="textWrapping"/>
      </w:r>
      <w:r>
        <w:rPr>
          <w:rFonts w:eastAsia="Georgia" w:cs="Georgia" w:ascii="Georgia" w:hAnsi="Georgia"/>
        </w:rPr>
        <w:t xml:space="preserve">max_positions: 1</w:t>
      </w:r>
      <w:r>
        <w:rPr/>
        <w:br w:type="textWrapping"/>
      </w:r>
      <w:r>
        <w:rPr>
          <w:rFonts w:eastAsia="Georgia" w:cs="Georgia" w:ascii="Georgia" w:hAnsi="Georgia"/>
        </w:rPr>
        <w:t xml:space="preserve">use_leverage: false</w:t>
      </w:r>
      <w:r>
        <w:rPr/>
        <w:br w:type="textWrapping"/>
      </w:r>
      <w:r>
        <w:rPr>
          <w:rFonts w:eastAsia="Georgia" w:cs="Georgia" w:ascii="Georgia" w:hAnsi="Georgia"/>
        </w:rPr>
        <w:t xml:space="preserve">daily_loss_limit: 0.05 # 5% pierdere zilnică = stop</w:t>
      </w:r>
      <w:r>
        <w:rPr/>
        <w:br w:type="textWrapping"/>
      </w:r>
      <w:r>
        <w:rPr>
          <w:rFonts w:eastAsia="Georgia" w:cs="Georgia" w:ascii="Georgia" w:hAnsi="Georgia"/>
        </w:rPr>
        <w:t xml:space="preserve">max_trades_per_day: 10</w:t>
      </w:r>
    </w:p>
    <w:p>
      <w:pPr>
        <w:spacing w:after="210" w:lineRule="auto"/>
      </w:pPr>
      <w:r>
        <w:rPr/>
        <w:t xml:space="preserve">logging:</w:t>
      </w:r>
      <w:r>
        <w:rPr/>
        <w:br w:type="textWrapping"/>
      </w:r>
      <w:r>
        <w:rPr/>
        <w:t xml:space="preserve">level: INFO</w:t>
      </w:r>
      <w:r>
        <w:rPr/>
        <w:br w:type="textWrapping"/>
      </w:r>
      <w:r>
        <w:rPr/>
        <w:t xml:space="preserve">file: logs/trading.log</w:t>
      </w:r>
    </w:p>
    <w:p>
      <w:pPr>
        <w:spacing w:line="271" w:before="240" w:lineRule="auto"/>
      </w:pPr>
      <w:bookmarkStart w:id="42" w:name="bm_8_2_fișier_strategy_params_yaml"/>
      <w:r>
        <w:rPr>
          <w:rFonts w:eastAsia="Georgia" w:cs="Georgia" w:ascii="Georgia" w:hAnsi="Georgia"/>
          <w:b/>
          <w:sz w:val="33"/>
        </w:rPr>
        <w:t xml:space="preserve">8.2 Fișier strategy_params.yaml</w:t>
      </w:r>
      <w:bookmarkEnd w:id="42"/>
    </w:p>
    <w:p>
      <w:pPr>
        <w:spacing w:line="288" w:before="240" w:lineRule="auto"/>
      </w:pPr>
      <w:bookmarkStart w:id="43" w:name="strategy_params_yaml"/>
      <w:r>
        <w:rPr>
          <w:rFonts w:eastAsia="Georgia" w:cs="Georgia" w:ascii="Georgia" w:hAnsi="Georgia"/>
          <w:b/>
          <w:sz w:val="56"/>
        </w:rPr>
        <w:t xml:space="preserve">strategy_params.yaml</w:t>
      </w:r>
      <w:bookmarkEnd w:id="43"/>
    </w:p>
    <w:p>
      <w:pPr>
        <w:spacing w:after="210" w:lineRule="auto"/>
      </w:pPr>
      <w:r>
        <w:rPr>
          <w:rFonts w:eastAsia="Georgia" w:cs="Georgia" w:ascii="Georgia" w:hAnsi="Georgia"/>
        </w:rPr>
        <w:t xml:space="preserve">ema_breakout:</w:t>
      </w:r>
      <w:r>
        <w:rPr/>
        <w:br w:type="textWrapping"/>
      </w:r>
      <w:r>
        <w:rPr/>
        <w:t xml:space="preserve">enabled: true</w:t>
      </w:r>
      <w:r>
        <w:rPr/>
        <w:br w:type="textWrapping"/>
      </w:r>
      <w:r>
        <w:rPr>
          <w:rFonts w:eastAsia="Georgia" w:cs="Georgia" w:ascii="Georgia" w:hAnsi="Georgia"/>
        </w:rPr>
        <w:t xml:space="preserve">ema_short_period: 20</w:t>
      </w:r>
      <w:r>
        <w:rPr/>
        <w:br w:type="textWrapping"/>
      </w:r>
      <w:r>
        <w:rPr>
          <w:rFonts w:eastAsia="Georgia" w:cs="Georgia" w:ascii="Georgia" w:hAnsi="Georgia"/>
        </w:rPr>
        <w:t xml:space="preserve">ema_long_period: 50</w:t>
      </w:r>
      <w:r>
        <w:rPr/>
        <w:br w:type="textWrapping"/>
      </w:r>
      <w:r>
        <w:rPr>
          <w:rFonts w:eastAsia="Georgia" w:cs="Georgia" w:ascii="Georgia" w:hAnsi="Georgia"/>
        </w:rPr>
        <w:t xml:space="preserve">volume_multiplier: 1.5</w:t>
      </w:r>
      <w:r>
        <w:rPr/>
        <w:br w:type="textWrapping"/>
      </w:r>
      <w:r>
        <w:rPr/>
        <w:t xml:space="preserve">filters:</w:t>
      </w:r>
      <w:r>
        <w:rPr/>
        <w:br w:type="textWrapping"/>
      </w:r>
      <w:r>
        <w:rPr>
          <w:rFonts w:eastAsia="Georgia" w:cs="Georgia" w:ascii="Georgia" w:hAnsi="Georgia"/>
        </w:rPr>
        <w:t xml:space="preserve">trend_filter: true # EMA20 &gt; EMA50</w:t>
      </w:r>
      <w:r>
        <w:rPr/>
        <w:br w:type="textWrapping"/>
      </w:r>
      <w:r>
        <w:rPr>
          <w:rFonts w:eastAsia="Georgia" w:cs="Georgia" w:ascii="Georgia" w:hAnsi="Georgia"/>
        </w:rPr>
        <w:t xml:space="preserve">hours_trading: [10, 15] # 10:00-15:00</w:t>
      </w:r>
      <w:r>
        <w:rPr/>
        <w:br w:type="textWrapping"/>
      </w:r>
      <w:r>
        <w:rPr>
          <w:rFonts w:eastAsia="Georgia" w:cs="Georgia" w:ascii="Georgia" w:hAnsi="Georgia"/>
        </w:rPr>
        <w:t xml:space="preserve">min_volume_daily: 500000</w:t>
      </w:r>
    </w:p>
    <w:p>
      <w:pPr>
        <w:spacing w:after="210" w:lineRule="auto"/>
      </w:pPr>
      <w:r>
        <w:rPr>
          <w:rFonts w:eastAsia="Georgia" w:cs="Georgia" w:ascii="Georgia" w:hAnsi="Georgia"/>
        </w:rPr>
        <w:t xml:space="preserve">mean_reversion:</w:t>
      </w:r>
      <w:r>
        <w:rPr/>
        <w:br w:type="textWrapping"/>
      </w:r>
      <w:r>
        <w:rPr/>
        <w:t xml:space="preserve">enabled: false</w:t>
      </w:r>
      <w:r>
        <w:rPr/>
        <w:br w:type="textWrapping"/>
      </w:r>
      <w:r>
        <w:rPr>
          <w:rFonts w:eastAsia="Georgia" w:cs="Georgia" w:ascii="Georgia" w:hAnsi="Georgia"/>
        </w:rPr>
        <w:t xml:space="preserve">rsi_period: 2</w:t>
      </w:r>
      <w:r>
        <w:rPr/>
        <w:br w:type="textWrapping"/>
      </w:r>
      <w:r>
        <w:rPr>
          <w:rFonts w:eastAsia="Georgia" w:cs="Georgia" w:ascii="Georgia" w:hAnsi="Georgia"/>
        </w:rPr>
        <w:t xml:space="preserve">rsi_threshold_low: 20</w:t>
      </w:r>
      <w:r>
        <w:rPr/>
        <w:br w:type="textWrapping"/>
      </w:r>
      <w:r>
        <w:rPr>
          <w:rFonts w:eastAsia="Georgia" w:cs="Georgia" w:ascii="Georgia" w:hAnsi="Georgia"/>
        </w:rPr>
        <w:t xml:space="preserve">rsi_threshold_high: 80</w:t>
      </w:r>
    </w:p>
    <w:p>
      <w:pPr>
        <w:spacing w:line="271" w:before="240" w:lineRule="auto"/>
      </w:pPr>
      <w:bookmarkStart w:id="44" w:name="bm_8_3_fișier_risk_params_yaml"/>
      <w:r>
        <w:rPr>
          <w:rFonts w:eastAsia="Georgia" w:cs="Georgia" w:ascii="Georgia" w:hAnsi="Georgia"/>
          <w:b/>
          <w:sz w:val="33"/>
        </w:rPr>
        <w:t xml:space="preserve">8.3 Fișier risk_params.yaml</w:t>
      </w:r>
      <w:bookmarkEnd w:id="44"/>
    </w:p>
    <w:p>
      <w:pPr>
        <w:spacing w:line="288" w:before="240" w:lineRule="auto"/>
      </w:pPr>
      <w:bookmarkStart w:id="45" w:name="risk_params_yaml"/>
      <w:r>
        <w:rPr>
          <w:rFonts w:eastAsia="Georgia" w:cs="Georgia" w:ascii="Georgia" w:hAnsi="Georgia"/>
          <w:b/>
          <w:sz w:val="56"/>
        </w:rPr>
        <w:t xml:space="preserve">risk_params.yaml</w:t>
      </w:r>
      <w:bookmarkEnd w:id="45"/>
    </w:p>
    <w:p>
      <w:pPr>
        <w:spacing w:after="210" w:lineRule="auto"/>
      </w:pPr>
      <w:r>
        <w:rPr>
          <w:rFonts w:eastAsia="Georgia" w:cs="Georgia" w:ascii="Georgia" w:hAnsi="Georgia"/>
        </w:rPr>
        <w:t xml:space="preserve">position_limits:</w:t>
      </w:r>
      <w:r>
        <w:rPr/>
        <w:br w:type="textWrapping"/>
      </w:r>
      <w:r>
        <w:rPr>
          <w:rFonts w:eastAsia="Georgia" w:cs="Georgia" w:ascii="Georgia" w:hAnsi="Georgia"/>
        </w:rPr>
        <w:t xml:space="preserve">max_capital_per_trade: 0.20 # 20% max</w:t>
      </w:r>
      <w:r>
        <w:rPr/>
        <w:br w:type="textWrapping"/>
      </w:r>
      <w:r>
        <w:rPr>
          <w:rFonts w:eastAsia="Georgia" w:cs="Georgia" w:ascii="Georgia" w:hAnsi="Georgia"/>
        </w:rPr>
        <w:t xml:space="preserve">max_positions_per_symbol: 1</w:t>
      </w:r>
      <w:r>
        <w:rPr/>
        <w:br w:type="textWrapping"/>
      </w:r>
      <w:r>
        <w:rPr>
          <w:rFonts w:eastAsia="Georgia" w:cs="Georgia" w:ascii="Georgia" w:hAnsi="Georgia"/>
        </w:rPr>
        <w:t xml:space="preserve">max_positions_total: 5</w:t>
      </w:r>
      <w:r>
        <w:rPr/>
        <w:br w:type="textWrapping"/>
      </w:r>
      <w:r>
        <w:rPr>
          <w:rFonts w:eastAsia="Georgia" w:cs="Georgia" w:ascii="Georgia" w:hAnsi="Georgia"/>
        </w:rPr>
        <w:t xml:space="preserve">no_margin: true</w:t>
      </w:r>
    </w:p>
    <w:p>
      <w:pPr>
        <w:spacing w:after="210" w:lineRule="auto"/>
      </w:pPr>
      <w:r>
        <w:rPr>
          <w:rFonts w:eastAsia="Georgia" w:cs="Georgia" w:ascii="Georgia" w:hAnsi="Georgia"/>
        </w:rPr>
        <w:t xml:space="preserve">daily_limits:</w:t>
      </w:r>
      <w:r>
        <w:rPr/>
        <w:br w:type="textWrapping"/>
      </w:r>
      <w:r>
        <w:rPr>
          <w:rFonts w:eastAsia="Georgia" w:cs="Georgia" w:ascii="Georgia" w:hAnsi="Georgia"/>
        </w:rPr>
        <w:t xml:space="preserve">loss_limit_pct: 0.05 # 5% pierdere/zi = stop</w:t>
      </w:r>
      <w:r>
        <w:rPr/>
        <w:br w:type="textWrapping"/>
      </w:r>
      <w:r>
        <w:rPr>
          <w:rFonts w:eastAsia="Georgia" w:cs="Georgia" w:ascii="Georgia" w:hAnsi="Georgia"/>
        </w:rPr>
        <w:t xml:space="preserve">trade_limit_per_day: 10</w:t>
      </w:r>
      <w:r>
        <w:rPr/>
        <w:br w:type="textWrapping"/>
      </w:r>
      <w:r>
        <w:rPr>
          <w:rFonts w:eastAsia="Georgia" w:cs="Georgia" w:ascii="Georgia" w:hAnsi="Georgia"/>
        </w:rPr>
        <w:t xml:space="preserve">min_capital_required: 100</w:t>
      </w:r>
    </w:p>
    <w:p>
      <w:pPr>
        <w:spacing w:after="210" w:lineRule="auto"/>
      </w:pPr>
      <w:r>
        <w:rPr/>
        <w:t xml:space="preserve">filters:</w:t>
      </w:r>
      <w:r>
        <w:rPr/>
        <w:br w:type="textWrapping"/>
      </w:r>
      <w:r>
        <w:rPr>
          <w:rFonts w:eastAsia="Georgia" w:cs="Georgia" w:ascii="Georgia" w:hAnsi="Georgia"/>
        </w:rPr>
        <w:t xml:space="preserve">min_price: 2.0</w:t>
      </w:r>
      <w:r>
        <w:rPr/>
        <w:br w:type="textWrapping"/>
      </w:r>
      <w:r>
        <w:rPr>
          <w:rFonts w:eastAsia="Georgia" w:cs="Georgia" w:ascii="Georgia" w:hAnsi="Georgia"/>
        </w:rPr>
        <w:t xml:space="preserve">max_price: 20.0</w:t>
      </w:r>
      <w:r>
        <w:rPr/>
        <w:br w:type="textWrapping"/>
      </w:r>
      <w:r>
        <w:rPr>
          <w:rFonts w:eastAsia="Georgia" w:cs="Georgia" w:ascii="Georgia" w:hAnsi="Georgia"/>
        </w:rPr>
        <w:t xml:space="preserve">min_volume_daily: 500000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9_logging_și_monitoring"/>
      <w:r>
        <w:rPr>
          <w:rFonts w:eastAsia="Georgia" w:cs="Georgia" w:ascii="Georgia" w:hAnsi="Georgia"/>
          <w:b/>
          <w:sz w:val="42"/>
        </w:rPr>
        <w:t xml:space="preserve">9. Logging și monitoring</w:t>
      </w:r>
      <w:bookmarkEnd w:id="46"/>
    </w:p>
    <w:p>
      <w:pPr>
        <w:spacing w:line="271" w:before="240" w:lineRule="auto"/>
      </w:pPr>
      <w:bookmarkStart w:id="47" w:name="bm_9_1_structura_log"/>
      <w:r>
        <w:rPr>
          <w:b/>
          <w:sz w:val="33"/>
        </w:rPr>
        <w:t xml:space="preserve">9.1 Structura log</w:t>
      </w:r>
      <w:bookmarkEnd w:id="47"/>
    </w:p>
    <w:p>
      <w:pPr>
        <w:spacing w:after="210" w:lineRule="auto"/>
      </w:pPr>
      <w:r>
        <w:rPr>
          <w:rFonts w:eastAsia="Georgia" w:cs="Georgia" w:ascii="Georgia" w:hAnsi="Georgia"/>
        </w:rPr>
        <w:t xml:space="preserve">Fiecare eveniment din sistem este logat cu timestamp, level, și detalii contextuale.</w:t>
      </w:r>
    </w:p>
    <w:p>
      <w:pPr>
        <w:spacing w:after="210" w:lineRule="auto"/>
      </w:pPr>
      <w:r>
        <w:rPr/>
        <w:t xml:space="preserve">2026-01-15 10:23:45 | INFO | IBKR | Connected to TWS</w:t>
      </w:r>
      <w:r>
        <w:rPr/>
        <w:br w:type="textWrapping"/>
      </w:r>
      <w:r>
        <w:rPr/>
        <w:t xml:space="preserve">2026-01-15 10:24:12 | INFO | DATA | Subscribed to AAPL 1H bars</w:t>
      </w:r>
      <w:r>
        <w:rPr/>
        <w:br w:type="textWrapping"/>
      </w:r>
      <w:r>
        <w:rPr/>
        <w:t xml:space="preserve">2026-01-15 10:25:00 | INFO | STRATEGY | AAPL: EMA20=150.23, EMA50=149.95, Signal=HOLD</w:t>
      </w:r>
      <w:r>
        <w:rPr/>
        <w:br w:type="textWrapping"/>
      </w:r>
      <w:r>
        <w:rPr/>
        <w:t xml:space="preserve">2026-01-15 10:26:00 | INFO | STRATEGY | AAPL: EMA20=150.50, EMA50=149.95, Vol=2.1M, Signal=BUY</w:t>
      </w:r>
      <w:r>
        <w:rPr/>
        <w:br w:type="textWrapping"/>
      </w:r>
      <w:r>
        <w:rPr>
          <w:rFonts w:eastAsia="Georgia" w:cs="Georgia" w:ascii="Georgia" w:hAnsi="Georgia"/>
        </w:rPr>
        <w:t xml:space="preserve">2026-01-15 10:26:05 | INFO | RISK | AAPL: Position size calc =&gt; 1 share @ 150.50</w:t>
      </w:r>
      <w:r>
        <w:rPr/>
        <w:br w:type="textWrapping"/>
      </w:r>
      <w:r>
        <w:rPr/>
        <w:t xml:space="preserve">2026-01-15 10:26:08 | INFO | RISK | AAPL: All checks passed, approve trade</w:t>
      </w:r>
      <w:r>
        <w:rPr/>
        <w:br w:type="textWrapping"/>
      </w:r>
      <w:r>
        <w:rPr>
          <w:rFonts w:eastAsia="Georgia" w:cs="Georgia" w:ascii="Georgia" w:hAnsi="Georgia"/>
        </w:rPr>
        <w:t xml:space="preserve">2026-01-15 10:26:10 | INFO | EXECUTION | AAPL: Placed BUY order 1 share @ 150.50, TP=153.51, SL=149.70</w:t>
      </w:r>
      <w:r>
        <w:rPr/>
        <w:br w:type="textWrapping"/>
      </w:r>
      <w:r>
        <w:rPr/>
        <w:t xml:space="preserve">2026-01-15 10:26:45 | INFO | EXECUTION | AAPL: Order filled, position open</w:t>
      </w:r>
      <w:r>
        <w:rPr/>
        <w:br w:type="textWrapping"/>
      </w:r>
      <w:r>
        <w:rPr/>
        <w:t xml:space="preserve">2026-01-15 10:28:00 | INFO | EXECUTION | AAPL: Position at +1.50%, monitoring...</w:t>
      </w:r>
      <w:r>
        <w:rPr/>
        <w:br w:type="textWrapping"/>
      </w:r>
      <w:r>
        <w:rPr>
          <w:rFonts w:eastAsia="Georgia" w:cs="Georgia" w:ascii="Georgia" w:hAnsi="Georgia"/>
        </w:rPr>
        <w:t xml:space="preserve">2026-01-15 10:29:00 | INFO | EXECUTION | AAPL: Hit TP @ 153.52, closed position, PnL=+3.02</w:t>
      </w:r>
      <w:r>
        <w:rPr/>
        <w:br w:type="textWrapping"/>
      </w:r>
      <w:r>
        <w:rPr/>
        <w:t xml:space="preserve">2026-01-15 10:30:00 | INFO | METRICS | Session: 1 trade, +3.02 PnL, Drawdown=0%</w:t>
      </w:r>
    </w:p>
    <w:p>
      <w:pPr>
        <w:spacing w:line="271" w:before="240" w:lineRule="auto"/>
      </w:pPr>
      <w:bookmarkStart w:id="48" w:name="bm_9_2_niveluri_de_log"/>
      <w:r>
        <w:rPr>
          <w:b/>
          <w:sz w:val="33"/>
        </w:rPr>
        <w:t xml:space="preserve">9.2 Niveluri de log</w:t>
      </w:r>
      <w:bookmarkEnd w:id="48"/>
    </w:p>
    <w:p>
      <w:pPr>
        <w:numPr>
          <w:ilvl w:val="0"/>
          <w:numId w:val="29"/>
        </w:numPr>
        <w:spacing w:lineRule="auto"/>
      </w:pPr>
      <w:r>
        <w:rPr>
          <w:b/>
        </w:rPr>
        <w:t xml:space="preserve">DEBUG</w:t>
      </w:r>
      <w:r>
        <w:rPr/>
        <w:t xml:space="preserve">: Detale interne, calcule indicatori, debugging. [1]</w:t>
      </w:r>
    </w:p>
    <w:p>
      <w:pPr>
        <w:numPr>
          <w:ilvl w:val="0"/>
          <w:numId w:val="29"/>
        </w:numPr>
        <w:spacing w:lineRule="auto"/>
      </w:pPr>
      <w:r>
        <w:rPr>
          <w:b/>
        </w:rPr>
        <w:t xml:space="preserve">INFO</w:t>
      </w:r>
      <w:r>
        <w:rPr>
          <w:rFonts w:eastAsia="Georgia" w:cs="Georgia" w:ascii="Georgia" w:hAnsi="Georgia"/>
        </w:rPr>
        <w:t xml:space="preserve">: Flux normal, semnale, ordine, execuții. [2]</w:t>
      </w:r>
    </w:p>
    <w:p>
      <w:pPr>
        <w:numPr>
          <w:ilvl w:val="0"/>
          <w:numId w:val="29"/>
        </w:numPr>
        <w:spacing w:lineRule="auto"/>
      </w:pPr>
      <w:r>
        <w:rPr>
          <w:b/>
        </w:rPr>
        <w:t xml:space="preserve">WARNING</w:t>
      </w:r>
      <w:r>
        <w:rPr>
          <w:rFonts w:eastAsia="Georgia" w:cs="Georgia" w:ascii="Georgia" w:hAnsi="Georgia"/>
        </w:rPr>
        <w:t xml:space="preserve">: Condiții suspecte, reconnect-uri, partial fills. [3]</w:t>
      </w:r>
    </w:p>
    <w:p>
      <w:pPr>
        <w:numPr>
          <w:ilvl w:val="0"/>
          <w:numId w:val="29"/>
        </w:numPr>
        <w:spacing w:lineRule="auto"/>
      </w:pPr>
      <w:r>
        <w:rPr>
          <w:b/>
        </w:rPr>
        <w:t xml:space="preserve">ERROR</w:t>
      </w:r>
      <w:r>
        <w:rPr>
          <w:rFonts w:eastAsia="Georgia" w:cs="Georgia" w:ascii="Georgia" w:hAnsi="Georgia"/>
        </w:rPr>
        <w:t xml:space="preserve">: Eșecuri execuție, probleme API, validare reject. [4]</w:t>
      </w:r>
    </w:p>
    <w:p>
      <w:pPr>
        <w:numPr>
          <w:ilvl w:val="0"/>
          <w:numId w:val="29"/>
        </w:numPr>
        <w:spacing w:lineRule="auto"/>
      </w:pPr>
      <w:r>
        <w:rPr>
          <w:b/>
        </w:rPr>
        <w:t xml:space="preserve">CRITICAL</w:t>
      </w:r>
      <w:r>
        <w:rPr>
          <w:rFonts w:eastAsia="Georgia" w:cs="Georgia" w:ascii="Georgia" w:hAnsi="Georgia"/>
        </w:rPr>
        <w:t xml:space="preserve">: Shutdown forțat, pierderi critice, erori irecuperabile. [5]</w:t>
      </w:r>
    </w:p>
    <w:p>
      <w:pPr>
        <w:spacing w:line="271" w:before="240" w:lineRule="auto"/>
      </w:pPr>
      <w:bookmarkStart w:id="49" w:name="bm_9_3_output_și_reportare"/>
      <w:r>
        <w:rPr>
          <w:rFonts w:eastAsia="Georgia" w:cs="Georgia" w:ascii="Georgia" w:hAnsi="Georgia"/>
          <w:b/>
          <w:sz w:val="33"/>
        </w:rPr>
        <w:t xml:space="preserve">9.3 Output și reportare</w:t>
      </w:r>
      <w:bookmarkEnd w:id="49"/>
    </w:p>
    <w:p>
      <w:pPr>
        <w:numPr>
          <w:ilvl w:val="0"/>
          <w:numId w:val="30"/>
        </w:numPr>
        <w:spacing w:lineRule="auto"/>
      </w:pPr>
      <w:r>
        <w:rPr>
          <w:b/>
        </w:rPr>
        <w:t xml:space="preserve">Fișiere log</w:t>
      </w:r>
      <w:r>
        <w:rPr>
          <w:rFonts w:eastAsia="Georgia" w:cs="Georgia" w:ascii="Georgia" w:hAnsi="Georgia"/>
        </w:rPr>
        <w:t xml:space="preserve">: Rotating handlers (zilnic sau după mărime), path: </w:t>
      </w:r>
      <w:r>
        <w:rPr>
          <w:rStyle w:val="VerbatimChar"/>
          <w:shd w:val="clear" w:color="auto" w:fill="F8F8FA"/>
        </w:rPr>
        <w:t xml:space="preserve">logs/trading.log</w:t>
      </w:r>
      <w:r>
        <w:rPr/>
        <w:t xml:space="preserve">. [1]</w:t>
      </w:r>
    </w:p>
    <w:p>
      <w:pPr>
        <w:numPr>
          <w:ilvl w:val="0"/>
          <w:numId w:val="30"/>
        </w:numPr>
        <w:spacing w:lineRule="auto"/>
      </w:pPr>
      <w:r>
        <w:rPr>
          <w:b/>
        </w:rPr>
        <w:t xml:space="preserve">Format JSON</w:t>
      </w:r>
      <w:r>
        <w:rPr/>
        <w:t xml:space="preserve">: Optional, pentru integrare monitoring/BI. [2]</w:t>
      </w:r>
    </w:p>
    <w:p>
      <w:pPr>
        <w:numPr>
          <w:ilvl w:val="0"/>
          <w:numId w:val="30"/>
        </w:numPr>
        <w:spacing w:lineRule="auto"/>
      </w:pPr>
      <w:r>
        <w:rPr>
          <w:b/>
        </w:rPr>
        <w:t xml:space="preserve">Dashboard Streamlit</w:t>
      </w:r>
      <w:r>
        <w:rPr>
          <w:rFonts w:eastAsia="Georgia" w:cs="Georgia" w:ascii="Georgia" w:hAnsi="Georgia"/>
        </w:rPr>
        <w:t xml:space="preserve"> (viitor): UI simplu pentru vizualizare live a trade-urilor și metricilor. [3]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bm_10_metrici_de_performanță_și_evaluare"/>
      <w:r>
        <w:rPr>
          <w:rFonts w:eastAsia="Georgia" w:cs="Georgia" w:ascii="Georgia" w:hAnsi="Georgia"/>
          <w:b/>
          <w:sz w:val="42"/>
        </w:rPr>
        <w:t xml:space="preserve">10. Metrici de performanță și evaluare</w:t>
      </w:r>
      <w:bookmarkEnd w:id="50"/>
    </w:p>
    <w:p>
      <w:pPr>
        <w:spacing w:line="271" w:before="240" w:lineRule="auto"/>
      </w:pPr>
      <w:bookmarkStart w:id="51" w:name="bm_10_1_metrice_calculate"/>
      <w:r>
        <w:rPr>
          <w:b/>
          <w:sz w:val="33"/>
        </w:rPr>
        <w:t xml:space="preserve">10.1 Metrice calculate</w:t>
      </w:r>
      <w:bookmarkEnd w:id="51"/>
    </w:p>
    <w:p>
      <w:pPr>
        <w:numPr>
          <w:ilvl w:val="0"/>
          <w:numId w:val="31"/>
        </w:numPr>
        <w:spacing w:lineRule="auto"/>
      </w:pPr>
      <w:r>
        <w:rPr>
          <w:b/>
        </w:rPr>
        <w:t xml:space="preserve">Profit Net</w:t>
      </w:r>
      <w:r>
        <w:rPr>
          <w:rFonts w:eastAsia="Georgia" w:cs="Georgia" w:ascii="Georgia" w:hAnsi="Georgia"/>
        </w:rPr>
        <w:t xml:space="preserve">: Câștig/pierdere absolut în EUR/USD. [1]</w:t>
      </w:r>
    </w:p>
    <w:p>
      <w:pPr>
        <w:numPr>
          <w:ilvl w:val="0"/>
          <w:numId w:val="31"/>
        </w:numPr>
        <w:spacing w:lineRule="auto"/>
      </w:pPr>
      <w:r>
        <w:rPr>
          <w:b/>
        </w:rPr>
        <w:t xml:space="preserve">Return %</w:t>
      </w:r>
      <w:r>
        <w:rPr>
          <w:rFonts w:eastAsia="Georgia" w:cs="Georgia" w:ascii="Georgia" w:hAnsi="Georgia"/>
        </w:rPr>
        <w:t xml:space="preserve">: ROI procentual pe capital inițial. [2]</w:t>
      </w:r>
    </w:p>
    <w:p>
      <w:pPr>
        <w:numPr>
          <w:ilvl w:val="0"/>
          <w:numId w:val="31"/>
        </w:numPr>
        <w:spacing w:lineRule="auto"/>
      </w:pPr>
      <w:r>
        <w:rPr>
          <w:b/>
        </w:rPr>
        <w:t xml:space="preserve">Drawdown Maxim</w:t>
      </w:r>
      <w:r>
        <w:rPr>
          <w:rFonts w:eastAsia="Georgia" w:cs="Georgia" w:ascii="Georgia" w:hAnsi="Georgia"/>
        </w:rPr>
        <w:t xml:space="preserve">: Cea mai mare cădere de la peak la valley. [3]</w:t>
      </w:r>
    </w:p>
    <w:p>
      <w:pPr>
        <w:numPr>
          <w:ilvl w:val="0"/>
          <w:numId w:val="31"/>
        </w:numPr>
        <w:spacing w:lineRule="auto"/>
      </w:pPr>
      <w:r>
        <w:rPr>
          <w:b/>
        </w:rPr>
        <w:t xml:space="preserve">Recovery Time</w:t>
      </w:r>
      <w:r>
        <w:rPr/>
        <w:t xml:space="preserve">: Zile/ore pentru a recupera drawdown-ul. [4]</w:t>
      </w:r>
    </w:p>
    <w:p>
      <w:pPr>
        <w:numPr>
          <w:ilvl w:val="0"/>
          <w:numId w:val="31"/>
        </w:numPr>
        <w:spacing w:lineRule="auto"/>
      </w:pPr>
      <w:r>
        <w:rPr>
          <w:b/>
        </w:rPr>
        <w:t xml:space="preserve">Win Rate</w:t>
      </w:r>
      <w:r>
        <w:rPr/>
        <w:t xml:space="preserve">: % trade-uri profitabile. [5]</w:t>
      </w:r>
    </w:p>
    <w:p>
      <w:pPr>
        <w:numPr>
          <w:ilvl w:val="0"/>
          <w:numId w:val="31"/>
        </w:numPr>
        <w:spacing w:lineRule="auto"/>
      </w:pPr>
      <w:r>
        <w:rPr>
          <w:b/>
        </w:rPr>
        <w:t xml:space="preserve">Sharpe Ratio</w:t>
      </w:r>
      <w:r>
        <w:rPr>
          <w:rFonts w:eastAsia="Georgia" w:cs="Georgia" w:ascii="Georgia" w:hAnsi="Georgia"/>
        </w:rPr>
        <w:t xml:space="preserve">: Return / risk (volatilitate), metric de eficiență. [6]</w:t>
      </w:r>
    </w:p>
    <w:p>
      <w:pPr>
        <w:numPr>
          <w:ilvl w:val="0"/>
          <w:numId w:val="31"/>
        </w:numPr>
        <w:spacing w:lineRule="auto"/>
      </w:pPr>
      <w:r>
        <w:rPr>
          <w:b/>
        </w:rPr>
        <w:t xml:space="preserve">Profit Factor</w:t>
      </w:r>
      <w:r>
        <w:rPr>
          <w:rFonts w:eastAsia="Georgia" w:cs="Georgia" w:ascii="Georgia" w:hAnsi="Georgia"/>
        </w:rPr>
        <w:t xml:space="preserve">: Profit total / pierdere totală. [7]</w:t>
      </w:r>
    </w:p>
    <w:p>
      <w:pPr>
        <w:numPr>
          <w:ilvl w:val="0"/>
          <w:numId w:val="31"/>
        </w:numPr>
        <w:spacing w:lineRule="auto"/>
      </w:pPr>
      <w:r>
        <w:rPr>
          <w:b/>
        </w:rPr>
        <w:t xml:space="preserve">Avg Win / Avg Loss</w:t>
      </w:r>
      <w:r>
        <w:rPr>
          <w:rFonts w:eastAsia="Georgia" w:cs="Georgia" w:ascii="Georgia" w:hAnsi="Georgia"/>
        </w:rPr>
        <w:t xml:space="preserve">: Raportul câștigurilor medii la pierderi medii. [8]</w:t>
      </w:r>
    </w:p>
    <w:p>
      <w:pPr>
        <w:spacing w:line="271" w:before="240" w:lineRule="auto"/>
      </w:pPr>
      <w:bookmarkStart w:id="52" w:name="bm_10_2_target_uri_inițiale_pe_backtest"/>
      <w:r>
        <w:rPr>
          <w:rFonts w:eastAsia="Georgia" w:cs="Georgia" w:ascii="Georgia" w:hAnsi="Georgia"/>
          <w:b/>
          <w:sz w:val="33"/>
        </w:rPr>
        <w:t xml:space="preserve">10.2 Target-uri inițiale (pe backtest)</w:t>
      </w:r>
      <w:bookmarkEnd w:id="52"/>
    </w:p>
    <w:p>
      <w:pPr>
        <w:numPr>
          <w:ilvl w:val="0"/>
          <w:numId w:val="32"/>
        </w:numPr>
        <w:spacing w:lineRule="auto"/>
      </w:pPr>
      <w:r>
        <w:rPr>
          <w:b/>
        </w:rPr>
        <w:t xml:space="preserve">Win Rate</w:t>
      </w:r>
      <w:r>
        <w:rPr/>
        <w:t xml:space="preserve">: Min. 50% (1 din 2 trade-uri profitabil). [1]</w:t>
      </w:r>
    </w:p>
    <w:p>
      <w:pPr>
        <w:numPr>
          <w:ilvl w:val="0"/>
          <w:numId w:val="32"/>
        </w:numPr>
        <w:spacing w:lineRule="auto"/>
      </w:pPr>
      <w:r>
        <w:rPr>
          <w:b/>
        </w:rPr>
        <w:t xml:space="preserve">Profit Factor</w:t>
      </w:r>
      <w:r>
        <w:rPr>
          <w:rFonts w:eastAsia="Georgia" w:cs="Georgia" w:ascii="Georgia" w:hAnsi="Georgia"/>
        </w:rPr>
        <w:t xml:space="preserve">: Min. 1.5 (de 1.5x mai mult profit decât pierdere). [2]</w:t>
      </w:r>
    </w:p>
    <w:p>
      <w:pPr>
        <w:numPr>
          <w:ilvl w:val="0"/>
          <w:numId w:val="32"/>
        </w:numPr>
        <w:spacing w:lineRule="auto"/>
      </w:pPr>
      <w:r>
        <w:rPr>
          <w:b/>
        </w:rPr>
        <w:t xml:space="preserve">Return %</w:t>
      </w:r>
      <w:r>
        <w:rPr>
          <w:rFonts w:eastAsia="Georgia" w:cs="Georgia" w:ascii="Georgia" w:hAnsi="Georgia"/>
        </w:rPr>
        <w:t xml:space="preserve">: 1–5% per lună în regim stabil. [3]</w:t>
      </w:r>
    </w:p>
    <w:p>
      <w:pPr>
        <w:numPr>
          <w:ilvl w:val="0"/>
          <w:numId w:val="32"/>
        </w:numPr>
        <w:spacing w:lineRule="auto"/>
      </w:pPr>
      <w:r>
        <w:rPr>
          <w:b/>
        </w:rPr>
        <w:t xml:space="preserve">Drawdown Max</w:t>
      </w:r>
      <w:r>
        <w:rPr/>
        <w:t xml:space="preserve">: &lt; 10% equity. [4]</w:t>
      </w:r>
    </w:p>
    <w:p>
      <w:pPr>
        <w:spacing w:line="271" w:before="240" w:lineRule="auto"/>
      </w:pPr>
      <w:bookmarkStart w:id="53" w:name="bm_10_3_raport_backtest"/>
      <w:r>
        <w:rPr>
          <w:b/>
          <w:sz w:val="33"/>
        </w:rPr>
        <w:t xml:space="preserve">10.3 Raport backtest</w:t>
      </w:r>
      <w:bookmarkEnd w:id="53"/>
    </w:p>
    <w:p>
      <w:pPr>
        <w:spacing w:after="210" w:lineRule="auto"/>
      </w:pPr>
      <w:r>
        <w:rPr/>
        <w:t xml:space="preserve">=== BACKTEST REPORT ===</w:t>
      </w:r>
      <w:r>
        <w:rPr/>
        <w:br w:type="textWrapping"/>
      </w:r>
      <w:r>
        <w:rPr/>
        <w:t xml:space="preserve">Period: 2024-01-01 to 2024-12-31</w:t>
      </w:r>
      <w:r>
        <w:rPr/>
        <w:br w:type="textWrapping"/>
      </w:r>
      <w:r>
        <w:rPr/>
        <w:t xml:space="preserve">Symbol: AAPL</w:t>
      </w:r>
      <w:r>
        <w:rPr/>
        <w:br w:type="textWrapping"/>
      </w:r>
      <w:r>
        <w:rPr/>
        <w:t xml:space="preserve">Timeframe: 1H</w:t>
      </w:r>
      <w:r>
        <w:rPr/>
        <w:br w:type="textWrapping"/>
      </w:r>
      <w:r>
        <w:rPr/>
        <w:t xml:space="preserve">Initial Capital: 500 EUR</w:t>
      </w:r>
      <w:r>
        <w:rPr/>
        <w:br w:type="textWrapping"/>
      </w:r>
      <w:r>
        <w:rPr/>
        <w:t xml:space="preserve">Final Capital: 523.50 EUR</w:t>
      </w:r>
    </w:p>
    <w:p>
      <w:pPr>
        <w:spacing w:after="210" w:lineRule="auto"/>
      </w:pPr>
      <w:r>
        <w:rPr/>
        <w:t xml:space="preserve">TRADES SUMMARY</w:t>
      </w:r>
      <w:r>
        <w:rPr/>
        <w:br w:type="textWrapping"/>
      </w:r>
      <w:r>
        <w:rPr/>
        <w:t xml:space="preserve">Total Trades: 45</w:t>
      </w:r>
      <w:r>
        <w:rPr/>
        <w:br w:type="textWrapping"/>
      </w:r>
      <w:r>
        <w:rPr/>
        <w:t xml:space="preserve">Winning Trades: 26 (Win Rate: 57.8%)</w:t>
      </w:r>
      <w:r>
        <w:rPr/>
        <w:br w:type="textWrapping"/>
      </w:r>
      <w:r>
        <w:rPr/>
        <w:t xml:space="preserve">Losing Trades: 19</w:t>
      </w:r>
      <w:r>
        <w:rPr/>
        <w:br w:type="textWrapping"/>
      </w:r>
      <w:r>
        <w:rPr/>
        <w:t xml:space="preserve">Avg Win: 1.85%</w:t>
      </w:r>
      <w:r>
        <w:rPr/>
        <w:br w:type="textWrapping"/>
      </w:r>
      <w:r>
        <w:rPr/>
        <w:t xml:space="preserve">Avg Loss: -0.92%</w:t>
      </w:r>
      <w:r>
        <w:rPr/>
        <w:br w:type="textWrapping"/>
      </w:r>
      <w:r>
        <w:rPr/>
        <w:t xml:space="preserve">Profit Factor: 1.68</w:t>
      </w:r>
    </w:p>
    <w:p>
      <w:pPr>
        <w:spacing w:after="210" w:lineRule="auto"/>
      </w:pPr>
      <w:r>
        <w:rPr/>
        <w:t xml:space="preserve">RETURNS</w:t>
      </w:r>
      <w:r>
        <w:rPr/>
        <w:br w:type="textWrapping"/>
      </w:r>
      <w:r>
        <w:rPr/>
        <w:t xml:space="preserve">Net Profit: 23.50 EUR (4.7%)</w:t>
      </w:r>
      <w:r>
        <w:rPr/>
        <w:br w:type="textWrapping"/>
      </w:r>
      <w:r>
        <w:rPr/>
        <w:t xml:space="preserve">Best Trade: +3.2%</w:t>
      </w:r>
      <w:r>
        <w:rPr/>
        <w:br w:type="textWrapping"/>
      </w:r>
      <w:r>
        <w:rPr/>
        <w:t xml:space="preserve">Worst Trade: -1.8%</w:t>
      </w:r>
      <w:r>
        <w:rPr/>
        <w:br w:type="textWrapping"/>
      </w:r>
      <w:r>
        <w:rPr/>
        <w:t xml:space="preserve">Largest Drawdown: 5.2%</w:t>
      </w:r>
    </w:p>
    <w:p>
      <w:pPr>
        <w:spacing w:after="210" w:lineRule="auto"/>
      </w:pPr>
      <w:r>
        <w:rPr/>
        <w:t xml:space="preserve">METRICS</w:t>
      </w:r>
      <w:r>
        <w:rPr/>
        <w:br w:type="textWrapping"/>
      </w:r>
      <w:r>
        <w:rPr/>
        <w:t xml:space="preserve">Sharpe Ratio: 0.95</w:t>
      </w:r>
      <w:r>
        <w:rPr/>
        <w:br w:type="textWrapping"/>
      </w:r>
      <w:r>
        <w:rPr/>
        <w:t xml:space="preserve">Sortino Ratio: 1.12</w:t>
      </w:r>
      <w:r>
        <w:rPr/>
        <w:br w:type="textWrapping"/>
      </w:r>
      <w:r>
        <w:rPr/>
        <w:t xml:space="preserve">Monthly Avg: 0.39% (4.7% annual)</w:t>
      </w:r>
    </w:p>
    <w:p>
      <w:pPr>
        <w:spacing w:after="210" w:lineRule="auto"/>
      </w:pPr>
      <w:r>
        <w:rPr/>
        <w:t xml:space="preserve">RECOMMENDATION: Strategy shows consistent small wins, suitable for live testing on paper.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11_strategie_de_tranziție_pape_69fed6"/>
      <w:r>
        <w:rPr>
          <w:rFonts w:eastAsia="Georgia" w:cs="Georgia" w:ascii="Georgia" w:hAnsi="Georgia"/>
          <w:b/>
          <w:sz w:val="42"/>
        </w:rPr>
        <w:t xml:space="preserve">11. Strategie de tranziție Paper → Live (2–4 săptămâni)</w:t>
      </w:r>
      <w:bookmarkEnd w:id="54"/>
    </w:p>
    <w:p>
      <w:pPr>
        <w:spacing w:line="271" w:before="240" w:lineRule="auto"/>
      </w:pPr>
      <w:bookmarkStart w:id="55" w:name="bm_11_1_de_ce_paper_trading_înain_8fd038"/>
      <w:r>
        <w:rPr>
          <w:rFonts w:eastAsia="Georgia" w:cs="Georgia" w:ascii="Georgia" w:hAnsi="Georgia"/>
          <w:b/>
          <w:sz w:val="33"/>
        </w:rPr>
        <w:t xml:space="preserve">11.1 De ce paper trading înainte de live?</w:t>
      </w:r>
      <w:bookmarkEnd w:id="55"/>
    </w:p>
    <w:p>
      <w:pPr>
        <w:spacing w:after="210" w:lineRule="auto"/>
      </w:pPr>
      <w:r>
        <w:rPr>
          <w:b/>
        </w:rPr>
        <w:t xml:space="preserve">Paper trading este esențial</w:t>
      </w:r>
      <w:r>
        <w:rPr>
          <w:rFonts w:eastAsia="Georgia" w:cs="Georgia" w:ascii="Georgia" w:hAnsi="Georgia"/>
        </w:rPr>
        <w:t xml:space="preserve"> înainte de a risca bani reali. Beneficii:[1][2]</w:t>
      </w:r>
    </w:p>
    <w:p>
      <w:pPr>
        <w:numPr>
          <w:ilvl w:val="0"/>
          <w:numId w:val="33"/>
        </w:numPr>
        <w:spacing w:lineRule="auto"/>
      </w:pPr>
      <w:r>
        <w:rPr>
          <w:b/>
        </w:rPr>
        <w:t xml:space="preserve">Validare logică pe date live</w:t>
      </w:r>
      <w:r>
        <w:rPr>
          <w:rFonts w:eastAsia="Georgia" w:cs="Georgia" w:ascii="Georgia" w:hAnsi="Georgia"/>
        </w:rPr>
        <w:t xml:space="preserve">: Strategia rulează pe feed-uri reale de piață, nu pe date istorice. [1]</w:t>
      </w:r>
    </w:p>
    <w:p>
      <w:pPr>
        <w:numPr>
          <w:ilvl w:val="0"/>
          <w:numId w:val="33"/>
        </w:numPr>
        <w:spacing w:lineRule="auto"/>
      </w:pPr>
      <w:r>
        <w:rPr>
          <w:b/>
        </w:rPr>
        <w:t xml:space="preserve">Teste de stabilitate</w:t>
      </w:r>
      <w:r>
        <w:rPr>
          <w:rFonts w:eastAsia="Georgia" w:cs="Georgia" w:ascii="Georgia" w:hAnsi="Georgia"/>
        </w:rPr>
        <w:t xml:space="preserve">: Descoperă bug-uri de reconectare API, partial fills, edge cases în execuție. [2]</w:t>
      </w:r>
    </w:p>
    <w:p>
      <w:pPr>
        <w:numPr>
          <w:ilvl w:val="0"/>
          <w:numId w:val="33"/>
        </w:numPr>
        <w:spacing w:lineRule="auto"/>
      </w:pPr>
      <w:r>
        <w:rPr>
          <w:b/>
        </w:rPr>
        <w:t xml:space="preserve">Metrici reale</w:t>
      </w:r>
      <w:r>
        <w:rPr>
          <w:rFonts w:eastAsia="Georgia" w:cs="Georgia" w:ascii="Georgia" w:hAnsi="Georgia"/>
        </w:rPr>
        <w:t xml:space="preserve">: PnL, drawdown, slippage pe condiții de piață reale, nu doar backtesting. [3]</w:t>
      </w:r>
    </w:p>
    <w:p>
      <w:pPr>
        <w:numPr>
          <w:ilvl w:val="0"/>
          <w:numId w:val="33"/>
        </w:numPr>
        <w:spacing w:lineRule="auto"/>
      </w:pPr>
      <w:r>
        <w:rPr>
          <w:b/>
        </w:rPr>
        <w:t xml:space="preserve">Fără risc</w:t>
      </w:r>
      <w:r>
        <w:rPr>
          <w:rFonts w:eastAsia="Georgia" w:cs="Georgia" w:ascii="Georgia" w:hAnsi="Georgia"/>
        </w:rPr>
        <w:t xml:space="preserve">: Dacă strategia e defectuoasă, nu pierzi bani reali. [4]</w:t>
      </w:r>
    </w:p>
    <w:p>
      <w:pPr>
        <w:numPr>
          <w:ilvl w:val="0"/>
          <w:numId w:val="33"/>
        </w:numPr>
        <w:spacing w:lineRule="auto"/>
      </w:pPr>
      <w:r>
        <w:rPr>
          <w:b/>
        </w:rPr>
        <w:t xml:space="preserve">Încredere în sistem</w:t>
      </w:r>
      <w:r>
        <w:rPr>
          <w:rFonts w:eastAsia="Georgia" w:cs="Georgia" w:ascii="Georgia" w:hAnsi="Georgia"/>
        </w:rPr>
        <w:t xml:space="preserve">: După 2–4 săptămâni paper stabil, vii pregătit pe live. [5]</w:t>
      </w:r>
    </w:p>
    <w:p>
      <w:pPr>
        <w:spacing w:line="271" w:before="240" w:lineRule="auto"/>
      </w:pPr>
      <w:bookmarkStart w:id="56" w:name="bm_11_2_plan_tranziție_paper_live_2225c7"/>
      <w:r>
        <w:rPr>
          <w:rFonts w:eastAsia="Georgia" w:cs="Georgia" w:ascii="Georgia" w:hAnsi="Georgia"/>
          <w:b/>
          <w:sz w:val="33"/>
        </w:rPr>
        <w:t xml:space="preserve">11.2 Plan tranziție: Paper → Live (4 săptămâni)</w:t>
      </w:r>
      <w:bookmarkEnd w:id="56"/>
    </w:p>
    <w:p>
      <w:pPr>
        <w:spacing w:line="271" w:before="240" w:lineRule="auto"/>
      </w:pPr>
      <w:bookmarkStart w:id="57" w:name="săptămâna_1_setup_backtesting_intensiv"/>
      <w:r>
        <w:rPr>
          <w:rFonts w:eastAsia="Georgia" w:cs="Georgia" w:ascii="Georgia" w:hAnsi="Georgia"/>
          <w:b/>
          <w:sz w:val="28"/>
        </w:rPr>
        <w:t xml:space="preserve">Săptămâna 1: Setup + Backtesting intensiv</w:t>
      </w:r>
      <w:bookmarkEnd w:id="57"/>
    </w:p>
    <w:p>
      <w:pPr>
        <w:spacing w:after="210" w:lineRule="auto"/>
      </w:pPr>
      <w:r>
        <w:rPr>
          <w:b/>
        </w:rPr>
        <w:t xml:space="preserve">Activități:</w:t>
      </w:r>
    </w:p>
    <w:p>
      <w:pPr>
        <w:numPr>
          <w:ilvl w:val="0"/>
          <w:numId w:val="34"/>
        </w:numPr>
        <w:spacing w:lineRule="auto"/>
      </w:pPr>
      <w:r>
        <w:rPr>
          <w:rFonts w:eastAsia="Georgia" w:cs="Georgia" w:ascii="Georgia" w:hAnsi="Georgia"/>
        </w:rPr>
        <w:t xml:space="preserve">Implementează modulele core (broker, strategy, risk, execution). [1]</w:t>
      </w:r>
    </w:p>
    <w:p>
      <w:pPr>
        <w:numPr>
          <w:ilvl w:val="0"/>
          <w:numId w:val="34"/>
        </w:numPr>
        <w:spacing w:lineRule="auto"/>
      </w:pPr>
      <w:r>
        <w:rPr>
          <w:rFonts w:eastAsia="Georgia" w:cs="Georgia" w:ascii="Georgia" w:hAnsi="Georgia"/>
        </w:rPr>
        <w:t xml:space="preserve">Descarcă 6–12 luni date istorice pentru 3–5 simboluri (ex: AMD, NVDA, AAPL). [2]</w:t>
      </w:r>
    </w:p>
    <w:p>
      <w:pPr>
        <w:numPr>
          <w:ilvl w:val="0"/>
          <w:numId w:val="34"/>
        </w:numPr>
        <w:spacing w:lineRule="auto"/>
      </w:pPr>
      <w:r>
        <w:rPr>
          <w:rFonts w:eastAsia="Georgia" w:cs="Georgia" w:ascii="Georgia" w:hAnsi="Georgia"/>
        </w:rPr>
        <w:t xml:space="preserve">Rulează backtesting pe toată perioada; target: </w:t>
      </w:r>
      <w:r>
        <w:rPr>
          <w:b/>
        </w:rPr>
        <w:t xml:space="preserve">winrate &gt;50%, drawdown &lt;10%</w:t>
      </w:r>
      <w:r>
        <w:rPr/>
        <w:t xml:space="preserve">. [3]</w:t>
      </w:r>
    </w:p>
    <w:p>
      <w:pPr>
        <w:numPr>
          <w:ilvl w:val="0"/>
          <w:numId w:val="34"/>
        </w:numPr>
        <w:spacing w:lineRule="auto"/>
      </w:pPr>
      <w:r>
        <w:rPr>
          <w:rFonts w:eastAsia="Georgia" w:cs="Georgia" w:ascii="Georgia" w:hAnsi="Georgia"/>
        </w:rPr>
        <w:t xml:space="preserve">Ajustează parametri strategie pe baza rezultatelor backtest. [4]</w:t>
      </w:r>
    </w:p>
    <w:p>
      <w:pPr>
        <w:spacing w:after="210" w:lineRule="auto"/>
      </w:pPr>
      <w:r>
        <w:rPr>
          <w:b/>
        </w:rPr>
        <w:t xml:space="preserve">Output:</w:t>
      </w:r>
    </w:p>
    <w:p>
      <w:pPr>
        <w:numPr>
          <w:ilvl w:val="0"/>
          <w:numId w:val="35"/>
        </w:numPr>
        <w:spacing w:lineRule="auto"/>
      </w:pPr>
      <w:r>
        <w:rPr/>
        <w:t xml:space="preserve">Backtesting report cu metrici pozitive. [1]</w:t>
      </w:r>
    </w:p>
    <w:p>
      <w:pPr>
        <w:numPr>
          <w:ilvl w:val="0"/>
          <w:numId w:val="35"/>
        </w:numPr>
        <w:spacing w:lineRule="auto"/>
      </w:pPr>
      <w:r>
        <w:rPr/>
        <w:t xml:space="preserve">Config finalizat (</w:t>
      </w:r>
      <w:r>
        <w:rPr>
          <w:rStyle w:val="VerbatimChar"/>
          <w:shd w:val="clear" w:color="auto" w:fill="F8F8FA"/>
        </w:rPr>
        <w:t xml:space="preserve">config.yaml</w:t>
      </w:r>
      <w:r>
        <w:rPr/>
        <w:t xml:space="preserve">, </w:t>
      </w:r>
      <w:r>
        <w:rPr>
          <w:rStyle w:val="VerbatimChar"/>
          <w:shd w:val="clear" w:color="auto" w:fill="F8F8FA"/>
        </w:rPr>
        <w:t xml:space="preserve">strategy_params.yaml</w:t>
      </w:r>
      <w:r>
        <w:rPr/>
        <w:t xml:space="preserve">, </w:t>
      </w:r>
      <w:r>
        <w:rPr>
          <w:rStyle w:val="VerbatimChar"/>
          <w:shd w:val="clear" w:color="auto" w:fill="F8F8FA"/>
        </w:rPr>
        <w:t xml:space="preserve">risk_params.yaml</w:t>
      </w:r>
      <w:r>
        <w:rPr/>
        <w:t xml:space="preserve">). [2]</w:t>
      </w:r>
    </w:p>
    <w:p>
      <w:pPr>
        <w:spacing w:after="210" w:lineRule="auto"/>
      </w:pPr>
      <w:r>
        <w:rPr>
          <w:b/>
        </w:rPr>
        <w:t xml:space="preserve">Checklist:</w:t>
      </w:r>
    </w:p>
    <w:p>
      <w:pPr>
        <w:numPr>
          <w:ilvl w:val="0"/>
          <w:numId w:val="36"/>
        </w:numPr>
        <w:spacing w:lineRule="auto"/>
      </w:pPr>
      <w:r>
        <w:rPr/>
        <w:t xml:space="preserve">[ ] Backtesting pe minim 100 trade-uri. [1]</w:t>
      </w:r>
    </w:p>
    <w:p>
      <w:pPr>
        <w:numPr>
          <w:ilvl w:val="0"/>
          <w:numId w:val="36"/>
        </w:numPr>
        <w:spacing w:lineRule="auto"/>
      </w:pPr>
      <w:r>
        <w:rPr/>
        <w:t xml:space="preserve">[ ] Profit factor &gt; 1.3. [2]</w:t>
      </w:r>
    </w:p>
    <w:p>
      <w:pPr>
        <w:numPr>
          <w:ilvl w:val="0"/>
          <w:numId w:val="36"/>
        </w:numPr>
        <w:spacing w:lineRule="auto"/>
      </w:pPr>
      <w:r>
        <w:rPr/>
        <w:t xml:space="preserve">[ ] Drawdown max &lt; 10%. [3]</w:t>
      </w:r>
    </w:p>
    <w:p>
      <w:pPr>
        <w:numPr>
          <w:ilvl w:val="0"/>
          <w:numId w:val="36"/>
        </w:numPr>
        <w:spacing w:lineRule="auto"/>
      </w:pPr>
      <w:r>
        <w:rPr/>
        <w:t xml:space="preserve">[ ] Sharpe Ratio &gt; 0.5. [4]</w:t>
      </w:r>
    </w:p>
    <w:p>
      <w:pPr>
        <w:spacing w:line="271" w:before="240" w:lineRule="auto"/>
      </w:pPr>
      <w:bookmarkStart w:id="58" w:name="săptămâna_2_paper_trading_validar_a9a860"/>
      <w:r>
        <w:rPr>
          <w:rFonts w:eastAsia="Georgia" w:cs="Georgia" w:ascii="Georgia" w:hAnsi="Georgia"/>
          <w:b/>
          <w:sz w:val="28"/>
        </w:rPr>
        <w:t xml:space="preserve">Săptămâna 2: Paper Trading — Validare 1 simbol</w:t>
      </w:r>
      <w:bookmarkEnd w:id="58"/>
    </w:p>
    <w:p>
      <w:pPr>
        <w:spacing w:after="210" w:lineRule="auto"/>
      </w:pPr>
      <w:r>
        <w:rPr>
          <w:b/>
        </w:rPr>
        <w:t xml:space="preserve">Activități:</w:t>
      </w:r>
    </w:p>
    <w:p>
      <w:pPr>
        <w:numPr>
          <w:ilvl w:val="0"/>
          <w:numId w:val="37"/>
        </w:numPr>
        <w:spacing w:lineRule="auto"/>
      </w:pPr>
      <w:r>
        <w:rPr>
          <w:rFonts w:eastAsia="Georgia" w:cs="Georgia" w:ascii="Georgia" w:hAnsi="Georgia"/>
        </w:rPr>
        <w:t xml:space="preserve">Pornești bot în modul </w:t>
      </w:r>
      <w:r>
        <w:rPr>
          <w:rStyle w:val="VerbatimChar"/>
          <w:shd w:val="clear" w:color="auto" w:fill="F8F8FA"/>
        </w:rPr>
        <w:t xml:space="preserve">paper</w:t>
      </w:r>
      <w:r>
        <w:rPr/>
        <w:t xml:space="preserve"> cu feed-uri live IBKR. [1]</w:t>
      </w:r>
    </w:p>
    <w:p>
      <w:pPr>
        <w:numPr>
          <w:ilvl w:val="0"/>
          <w:numId w:val="37"/>
        </w:numPr>
        <w:spacing w:lineRule="auto"/>
      </w:pPr>
      <w:r>
        <w:rPr/>
        <w:t xml:space="preserve">Selectezi </w:t>
      </w:r>
      <w:r>
        <w:rPr>
          <w:b/>
        </w:rPr>
        <w:t xml:space="preserve">1 simbol</w:t>
      </w:r>
      <w:r>
        <w:rPr>
          <w:rFonts w:eastAsia="Georgia" w:cs="Georgia" w:ascii="Georgia" w:hAnsi="Georgia"/>
        </w:rPr>
        <w:t xml:space="preserve"> (ex: AMD) și lași botul să ruleze 8–10 ore/zi (sesiune US: 14:30–22:30 EET). [2]</w:t>
      </w:r>
    </w:p>
    <w:p>
      <w:pPr>
        <w:numPr>
          <w:ilvl w:val="0"/>
          <w:numId w:val="37"/>
        </w:numPr>
        <w:spacing w:lineRule="auto"/>
      </w:pPr>
      <w:r>
        <w:rPr>
          <w:rFonts w:eastAsia="Georgia" w:cs="Georgia" w:ascii="Georgia" w:hAnsi="Georgia"/>
        </w:rPr>
        <w:t xml:space="preserve">Monitorizezi în timp real: semnale, ordine, execuții, erori de API. [3]</w:t>
      </w:r>
    </w:p>
    <w:p>
      <w:pPr>
        <w:numPr>
          <w:ilvl w:val="0"/>
          <w:numId w:val="37"/>
        </w:numPr>
        <w:spacing w:lineRule="auto"/>
      </w:pPr>
      <w:r>
        <w:rPr>
          <w:rFonts w:eastAsia="Georgia" w:cs="Georgia" w:ascii="Georgia" w:hAnsi="Georgia"/>
        </w:rPr>
        <w:t xml:space="preserve">Ajustezi parametri dacă observi probleme (ex: prea multe semnale false, slippage mare). [4]</w:t>
      </w:r>
    </w:p>
    <w:p>
      <w:pPr>
        <w:spacing w:after="210" w:lineRule="auto"/>
      </w:pPr>
      <w:r>
        <w:rPr>
          <w:b/>
        </w:rPr>
        <w:t xml:space="preserve">Metrici țintă:</w:t>
      </w:r>
    </w:p>
    <w:p>
      <w:pPr>
        <w:numPr>
          <w:ilvl w:val="0"/>
          <w:numId w:val="38"/>
        </w:numPr>
        <w:spacing w:lineRule="auto"/>
      </w:pPr>
      <w:r>
        <w:rPr>
          <w:rFonts w:eastAsia="Georgia" w:cs="Georgia" w:ascii="Georgia" w:hAnsi="Georgia"/>
        </w:rPr>
        <w:t xml:space="preserve">Comportament predictibil, fără erori API repetate. [1]</w:t>
      </w:r>
    </w:p>
    <w:p>
      <w:pPr>
        <w:numPr>
          <w:ilvl w:val="0"/>
          <w:numId w:val="38"/>
        </w:numPr>
        <w:spacing w:lineRule="auto"/>
      </w:pPr>
      <w:r>
        <w:rPr/>
        <w:t xml:space="preserve">Drawdown zilnic &lt; 2%. [2]</w:t>
      </w:r>
    </w:p>
    <w:p>
      <w:pPr>
        <w:numPr>
          <w:ilvl w:val="0"/>
          <w:numId w:val="38"/>
        </w:numPr>
        <w:spacing w:lineRule="auto"/>
      </w:pPr>
      <w:r>
        <w:rPr/>
        <w:t xml:space="preserve">Win rate align cu backtesting. [3]</w:t>
      </w:r>
    </w:p>
    <w:p>
      <w:pPr>
        <w:spacing w:after="210" w:lineRule="auto"/>
      </w:pPr>
      <w:r>
        <w:rPr>
          <w:b/>
        </w:rPr>
        <w:t xml:space="preserve">Loguri și debugging:</w:t>
      </w:r>
    </w:p>
    <w:p>
      <w:pPr>
        <w:numPr>
          <w:ilvl w:val="0"/>
          <w:numId w:val="39"/>
        </w:numPr>
        <w:spacing w:lineRule="auto"/>
      </w:pPr>
      <w:r>
        <w:rPr>
          <w:rFonts w:eastAsia="Georgia" w:cs="Georgia" w:ascii="Georgia" w:hAnsi="Georgia"/>
        </w:rPr>
        <w:t xml:space="preserve">Revizuiește logs zilnic pentru: false signals, partial fills, order rejections. [1]</w:t>
      </w:r>
    </w:p>
    <w:p>
      <w:pPr>
        <w:numPr>
          <w:ilvl w:val="0"/>
          <w:numId w:val="39"/>
        </w:numPr>
        <w:spacing w:lineRule="auto"/>
      </w:pPr>
      <w:r>
        <w:rPr>
          <w:rFonts w:eastAsia="Georgia" w:cs="Georgia" w:ascii="Georgia" w:hAnsi="Georgia"/>
        </w:rPr>
        <w:t xml:space="preserve">Ajustează filtrele (ex: creștere threshold volum, reducere trade-uri/zi). [2]</w:t>
      </w:r>
    </w:p>
    <w:p>
      <w:pPr>
        <w:spacing w:line="271" w:before="240" w:lineRule="auto"/>
      </w:pPr>
      <w:bookmarkStart w:id="59" w:name="săptămâna_3_paper_trading_scalare_1686c2"/>
      <w:r>
        <w:rPr>
          <w:rFonts w:eastAsia="Georgia" w:cs="Georgia" w:ascii="Georgia" w:hAnsi="Georgia"/>
          <w:b/>
          <w:sz w:val="28"/>
        </w:rPr>
        <w:t xml:space="preserve">Săptămâna 3: Paper Trading — Scalare 3–5 simboluri</w:t>
      </w:r>
      <w:bookmarkEnd w:id="59"/>
    </w:p>
    <w:p>
      <w:pPr>
        <w:spacing w:after="210" w:lineRule="auto"/>
      </w:pPr>
      <w:r>
        <w:rPr>
          <w:b/>
        </w:rPr>
        <w:t xml:space="preserve">Activități:</w:t>
      </w:r>
    </w:p>
    <w:p>
      <w:pPr>
        <w:numPr>
          <w:ilvl w:val="0"/>
          <w:numId w:val="40"/>
        </w:numPr>
        <w:spacing w:lineRule="auto"/>
      </w:pPr>
      <w:r>
        <w:rPr>
          <w:rFonts w:eastAsia="Georgia" w:cs="Georgia" w:ascii="Georgia" w:hAnsi="Georgia"/>
        </w:rPr>
        <w:t xml:space="preserve">Adaugă 2–4 simboluri suplimentare în watchlist. [1]</w:t>
      </w:r>
    </w:p>
    <w:p>
      <w:pPr>
        <w:numPr>
          <w:ilvl w:val="0"/>
          <w:numId w:val="40"/>
        </w:numPr>
        <w:spacing w:lineRule="auto"/>
      </w:pPr>
      <w:r>
        <w:rPr>
          <w:rFonts w:eastAsia="Georgia" w:cs="Georgia" w:ascii="Georgia" w:hAnsi="Georgia"/>
        </w:rPr>
        <w:t xml:space="preserve">Rulează paper pe multi-simbol, monitorizează management al riscului pe portofoliu. [2]</w:t>
      </w:r>
    </w:p>
    <w:p>
      <w:pPr>
        <w:numPr>
          <w:ilvl w:val="0"/>
          <w:numId w:val="40"/>
        </w:numPr>
        <w:spacing w:lineRule="auto"/>
      </w:pPr>
      <w:r>
        <w:rPr>
          <w:rFonts w:eastAsia="Georgia" w:cs="Georgia" w:ascii="Georgia" w:hAnsi="Georgia"/>
        </w:rPr>
        <w:t xml:space="preserve">Validează că nu se depășesc limitele globale (max 5 poziții simultan, max 10 trade-uri/zi, daily loss &lt; 5%). [3]</w:t>
      </w:r>
    </w:p>
    <w:p>
      <w:pPr>
        <w:numPr>
          <w:ilvl w:val="0"/>
          <w:numId w:val="40"/>
        </w:numPr>
        <w:spacing w:lineRule="auto"/>
      </w:pPr>
      <w:r>
        <w:rPr>
          <w:rFonts w:eastAsia="Georgia" w:cs="Georgia" w:ascii="Georgia" w:hAnsi="Georgia"/>
        </w:rPr>
        <w:t xml:space="preserve">Testează comportament în diverse condiții piață (volatilitate crescută, earnings, news). [4]</w:t>
      </w:r>
    </w:p>
    <w:p>
      <w:pPr>
        <w:spacing w:after="210" w:lineRule="auto"/>
      </w:pPr>
      <w:r>
        <w:rPr>
          <w:b/>
        </w:rPr>
        <w:t xml:space="preserve">Metrici țintă:</w:t>
      </w:r>
    </w:p>
    <w:p>
      <w:pPr>
        <w:numPr>
          <w:ilvl w:val="0"/>
          <w:numId w:val="41"/>
        </w:numPr>
        <w:spacing w:lineRule="auto"/>
      </w:pPr>
      <w:r>
        <w:rPr/>
        <w:t xml:space="preserve">Drawdown max &lt; 3% pe portofoliu. [1]</w:t>
      </w:r>
    </w:p>
    <w:p>
      <w:pPr>
        <w:numPr>
          <w:ilvl w:val="0"/>
          <w:numId w:val="41"/>
        </w:numPr>
        <w:spacing w:lineRule="auto"/>
      </w:pPr>
      <w:r>
        <w:rPr>
          <w:rFonts w:eastAsia="Georgia" w:cs="Georgia" w:ascii="Georgia" w:hAnsi="Georgia"/>
        </w:rPr>
        <w:t xml:space="preserve">Profit cumulativ stabil și pozitiv. [2]</w:t>
      </w:r>
    </w:p>
    <w:p>
      <w:pPr>
        <w:numPr>
          <w:ilvl w:val="0"/>
          <w:numId w:val="41"/>
        </w:numPr>
        <w:spacing w:lineRule="auto"/>
      </w:pPr>
      <w:r>
        <w:rPr/>
        <w:t xml:space="preserve">No major API/execution issues. [3]</w:t>
      </w:r>
    </w:p>
    <w:p>
      <w:pPr>
        <w:spacing w:line="271" w:before="240" w:lineRule="auto"/>
      </w:pPr>
      <w:bookmarkStart w:id="60" w:name="săptămâna_4_paper_trading_pregăti_5a1bf5"/>
      <w:r>
        <w:rPr>
          <w:rFonts w:eastAsia="Georgia" w:cs="Georgia" w:ascii="Georgia" w:hAnsi="Georgia"/>
          <w:b/>
          <w:sz w:val="28"/>
        </w:rPr>
        <w:t xml:space="preserve">Săptămâna 4: Paper Trading + Pregătire Go/No-Go Live</w:t>
      </w:r>
      <w:bookmarkEnd w:id="60"/>
    </w:p>
    <w:p>
      <w:pPr>
        <w:spacing w:after="210" w:lineRule="auto"/>
      </w:pPr>
      <w:r>
        <w:rPr>
          <w:b/>
        </w:rPr>
        <w:t xml:space="preserve">Activități:</w:t>
      </w:r>
    </w:p>
    <w:p>
      <w:pPr>
        <w:numPr>
          <w:ilvl w:val="0"/>
          <w:numId w:val="42"/>
        </w:numPr>
        <w:spacing w:lineRule="auto"/>
      </w:pPr>
      <w:r>
        <w:rPr>
          <w:rFonts w:eastAsia="Georgia" w:cs="Georgia" w:ascii="Georgia" w:hAnsi="Georgia"/>
        </w:rPr>
        <w:t xml:space="preserve">Continuă paper trading pe 5 simboluri. [1]</w:t>
      </w:r>
    </w:p>
    <w:p>
      <w:pPr>
        <w:numPr>
          <w:ilvl w:val="0"/>
          <w:numId w:val="42"/>
        </w:numPr>
        <w:spacing w:lineRule="auto"/>
      </w:pPr>
      <w:r>
        <w:rPr>
          <w:rFonts w:eastAsia="Georgia" w:cs="Georgia" w:ascii="Georgia" w:hAnsi="Georgia"/>
        </w:rPr>
        <w:t xml:space="preserve">Generează raport final paper trading: PnL total, metrici, observații. [2]</w:t>
      </w:r>
    </w:p>
    <w:p>
      <w:pPr>
        <w:numPr>
          <w:ilvl w:val="0"/>
          <w:numId w:val="42"/>
        </w:numPr>
        <w:spacing w:lineRule="auto"/>
      </w:pPr>
      <w:r>
        <w:rPr>
          <w:b/>
        </w:rPr>
        <w:t xml:space="preserve">Go/No-Go decision</w:t>
      </w:r>
      <w:r>
        <w:rPr>
          <w:rFonts w:eastAsia="Georgia" w:cs="Georgia" w:ascii="Georgia" w:hAnsi="Georgia"/>
        </w:rPr>
        <w:t xml:space="preserve">: Dacă paper show consistent profit + drawdown control, ready pentru live. [3]</w:t>
      </w:r>
    </w:p>
    <w:p>
      <w:pPr>
        <w:numPr>
          <w:ilvl w:val="0"/>
          <w:numId w:val="42"/>
        </w:numPr>
        <w:spacing w:lineRule="auto"/>
      </w:pPr>
      <w:r>
        <w:rPr>
          <w:rFonts w:eastAsia="Georgia" w:cs="Georgia" w:ascii="Georgia" w:hAnsi="Georgia"/>
        </w:rPr>
        <w:t xml:space="preserve">Pregătire live: Setează credențiale IBKR real, validează API connection, simulează switch config. [4]</w:t>
      </w:r>
    </w:p>
    <w:p>
      <w:pPr>
        <w:spacing w:after="210" w:lineRule="auto"/>
      </w:pPr>
      <w:r>
        <w:rPr>
          <w:b/>
        </w:rPr>
        <w:t xml:space="preserve">Criterii Go/No-Go:</w:t>
      </w:r>
    </w:p>
    <w:p>
      <w:pPr>
        <w:numPr>
          <w:ilvl w:val="0"/>
          <w:numId w:val="43"/>
        </w:numPr>
        <w:spacing w:lineRule="auto"/>
      </w:pPr>
      <w:r>
        <w:rPr>
          <w:rFonts w:eastAsia="Georgia" w:cs="Georgia" w:ascii="Georgia" w:hAnsi="Georgia"/>
        </w:rPr>
        <w:t xml:space="preserve">[ ] Paper trading: PnL cumulativ pozitiv pe 4 săptămâni. [1]</w:t>
      </w:r>
    </w:p>
    <w:p>
      <w:pPr>
        <w:numPr>
          <w:ilvl w:val="0"/>
          <w:numId w:val="43"/>
        </w:numPr>
        <w:spacing w:lineRule="auto"/>
      </w:pPr>
      <w:r>
        <w:rPr>
          <w:rFonts w:eastAsia="Georgia" w:cs="Georgia" w:ascii="Georgia" w:hAnsi="Georgia"/>
        </w:rPr>
        <w:t xml:space="preserve">[ ] Drawdown max &lt; 5% (sau sub 3% dacă capital mic). [2]</w:t>
      </w:r>
    </w:p>
    <w:p>
      <w:pPr>
        <w:numPr>
          <w:ilvl w:val="0"/>
          <w:numId w:val="43"/>
        </w:numPr>
        <w:spacing w:lineRule="auto"/>
      </w:pPr>
      <w:r>
        <w:rPr>
          <w:rFonts w:eastAsia="Georgia" w:cs="Georgia" w:ascii="Georgia" w:hAnsi="Georgia"/>
        </w:rPr>
        <w:t xml:space="preserve">[ ] Win rate 50%+ și profit factor &gt; 1.2. [3]</w:t>
      </w:r>
    </w:p>
    <w:p>
      <w:pPr>
        <w:numPr>
          <w:ilvl w:val="0"/>
          <w:numId w:val="43"/>
        </w:numPr>
        <w:spacing w:lineRule="auto"/>
      </w:pPr>
      <w:r>
        <w:rPr/>
        <w:t xml:space="preserve">[ ] 0 erori critice non-recuperabile (API crashes, ordine pierdute, SL/TP not set). [4]</w:t>
      </w:r>
    </w:p>
    <w:p>
      <w:pPr>
        <w:numPr>
          <w:ilvl w:val="0"/>
          <w:numId w:val="43"/>
        </w:numPr>
        <w:spacing w:lineRule="auto"/>
      </w:pPr>
      <w:r>
        <w:rPr>
          <w:rFonts w:eastAsia="Georgia" w:cs="Georgia" w:ascii="Georgia" w:hAnsi="Georgia"/>
        </w:rPr>
        <w:t xml:space="preserve">[ ] Logs complet și curat, ușor de audit. [5]</w:t>
      </w:r>
    </w:p>
    <w:p>
      <w:pPr>
        <w:spacing w:after="210" w:lineRule="auto"/>
      </w:pPr>
      <w:r>
        <w:rPr>
          <w:b/>
        </w:rPr>
        <w:t xml:space="preserve">Dacă No-Go:</w:t>
      </w:r>
    </w:p>
    <w:p>
      <w:pPr>
        <w:numPr>
          <w:ilvl w:val="0"/>
          <w:numId w:val="44"/>
        </w:numPr>
        <w:spacing w:lineRule="auto"/>
      </w:pPr>
      <w:r>
        <w:rPr>
          <w:rFonts w:eastAsia="Georgia" w:cs="Georgia" w:ascii="Georgia" w:hAnsi="Georgia"/>
        </w:rPr>
        <w:t xml:space="preserve">Identifică probleme (ex: strategie nu scalează, slippage prea mare, false signals). [1]</w:t>
      </w:r>
    </w:p>
    <w:p>
      <w:pPr>
        <w:numPr>
          <w:ilvl w:val="0"/>
          <w:numId w:val="44"/>
        </w:numPr>
        <w:spacing w:lineRule="auto"/>
      </w:pPr>
      <w:r>
        <w:rPr>
          <w:rFonts w:eastAsia="Georgia" w:cs="Georgia" w:ascii="Georgia" w:hAnsi="Georgia"/>
        </w:rPr>
        <w:t xml:space="preserve">Fix în codul/parametri și restart paper testing (max 2 iterații). [2]</w:t>
      </w:r>
    </w:p>
    <w:p>
      <w:pPr>
        <w:spacing w:line="271" w:before="240" w:lineRule="auto"/>
      </w:pPr>
      <w:bookmarkStart w:id="61" w:name="bm_11_3_tranziție_la_live_trading_zi_1"/>
      <w:r>
        <w:rPr>
          <w:rFonts w:eastAsia="Georgia" w:cs="Georgia" w:ascii="Georgia" w:hAnsi="Georgia"/>
          <w:b/>
          <w:sz w:val="33"/>
        </w:rPr>
        <w:t xml:space="preserve">11.3 Tranziție la Live Trading (Zi 1)</w:t>
      </w:r>
      <w:bookmarkEnd w:id="61"/>
    </w:p>
    <w:p>
      <w:pPr>
        <w:spacing w:line="271" w:before="240" w:lineRule="auto"/>
      </w:pPr>
      <w:bookmarkStart w:id="62" w:name="pregătire_imediată"/>
      <w:r>
        <w:rPr>
          <w:rFonts w:eastAsia="Georgia" w:cs="Georgia" w:ascii="Georgia" w:hAnsi="Georgia"/>
          <w:b/>
          <w:sz w:val="28"/>
        </w:rPr>
        <w:t xml:space="preserve">Pregătire imediată</w:t>
      </w:r>
      <w:bookmarkEnd w:id="62"/>
    </w:p>
    <w:p>
      <w:pPr>
        <w:numPr>
          <w:ilvl w:val="0"/>
          <w:numId w:val="45"/>
        </w:numPr>
        <w:spacing w:lineRule="auto"/>
      </w:pPr>
      <w:r>
        <w:rPr>
          <w:b/>
        </w:rPr>
        <w:t xml:space="preserve">Credențiale</w:t>
      </w:r>
      <w:r>
        <w:rPr>
          <w:rFonts w:eastAsia="Georgia" w:cs="Georgia" w:ascii="Georgia" w:hAnsi="Georgia"/>
        </w:rPr>
        <w:t xml:space="preserve">: Pune IBKR live API credențiale în </w:t>
      </w:r>
      <w:r>
        <w:rPr>
          <w:rStyle w:val="VerbatimChar"/>
          <w:shd w:val="clear" w:color="auto" w:fill="F8F8FA"/>
        </w:rPr>
        <w:t xml:space="preserve">.env</w:t>
      </w:r>
      <w:r>
        <w:rPr/>
        <w:t xml:space="preserve"> (NEVER commit!). [1]</w:t>
      </w:r>
    </w:p>
    <w:p>
      <w:pPr>
        <w:numPr>
          <w:ilvl w:val="0"/>
          <w:numId w:val="45"/>
        </w:numPr>
        <w:spacing w:lineRule="auto"/>
      </w:pPr>
      <w:r>
        <w:rPr>
          <w:b/>
        </w:rPr>
        <w:t xml:space="preserve">Validare config</w:t>
      </w:r>
      <w:r>
        <w:rPr/>
        <w:t xml:space="preserve">: Switch </w:t>
      </w:r>
      <w:r>
        <w:rPr>
          <w:rStyle w:val="VerbatimChar"/>
          <w:shd w:val="clear" w:color="auto" w:fill="F8F8FA"/>
        </w:rPr>
        <w:t xml:space="preserve">mode: "live"</w:t>
      </w:r>
      <w:r>
        <w:rPr>
          <w:rFonts w:eastAsia="Georgia" w:cs="Georgia" w:ascii="Georgia" w:hAnsi="Georgia"/>
        </w:rPr>
        <w:t xml:space="preserve"> în </w:t>
      </w:r>
      <w:r>
        <w:rPr>
          <w:rStyle w:val="VerbatimChar"/>
          <w:shd w:val="clear" w:color="auto" w:fill="F8F8FA"/>
        </w:rPr>
        <w:t xml:space="preserve">config.yaml</w:t>
      </w:r>
      <w:r>
        <w:rPr>
          <w:rFonts w:eastAsia="Georgia" w:cs="Georgia" w:ascii="Georgia" w:hAnsi="Georgia"/>
        </w:rPr>
        <w:t xml:space="preserve">, verifică că API port e corect (4002 pt live vs 7497 pt paper). [2]</w:t>
      </w:r>
    </w:p>
    <w:p>
      <w:pPr>
        <w:numPr>
          <w:ilvl w:val="0"/>
          <w:numId w:val="45"/>
        </w:numPr>
        <w:spacing w:lineRule="auto"/>
      </w:pPr>
      <w:r>
        <w:rPr>
          <w:b/>
        </w:rPr>
        <w:t xml:space="preserve">Capital inițial live</w:t>
      </w:r>
      <w:r>
        <w:rPr/>
        <w:t xml:space="preserve">: Start cu </w:t>
      </w:r>
      <w:r>
        <w:rPr>
          <w:b/>
        </w:rPr>
        <w:t xml:space="preserve">10–20% din capital total</w:t>
      </w:r>
      <w:r>
        <w:rPr>
          <w:rFonts w:eastAsia="Georgia" w:cs="Georgia" w:ascii="Georgia" w:hAnsi="Georgia"/>
        </w:rPr>
        <w:t xml:space="preserve"> (ex: 50–100 EUR din 500). [3]</w:t>
      </w:r>
    </w:p>
    <w:p>
      <w:pPr>
        <w:numPr>
          <w:ilvl w:val="0"/>
          <w:numId w:val="45"/>
        </w:numPr>
        <w:spacing w:lineRule="auto"/>
      </w:pPr>
      <w:r>
        <w:rPr>
          <w:b/>
        </w:rPr>
        <w:t xml:space="preserve">Monitoring setup</w:t>
      </w:r>
      <w:r>
        <w:rPr>
          <w:rFonts w:eastAsia="Georgia" w:cs="Georgia" w:ascii="Georgia" w:hAnsi="Georgia"/>
        </w:rPr>
        <w:t xml:space="preserve">: Deschide terminal cu logs, Slack/email alerting (opțional). [4]</w:t>
      </w:r>
    </w:p>
    <w:p>
      <w:pPr>
        <w:spacing w:line="271" w:before="240" w:lineRule="auto"/>
      </w:pPr>
      <w:bookmarkStart w:id="63" w:name="execuție_primă_zi_manual_supervised"/>
      <w:r>
        <w:rPr>
          <w:rFonts w:eastAsia="Georgia" w:cs="Georgia" w:ascii="Georgia" w:hAnsi="Georgia"/>
          <w:b/>
          <w:sz w:val="28"/>
        </w:rPr>
        <w:t xml:space="preserve">Execuție primă zi (manual supervised)</w:t>
      </w:r>
      <w:bookmarkEnd w:id="63"/>
    </w:p>
    <w:p>
      <w:pPr>
        <w:numPr>
          <w:ilvl w:val="0"/>
          <w:numId w:val="46"/>
        </w:numPr>
        <w:spacing w:lineRule="auto"/>
      </w:pPr>
      <w:r>
        <w:rPr>
          <w:b/>
        </w:rPr>
        <w:t xml:space="preserve">Pornirea botului</w:t>
      </w:r>
      <w:r>
        <w:rPr/>
        <w:t xml:space="preserve">: </w:t>
      </w:r>
      <w:r>
        <w:rPr>
          <w:rStyle w:val="VerbatimChar"/>
          <w:shd w:val="clear" w:color="auto" w:fill="F8F8FA"/>
        </w:rPr>
        <w:t xml:space="preserve">python main.py --mode live --config config/config.yaml</w:t>
      </w:r>
      <w:r>
        <w:rPr/>
        <w:t xml:space="preserve">. [1]</w:t>
      </w:r>
    </w:p>
    <w:p>
      <w:pPr>
        <w:numPr>
          <w:ilvl w:val="0"/>
          <w:numId w:val="46"/>
        </w:numPr>
        <w:spacing w:lineRule="auto"/>
      </w:pPr>
      <w:r>
        <w:rPr>
          <w:b/>
        </w:rPr>
        <w:t xml:space="preserve">Observare timp 1–2 ore</w:t>
      </w:r>
      <w:r>
        <w:rPr>
          <w:rFonts w:eastAsia="Georgia" w:cs="Georgia" w:ascii="Georgia" w:hAnsi="Georgia"/>
        </w:rPr>
        <w:t xml:space="preserve">: Verifică conectare IBKR, primele semnale, comportament. [2]</w:t>
      </w:r>
    </w:p>
    <w:p>
      <w:pPr>
        <w:numPr>
          <w:ilvl w:val="0"/>
          <w:numId w:val="46"/>
        </w:numPr>
        <w:spacing w:lineRule="auto"/>
      </w:pPr>
      <w:r>
        <w:rPr>
          <w:b/>
        </w:rPr>
        <w:t xml:space="preserve">Slow start</w:t>
      </w:r>
      <w:r>
        <w:rPr>
          <w:rFonts w:eastAsia="Georgia" w:cs="Georgia" w:ascii="Georgia" w:hAnsi="Georgia"/>
        </w:rPr>
        <w:t xml:space="preserve">: Dacă simțești că ceva nu e ok, pune </w:t>
      </w:r>
      <w:r>
        <w:rPr>
          <w:rStyle w:val="VerbatimChar"/>
          <w:shd w:val="clear" w:color="auto" w:fill="F8F8FA"/>
        </w:rPr>
        <w:t xml:space="preserve">pause: true</w:t>
      </w:r>
      <w:r>
        <w:rPr>
          <w:rFonts w:eastAsia="Georgia" w:cs="Georgia" w:ascii="Georgia" w:hAnsi="Georgia"/>
        </w:rPr>
        <w:t xml:space="preserve"> în config, investigate. [3]</w:t>
      </w:r>
    </w:p>
    <w:p>
      <w:pPr>
        <w:numPr>
          <w:ilvl w:val="0"/>
          <w:numId w:val="46"/>
        </w:numPr>
        <w:spacing w:lineRule="auto"/>
      </w:pPr>
      <w:r>
        <w:rPr>
          <w:b/>
        </w:rPr>
        <w:t xml:space="preserve">Discipline</w:t>
      </w:r>
      <w:r>
        <w:rPr>
          <w:rFonts w:eastAsia="Georgia" w:cs="Georgia" w:ascii="Georgia" w:hAnsi="Georgia"/>
        </w:rPr>
        <w:t xml:space="preserve">: La orice eroare neobișnuită, STOP trading și debug. [4]</w:t>
      </w:r>
    </w:p>
    <w:p>
      <w:pPr>
        <w:spacing w:line="271" w:before="240" w:lineRule="auto"/>
      </w:pPr>
      <w:bookmarkStart w:id="64" w:name="primele_3_5_zile_live"/>
      <w:r>
        <w:rPr>
          <w:rFonts w:eastAsia="Georgia" w:cs="Georgia" w:ascii="Georgia" w:hAnsi="Georgia"/>
          <w:b/>
          <w:sz w:val="28"/>
        </w:rPr>
        <w:t xml:space="preserve">Primele 3–5 zile live</w:t>
      </w:r>
      <w:bookmarkEnd w:id="64"/>
    </w:p>
    <w:p>
      <w:pPr>
        <w:numPr>
          <w:ilvl w:val="0"/>
          <w:numId w:val="47"/>
        </w:numPr>
        <w:spacing w:lineRule="auto"/>
      </w:pPr>
      <w:r>
        <w:rPr>
          <w:b/>
        </w:rPr>
        <w:t xml:space="preserve">Monitorizare intensă</w:t>
      </w:r>
      <w:r>
        <w:rPr>
          <w:rFonts w:eastAsia="Georgia" w:cs="Georgia" w:ascii="Georgia" w:hAnsi="Georgia"/>
        </w:rPr>
        <w:t xml:space="preserve">: 100% supervised, nu lasă botul pe background. [1]</w:t>
      </w:r>
    </w:p>
    <w:p>
      <w:pPr>
        <w:numPr>
          <w:ilvl w:val="0"/>
          <w:numId w:val="47"/>
        </w:numPr>
        <w:spacing w:lineRule="auto"/>
      </w:pPr>
      <w:r>
        <w:rPr>
          <w:b/>
        </w:rPr>
        <w:t xml:space="preserve">Capital limitat</w:t>
      </w:r>
      <w:r>
        <w:rPr>
          <w:rFonts w:eastAsia="Georgia" w:cs="Georgia" w:ascii="Georgia" w:hAnsi="Georgia"/>
        </w:rPr>
        <w:t xml:space="preserve">: Ține-te la 10–20% din capital pe aceste zile. [2]</w:t>
      </w:r>
    </w:p>
    <w:p>
      <w:pPr>
        <w:numPr>
          <w:ilvl w:val="0"/>
          <w:numId w:val="47"/>
        </w:numPr>
        <w:spacing w:lineRule="auto"/>
      </w:pPr>
      <w:r>
        <w:rPr>
          <w:b/>
        </w:rPr>
        <w:t xml:space="preserve">Metrics daily</w:t>
      </w:r>
      <w:r>
        <w:rPr/>
        <w:t xml:space="preserve">: Check logs, PnL, drawdown, confirm comportament aligns cu paper. [3]</w:t>
      </w:r>
    </w:p>
    <w:p>
      <w:pPr>
        <w:numPr>
          <w:ilvl w:val="0"/>
          <w:numId w:val="47"/>
        </w:numPr>
        <w:spacing w:lineRule="auto"/>
      </w:pPr>
      <w:r>
        <w:rPr>
          <w:b/>
        </w:rPr>
        <w:t xml:space="preserve">Alert setup</w:t>
      </w:r>
      <w:r>
        <w:rPr>
          <w:rFonts w:eastAsia="Georgia" w:cs="Georgia" w:ascii="Georgia" w:hAnsi="Georgia"/>
        </w:rPr>
        <w:t xml:space="preserve">: Dacă pierderi zilnice &gt;= 1% din capital total, </w:t>
      </w:r>
      <w:r>
        <w:rPr>
          <w:b/>
        </w:rPr>
        <w:t xml:space="preserve">manual stop trading</w:t>
      </w:r>
      <w:r>
        <w:rPr/>
        <w:t xml:space="preserve">. [4]</w:t>
      </w:r>
    </w:p>
    <w:p>
      <w:pPr>
        <w:spacing w:line="271" w:before="240" w:lineRule="auto"/>
      </w:pPr>
      <w:bookmarkStart w:id="65" w:name="după_3_5_zile_dacă_stabil"/>
      <w:r>
        <w:rPr>
          <w:rFonts w:eastAsia="Georgia" w:cs="Georgia" w:ascii="Georgia" w:hAnsi="Georgia"/>
          <w:b/>
          <w:sz w:val="28"/>
        </w:rPr>
        <w:t xml:space="preserve">După 3–5 zile (dacă stabil)</w:t>
      </w:r>
      <w:bookmarkEnd w:id="65"/>
    </w:p>
    <w:p>
      <w:pPr>
        <w:numPr>
          <w:ilvl w:val="0"/>
          <w:numId w:val="48"/>
        </w:numPr>
        <w:spacing w:lineRule="auto"/>
      </w:pPr>
      <w:r>
        <w:rPr>
          <w:b/>
        </w:rPr>
        <w:t xml:space="preserve">Creștere capital gradual</w:t>
      </w:r>
      <w:r>
        <w:rPr>
          <w:rFonts w:eastAsia="Georgia" w:cs="Georgia" w:ascii="Georgia" w:hAnsi="Georgia"/>
        </w:rPr>
        <w:t xml:space="preserve">: Dacă PnL &gt; 0 și drawdown &lt; 1%, poți escalada la 30–50% din capital. [1]</w:t>
      </w:r>
    </w:p>
    <w:p>
      <w:pPr>
        <w:numPr>
          <w:ilvl w:val="0"/>
          <w:numId w:val="48"/>
        </w:numPr>
        <w:spacing w:lineRule="auto"/>
      </w:pPr>
      <w:r>
        <w:rPr>
          <w:b/>
        </w:rPr>
        <w:t xml:space="preserve">Less supervision</w:t>
      </w:r>
      <w:r>
        <w:rPr>
          <w:rFonts w:eastAsia="Georgia" w:cs="Georgia" w:ascii="Georgia" w:hAnsi="Georgia"/>
        </w:rPr>
        <w:t xml:space="preserve">: Poți deja lasa botul mai mult pe autopilot, dar check logs zilnic. [2]</w:t>
      </w:r>
    </w:p>
    <w:p>
      <w:pPr>
        <w:numPr>
          <w:ilvl w:val="0"/>
          <w:numId w:val="48"/>
        </w:numPr>
        <w:spacing w:lineRule="auto"/>
      </w:pPr>
      <w:r>
        <w:rPr>
          <w:b/>
        </w:rPr>
        <w:t xml:space="preserve">Rapoarte</w:t>
      </w:r>
      <w:r>
        <w:rPr/>
        <w:t xml:space="preserve">: Weekly report cu PnL, trades, anomalies. [3]</w:t>
      </w:r>
    </w:p>
    <w:p>
      <w:pPr>
        <w:spacing w:line="271" w:before="240" w:lineRule="auto"/>
      </w:pPr>
      <w:bookmarkStart w:id="66" w:name="bm_11_4_reguli_de_oprire_stop_trading"/>
      <w:r>
        <w:rPr>
          <w:b/>
          <w:sz w:val="33"/>
        </w:rPr>
        <w:t xml:space="preserve">11.4 Reguli de oprire (Stop Trading)</w:t>
      </w:r>
      <w:bookmarkEnd w:id="66"/>
    </w:p>
    <w:p>
      <w:pPr>
        <w:spacing w:after="210" w:lineRule="auto"/>
      </w:pPr>
      <w:r>
        <w:rPr>
          <w:b/>
        </w:rPr>
        <w:t xml:space="preserve">INTERZIS să continui trading dacă:</w:t>
      </w:r>
    </w:p>
    <w:p>
      <w:pPr>
        <w:numPr>
          <w:ilvl w:val="0"/>
          <w:numId w:val="49"/>
        </w:numPr>
        <w:spacing w:lineRule="auto"/>
      </w:pPr>
      <w:r>
        <w:rPr/>
        <w:t xml:space="preserve">Daily loss &gt;= 5% din capital total. [1]</w:t>
      </w:r>
    </w:p>
    <w:p>
      <w:pPr>
        <w:numPr>
          <w:ilvl w:val="0"/>
          <w:numId w:val="49"/>
        </w:numPr>
        <w:spacing w:lineRule="auto"/>
      </w:pPr>
      <w:r>
        <w:rPr/>
        <w:t xml:space="preserve">3 trade-uri consecutive cu pierderi (break de confidence). [2]</w:t>
      </w:r>
    </w:p>
    <w:p>
      <w:pPr>
        <w:numPr>
          <w:ilvl w:val="0"/>
          <w:numId w:val="49"/>
        </w:numPr>
        <w:spacing w:lineRule="auto"/>
      </w:pPr>
      <w:r>
        <w:rPr>
          <w:rFonts w:eastAsia="Georgia" w:cs="Georgia" w:ascii="Georgia" w:hAnsi="Georgia"/>
        </w:rPr>
        <w:t xml:space="preserve">API errors repetate (&gt; 3 failed orders în 10 min). [3]</w:t>
      </w:r>
    </w:p>
    <w:p>
      <w:pPr>
        <w:numPr>
          <w:ilvl w:val="0"/>
          <w:numId w:val="49"/>
        </w:numPr>
        <w:spacing w:lineRule="auto"/>
      </w:pPr>
      <w:r>
        <w:rPr>
          <w:rFonts w:eastAsia="Georgia" w:cs="Georgia" w:ascii="Georgia" w:hAnsi="Georgia"/>
        </w:rPr>
        <w:t xml:space="preserve">Drawdown cumulativ &gt; 10% (dacă nu e recuperat în 3 zile). [4]</w:t>
      </w:r>
    </w:p>
    <w:p>
      <w:pPr>
        <w:numPr>
          <w:ilvl w:val="0"/>
          <w:numId w:val="49"/>
        </w:numPr>
        <w:spacing w:lineRule="auto"/>
      </w:pPr>
      <w:r>
        <w:rPr>
          <w:rFonts w:eastAsia="Georgia" w:cs="Georgia" w:ascii="Georgia" w:hAnsi="Georgia"/>
        </w:rPr>
        <w:t xml:space="preserve">Orice ordine nu primește SL/TP (critical bug). [5]</w:t>
      </w:r>
    </w:p>
    <w:p>
      <w:pPr>
        <w:spacing w:after="210" w:lineRule="auto"/>
      </w:pPr>
      <w:r>
        <w:rPr>
          <w:b/>
        </w:rPr>
        <w:t xml:space="preserve">Inthese cases, STOP_TRADING flag, investigate, și restart după fix validat pe paper. [6]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bm_12_extensii_și_roadmap_viitor"/>
      <w:r>
        <w:rPr>
          <w:rFonts w:eastAsia="Georgia" w:cs="Georgia" w:ascii="Georgia" w:hAnsi="Georgia"/>
          <w:b/>
          <w:sz w:val="42"/>
        </w:rPr>
        <w:t xml:space="preserve">12. Extensii și roadmap viitor</w:t>
      </w:r>
      <w:bookmarkEnd w:id="67"/>
    </w:p>
    <w:p>
      <w:pPr>
        <w:spacing w:line="271" w:before="240" w:lineRule="auto"/>
      </w:pPr>
      <w:bookmarkStart w:id="68" w:name="bm_12_1_scurt_termen_1_2_luni"/>
      <w:r>
        <w:rPr>
          <w:rFonts w:eastAsia="Georgia" w:cs="Georgia" w:ascii="Georgia" w:hAnsi="Georgia"/>
          <w:b/>
          <w:sz w:val="33"/>
        </w:rPr>
        <w:t xml:space="preserve">12.1 Scurt termen (1–2 luni)</w:t>
      </w:r>
      <w:bookmarkEnd w:id="68"/>
    </w:p>
    <w:p>
      <w:pPr>
        <w:numPr>
          <w:ilvl w:val="0"/>
          <w:numId w:val="50"/>
        </w:numPr>
        <w:spacing w:lineRule="auto"/>
      </w:pPr>
      <w:r>
        <w:rPr/>
        <w:t xml:space="preserve">[ ] Implementare modul core: broker, strategy, execution, backtest. [1]</w:t>
      </w:r>
    </w:p>
    <w:p>
      <w:pPr>
        <w:numPr>
          <w:ilvl w:val="0"/>
          <w:numId w:val="50"/>
        </w:numPr>
        <w:spacing w:lineRule="auto"/>
      </w:pPr>
      <w:r>
        <w:rPr/>
        <w:t xml:space="preserve">[ ] Backtesting pe 6+ luni date istorice. [2]</w:t>
      </w:r>
    </w:p>
    <w:p>
      <w:pPr>
        <w:numPr>
          <w:ilvl w:val="0"/>
          <w:numId w:val="50"/>
        </w:numPr>
        <w:spacing w:lineRule="auto"/>
      </w:pPr>
      <w:r>
        <w:rPr>
          <w:rFonts w:eastAsia="Georgia" w:cs="Georgia" w:ascii="Georgia" w:hAnsi="Georgia"/>
        </w:rPr>
        <w:t xml:space="preserve">[ ] Paper trading validation pe 2–4 săptămâni. [3]</w:t>
      </w:r>
    </w:p>
    <w:p>
      <w:pPr>
        <w:numPr>
          <w:ilvl w:val="0"/>
          <w:numId w:val="50"/>
        </w:numPr>
        <w:spacing w:lineRule="auto"/>
      </w:pPr>
      <w:r>
        <w:rPr>
          <w:rFonts w:eastAsia="Georgia" w:cs="Georgia" w:ascii="Georgia" w:hAnsi="Georgia"/>
        </w:rPr>
        <w:t xml:space="preserve">[ ] Documentație și tutorial setup local. [4]</w:t>
      </w:r>
    </w:p>
    <w:p>
      <w:pPr>
        <w:spacing w:line="271" w:before="240" w:lineRule="auto"/>
      </w:pPr>
      <w:bookmarkStart w:id="69" w:name="bm_12_2_mediu_termen_2_4_luni"/>
      <w:r>
        <w:rPr>
          <w:rFonts w:eastAsia="Georgia" w:cs="Georgia" w:ascii="Georgia" w:hAnsi="Georgia"/>
          <w:b/>
          <w:sz w:val="33"/>
        </w:rPr>
        <w:t xml:space="preserve">12.2 Mediu termen (2–4 luni)</w:t>
      </w:r>
      <w:bookmarkEnd w:id="69"/>
    </w:p>
    <w:p>
      <w:pPr>
        <w:numPr>
          <w:ilvl w:val="0"/>
          <w:numId w:val="51"/>
        </w:numPr>
        <w:spacing w:lineRule="auto"/>
      </w:pPr>
      <w:r>
        <w:rPr/>
        <w:t xml:space="preserve">[ ] Suport multi-simbol cu scheduler de scanare. [1]</w:t>
      </w:r>
    </w:p>
    <w:p>
      <w:pPr>
        <w:numPr>
          <w:ilvl w:val="0"/>
          <w:numId w:val="51"/>
        </w:numPr>
        <w:spacing w:lineRule="auto"/>
      </w:pPr>
      <w:r>
        <w:rPr/>
        <w:t xml:space="preserve">[ ] Optimizare parametri via grid search. [2]</w:t>
      </w:r>
    </w:p>
    <w:p>
      <w:pPr>
        <w:numPr>
          <w:ilvl w:val="0"/>
          <w:numId w:val="51"/>
        </w:numPr>
        <w:spacing w:lineRule="auto"/>
      </w:pPr>
      <w:r>
        <w:rPr/>
        <w:t xml:space="preserve">[ ] Integrare AI: model XGBoost pentru scoring. [3]</w:t>
      </w:r>
    </w:p>
    <w:p>
      <w:pPr>
        <w:numPr>
          <w:ilvl w:val="0"/>
          <w:numId w:val="51"/>
        </w:numPr>
        <w:spacing w:lineRule="auto"/>
      </w:pPr>
      <w:r>
        <w:rPr/>
        <w:t xml:space="preserve">[ ] Dashboard Streamlit pentru monitorizare live. [4]</w:t>
      </w:r>
    </w:p>
    <w:p>
      <w:pPr>
        <w:spacing w:line="271" w:before="240" w:lineRule="auto"/>
      </w:pPr>
      <w:bookmarkStart w:id="70" w:name="bm_12_3_lung_termen_4_luni"/>
      <w:r>
        <w:rPr>
          <w:b/>
          <w:sz w:val="33"/>
        </w:rPr>
        <w:t xml:space="preserve">12.3 Lung termen (4+ luni)</w:t>
      </w:r>
      <w:bookmarkEnd w:id="70"/>
    </w:p>
    <w:p>
      <w:pPr>
        <w:numPr>
          <w:ilvl w:val="0"/>
          <w:numId w:val="52"/>
        </w:numPr>
        <w:spacing w:lineRule="auto"/>
      </w:pPr>
      <w:r>
        <w:rPr/>
        <w:t xml:space="preserve">[ ] Extindere la cripto (Binance API, similar IBKR). [1]</w:t>
      </w:r>
    </w:p>
    <w:p>
      <w:pPr>
        <w:numPr>
          <w:ilvl w:val="0"/>
          <w:numId w:val="52"/>
        </w:numPr>
        <w:spacing w:lineRule="auto"/>
      </w:pPr>
      <w:r>
        <w:rPr/>
        <w:t xml:space="preserve">[ ] Alte strategii: mean reversion, pairs trading, options. [2]</w:t>
      </w:r>
    </w:p>
    <w:p>
      <w:pPr>
        <w:numPr>
          <w:ilvl w:val="0"/>
          <w:numId w:val="52"/>
        </w:numPr>
        <w:spacing w:lineRule="auto"/>
      </w:pPr>
      <w:r>
        <w:rPr/>
        <w:t xml:space="preserve">[ ] Integrare alerte push (Telegram, Discord). [3]</w:t>
      </w:r>
    </w:p>
    <w:p>
      <w:pPr>
        <w:numPr>
          <w:ilvl w:val="0"/>
          <w:numId w:val="52"/>
        </w:numPr>
        <w:spacing w:lineRule="auto"/>
      </w:pPr>
      <w:r>
        <w:rPr/>
        <w:t xml:space="preserve">[ ] Containerizare Docker, deployment cloud (AWS/GCP). [4]</w:t>
      </w:r>
    </w:p>
    <w:p>
      <w:pPr>
        <w:numPr>
          <w:ilvl w:val="0"/>
          <w:numId w:val="52"/>
        </w:numPr>
        <w:spacing w:lineRule="auto"/>
      </w:pPr>
      <w:r>
        <w:rPr>
          <w:rFonts w:eastAsia="Georgia" w:cs="Georgia" w:ascii="Georgia" w:hAnsi="Georgia"/>
        </w:rPr>
        <w:t xml:space="preserve">[ ] Integrare LLM (OpenAI) pentru analiză conversațională a performanței. [5]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bm_12_instrucțiuni_de_implementar_55e5b3"/>
      <w:r>
        <w:rPr>
          <w:rFonts w:eastAsia="Georgia" w:cs="Georgia" w:ascii="Georgia" w:hAnsi="Georgia"/>
          <w:b/>
          <w:sz w:val="42"/>
        </w:rPr>
        <w:t xml:space="preserve">12. Instrucțiuni de implementare cu AI coder (Cursor)</w:t>
      </w:r>
      <w:bookmarkEnd w:id="71"/>
    </w:p>
    <w:p>
      <w:pPr>
        <w:spacing w:line="271" w:before="240" w:lineRule="auto"/>
      </w:pPr>
      <w:bookmarkStart w:id="72" w:name="bm_12_1_setup_și_structure_inițial"/>
      <w:r>
        <w:rPr>
          <w:rFonts w:eastAsia="Georgia" w:cs="Georgia" w:ascii="Georgia" w:hAnsi="Georgia"/>
          <w:b/>
          <w:sz w:val="33"/>
        </w:rPr>
        <w:t xml:space="preserve">12.1 Setup și structure inițial</w:t>
      </w:r>
      <w:bookmarkEnd w:id="72"/>
    </w:p>
    <w:p>
      <w:pPr>
        <w:numPr>
          <w:ilvl w:val="0"/>
          <w:numId w:val="53"/>
        </w:numPr>
        <w:spacing w:lineRule="auto"/>
      </w:pPr>
      <w:r>
        <w:rPr>
          <w:b/>
        </w:rPr>
        <w:t xml:space="preserve">Crează structura de foldere și fișiere goale conform diagramei din 4.1</w:t>
      </w:r>
      <w:r>
        <w:rPr/>
        <w:t xml:space="preserve">. [1]</w:t>
      </w:r>
    </w:p>
    <w:p>
      <w:pPr>
        <w:numPr>
          <w:ilvl w:val="0"/>
          <w:numId w:val="53"/>
        </w:numPr>
        <w:spacing w:lineRule="auto"/>
      </w:pPr>
      <w:r>
        <w:rPr>
          <w:b/>
        </w:rPr>
        <w:t xml:space="preserve">Completează </w:t>
      </w:r>
      <w:r>
        <w:rPr>
          <w:rStyle w:val="VerbatimChar"/>
          <w:rFonts w:eastAsia="Georgia" w:cs="Georgia" w:ascii="Georgia" w:hAnsi="Georgia"/>
          <w:b/>
          <w:shd w:val="clear" w:color="auto" w:fill="F8F8FA"/>
        </w:rPr>
        <w:t xml:space="preserve">requirements.txt</w:t>
      </w:r>
      <w:r>
        <w:rPr>
          <w:rFonts w:eastAsia="Georgia" w:cs="Georgia" w:ascii="Georgia" w:hAnsi="Georgia"/>
        </w:rPr>
        <w:t xml:space="preserve"> cu dependențele din 3.2–3.3. [2]</w:t>
      </w:r>
    </w:p>
    <w:p>
      <w:pPr>
        <w:numPr>
          <w:ilvl w:val="0"/>
          <w:numId w:val="53"/>
        </w:numPr>
        <w:spacing w:lineRule="auto"/>
      </w:pPr>
      <w:r>
        <w:rPr>
          <w:b/>
        </w:rPr>
        <w:t xml:space="preserve">Crează </w:t>
      </w:r>
      <w:r>
        <w:rPr>
          <w:rStyle w:val="VerbatimChar"/>
          <w:rFonts w:eastAsia="Georgia" w:cs="Georgia" w:ascii="Georgia" w:hAnsi="Georgia"/>
          <w:b/>
          <w:shd w:val="clear" w:color="auto" w:fill="F8F8FA"/>
        </w:rPr>
        <w:t xml:space="preserve">config/config.yaml și parametri inițiali</w:t>
      </w:r>
      <w:r>
        <w:rPr>
          <w:rFonts w:eastAsia="Georgia" w:cs="Georgia" w:ascii="Georgia" w:hAnsi="Georgia"/>
        </w:rPr>
        <w:t xml:space="preserve"> conform 8.1–8.3. [3]</w:t>
      </w:r>
    </w:p>
    <w:p>
      <w:pPr>
        <w:spacing w:line="271" w:before="240" w:lineRule="auto"/>
      </w:pPr>
      <w:bookmarkStart w:id="73" w:name="bm_12_2_implementare_module_ordin_7ba2dd"/>
      <w:r>
        <w:rPr>
          <w:rFonts w:eastAsia="Georgia" w:cs="Georgia" w:ascii="Georgia" w:hAnsi="Georgia"/>
          <w:b/>
          <w:sz w:val="33"/>
        </w:rPr>
        <w:t xml:space="preserve">12.2 Implementare module (ordine sugerată)</w:t>
      </w:r>
      <w:bookmarkEnd w:id="73"/>
    </w:p>
    <w:p>
      <w:pPr>
        <w:numPr>
          <w:ilvl w:val="0"/>
          <w:numId w:val="54"/>
        </w:numPr>
        <w:spacing w:lineRule="auto"/>
      </w:pPr>
      <w:r>
        <w:rPr>
          <w:b/>
        </w:rPr>
        <w:t xml:space="preserve">Modul utils</w:t>
      </w:r>
      <w:r>
        <w:rPr/>
        <w:t xml:space="preserve">: </w:t>
      </w:r>
      <w:r>
        <w:rPr>
          <w:rStyle w:val="VerbatimChar"/>
          <w:shd w:val="clear" w:color="auto" w:fill="F8F8FA"/>
        </w:rPr>
        <w:t xml:space="preserve">config_loader.py</w:t>
      </w:r>
      <w:r>
        <w:rPr/>
        <w:t xml:space="preserve">, </w:t>
      </w:r>
      <w:r>
        <w:rPr>
          <w:rStyle w:val="VerbatimChar"/>
          <w:shd w:val="clear" w:color="auto" w:fill="F8F8FA"/>
        </w:rPr>
        <w:t xml:space="preserve">logger.py</w:t>
      </w:r>
      <w:r>
        <w:rPr/>
        <w:t xml:space="preserve">, </w:t>
      </w:r>
      <w:r>
        <w:rPr>
          <w:rStyle w:val="VerbatimChar"/>
          <w:shd w:val="clear" w:color="auto" w:fill="F8F8FA"/>
        </w:rPr>
        <w:t xml:space="preserve">helpers.py</w:t>
      </w:r>
      <w:r>
        <w:rPr>
          <w:rFonts w:eastAsia="Georgia" w:cs="Georgia" w:ascii="Georgia" w:hAnsi="Georgia"/>
        </w:rPr>
        <w:t xml:space="preserve"> — fundament. [1]</w:t>
      </w:r>
    </w:p>
    <w:p>
      <w:pPr>
        <w:numPr>
          <w:ilvl w:val="0"/>
          <w:numId w:val="54"/>
        </w:numPr>
        <w:spacing w:lineRule="auto"/>
      </w:pPr>
      <w:r>
        <w:rPr>
          <w:b/>
        </w:rPr>
        <w:t xml:space="preserve">Modul broker</w:t>
      </w:r>
      <w:r>
        <w:rPr/>
        <w:t xml:space="preserve">: </w:t>
      </w:r>
      <w:r>
        <w:rPr>
          <w:rStyle w:val="VerbatimChar"/>
          <w:shd w:val="clear" w:color="auto" w:fill="F8F8FA"/>
        </w:rPr>
        <w:t xml:space="preserve">ibkr_connector.py</w:t>
      </w:r>
      <w:r>
        <w:rPr/>
        <w:t xml:space="preserve">, </w:t>
      </w:r>
      <w:r>
        <w:rPr>
          <w:rStyle w:val="VerbatimChar"/>
          <w:shd w:val="clear" w:color="auto" w:fill="F8F8FA"/>
        </w:rPr>
        <w:t xml:space="preserve">data_provider.py</w:t>
      </w:r>
      <w:r>
        <w:rPr/>
        <w:t xml:space="preserve">, </w:t>
      </w:r>
      <w:r>
        <w:rPr>
          <w:rStyle w:val="VerbatimChar"/>
          <w:shd w:val="clear" w:color="auto" w:fill="F8F8FA"/>
        </w:rPr>
        <w:t xml:space="preserve">execution.py</w:t>
      </w:r>
      <w:r>
        <w:rPr>
          <w:rFonts w:eastAsia="Georgia" w:cs="Georgia" w:ascii="Georgia" w:hAnsi="Georgia"/>
        </w:rPr>
        <w:t xml:space="preserve"> — conexiune IBKR. [2]</w:t>
      </w:r>
    </w:p>
    <w:p>
      <w:pPr>
        <w:numPr>
          <w:ilvl w:val="0"/>
          <w:numId w:val="54"/>
        </w:numPr>
        <w:spacing w:lineRule="auto"/>
      </w:pPr>
      <w:r>
        <w:rPr>
          <w:b/>
        </w:rPr>
        <w:t xml:space="preserve">Modul strategy</w:t>
      </w:r>
      <w:r>
        <w:rPr/>
        <w:t xml:space="preserve">: </w:t>
      </w:r>
      <w:r>
        <w:rPr>
          <w:rStyle w:val="VerbatimChar"/>
          <w:shd w:val="clear" w:color="auto" w:fill="F8F8FA"/>
        </w:rPr>
        <w:t xml:space="preserve">technical_analysis.py</w:t>
      </w:r>
      <w:r>
        <w:rPr/>
        <w:t xml:space="preserve">, </w:t>
      </w:r>
      <w:r>
        <w:rPr>
          <w:rStyle w:val="VerbatimChar"/>
          <w:shd w:val="clear" w:color="auto" w:fill="F8F8FA"/>
        </w:rPr>
        <w:t xml:space="preserve">signal_generator.py</w:t>
      </w:r>
      <w:r>
        <w:rPr/>
        <w:t xml:space="preserve">, </w:t>
      </w:r>
      <w:r>
        <w:rPr>
          <w:rStyle w:val="VerbatimChar"/>
          <w:shd w:val="clear" w:color="auto" w:fill="F8F8FA"/>
        </w:rPr>
        <w:t xml:space="preserve">filters.py</w:t>
      </w:r>
      <w:r>
        <w:rPr>
          <w:rFonts w:eastAsia="Georgia" w:cs="Georgia" w:ascii="Georgia" w:hAnsi="Georgia"/>
        </w:rPr>
        <w:t xml:space="preserve"> — logică tradare. [3]</w:t>
      </w:r>
    </w:p>
    <w:p>
      <w:pPr>
        <w:numPr>
          <w:ilvl w:val="0"/>
          <w:numId w:val="54"/>
        </w:numPr>
        <w:spacing w:lineRule="auto"/>
      </w:pPr>
      <w:r>
        <w:rPr>
          <w:b/>
        </w:rPr>
        <w:t xml:space="preserve">Modul risk</w:t>
      </w:r>
      <w:r>
        <w:rPr/>
        <w:t xml:space="preserve">: </w:t>
      </w:r>
      <w:r>
        <w:rPr>
          <w:rStyle w:val="VerbatimChar"/>
          <w:shd w:val="clear" w:color="auto" w:fill="F8F8FA"/>
        </w:rPr>
        <w:t xml:space="preserve">position_sizing.py</w:t>
      </w:r>
      <w:r>
        <w:rPr/>
        <w:t xml:space="preserve">, </w:t>
      </w:r>
      <w:r>
        <w:rPr>
          <w:rStyle w:val="VerbatimChar"/>
          <w:shd w:val="clear" w:color="auto" w:fill="F8F8FA"/>
        </w:rPr>
        <w:t xml:space="preserve">risk_checks.py</w:t>
      </w:r>
      <w:r>
        <w:rPr>
          <w:rFonts w:eastAsia="Georgia" w:cs="Georgia" w:ascii="Georgia" w:hAnsi="Georgia"/>
        </w:rPr>
        <w:t xml:space="preserve"> — validări. [4]</w:t>
      </w:r>
    </w:p>
    <w:p>
      <w:pPr>
        <w:numPr>
          <w:ilvl w:val="0"/>
          <w:numId w:val="54"/>
        </w:numPr>
        <w:spacing w:lineRule="auto"/>
      </w:pPr>
      <w:r>
        <w:rPr>
          <w:b/>
        </w:rPr>
        <w:t xml:space="preserve">Modul backtest</w:t>
      </w:r>
      <w:r>
        <w:rPr/>
        <w:t xml:space="preserve">: </w:t>
      </w:r>
      <w:r>
        <w:rPr>
          <w:rStyle w:val="VerbatimChar"/>
          <w:shd w:val="clear" w:color="auto" w:fill="F8F8FA"/>
        </w:rPr>
        <w:t xml:space="preserve">backtester.py</w:t>
      </w:r>
      <w:r>
        <w:rPr/>
        <w:t xml:space="preserve">, </w:t>
      </w:r>
      <w:r>
        <w:rPr>
          <w:rStyle w:val="VerbatimChar"/>
          <w:shd w:val="clear" w:color="auto" w:fill="F8F8FA"/>
        </w:rPr>
        <w:t xml:space="preserve">metrics.py</w:t>
      </w:r>
      <w:r>
        <w:rPr/>
        <w:t xml:space="preserve">, </w:t>
      </w:r>
      <w:r>
        <w:rPr>
          <w:rStyle w:val="VerbatimChar"/>
          <w:shd w:val="clear" w:color="auto" w:fill="F8F8FA"/>
        </w:rPr>
        <w:t xml:space="preserve">portfolio_sim.py</w:t>
      </w:r>
      <w:r>
        <w:rPr>
          <w:rFonts w:eastAsia="Georgia" w:cs="Georgia" w:ascii="Georgia" w:hAnsi="Georgia"/>
        </w:rPr>
        <w:t xml:space="preserve"> — testare. [5]</w:t>
      </w:r>
    </w:p>
    <w:p>
      <w:pPr>
        <w:numPr>
          <w:ilvl w:val="0"/>
          <w:numId w:val="54"/>
        </w:numPr>
        <w:spacing w:lineRule="auto"/>
      </w:pPr>
      <w:r>
        <w:rPr>
          <w:b/>
        </w:rPr>
        <w:t xml:space="preserve">Entry point</w:t>
      </w:r>
      <w:r>
        <w:rPr/>
        <w:t xml:space="preserve">: </w:t>
      </w:r>
      <w:r>
        <w:rPr>
          <w:rStyle w:val="VerbatimChar"/>
          <w:shd w:val="clear" w:color="auto" w:fill="F8F8FA"/>
        </w:rPr>
        <w:t xml:space="preserve">main.py</w:t>
      </w:r>
      <w:r>
        <w:rPr>
          <w:rFonts w:eastAsia="Georgia" w:cs="Georgia" w:ascii="Georgia" w:hAnsi="Georgia"/>
        </w:rPr>
        <w:t xml:space="preserve"> — orchestrare și moduri (backtest, paper, live). [6]</w:t>
      </w:r>
    </w:p>
    <w:p>
      <w:pPr>
        <w:spacing w:line="271" w:before="240" w:lineRule="auto"/>
      </w:pPr>
      <w:bookmarkStart w:id="74" w:name="bm_12_3_semnături_funcții_și_interfețe"/>
      <w:r>
        <w:rPr>
          <w:rFonts w:eastAsia="Georgia" w:cs="Georgia" w:ascii="Georgia" w:hAnsi="Georgia"/>
          <w:b/>
          <w:sz w:val="33"/>
        </w:rPr>
        <w:t xml:space="preserve">12.3 Semnături funcții și interfețe</w:t>
      </w:r>
      <w:bookmarkEnd w:id="74"/>
    </w:p>
    <w:p>
      <w:pPr>
        <w:spacing w:line="271" w:before="240" w:lineRule="auto"/>
      </w:pPr>
      <w:bookmarkStart w:id="75" w:name="example_data_provider_py"/>
      <w:r>
        <w:rPr>
          <w:b/>
          <w:sz w:val="28"/>
        </w:rPr>
        <w:t xml:space="preserve">Example: </w:t>
      </w:r>
      <w:r>
        <w:rPr>
          <w:rStyle w:val="VerbatimChar"/>
          <w:b/>
          <w:sz w:val="28"/>
          <w:shd w:val="clear" w:color="auto" w:fill="F8F8FA"/>
        </w:rPr>
        <w:t xml:space="preserve">data_provider.py</w:t>
      </w:r>
      <w:bookmarkEnd w:id="75"/>
    </w:p>
    <w:p>
      <w:pPr>
        <w:spacing w:after="210" w:lineRule="auto"/>
      </w:pPr>
      <w:r>
        <w:rPr/>
        <w:t xml:space="preserve">class DataProvider:</w:t>
      </w:r>
      <w:r>
        <w:rPr/>
        <w:br w:type="textWrapping"/>
      </w:r>
      <w:r>
        <w:rPr/>
        <w:t xml:space="preserve">def </w:t>
      </w:r>
      <w:r>
        <w:rPr>
          <w:b/>
        </w:rPr>
        <w:t xml:space="preserve">init</w:t>
      </w:r>
      <w:r>
        <w:rPr>
          <w:rFonts w:eastAsia="Georgia" w:cs="Georgia" w:ascii="Georgia" w:hAnsi="Georgia"/>
        </w:rPr>
        <w:t xml:space="preserve">(self, ibkr_connector: IBKRConnector):</w:t>
      </w:r>
      <w:r>
        <w:rPr/>
        <w:br w:type="textWrapping"/>
      </w:r>
      <w:r>
        <w:rPr/>
        <w:t xml:space="preserve">pass</w:t>
      </w:r>
    </w:p>
    <w:p>
      <w:pPr>
        <w:pStyle w:val="SourceCode"/>
        <w:shd w:val="clear" w:fill="F8F8FA"/>
        <w:spacing w:lineRule="auto"/>
      </w:pPr>
      <w:r>
        <w:rPr>
          <w:rStyle w:val="VerbatimChar"/>
          <w:rFonts w:eastAsia="Consolas" w:cs="Consolas" w:ascii="Consolas" w:hAnsi="Consolas"/>
        </w:rPr>
        <w:t xml:space="preserve">async def get_historical_data(self, symbol: str, timeframe: str, lookback: int) -&gt; pd.DataFrame:</w:t>
        <w:br/>
        <w:t xml:space="preserve">    """</w:t>
        <w:br/>
        <w:t xml:space="preserve">    Descarcă date istorice OHLCV.</w:t>
        <w:br/>
        <w:t xml:space="preserve">    Returns: DataFrame cu coloane [timestamp, open, high, low, close, volume]</w:t>
        <w:br/>
        <w:t xml:space="preserve">    """</w:t>
        <w:br/>
        <w:t xml:space="preserve">    pass</w:t>
        <w:br/>
        <w:t xml:space="preserve"/>
        <w:br/>
        <w:t xml:space="preserve">async def subscribe_to_bars(self, symbol: str, timeframe: str, callback: callable):</w:t>
        <w:br/>
        <w:t xml:space="preserve">    """</w:t>
        <w:br/>
        <w:t xml:space="preserve">    Subscriu la stream live de bare.</w:t>
        <w:br/>
        <w:t xml:space="preserve">    Callback se apelează la fiecare nouă barei.</w:t>
        <w:br/>
        <w:t xml:space="preserve">    """</w:t>
        <w:br/>
        <w:t xml:space="preserve">    pass</w:t>
        <w:br/>
        <w:t xml:space="preserve"/>
        <w:br/>
        <w:t xml:space="preserve">async def get_latest_bar(self, symbol: str) -&gt; dict:</w:t>
        <w:br/>
        <w:t xml:space="preserve">    """</w:t>
        <w:br/>
        <w:t xml:space="preserve">    Returnează ultima barei primită (timestamp, OHLCV).</w:t>
        <w:br/>
        <w:t xml:space="preserve">    """</w:t>
        <w:br/>
        <w:t xml:space="preserve">    pass</w:t>
        <w:br/>
        <w:t xml:space="preserve"/>
      </w:r>
    </w:p>
    <w:p>
      <w:pPr>
        <w:spacing w:line="271" w:before="240" w:lineRule="auto"/>
      </w:pPr>
      <w:bookmarkStart w:id="76" w:name="example_signal_generator_py"/>
      <w:r>
        <w:rPr>
          <w:b/>
          <w:sz w:val="28"/>
        </w:rPr>
        <w:t xml:space="preserve">Example: </w:t>
      </w:r>
      <w:r>
        <w:rPr>
          <w:rStyle w:val="VerbatimChar"/>
          <w:b/>
          <w:sz w:val="28"/>
          <w:shd w:val="clear" w:color="auto" w:fill="F8F8FA"/>
        </w:rPr>
        <w:t xml:space="preserve">signal_generator.py</w:t>
      </w:r>
      <w:bookmarkEnd w:id="76"/>
    </w:p>
    <w:p>
      <w:pPr>
        <w:spacing w:after="210" w:lineRule="auto"/>
      </w:pPr>
      <w:r>
        <w:rPr>
          <w:rFonts w:eastAsia="Georgia" w:cs="Georgia" w:ascii="Georgia" w:hAnsi="Georgia"/>
        </w:rPr>
        <w:t xml:space="preserve">def generate_signal(self, symbol: str, ohlcv_df: pd.DataFrame, indicators: dict) -&gt; dict:</w:t>
      </w:r>
      <w:r>
        <w:rPr/>
        <w:br w:type="textWrapping"/>
      </w:r>
      <w:r>
        <w:rPr/>
        <w:t xml:space="preserve">"""</w:t>
      </w:r>
      <w:r>
        <w:rPr/>
        <w:br w:type="textWrapping"/>
      </w:r>
      <w:r>
        <w:rPr>
          <w:rFonts w:eastAsia="Georgia" w:cs="Georgia" w:ascii="Georgia" w:hAnsi="Georgia"/>
        </w:rPr>
        <w:t xml:space="preserve">Analizează indicatori și generează semnal.</w:t>
      </w:r>
    </w:p>
    <w:p>
      <w:pPr>
        <w:pStyle w:val="SourceCode"/>
        <w:shd w:val="clear" w:fill="F8F8FA"/>
        <w:spacing w:lineRule="auto"/>
      </w:pPr>
      <w:r>
        <w:rPr>
          <w:rStyle w:val="VerbatimChar"/>
          <w:rFonts w:eastAsia="Consolas" w:cs="Consolas" w:ascii="Consolas" w:hAnsi="Consolas"/>
        </w:rPr>
        <w:t xml:space="preserve">Returns:</w:t>
        <w:br/>
        <w:t xml:space="preserve">{</w:t>
        <w:br/>
        <w:t xml:space="preserve">    'action': 'BUY' | 'SELL' | 'HOLD',</w:t>
        <w:br/>
        <w:t xml:space="preserve">    'entry_price': float,</w:t>
        <w:br/>
        <w:t xml:space="preserve">    'take_profit_price': float,</w:t>
        <w:br/>
        <w:t xml:space="preserve">    'stop_loss_price': float,</w:t>
        <w:br/>
        <w:t xml:space="preserve">    'confidence': float (0-1),</w:t>
        <w:br/>
        <w:t xml:space="preserve">    'reason': str</w:t>
        <w:br/>
        <w:t xml:space="preserve">}</w:t>
        <w:br/>
        <w:t xml:space="preserve">"""</w:t>
        <w:br/>
        <w:t xml:space="preserve">pass</w:t>
        <w:br/>
        <w:t xml:space="preserve"/>
      </w:r>
    </w:p>
    <w:p>
      <w:pPr>
        <w:spacing w:line="271" w:before="240" w:lineRule="auto"/>
      </w:pPr>
      <w:bookmarkStart w:id="77" w:name="example_position_sizing_py"/>
      <w:r>
        <w:rPr>
          <w:b/>
          <w:sz w:val="28"/>
        </w:rPr>
        <w:t xml:space="preserve">Example: </w:t>
      </w:r>
      <w:r>
        <w:rPr>
          <w:rStyle w:val="VerbatimChar"/>
          <w:b/>
          <w:sz w:val="28"/>
          <w:shd w:val="clear" w:color="auto" w:fill="F8F8FA"/>
        </w:rPr>
        <w:t xml:space="preserve">position_sizing.py</w:t>
      </w:r>
      <w:bookmarkEnd w:id="77"/>
    </w:p>
    <w:p>
      <w:pPr>
        <w:spacing w:after="210" w:lineRule="auto"/>
      </w:pPr>
      <w:r>
        <w:rPr>
          <w:rFonts w:eastAsia="Georgia" w:cs="Georgia" w:ascii="Georgia" w:hAnsi="Georgia"/>
        </w:rPr>
        <w:t xml:space="preserve">def calculate_position_size(capital_available: float, entry_price: float, risk_pct: float = 0.20) -&gt; int:</w:t>
      </w:r>
      <w:r>
        <w:rPr/>
        <w:br w:type="textWrapping"/>
      </w:r>
      <w:r>
        <w:rPr/>
        <w:t xml:space="preserve">"""</w:t>
      </w:r>
      <w:r>
        <w:rPr/>
        <w:br w:type="textWrapping"/>
      </w:r>
      <w:r>
        <w:rPr>
          <w:rFonts w:eastAsia="Georgia" w:cs="Georgia" w:ascii="Georgia" w:hAnsi="Georgia"/>
        </w:rPr>
        <w:t xml:space="preserve">Calculează nr. acțiuni pe baza regelii 20%.</w:t>
      </w:r>
    </w:p>
    <w:p>
      <w:pPr>
        <w:pStyle w:val="SourceCode"/>
        <w:shd w:val="clear" w:fill="F8F8FA"/>
        <w:spacing w:lineRule="auto"/>
      </w:pPr>
      <w:r>
        <w:rPr>
          <w:rStyle w:val="VerbatimChar"/>
          <w:rFonts w:eastAsia="Consolas" w:cs="Consolas" w:ascii="Consolas" w:hAnsi="Consolas"/>
        </w:rPr>
        <w:t xml:space="preserve">Returns: int (nr. acțiuni)</w:t>
        <w:br/>
        <w:t xml:space="preserve">"""</w:t>
        <w:br/>
        <w:t xml:space="preserve">position_value = capital_available * risk_pct</w:t>
        <w:br/>
        <w:t xml:space="preserve">shares = int(position_value / entry_price)</w:t>
        <w:br/>
        <w:t xml:space="preserve">return shares</w:t>
        <w:br/>
        <w:t xml:space="preserve"/>
      </w:r>
    </w:p>
    <w:p>
      <w:pPr>
        <w:spacing w:line="271" w:before="240" w:lineRule="auto"/>
      </w:pPr>
      <w:bookmarkStart w:id="78" w:name="bm_12_4_flow_de_testare"/>
      <w:r>
        <w:rPr>
          <w:b/>
          <w:sz w:val="33"/>
        </w:rPr>
        <w:t xml:space="preserve">12.4 Flow de testare</w:t>
      </w:r>
      <w:bookmarkEnd w:id="78"/>
    </w:p>
    <w:p>
      <w:pPr>
        <w:numPr>
          <w:ilvl w:val="0"/>
          <w:numId w:val="55"/>
        </w:numPr>
        <w:spacing w:lineRule="auto"/>
      </w:pPr>
      <w:r>
        <w:rPr>
          <w:b/>
        </w:rPr>
        <w:t xml:space="preserve">Unit tests</w:t>
      </w:r>
      <w:r>
        <w:rPr/>
        <w:t xml:space="preserve">: Test fiecare modul separat (strategy, risk, sizing). [1]</w:t>
      </w:r>
    </w:p>
    <w:p>
      <w:pPr>
        <w:numPr>
          <w:ilvl w:val="0"/>
          <w:numId w:val="55"/>
        </w:numPr>
        <w:spacing w:lineRule="auto"/>
      </w:pPr>
      <w:r>
        <w:rPr>
          <w:b/>
        </w:rPr>
        <w:t xml:space="preserve">Integration test</w:t>
      </w:r>
      <w:r>
        <w:rPr/>
        <w:t xml:space="preserve">: Conectare IBKR paper, cit date, rulare full pipeline. [2]</w:t>
      </w:r>
    </w:p>
    <w:p>
      <w:pPr>
        <w:numPr>
          <w:ilvl w:val="0"/>
          <w:numId w:val="55"/>
        </w:numPr>
        <w:spacing w:lineRule="auto"/>
      </w:pPr>
      <w:r>
        <w:rPr>
          <w:b/>
        </w:rPr>
        <w:t xml:space="preserve">Backtest validation</w:t>
      </w:r>
      <w:r>
        <w:rPr>
          <w:rFonts w:eastAsia="Georgia" w:cs="Georgia" w:ascii="Georgia" w:hAnsi="Georgia"/>
        </w:rPr>
        <w:t xml:space="preserve">: Compară cu manual calculation pe un simbol. [3]</w:t>
      </w:r>
    </w:p>
    <w:p>
      <w:pPr>
        <w:numPr>
          <w:ilvl w:val="0"/>
          <w:numId w:val="55"/>
        </w:numPr>
        <w:spacing w:lineRule="auto"/>
      </w:pPr>
      <w:r>
        <w:rPr>
          <w:b/>
        </w:rPr>
        <w:t xml:space="preserve">Paper trading</w:t>
      </w:r>
      <w:r>
        <w:rPr>
          <w:rFonts w:eastAsia="Georgia" w:cs="Georgia" w:ascii="Georgia" w:hAnsi="Georgia"/>
        </w:rPr>
        <w:t xml:space="preserve">: 1–2 săptămâni cu live feeds (fără ordin-uri reale).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bm_13_note_de_securitate_și_best_4d9ccb"/>
      <w:r>
        <w:rPr>
          <w:rFonts w:eastAsia="Georgia" w:cs="Georgia" w:ascii="Georgia" w:hAnsi="Georgia"/>
          <w:b/>
          <w:sz w:val="42"/>
        </w:rPr>
        <w:t xml:space="preserve">13. Note de securitate și best practices</w:t>
      </w:r>
      <w:bookmarkEnd w:id="79"/>
    </w:p>
    <w:p>
      <w:pPr>
        <w:numPr>
          <w:ilvl w:val="0"/>
          <w:numId w:val="56"/>
        </w:numPr>
        <w:spacing w:lineRule="auto"/>
      </w:pPr>
      <w:r>
        <w:rPr>
          <w:b/>
        </w:rPr>
        <w:t xml:space="preserve">Credențiale</w:t>
      </w:r>
      <w:r>
        <w:rPr>
          <w:rFonts w:eastAsia="Georgia" w:cs="Georgia" w:ascii="Georgia" w:hAnsi="Georgia"/>
        </w:rPr>
        <w:t xml:space="preserve">: Pus în </w:t>
      </w:r>
      <w:r>
        <w:rPr>
          <w:rStyle w:val="VerbatimChar"/>
          <w:shd w:val="clear" w:color="auto" w:fill="F8F8FA"/>
        </w:rPr>
        <w:t xml:space="preserve">.env</w:t>
      </w:r>
      <w:r>
        <w:rPr>
          <w:rFonts w:eastAsia="Georgia" w:cs="Georgia" w:ascii="Georgia" w:hAnsi="Georgia"/>
        </w:rPr>
        <w:t xml:space="preserve">, NEVER commit în Git. [1]</w:t>
      </w:r>
    </w:p>
    <w:p>
      <w:pPr>
        <w:numPr>
          <w:ilvl w:val="0"/>
          <w:numId w:val="56"/>
        </w:numPr>
        <w:spacing w:lineRule="auto"/>
      </w:pPr>
      <w:r>
        <w:rPr>
          <w:b/>
        </w:rPr>
        <w:t xml:space="preserve">API rate limits</w:t>
      </w:r>
      <w:r>
        <w:rPr>
          <w:rFonts w:eastAsia="Georgia" w:cs="Georgia" w:ascii="Georgia" w:hAnsi="Georgia"/>
        </w:rPr>
        <w:t xml:space="preserve">: Respectă limitele IBKR (max 100 req/sec), implementează backoff. [2]</w:t>
      </w:r>
    </w:p>
    <w:p>
      <w:pPr>
        <w:numPr>
          <w:ilvl w:val="0"/>
          <w:numId w:val="56"/>
        </w:numPr>
        <w:spacing w:lineRule="auto"/>
      </w:pPr>
      <w:r>
        <w:rPr>
          <w:b/>
        </w:rPr>
        <w:t xml:space="preserve">Order validation</w:t>
      </w:r>
      <w:r>
        <w:rPr>
          <w:rFonts w:eastAsia="Georgia" w:cs="Georgia" w:ascii="Georgia" w:hAnsi="Georgia"/>
        </w:rPr>
        <w:t xml:space="preserve">: Orice ordin trece prin ≥2 validări de risc înainte de transmitere. [3]</w:t>
      </w:r>
    </w:p>
    <w:p>
      <w:pPr>
        <w:numPr>
          <w:ilvl w:val="0"/>
          <w:numId w:val="56"/>
        </w:numPr>
        <w:spacing w:lineRule="auto"/>
      </w:pPr>
      <w:r>
        <w:rPr>
          <w:b/>
        </w:rPr>
        <w:t xml:space="preserve">Backup logs</w:t>
      </w:r>
      <w:r>
        <w:rPr>
          <w:rFonts w:eastAsia="Georgia" w:cs="Georgia" w:ascii="Georgia" w:hAnsi="Georgia"/>
        </w:rPr>
        <w:t xml:space="preserve">: Rotate zilnic, archive lunar, păstrează 6 luni históric. [4]</w:t>
      </w:r>
    </w:p>
    <w:p>
      <w:pPr>
        <w:numPr>
          <w:ilvl w:val="0"/>
          <w:numId w:val="56"/>
        </w:numPr>
        <w:spacing w:lineRule="auto"/>
      </w:pPr>
      <w:r>
        <w:rPr>
          <w:b/>
        </w:rPr>
        <w:t xml:space="preserve">Error handling</w:t>
      </w:r>
      <w:r>
        <w:rPr/>
        <w:t xml:space="preserve">: Try-except explicit pe API calls, log complete error trace. [5]</w:t>
      </w:r>
    </w:p>
    <w:p>
      <w:pPr>
        <w:numPr>
          <w:ilvl w:val="0"/>
          <w:numId w:val="56"/>
        </w:numPr>
        <w:spacing w:lineRule="auto"/>
      </w:pPr>
      <w:r>
        <w:rPr>
          <w:b/>
        </w:rPr>
        <w:t xml:space="preserve">Testing paper</w:t>
      </w:r>
      <w:r>
        <w:rPr>
          <w:rFonts w:eastAsia="Georgia" w:cs="Georgia" w:ascii="Georgia" w:hAnsi="Georgia"/>
        </w:rPr>
        <w:t xml:space="preserve">: Testeaza MINIM 1–2 săptămâni pe paper trade înainte de live. [6]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bm_14_referințe_și_surse"/>
      <w:r>
        <w:rPr>
          <w:rFonts w:eastAsia="Georgia" w:cs="Georgia" w:ascii="Georgia" w:hAnsi="Georgia"/>
          <w:b/>
          <w:sz w:val="42"/>
        </w:rPr>
        <w:t xml:space="preserve">14. Referințe și surse</w:t>
      </w:r>
      <w:bookmarkEnd w:id="80"/>
    </w:p>
    <w:p>
      <w:pPr>
        <w:spacing w:after="210" w:lineRule="auto"/>
      </w:pPr>
      <w:r>
        <w:rPr>
          <w:rFonts w:eastAsia="Georgia" w:cs="Georgia" w:ascii="Georgia" w:hAnsi="Georgia"/>
        </w:rPr>
        <w:t xml:space="preserve">[1] RevisionSys GitHub (rawsashimi1604) — Sistem mean reversion cu IBKR TWS API, backtesting în Amibroker.</w:t>
      </w:r>
    </w:p>
    <w:p>
      <w:pPr>
        <w:spacing w:after="210" w:lineRule="auto"/>
      </w:pPr>
      <w:r>
        <w:rPr>
          <w:rFonts w:eastAsia="Georgia" w:cs="Georgia" w:ascii="Georgia" w:hAnsi="Georgia"/>
        </w:rPr>
        <w:t xml:space="preserve">[2] MMR Trading Platform (9600dev) — Platform Python IBKR, RxPy + asyncio, backtesting, multi-strategy.</w:t>
      </w:r>
    </w:p>
    <w:p>
      <w:pPr>
        <w:spacing w:after="210" w:lineRule="auto"/>
      </w:pPr>
      <w:r>
        <w:rPr>
          <w:rFonts w:eastAsia="Georgia" w:cs="Georgia" w:ascii="Georgia" w:hAnsi="Georgia"/>
        </w:rPr>
        <w:t xml:space="preserve">[3] IBKR AI Trading Bot GUI (jahanzaib-codes) — Bot opțiuni cu XGBoost, VWAP, MACD, RSI, GUI Tkinter.</w:t>
      </w:r>
    </w:p>
    <w:p>
      <w:pPr>
        <w:spacing w:after="210" w:lineRule="auto"/>
      </w:pPr>
      <w:r>
        <w:rPr>
          <w:rFonts w:eastAsia="Georgia" w:cs="Georgia" w:ascii="Georgia" w:hAnsi="Georgia"/>
        </w:rPr>
        <w:t xml:space="preserve">[4] QuantInsti article "Build Trading Bot IBKR Python ChatGPT" (2024) — Introduere sistematică la trading bots cu IBKR și Python.</w:t>
      </w:r>
    </w:p>
    <w:p>
      <w:pPr>
        <w:spacing w:after="210" w:lineRule="auto"/>
      </w:pPr>
      <w:r>
        <w:rPr>
          <w:rFonts w:eastAsia="Georgia" w:cs="Georgia" w:ascii="Georgia" w:hAnsi="Georgia"/>
        </w:rPr>
        <w:t xml:space="preserve">[5] GeeksforGeeks "Algorithmic Trading Bot" — Baze arhitectură trading bots, Python, backtesting.</w:t>
      </w:r>
    </w:p>
    <w:p>
      <w:pPr>
        <w:spacing w:after="210" w:lineRule="auto"/>
      </w:pPr>
      <w:r>
        <w:rPr>
          <w:rFonts w:eastAsia="Georgia" w:cs="Georgia" w:ascii="Georgia" w:hAnsi="Georgia"/>
        </w:rPr>
        <w:t xml:space="preserve">[6] Interactive Brokers oficial docs — TWS API, ib_insync library reference.</w:t>
      </w:r>
    </w:p>
    <w:p>
      <w:pPr>
        <w:spacing w:after="210" w:lineRule="auto"/>
      </w:pPr>
      <w:r>
        <w:rPr>
          <w:rFonts w:eastAsia="Georgia" w:cs="Georgia" w:ascii="Georgia" w:hAnsi="Georgia"/>
        </w:rPr>
        <w:t xml:space="preserve">[7] pandas, numpy, ta-lib documentation — Librării pentru calcul indicatori și manipulare date.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1" w:name="versioning"/>
      <w:r>
        <w:rPr>
          <w:b/>
          <w:sz w:val="42"/>
        </w:rPr>
        <w:t xml:space="preserve">Versioning</w:t>
      </w:r>
      <w:bookmarkEnd w:id="8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Versiune</w:t>
            </w:r>
          </w:p>
        </w:tc>
        <w:tc>
          <w:tcPr>
            <w:tcBorders>
              <w:top w:val="single" w:sz="1" w:space="0" w:color="000000"/>
              <w:left w:val="single" w:sz="1" w:space="0" w:color="000000"/>
              <w:bottom w:val="single" w:sz="1" w:space="0" w:color="000000"/>
            </w:tcBorders>
          </w:tcPr>
          <w:p>
            <w:pPr>
              <w:spacing w:lineRule="auto"/>
            </w:pPr>
            <w:r>
              <w:rPr/>
              <w:t xml:space="preserve">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Modificări</w:t>
            </w:r>
          </w:p>
        </w:tc>
      </w:tr>
      <w:tr>
        <w:trPr>
          <w:cantSplit/>
        </w:trPr>
        <w:tc>
          <w:tcPr>
            <w:tcBorders>
              <w:top w:val="single" w:sz="1" w:space="0" w:color="000000"/>
              <w:bottom w:val="single" w:sz="1" w:space="0" w:color="000000"/>
            </w:tcBorders>
          </w:tcPr>
          <w:p>
            <w:pPr>
              <w:spacing w:lineRule="auto"/>
            </w:pPr>
            <w:r>
              <w:rPr/>
              <w:t xml:space="preserve">v1</w:t>
            </w:r>
          </w:p>
        </w:tc>
        <w:tc>
          <w:tcPr>
            <w:tcBorders>
              <w:top w:val="single" w:sz="1" w:space="0" w:color="000000"/>
              <w:left w:val="single" w:sz="1" w:space="0" w:color="000000"/>
              <w:bottom w:val="single" w:sz="1" w:space="0" w:color="000000"/>
            </w:tcBorders>
          </w:tcPr>
          <w:p>
            <w:pPr>
              <w:spacing w:lineRule="auto"/>
            </w:pPr>
            <w:r>
              <w:rPr/>
              <w:t xml:space="preserve">2026-01-15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Plan inițial, scurt</w:t>
            </w:r>
          </w:p>
        </w:tc>
      </w:tr>
      <w:tr>
        <w:trPr>
          <w:cantSplit/>
        </w:trPr>
        <w:tc>
          <w:tcPr>
            <w:tcBorders>
              <w:top w:val="single" w:sz="1" w:space="0" w:color="000000"/>
              <w:bottom w:val="single" w:sz="1" w:space="0" w:color="000000"/>
            </w:tcBorders>
          </w:tcPr>
          <w:p>
            <w:pPr>
              <w:spacing w:lineRule="auto"/>
            </w:pPr>
            <w:r>
              <w:rPr/>
              <w:t xml:space="preserve">v2</w:t>
            </w:r>
          </w:p>
        </w:tc>
        <w:tc>
          <w:tcPr>
            <w:tcBorders>
              <w:top w:val="single" w:sz="1" w:space="0" w:color="000000"/>
              <w:left w:val="single" w:sz="1" w:space="0" w:color="000000"/>
              <w:bottom w:val="single" w:sz="1" w:space="0" w:color="000000"/>
            </w:tcBorders>
          </w:tcPr>
          <w:p>
            <w:pPr>
              <w:spacing w:lineRule="auto"/>
            </w:pPr>
            <w:r>
              <w:rPr/>
              <w:t xml:space="preserve">2026-01-15</w:t>
            </w:r>
          </w:p>
        </w:tc>
        <w:tc>
          <w:tcPr>
            <w:tcBorders>
              <w:top w:val="single" w:sz="1" w:space="0" w:color="000000"/>
              <w:left w:val="single" w:sz="1" w:space="0" w:color="000000"/>
              <w:bottom w:val="single" w:sz="1" w:space="0" w:color="000000"/>
            </w:tcBorders>
          </w:tcPr>
          <w:p>
            <w:pPr>
              <w:spacing w:lineRule="auto"/>
            </w:pPr>
            <w:r>
              <w:rPr/>
              <w:t xml:space="preserve">Extensie cu detalii, link-uri GitHub</w:t>
            </w:r>
          </w:p>
        </w:tc>
      </w:tr>
      <w:tr>
        <w:trPr>
          <w:cantSplit/>
        </w:trPr>
        <w:tc>
          <w:tcPr>
            <w:tcBorders>
              <w:top w:val="single" w:sz="1" w:space="0" w:color="000000"/>
              <w:bottom w:val="single" w:sz="1" w:space="0" w:color="000000"/>
            </w:tcBorders>
          </w:tcPr>
          <w:p>
            <w:pPr>
              <w:spacing w:lineRule="auto"/>
            </w:pPr>
            <w:r>
              <w:rPr/>
              <w:t xml:space="preserve">v3</w:t>
            </w:r>
          </w:p>
        </w:tc>
        <w:tc>
          <w:tcPr>
            <w:tcBorders>
              <w:top w:val="single" w:sz="1" w:space="0" w:color="000000"/>
              <w:left w:val="single" w:sz="1" w:space="0" w:color="000000"/>
              <w:bottom w:val="single" w:sz="1" w:space="0" w:color="000000"/>
            </w:tcBorders>
          </w:tcPr>
          <w:p>
            <w:pPr>
              <w:spacing w:lineRule="auto"/>
            </w:pPr>
            <w:r>
              <w:rPr/>
              <w:t xml:space="preserve">2026-01-15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Versiune complet detaliată, modular, ready pentru Cursor AI, referințe surse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Specificație funcțională — Trading Bot AI cu Interactive Brokers</w:t>
      </w:r>
      <w:r>
        <w:rPr/>
        <w:br w:type="textWrapping"/>
      </w:r>
      <w:r>
        <w:rPr>
          <w:b/>
        </w:rPr>
        <w:t xml:space="preserve">Versiune: v3</w:t>
      </w:r>
      <w:r>
        <w:rPr/>
        <w:br w:type="textWrapping"/>
      </w:r>
      <w:r>
        <w:rPr>
          <w:b/>
        </w:rPr>
        <w:t xml:space="preserve">Status: Ready for implementation</w:t>
      </w:r>
      <w:r>
        <w:rPr/>
        <w:br w:type="textWrapping"/>
      </w:r>
      <w:r>
        <w:rPr>
          <w:b/>
        </w:rPr>
        <w:t xml:space="preserve">Ultima actualizare: 2026-01-15</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decimal"/>
      <w:lvlText w:val="%1."/>
      <w:lvlJc w:val="left"/>
      <w:pPr>
        <w:tabs>
          <w:tab w:val="num" w:pos="1080"/>
        </w:tabs>
        <w:ind w:left="720" w:hanging="360"/>
      </w:pPr>
    </w:lvl>
  </w:abstractNum>
  <w:abstractNum w:abstractNumId="54">
    <w:multiLevelType w:val="hybridMultilevel"/>
    <w:lvl w:ilvl="0">
      <w:start w:val="1"/>
      <w:numFmt w:val="decimal"/>
      <w:lvlText w:val="%1."/>
      <w:lvlJc w:val="left"/>
      <w:pPr>
        <w:tabs>
          <w:tab w:val="num" w:pos="1080"/>
        </w:tabs>
        <w:ind w:left="720" w:hanging="360"/>
      </w:pPr>
    </w:lvl>
  </w:abstractNum>
  <w:abstractNum w:abstractNumId="55">
    <w:multiLevelType w:val="hybridMultilevel"/>
    <w:lvl w:ilvl="0">
      <w:start w:val="1"/>
      <w:numFmt w:val="decimal"/>
      <w:lvlText w:val="%1."/>
      <w:lvlJc w:val="left"/>
      <w:pPr>
        <w:tabs>
          <w:tab w:val="num" w:pos="1080"/>
        </w:tabs>
        <w:ind w:left="720" w:hanging="360"/>
      </w:p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o-RO"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o-RO"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ain.py" TargetMode="External"/><Relationship Id="rId6" Type="http://schemas.openxmlformats.org/officeDocument/2006/relationships/hyperlink" Target="http://execution.py" TargetMode="External"/><Relationship Id="rId7" Type="http://schemas.openxmlformats.org/officeDocument/2006/relationships/hyperlink" Target="http://filters.py" TargetMode="External"/><Relationship Id="rId8" Type="http://schemas.openxmlformats.org/officeDocument/2006/relationships/hyperlink" Target="http://limits.py" TargetMode="External"/><Relationship Id="rId9" Type="http://schemas.openxmlformats.org/officeDocument/2006/relationships/hyperlink" Target="http://backtester.py" TargetMode="External"/><Relationship Id="rId10" Type="http://schemas.openxmlformats.org/officeDocument/2006/relationships/hyperlink" Target="http://metrics.py" TargetMode="External"/><Relationship Id="rId11" Type="http://schemas.openxmlformats.org/officeDocument/2006/relationships/hyperlink" Target="http://logger.py" TargetMode="External"/><Relationship Id="rId12" Type="http://schemas.openxmlformats.org/officeDocument/2006/relationships/hyperlink" Target="http://formatters.py" TargetMode="External"/><Relationship Id="rId13" Type="http://schemas.openxmlformats.org/officeDocument/2006/relationships/hyperlink" Target="http://helpers.py" TargetMode="External"/><Relationship Id="rId14" Type="http://schemas.openxmlformats.org/officeDocument/2006/relationships/hyperlink" Target="http://validators.py" TargetMode="External"/><Relationship Id="rId15" Type="http://schemas.openxmlformats.org/officeDocument/2006/relationships/hyperlink" Target="http://README.md" TargetMode="External"/><Relationship Id="rId16" Type="http://schemas.openxmlformats.org/officeDocument/2006/relationships/hyperlink" Target="http://main.py" TargetMode="External"/><Relationship Id="rId17" Type="http://schemas.openxmlformats.org/officeDocument/2006/relationships/hyperlink" Target="http://main.py" TargetMode="External"/><Relationship Id="rId18" Type="http://schemas.openxmlformats.org/officeDocument/2006/relationships/hyperlink" Target="http://main.py" TargetMode="External"/><Relationship Id="rId19" Type="http://schemas.openxmlformats.org/officeDocument/2006/relationships/hyperlink" Target="http://main.py" TargetMode="External"/><Relationship Id="rId20" Type="http://schemas.openxmlformats.org/officeDocument/2006/relationships/hyperlink" Target="http://main.py" TargetMode="External"/><Relationship Id="rId21" Type="http://schemas.openxmlformats.org/officeDocument/2006/relationships/hyperlink" Target="http://main.py" TargetMode="External"/><Relationship Id="rId22" Type="http://schemas.openxmlformats.org/officeDocument/2006/relationships/hyperlink" Target="http://main.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2026-01-15T15:49:27.067Z</dcterms:created>
  <dcterms:modified xsi:type="dcterms:W3CDTF">2026-01-15T15:49:27.067Z</dcterms:modified>
</cp:coreProperties>
</file>