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2F5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Absolutely. Based on everything we've established, we can now turn the ideas into a proper </w:t>
      </w:r>
      <w:r w:rsidRPr="001141C3">
        <w:rPr>
          <w:b/>
          <w:bCs/>
          <w:lang w:val="en-NG"/>
        </w:rPr>
        <w:t>Product Requirements Document (PRD)</w:t>
      </w:r>
      <w:r w:rsidRPr="001141C3">
        <w:rPr>
          <w:lang w:val="en-NG"/>
        </w:rPr>
        <w:t>.</w:t>
      </w:r>
    </w:p>
    <w:p w14:paraId="4F58D87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I recommend we build the PRD around the product as a </w:t>
      </w:r>
      <w:r w:rsidRPr="001141C3">
        <w:rPr>
          <w:b/>
          <w:bCs/>
          <w:lang w:val="en-NG"/>
        </w:rPr>
        <w:t>reconciliation management platform</w:t>
      </w:r>
      <w:r w:rsidRPr="001141C3">
        <w:rPr>
          <w:lang w:val="en-NG"/>
        </w:rPr>
        <w:t>, with high-volume bank reconciliation as the first core use case and room to expand into other financial reconciliations.</w:t>
      </w:r>
    </w:p>
    <w:p w14:paraId="1E7452B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I’ll keep it </w:t>
      </w:r>
      <w:r w:rsidRPr="001141C3">
        <w:rPr>
          <w:b/>
          <w:bCs/>
          <w:lang w:val="en-NG"/>
        </w:rPr>
        <w:t>business/product-focused and avoid technical specifications</w:t>
      </w:r>
      <w:r w:rsidRPr="001141C3">
        <w:rPr>
          <w:lang w:val="en-NG"/>
        </w:rPr>
        <w:t>, as you requested earlier.</w:t>
      </w:r>
    </w:p>
    <w:p w14:paraId="6F965DB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Product Requirements Document (PRD)</w:t>
      </w:r>
    </w:p>
    <w:p w14:paraId="769645DD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1. Product Overview</w:t>
      </w:r>
    </w:p>
    <w:p w14:paraId="7E033062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Working Product Name</w:t>
      </w:r>
    </w:p>
    <w:p w14:paraId="5B641E9B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To be determined</w:t>
      </w:r>
    </w:p>
    <w:p w14:paraId="2AF6F5A7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Product Type</w:t>
      </w:r>
    </w:p>
    <w:p w14:paraId="5F3ADD3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Financial Reconciliation and Exception Management Platform</w:t>
      </w:r>
    </w:p>
    <w:p w14:paraId="7046314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Product Purpose</w:t>
      </w:r>
    </w:p>
    <w:p w14:paraId="4FDD022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is designed to help organizations reconcile high volumes of financial transactions efficiently by comparing data from different financial records, identifying matched and unmatched transactions, categorizing exceptions, and providing a structured workflow for investigation, resolution, review and approval.</w:t>
      </w:r>
    </w:p>
    <w:p w14:paraId="6CA9579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initial core use case will be:</w:t>
      </w:r>
    </w:p>
    <w:p w14:paraId="3791C3CC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Bank Statement ↔ Cashbook Reconciliation</w:t>
      </w:r>
    </w:p>
    <w:p w14:paraId="6E114CD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platform should subsequently support other reconciliation processes, including customer receipts, supplier payments, general ledger reconciliations, intercompany accounts and other financial control accounts.</w:t>
      </w:r>
    </w:p>
    <w:p w14:paraId="28BDA4E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2863AACA">
          <v:rect id="_x0000_i1187" style="width:0;height:1.5pt" o:hralign="center" o:hrstd="t" o:hr="t" fillcolor="#a0a0a0" stroked="f"/>
        </w:pict>
      </w:r>
    </w:p>
    <w:p w14:paraId="0E6B1E63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2. Problem Statement</w:t>
      </w:r>
    </w:p>
    <w:p w14:paraId="3E797CD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Organizations processing large volumes of transactions often rely heavily on spreadsheets and manual processes to reconcile their financial records.</w:t>
      </w:r>
    </w:p>
    <w:p w14:paraId="55B79C9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This creates challenges including:</w:t>
      </w:r>
    </w:p>
    <w:p w14:paraId="7FFE8406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Large volumes of transactions taking significant time to reconcile</w:t>
      </w:r>
    </w:p>
    <w:p w14:paraId="621BC51A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Difficulty identifying transactions that have not cleared</w:t>
      </w:r>
    </w:p>
    <w:p w14:paraId="5E655813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Bank transactions appearing without corresponding cashbook entries</w:t>
      </w:r>
    </w:p>
    <w:p w14:paraId="70F0C4BD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lastRenderedPageBreak/>
        <w:t>Unrecognized bank debits and credits</w:t>
      </w:r>
    </w:p>
    <w:p w14:paraId="5FB87FD1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Duplicate transactions</w:t>
      </w:r>
    </w:p>
    <w:p w14:paraId="440C6A30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Differences in transaction dates</w:t>
      </w:r>
    </w:p>
    <w:p w14:paraId="2B52978B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Difficulty handling multiple possible matches</w:t>
      </w:r>
    </w:p>
    <w:p w14:paraId="1A8C7CC0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Poor visibility into outstanding reconciliation items</w:t>
      </w:r>
    </w:p>
    <w:p w14:paraId="1A9A8FA5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Difficulty tracking how exceptions were resolved</w:t>
      </w:r>
    </w:p>
    <w:p w14:paraId="368561C4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Limited historical visibility</w:t>
      </w:r>
    </w:p>
    <w:p w14:paraId="36047837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Manual preparation of reconciliation reports</w:t>
      </w:r>
    </w:p>
    <w:p w14:paraId="6484B1EA" w14:textId="77777777" w:rsidR="001141C3" w:rsidRPr="001141C3" w:rsidRDefault="001141C3" w:rsidP="001141C3">
      <w:pPr>
        <w:numPr>
          <w:ilvl w:val="0"/>
          <w:numId w:val="1"/>
        </w:numPr>
        <w:rPr>
          <w:lang w:val="en-NG"/>
        </w:rPr>
      </w:pPr>
      <w:r w:rsidRPr="001141C3">
        <w:rPr>
          <w:lang w:val="en-NG"/>
        </w:rPr>
        <w:t>Difficulty monitoring reconciliation progress across multiple accounts</w:t>
      </w:r>
    </w:p>
    <w:p w14:paraId="51AA595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will address these challenges by providing an organized reconciliation process with automated matching, exception classification and human review.</w:t>
      </w:r>
    </w:p>
    <w:p w14:paraId="0F3237B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129BDA1B">
          <v:rect id="_x0000_i1188" style="width:0;height:1.5pt" o:hralign="center" o:hrstd="t" o:hr="t" fillcolor="#a0a0a0" stroked="f"/>
        </w:pict>
      </w:r>
    </w:p>
    <w:p w14:paraId="148F8062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3. Product Vision</w:t>
      </w:r>
    </w:p>
    <w:p w14:paraId="603CE579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To provide organizations with an intelligent, transparent and flexible platform for managing high-volume financial reconciliations and turning transaction discrepancies into actionable financial information.</w:t>
      </w:r>
    </w:p>
    <w:p w14:paraId="1B3C43C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should not merely identify that transactions do not match.</w:t>
      </w:r>
    </w:p>
    <w:p w14:paraId="7201D81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It should answer:</w:t>
      </w:r>
    </w:p>
    <w:p w14:paraId="4BCB517B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What matched? What did not match? Why did it not match? What requires attention? What has been resolved? Who resolved it? And what changed afterward?</w:t>
      </w:r>
    </w:p>
    <w:p w14:paraId="5201A9D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000B05AB">
          <v:rect id="_x0000_i1189" style="width:0;height:1.5pt" o:hralign="center" o:hrstd="t" o:hr="t" fillcolor="#a0a0a0" stroked="f"/>
        </w:pict>
      </w:r>
    </w:p>
    <w:p w14:paraId="24DD3B87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4. Product Objectives</w:t>
      </w:r>
    </w:p>
    <w:p w14:paraId="56417A2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should:</w:t>
      </w:r>
    </w:p>
    <w:p w14:paraId="28F79796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Reduce the time required to reconcile high-volume transactions.</w:t>
      </w:r>
    </w:p>
    <w:p w14:paraId="3D7F2D89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Automate routine transaction matching.</w:t>
      </w:r>
    </w:p>
    <w:p w14:paraId="5302A4A7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Identify exceptions automatically.</w:t>
      </w:r>
    </w:p>
    <w:p w14:paraId="27738A3D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Categorize exceptions intelligently.</w:t>
      </w:r>
    </w:p>
    <w:p w14:paraId="168B0B66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Give accountants control over automated decisions.</w:t>
      </w:r>
    </w:p>
    <w:p w14:paraId="6F40F53C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lastRenderedPageBreak/>
        <w:t>Provide detailed transaction-level reconciliation reports.</w:t>
      </w:r>
    </w:p>
    <w:p w14:paraId="2A0CECF1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Maintain a complete history of reconciliation activities.</w:t>
      </w:r>
    </w:p>
    <w:p w14:paraId="4CEAB3FD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Support multiple financial accounts and reconciliation periods.</w:t>
      </w:r>
    </w:p>
    <w:p w14:paraId="6307D3F7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Enable accountants to resolve exceptions within the platform.</w:t>
      </w:r>
    </w:p>
    <w:p w14:paraId="3E5B8984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Provide management with a clear overview of reconciliation status.</w:t>
      </w:r>
    </w:p>
    <w:p w14:paraId="58B75E2D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Allow completed reconciliations to be reopened and modified.</w:t>
      </w:r>
    </w:p>
    <w:p w14:paraId="0DA4BA4B" w14:textId="77777777" w:rsidR="001141C3" w:rsidRPr="001141C3" w:rsidRDefault="001141C3" w:rsidP="001141C3">
      <w:pPr>
        <w:numPr>
          <w:ilvl w:val="0"/>
          <w:numId w:val="2"/>
        </w:numPr>
        <w:rPr>
          <w:lang w:val="en-NG"/>
        </w:rPr>
      </w:pPr>
      <w:r w:rsidRPr="001141C3">
        <w:rPr>
          <w:lang w:val="en-NG"/>
        </w:rPr>
        <w:t>Preserve an audit trail whenever changes are made.</w:t>
      </w:r>
    </w:p>
    <w:p w14:paraId="038B8FD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41E52C04">
          <v:rect id="_x0000_i1190" style="width:0;height:1.5pt" o:hralign="center" o:hrstd="t" o:hr="t" fillcolor="#a0a0a0" stroked="f"/>
        </w:pict>
      </w:r>
    </w:p>
    <w:p w14:paraId="1C19CE40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5. Target Users</w:t>
      </w:r>
    </w:p>
    <w:p w14:paraId="250A27FF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Primary Users</w:t>
      </w:r>
    </w:p>
    <w:p w14:paraId="11AD24B3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Accountants / Finance Officers</w:t>
      </w:r>
    </w:p>
    <w:p w14:paraId="3A65B04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They will use the platform to:</w:t>
      </w:r>
    </w:p>
    <w:p w14:paraId="6A2992E6" w14:textId="77777777" w:rsidR="001141C3" w:rsidRPr="001141C3" w:rsidRDefault="001141C3" w:rsidP="001141C3">
      <w:pPr>
        <w:numPr>
          <w:ilvl w:val="0"/>
          <w:numId w:val="3"/>
        </w:numPr>
        <w:rPr>
          <w:lang w:val="en-NG"/>
        </w:rPr>
      </w:pPr>
      <w:r w:rsidRPr="001141C3">
        <w:rPr>
          <w:lang w:val="en-NG"/>
        </w:rPr>
        <w:t>Upload financial records</w:t>
      </w:r>
    </w:p>
    <w:p w14:paraId="57F57757" w14:textId="77777777" w:rsidR="001141C3" w:rsidRPr="001141C3" w:rsidRDefault="001141C3" w:rsidP="001141C3">
      <w:pPr>
        <w:numPr>
          <w:ilvl w:val="0"/>
          <w:numId w:val="3"/>
        </w:numPr>
        <w:rPr>
          <w:lang w:val="en-NG"/>
        </w:rPr>
      </w:pPr>
      <w:r w:rsidRPr="001141C3">
        <w:rPr>
          <w:lang w:val="en-NG"/>
        </w:rPr>
        <w:t>Perform reconciliations</w:t>
      </w:r>
    </w:p>
    <w:p w14:paraId="7EF0331F" w14:textId="77777777" w:rsidR="001141C3" w:rsidRPr="001141C3" w:rsidRDefault="001141C3" w:rsidP="001141C3">
      <w:pPr>
        <w:numPr>
          <w:ilvl w:val="0"/>
          <w:numId w:val="3"/>
        </w:numPr>
        <w:rPr>
          <w:lang w:val="en-NG"/>
        </w:rPr>
      </w:pPr>
      <w:r w:rsidRPr="001141C3">
        <w:rPr>
          <w:lang w:val="en-NG"/>
        </w:rPr>
        <w:t>Review matches</w:t>
      </w:r>
    </w:p>
    <w:p w14:paraId="5FE62964" w14:textId="77777777" w:rsidR="001141C3" w:rsidRPr="001141C3" w:rsidRDefault="001141C3" w:rsidP="001141C3">
      <w:pPr>
        <w:numPr>
          <w:ilvl w:val="0"/>
          <w:numId w:val="3"/>
        </w:numPr>
        <w:rPr>
          <w:lang w:val="en-NG"/>
        </w:rPr>
      </w:pPr>
      <w:r w:rsidRPr="001141C3">
        <w:rPr>
          <w:lang w:val="en-NG"/>
        </w:rPr>
        <w:t>Investigate exceptions</w:t>
      </w:r>
    </w:p>
    <w:p w14:paraId="1BCEC85B" w14:textId="77777777" w:rsidR="001141C3" w:rsidRPr="001141C3" w:rsidRDefault="001141C3" w:rsidP="001141C3">
      <w:pPr>
        <w:numPr>
          <w:ilvl w:val="0"/>
          <w:numId w:val="3"/>
        </w:numPr>
        <w:rPr>
          <w:lang w:val="en-NG"/>
        </w:rPr>
      </w:pPr>
      <w:r w:rsidRPr="001141C3">
        <w:rPr>
          <w:lang w:val="en-NG"/>
        </w:rPr>
        <w:t>Resolve discrepancies</w:t>
      </w:r>
    </w:p>
    <w:p w14:paraId="66E91B88" w14:textId="77777777" w:rsidR="001141C3" w:rsidRPr="001141C3" w:rsidRDefault="001141C3" w:rsidP="001141C3">
      <w:pPr>
        <w:numPr>
          <w:ilvl w:val="0"/>
          <w:numId w:val="3"/>
        </w:numPr>
        <w:rPr>
          <w:lang w:val="en-NG"/>
        </w:rPr>
      </w:pPr>
      <w:r w:rsidRPr="001141C3">
        <w:rPr>
          <w:lang w:val="en-NG"/>
        </w:rPr>
        <w:t>Prepare reconciliation reports</w:t>
      </w:r>
    </w:p>
    <w:p w14:paraId="17D20D65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Secondary Users</w:t>
      </w:r>
    </w:p>
    <w:p w14:paraId="70589F20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Finance Managers / Supervisors</w:t>
      </w:r>
    </w:p>
    <w:p w14:paraId="12DD7AC0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They will:</w:t>
      </w:r>
    </w:p>
    <w:p w14:paraId="55BACF6C" w14:textId="77777777" w:rsidR="001141C3" w:rsidRPr="001141C3" w:rsidRDefault="001141C3" w:rsidP="001141C3">
      <w:pPr>
        <w:numPr>
          <w:ilvl w:val="0"/>
          <w:numId w:val="4"/>
        </w:numPr>
        <w:rPr>
          <w:lang w:val="en-NG"/>
        </w:rPr>
      </w:pPr>
      <w:r w:rsidRPr="001141C3">
        <w:rPr>
          <w:lang w:val="en-NG"/>
        </w:rPr>
        <w:t>Review reconciliations</w:t>
      </w:r>
    </w:p>
    <w:p w14:paraId="7AB43A7F" w14:textId="77777777" w:rsidR="001141C3" w:rsidRPr="001141C3" w:rsidRDefault="001141C3" w:rsidP="001141C3">
      <w:pPr>
        <w:numPr>
          <w:ilvl w:val="0"/>
          <w:numId w:val="4"/>
        </w:numPr>
        <w:rPr>
          <w:lang w:val="en-NG"/>
        </w:rPr>
      </w:pPr>
      <w:r w:rsidRPr="001141C3">
        <w:rPr>
          <w:lang w:val="en-NG"/>
        </w:rPr>
        <w:t>Review unresolved exceptions</w:t>
      </w:r>
    </w:p>
    <w:p w14:paraId="6F35194A" w14:textId="77777777" w:rsidR="001141C3" w:rsidRPr="001141C3" w:rsidRDefault="001141C3" w:rsidP="001141C3">
      <w:pPr>
        <w:numPr>
          <w:ilvl w:val="0"/>
          <w:numId w:val="4"/>
        </w:numPr>
        <w:rPr>
          <w:lang w:val="en-NG"/>
        </w:rPr>
      </w:pPr>
      <w:r w:rsidRPr="001141C3">
        <w:rPr>
          <w:lang w:val="en-NG"/>
        </w:rPr>
        <w:t>Approve reconciliations</w:t>
      </w:r>
    </w:p>
    <w:p w14:paraId="63180F29" w14:textId="77777777" w:rsidR="001141C3" w:rsidRPr="001141C3" w:rsidRDefault="001141C3" w:rsidP="001141C3">
      <w:pPr>
        <w:numPr>
          <w:ilvl w:val="0"/>
          <w:numId w:val="4"/>
        </w:numPr>
        <w:rPr>
          <w:lang w:val="en-NG"/>
        </w:rPr>
      </w:pPr>
      <w:r w:rsidRPr="001141C3">
        <w:rPr>
          <w:lang w:val="en-NG"/>
        </w:rPr>
        <w:t>Monitor team activities</w:t>
      </w:r>
    </w:p>
    <w:p w14:paraId="2D0A8BA9" w14:textId="77777777" w:rsidR="001141C3" w:rsidRPr="001141C3" w:rsidRDefault="001141C3" w:rsidP="001141C3">
      <w:pPr>
        <w:numPr>
          <w:ilvl w:val="0"/>
          <w:numId w:val="4"/>
        </w:numPr>
        <w:rPr>
          <w:lang w:val="en-NG"/>
        </w:rPr>
      </w:pPr>
      <w:proofErr w:type="spellStart"/>
      <w:r w:rsidRPr="001141C3">
        <w:rPr>
          <w:lang w:val="en-NG"/>
        </w:rPr>
        <w:t>Analyze</w:t>
      </w:r>
      <w:proofErr w:type="spellEnd"/>
      <w:r w:rsidRPr="001141C3">
        <w:rPr>
          <w:lang w:val="en-NG"/>
        </w:rPr>
        <w:t xml:space="preserve"> reconciliation performance</w:t>
      </w:r>
    </w:p>
    <w:p w14:paraId="089C9E3A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Management</w:t>
      </w:r>
    </w:p>
    <w:p w14:paraId="7B6EC3A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Management users will primarily:</w:t>
      </w:r>
    </w:p>
    <w:p w14:paraId="6354BA6D" w14:textId="77777777" w:rsidR="001141C3" w:rsidRPr="001141C3" w:rsidRDefault="001141C3" w:rsidP="001141C3">
      <w:pPr>
        <w:numPr>
          <w:ilvl w:val="0"/>
          <w:numId w:val="5"/>
        </w:numPr>
        <w:rPr>
          <w:lang w:val="en-NG"/>
        </w:rPr>
      </w:pPr>
      <w:r w:rsidRPr="001141C3">
        <w:rPr>
          <w:lang w:val="en-NG"/>
        </w:rPr>
        <w:lastRenderedPageBreak/>
        <w:t>Monitor reconciliation status</w:t>
      </w:r>
    </w:p>
    <w:p w14:paraId="4480E301" w14:textId="77777777" w:rsidR="001141C3" w:rsidRPr="001141C3" w:rsidRDefault="001141C3" w:rsidP="001141C3">
      <w:pPr>
        <w:numPr>
          <w:ilvl w:val="0"/>
          <w:numId w:val="5"/>
        </w:numPr>
        <w:rPr>
          <w:lang w:val="en-NG"/>
        </w:rPr>
      </w:pPr>
      <w:r w:rsidRPr="001141C3">
        <w:rPr>
          <w:lang w:val="en-NG"/>
        </w:rPr>
        <w:t>Review significant outstanding items</w:t>
      </w:r>
    </w:p>
    <w:p w14:paraId="1F917D6C" w14:textId="77777777" w:rsidR="001141C3" w:rsidRPr="001141C3" w:rsidRDefault="001141C3" w:rsidP="001141C3">
      <w:pPr>
        <w:numPr>
          <w:ilvl w:val="0"/>
          <w:numId w:val="5"/>
        </w:numPr>
        <w:rPr>
          <w:lang w:val="en-NG"/>
        </w:rPr>
      </w:pPr>
      <w:r w:rsidRPr="001141C3">
        <w:rPr>
          <w:lang w:val="en-NG"/>
        </w:rPr>
        <w:t>Review exception values</w:t>
      </w:r>
    </w:p>
    <w:p w14:paraId="2B856CD4" w14:textId="77777777" w:rsidR="001141C3" w:rsidRPr="001141C3" w:rsidRDefault="001141C3" w:rsidP="001141C3">
      <w:pPr>
        <w:numPr>
          <w:ilvl w:val="0"/>
          <w:numId w:val="5"/>
        </w:numPr>
        <w:rPr>
          <w:lang w:val="en-NG"/>
        </w:rPr>
      </w:pPr>
      <w:r w:rsidRPr="001141C3">
        <w:rPr>
          <w:lang w:val="en-NG"/>
        </w:rPr>
        <w:t>Monitor multiple accounts</w:t>
      </w:r>
    </w:p>
    <w:p w14:paraId="38ACDDA1" w14:textId="77777777" w:rsidR="001141C3" w:rsidRPr="001141C3" w:rsidRDefault="001141C3" w:rsidP="001141C3">
      <w:pPr>
        <w:numPr>
          <w:ilvl w:val="0"/>
          <w:numId w:val="5"/>
        </w:numPr>
        <w:rPr>
          <w:lang w:val="en-NG"/>
        </w:rPr>
      </w:pPr>
      <w:r w:rsidRPr="001141C3">
        <w:rPr>
          <w:lang w:val="en-NG"/>
        </w:rPr>
        <w:t>Access management-level reports</w:t>
      </w:r>
    </w:p>
    <w:p w14:paraId="5ABF3072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Administrators</w:t>
      </w:r>
    </w:p>
    <w:p w14:paraId="73B25FC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Administrators will manage:</w:t>
      </w:r>
    </w:p>
    <w:p w14:paraId="1D113162" w14:textId="77777777" w:rsidR="001141C3" w:rsidRPr="001141C3" w:rsidRDefault="001141C3" w:rsidP="001141C3">
      <w:pPr>
        <w:numPr>
          <w:ilvl w:val="0"/>
          <w:numId w:val="6"/>
        </w:numPr>
        <w:rPr>
          <w:lang w:val="en-NG"/>
        </w:rPr>
      </w:pPr>
      <w:r w:rsidRPr="001141C3">
        <w:rPr>
          <w:lang w:val="en-NG"/>
        </w:rPr>
        <w:t>Users</w:t>
      </w:r>
    </w:p>
    <w:p w14:paraId="37A03938" w14:textId="77777777" w:rsidR="001141C3" w:rsidRPr="001141C3" w:rsidRDefault="001141C3" w:rsidP="001141C3">
      <w:pPr>
        <w:numPr>
          <w:ilvl w:val="0"/>
          <w:numId w:val="6"/>
        </w:numPr>
        <w:rPr>
          <w:lang w:val="en-NG"/>
        </w:rPr>
      </w:pPr>
      <w:r w:rsidRPr="001141C3">
        <w:rPr>
          <w:lang w:val="en-NG"/>
        </w:rPr>
        <w:t>Organizations</w:t>
      </w:r>
    </w:p>
    <w:p w14:paraId="18BFF12A" w14:textId="77777777" w:rsidR="001141C3" w:rsidRPr="001141C3" w:rsidRDefault="001141C3" w:rsidP="001141C3">
      <w:pPr>
        <w:numPr>
          <w:ilvl w:val="0"/>
          <w:numId w:val="6"/>
        </w:numPr>
        <w:rPr>
          <w:lang w:val="en-NG"/>
        </w:rPr>
      </w:pPr>
      <w:r w:rsidRPr="001141C3">
        <w:rPr>
          <w:lang w:val="en-NG"/>
        </w:rPr>
        <w:t>Accounts</w:t>
      </w:r>
    </w:p>
    <w:p w14:paraId="1693873E" w14:textId="77777777" w:rsidR="001141C3" w:rsidRPr="001141C3" w:rsidRDefault="001141C3" w:rsidP="001141C3">
      <w:pPr>
        <w:numPr>
          <w:ilvl w:val="0"/>
          <w:numId w:val="6"/>
        </w:numPr>
        <w:rPr>
          <w:lang w:val="en-NG"/>
        </w:rPr>
      </w:pPr>
      <w:r w:rsidRPr="001141C3">
        <w:rPr>
          <w:lang w:val="en-NG"/>
        </w:rPr>
        <w:t>Reconciliation settings</w:t>
      </w:r>
    </w:p>
    <w:p w14:paraId="34B804BB" w14:textId="77777777" w:rsidR="001141C3" w:rsidRPr="001141C3" w:rsidRDefault="001141C3" w:rsidP="001141C3">
      <w:pPr>
        <w:numPr>
          <w:ilvl w:val="0"/>
          <w:numId w:val="6"/>
        </w:numPr>
        <w:rPr>
          <w:lang w:val="en-NG"/>
        </w:rPr>
      </w:pPr>
      <w:r w:rsidRPr="001141C3">
        <w:rPr>
          <w:lang w:val="en-NG"/>
        </w:rPr>
        <w:t>Exception categories</w:t>
      </w:r>
    </w:p>
    <w:p w14:paraId="129A3E0C" w14:textId="77777777" w:rsidR="001141C3" w:rsidRPr="001141C3" w:rsidRDefault="001141C3" w:rsidP="001141C3">
      <w:pPr>
        <w:numPr>
          <w:ilvl w:val="0"/>
          <w:numId w:val="6"/>
        </w:numPr>
        <w:rPr>
          <w:lang w:val="en-NG"/>
        </w:rPr>
      </w:pPr>
      <w:r w:rsidRPr="001141C3">
        <w:rPr>
          <w:lang w:val="en-NG"/>
        </w:rPr>
        <w:t>User permissions</w:t>
      </w:r>
    </w:p>
    <w:p w14:paraId="424B0A1B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0FD66675">
          <v:rect id="_x0000_i1191" style="width:0;height:1.5pt" o:hralign="center" o:hrstd="t" o:hr="t" fillcolor="#a0a0a0" stroked="f"/>
        </w:pict>
      </w:r>
    </w:p>
    <w:p w14:paraId="53CF8D0B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6. Core Product Scope</w:t>
      </w:r>
    </w:p>
    <w:p w14:paraId="5C62B3A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initial product should focus on:</w:t>
      </w:r>
    </w:p>
    <w:p w14:paraId="51936456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Bank Reconciliation</w:t>
      </w:r>
    </w:p>
    <w:p w14:paraId="1E7D2072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Bank Statement + Cashbook → Automated Matching → Exception Identification → Investigation → Resolution → Review → Approval → Reporting</w:t>
      </w:r>
    </w:p>
    <w:p w14:paraId="415269C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Future reconciliation types can build upon the same framework.</w:t>
      </w:r>
    </w:p>
    <w:p w14:paraId="11B142F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2F253ED1">
          <v:rect id="_x0000_i1192" style="width:0;height:1.5pt" o:hralign="center" o:hrstd="t" o:hr="t" fillcolor="#a0a0a0" stroked="f"/>
        </w:pict>
      </w:r>
    </w:p>
    <w:p w14:paraId="5862329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7. Data Input</w:t>
      </w:r>
    </w:p>
    <w:p w14:paraId="4A3B2A7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should allow users to upload:</w:t>
      </w:r>
    </w:p>
    <w:p w14:paraId="5AD9C544" w14:textId="77777777" w:rsidR="001141C3" w:rsidRPr="001141C3" w:rsidRDefault="001141C3" w:rsidP="001141C3">
      <w:pPr>
        <w:numPr>
          <w:ilvl w:val="0"/>
          <w:numId w:val="7"/>
        </w:numPr>
        <w:rPr>
          <w:lang w:val="en-NG"/>
        </w:rPr>
      </w:pPr>
      <w:r w:rsidRPr="001141C3">
        <w:rPr>
          <w:lang w:val="en-NG"/>
        </w:rPr>
        <w:t>Bank statements</w:t>
      </w:r>
    </w:p>
    <w:p w14:paraId="6F71A2F5" w14:textId="77777777" w:rsidR="001141C3" w:rsidRPr="001141C3" w:rsidRDefault="001141C3" w:rsidP="001141C3">
      <w:pPr>
        <w:numPr>
          <w:ilvl w:val="0"/>
          <w:numId w:val="7"/>
        </w:numPr>
        <w:rPr>
          <w:lang w:val="en-NG"/>
        </w:rPr>
      </w:pPr>
      <w:r w:rsidRPr="001141C3">
        <w:rPr>
          <w:lang w:val="en-NG"/>
        </w:rPr>
        <w:t>Cashbooks</w:t>
      </w:r>
    </w:p>
    <w:p w14:paraId="7585885D" w14:textId="77777777" w:rsidR="001141C3" w:rsidRPr="001141C3" w:rsidRDefault="001141C3" w:rsidP="001141C3">
      <w:pPr>
        <w:numPr>
          <w:ilvl w:val="0"/>
          <w:numId w:val="7"/>
        </w:numPr>
        <w:rPr>
          <w:lang w:val="en-NG"/>
        </w:rPr>
      </w:pPr>
      <w:r w:rsidRPr="001141C3">
        <w:rPr>
          <w:lang w:val="en-NG"/>
        </w:rPr>
        <w:t>Customer ledgers</w:t>
      </w:r>
    </w:p>
    <w:p w14:paraId="1ECD3F43" w14:textId="77777777" w:rsidR="001141C3" w:rsidRPr="001141C3" w:rsidRDefault="001141C3" w:rsidP="001141C3">
      <w:pPr>
        <w:numPr>
          <w:ilvl w:val="0"/>
          <w:numId w:val="7"/>
        </w:numPr>
        <w:rPr>
          <w:lang w:val="en-NG"/>
        </w:rPr>
      </w:pPr>
      <w:r w:rsidRPr="001141C3">
        <w:rPr>
          <w:lang w:val="en-NG"/>
        </w:rPr>
        <w:t>Supplier ledgers</w:t>
      </w:r>
    </w:p>
    <w:p w14:paraId="4300C156" w14:textId="77777777" w:rsidR="001141C3" w:rsidRPr="001141C3" w:rsidRDefault="001141C3" w:rsidP="001141C3">
      <w:pPr>
        <w:numPr>
          <w:ilvl w:val="0"/>
          <w:numId w:val="7"/>
        </w:numPr>
        <w:rPr>
          <w:lang w:val="en-NG"/>
        </w:rPr>
      </w:pPr>
      <w:r w:rsidRPr="001141C3">
        <w:rPr>
          <w:lang w:val="en-NG"/>
        </w:rPr>
        <w:t>Other reconciliation records</w:t>
      </w:r>
    </w:p>
    <w:p w14:paraId="0F05CB79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lastRenderedPageBreak/>
        <w:t>Initial Supported Formats</w:t>
      </w:r>
    </w:p>
    <w:p w14:paraId="6C5BA284" w14:textId="77777777" w:rsidR="001141C3" w:rsidRPr="001141C3" w:rsidRDefault="001141C3" w:rsidP="001141C3">
      <w:pPr>
        <w:numPr>
          <w:ilvl w:val="0"/>
          <w:numId w:val="8"/>
        </w:numPr>
        <w:rPr>
          <w:lang w:val="en-NG"/>
        </w:rPr>
      </w:pPr>
      <w:r w:rsidRPr="001141C3">
        <w:rPr>
          <w:lang w:val="en-NG"/>
        </w:rPr>
        <w:t>Excel</w:t>
      </w:r>
    </w:p>
    <w:p w14:paraId="12769FB0" w14:textId="77777777" w:rsidR="001141C3" w:rsidRPr="001141C3" w:rsidRDefault="001141C3" w:rsidP="001141C3">
      <w:pPr>
        <w:numPr>
          <w:ilvl w:val="0"/>
          <w:numId w:val="8"/>
        </w:numPr>
        <w:rPr>
          <w:lang w:val="en-NG"/>
        </w:rPr>
      </w:pPr>
      <w:r w:rsidRPr="001141C3">
        <w:rPr>
          <w:lang w:val="en-NG"/>
        </w:rPr>
        <w:t>CSV</w:t>
      </w:r>
    </w:p>
    <w:p w14:paraId="6BD8CE9E" w14:textId="77777777" w:rsidR="001141C3" w:rsidRPr="001141C3" w:rsidRDefault="001141C3" w:rsidP="001141C3">
      <w:pPr>
        <w:numPr>
          <w:ilvl w:val="0"/>
          <w:numId w:val="8"/>
        </w:numPr>
        <w:rPr>
          <w:lang w:val="en-NG"/>
        </w:rPr>
      </w:pPr>
      <w:r w:rsidRPr="001141C3">
        <w:rPr>
          <w:lang w:val="en-NG"/>
        </w:rPr>
        <w:t>PDF</w:t>
      </w:r>
    </w:p>
    <w:p w14:paraId="777B7FA0" w14:textId="77777777" w:rsidR="001141C3" w:rsidRPr="001141C3" w:rsidRDefault="001141C3" w:rsidP="001141C3">
      <w:pPr>
        <w:numPr>
          <w:ilvl w:val="0"/>
          <w:numId w:val="8"/>
        </w:numPr>
        <w:rPr>
          <w:lang w:val="en-NG"/>
        </w:rPr>
      </w:pPr>
      <w:r w:rsidRPr="001141C3">
        <w:rPr>
          <w:lang w:val="en-NG"/>
        </w:rPr>
        <w:t>Manual transaction entry</w:t>
      </w:r>
    </w:p>
    <w:p w14:paraId="57DC239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high-volume transactions, Excel and CSV should be the primary formats.</w:t>
      </w:r>
    </w:p>
    <w:p w14:paraId="334F666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42E7A720">
          <v:rect id="_x0000_i1193" style="width:0;height:1.5pt" o:hralign="center" o:hrstd="t" o:hr="t" fillcolor="#a0a0a0" stroked="f"/>
        </w:pict>
      </w:r>
    </w:p>
    <w:p w14:paraId="0818368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8. Reconciliation Engine</w:t>
      </w:r>
    </w:p>
    <w:p w14:paraId="23F0292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reconciliation engine should operate in stages.</w:t>
      </w:r>
    </w:p>
    <w:p w14:paraId="4F680779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Stage 1 — Exact Matching</w:t>
      </w:r>
    </w:p>
    <w:p w14:paraId="64F3974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should first identify transactions where the relevant transaction information corresponds.</w:t>
      </w:r>
    </w:p>
    <w:p w14:paraId="6FFF755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Stage 2 — Flexible Matching</w:t>
      </w:r>
    </w:p>
    <w:p w14:paraId="3644FEF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Transactions that do not match exactly should be evaluated using available supporting information.</w:t>
      </w:r>
    </w:p>
    <w:p w14:paraId="0FF72A4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default date tolerance will be:</w:t>
      </w:r>
    </w:p>
    <w:p w14:paraId="181D644C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±4 days</w:t>
      </w:r>
    </w:p>
    <w:p w14:paraId="3A9D792C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Matching Information</w:t>
      </w:r>
    </w:p>
    <w:p w14:paraId="463E645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Where available, the system may consider:</w:t>
      </w:r>
    </w:p>
    <w:p w14:paraId="629CA297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Transaction amount</w:t>
      </w:r>
    </w:p>
    <w:p w14:paraId="2E166927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Transaction date</w:t>
      </w:r>
    </w:p>
    <w:p w14:paraId="2CCCBF08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Account/counterparty name</w:t>
      </w:r>
    </w:p>
    <w:p w14:paraId="45C962C8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Transaction description/narration</w:t>
      </w:r>
    </w:p>
    <w:p w14:paraId="59DF7A6E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Transaction reference</w:t>
      </w:r>
    </w:p>
    <w:p w14:paraId="6D68BDC0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Bank transaction type</w:t>
      </w:r>
    </w:p>
    <w:p w14:paraId="66446F40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Cashbook transaction type</w:t>
      </w:r>
    </w:p>
    <w:p w14:paraId="6A6CD7DE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Cheque number</w:t>
      </w:r>
    </w:p>
    <w:p w14:paraId="6CA255E2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Invoice number</w:t>
      </w:r>
    </w:p>
    <w:p w14:paraId="2AC5B112" w14:textId="77777777" w:rsidR="001141C3" w:rsidRPr="001141C3" w:rsidRDefault="001141C3" w:rsidP="001141C3">
      <w:pPr>
        <w:numPr>
          <w:ilvl w:val="0"/>
          <w:numId w:val="9"/>
        </w:numPr>
        <w:rPr>
          <w:lang w:val="en-NG"/>
        </w:rPr>
      </w:pPr>
      <w:r w:rsidRPr="001141C3">
        <w:rPr>
          <w:lang w:val="en-NG"/>
        </w:rPr>
        <w:t>Payment/receipt reference</w:t>
      </w:r>
    </w:p>
    <w:p w14:paraId="7D26BDA7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lastRenderedPageBreak/>
        <w:t>Amount Rule</w:t>
      </w:r>
    </w:p>
    <w:p w14:paraId="52469FC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will use:</w:t>
      </w:r>
    </w:p>
    <w:p w14:paraId="7A6BCB7C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Exact amount matching</w:t>
      </w:r>
    </w:p>
    <w:p w14:paraId="146A577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A transaction with a different amount should </w:t>
      </w:r>
      <w:r w:rsidRPr="001141C3">
        <w:rPr>
          <w:b/>
          <w:bCs/>
          <w:lang w:val="en-NG"/>
        </w:rPr>
        <w:t>not automatically be treated as the same transaction</w:t>
      </w:r>
      <w:r w:rsidRPr="001141C3">
        <w:rPr>
          <w:lang w:val="en-NG"/>
        </w:rPr>
        <w:t>.</w:t>
      </w:r>
    </w:p>
    <w:p w14:paraId="4EAA878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Amount differences should instead be reported as exceptions.</w:t>
      </w:r>
    </w:p>
    <w:p w14:paraId="7F1D7C2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4C03503D">
          <v:rect id="_x0000_i1194" style="width:0;height:1.5pt" o:hralign="center" o:hrstd="t" o:hr="t" fillcolor="#a0a0a0" stroked="f"/>
        </w:pict>
      </w:r>
    </w:p>
    <w:p w14:paraId="29312D5A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9. Multiple Possible Matches</w:t>
      </w:r>
    </w:p>
    <w:p w14:paraId="5EA5A44B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Where several transactions could potentially match, the system should evaluate supporting information.</w:t>
      </w:r>
    </w:p>
    <w:p w14:paraId="139CBFD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example:</w:t>
      </w:r>
    </w:p>
    <w:p w14:paraId="7F7878D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Amount</w:t>
      </w:r>
      <w:r w:rsidRPr="001141C3">
        <w:rPr>
          <w:lang w:val="en-NG"/>
        </w:rPr>
        <w:br/>
        <w:t>Date</w:t>
      </w:r>
      <w:r w:rsidRPr="001141C3">
        <w:rPr>
          <w:lang w:val="en-NG"/>
        </w:rPr>
        <w:br/>
        <w:t>Name</w:t>
      </w:r>
      <w:r w:rsidRPr="001141C3">
        <w:rPr>
          <w:lang w:val="en-NG"/>
        </w:rPr>
        <w:br/>
        <w:t>Description</w:t>
      </w:r>
      <w:r w:rsidRPr="001141C3">
        <w:rPr>
          <w:lang w:val="en-NG"/>
        </w:rPr>
        <w:br/>
        <w:t>Reference</w:t>
      </w:r>
    </w:p>
    <w:p w14:paraId="4BC0B2D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If there is sufficient supporting information, the system can identify the most likely match.</w:t>
      </w:r>
    </w:p>
    <w:p w14:paraId="3A9A8B5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If there is insufficient confidence, the system should present:</w:t>
      </w:r>
    </w:p>
    <w:p w14:paraId="55E09E9C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Multiple Possible Matches — Requires Review</w:t>
      </w:r>
    </w:p>
    <w:p w14:paraId="2531B93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accountant makes the final decision.</w:t>
      </w:r>
    </w:p>
    <w:p w14:paraId="7F9C289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362A174B">
          <v:rect id="_x0000_i1195" style="width:0;height:1.5pt" o:hralign="center" o:hrstd="t" o:hr="t" fillcolor="#a0a0a0" stroked="f"/>
        </w:pict>
      </w:r>
    </w:p>
    <w:p w14:paraId="24CDCAA6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10. Match Statuses</w:t>
      </w:r>
    </w:p>
    <w:p w14:paraId="05E4192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Each transaction should have a clear reconciliation status.</w:t>
      </w:r>
    </w:p>
    <w:p w14:paraId="1AA58E4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Recommended statuses:</w:t>
      </w:r>
    </w:p>
    <w:p w14:paraId="5C506B4C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t>Exact Match</w:t>
      </w:r>
    </w:p>
    <w:p w14:paraId="14312837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t>Flexible Match</w:t>
      </w:r>
    </w:p>
    <w:p w14:paraId="3CE08525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t>Possible Match — Requires Review</w:t>
      </w:r>
    </w:p>
    <w:p w14:paraId="0C60BB01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t>Manual Match</w:t>
      </w:r>
    </w:p>
    <w:p w14:paraId="75F2D1AD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t>Unmatched</w:t>
      </w:r>
    </w:p>
    <w:p w14:paraId="7F62E283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lastRenderedPageBreak/>
        <w:t>Exception</w:t>
      </w:r>
    </w:p>
    <w:p w14:paraId="0F98C7C9" w14:textId="77777777" w:rsidR="001141C3" w:rsidRPr="001141C3" w:rsidRDefault="001141C3" w:rsidP="001141C3">
      <w:pPr>
        <w:numPr>
          <w:ilvl w:val="0"/>
          <w:numId w:val="10"/>
        </w:numPr>
        <w:rPr>
          <w:lang w:val="en-NG"/>
        </w:rPr>
      </w:pPr>
      <w:r w:rsidRPr="001141C3">
        <w:rPr>
          <w:b/>
          <w:bCs/>
          <w:lang w:val="en-NG"/>
        </w:rPr>
        <w:t>Resolved</w:t>
      </w:r>
    </w:p>
    <w:p w14:paraId="733517C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This ensures users can distinguish between transactions matched automatically and those requiring human intervention.</w:t>
      </w:r>
    </w:p>
    <w:p w14:paraId="56DEECA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07CC57A4">
          <v:rect id="_x0000_i1196" style="width:0;height:1.5pt" o:hralign="center" o:hrstd="t" o:hr="t" fillcolor="#a0a0a0" stroked="f"/>
        </w:pict>
      </w:r>
    </w:p>
    <w:p w14:paraId="4129090C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11. Exception Management</w:t>
      </w:r>
    </w:p>
    <w:p w14:paraId="5E4CF76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Exception management should be one of the product's most important features.</w:t>
      </w:r>
    </w:p>
    <w:p w14:paraId="49BC601E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Standard Exception Categories</w:t>
      </w:r>
    </w:p>
    <w:p w14:paraId="5AC04B1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1. Cashbook Transaction Not Found in Bank</w:t>
      </w:r>
    </w:p>
    <w:p w14:paraId="1E0DBCA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A transaction exists in the </w:t>
      </w:r>
      <w:proofErr w:type="gramStart"/>
      <w:r w:rsidRPr="001141C3">
        <w:rPr>
          <w:lang w:val="en-NG"/>
        </w:rPr>
        <w:t>cashbook</w:t>
      </w:r>
      <w:proofErr w:type="gramEnd"/>
      <w:r w:rsidRPr="001141C3">
        <w:rPr>
          <w:lang w:val="en-NG"/>
        </w:rPr>
        <w:t xml:space="preserve"> but no corresponding bank transaction is identified.</w:t>
      </w:r>
    </w:p>
    <w:p w14:paraId="100AF97C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2. Bank Transaction Not Found in Cashbook</w:t>
      </w:r>
    </w:p>
    <w:p w14:paraId="1011C0F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A transaction appears on the bank </w:t>
      </w:r>
      <w:proofErr w:type="gramStart"/>
      <w:r w:rsidRPr="001141C3">
        <w:rPr>
          <w:lang w:val="en-NG"/>
        </w:rPr>
        <w:t>statement</w:t>
      </w:r>
      <w:proofErr w:type="gramEnd"/>
      <w:r w:rsidRPr="001141C3">
        <w:rPr>
          <w:lang w:val="en-NG"/>
        </w:rPr>
        <w:t xml:space="preserve"> but no corresponding cashbook transaction exists.</w:t>
      </w:r>
    </w:p>
    <w:p w14:paraId="1424C96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3. Unrecognized Bank Debit</w:t>
      </w:r>
    </w:p>
    <w:p w14:paraId="624F500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A bank debit has no identifiable corresponding cashbook entry or explanation.</w:t>
      </w:r>
    </w:p>
    <w:p w14:paraId="17BF088C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4. Unrecognized Bank Credit</w:t>
      </w:r>
    </w:p>
    <w:p w14:paraId="16B7A61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A bank credit has no identifiable corresponding cashbook entry or explanation.</w:t>
      </w:r>
    </w:p>
    <w:p w14:paraId="1E6AD7C2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5. Multiple Possible Matches</w:t>
      </w:r>
    </w:p>
    <w:p w14:paraId="03E3F17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More than one potential transaction could correspond to the transaction.</w:t>
      </w:r>
    </w:p>
    <w:p w14:paraId="5AB225DC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6. Amount Difference</w:t>
      </w:r>
    </w:p>
    <w:p w14:paraId="7F63506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Related transaction information exists but the amounts do not correspond.</w:t>
      </w:r>
    </w:p>
    <w:p w14:paraId="20102CFA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7. Duplicate Transaction</w:t>
      </w:r>
    </w:p>
    <w:p w14:paraId="279A371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identifies transactions that may have been recorded more than once.</w:t>
      </w:r>
    </w:p>
    <w:p w14:paraId="623FE64F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8. Other Exception</w:t>
      </w:r>
    </w:p>
    <w:p w14:paraId="4873620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unusual cases that do not fall into the standard categories.</w:t>
      </w:r>
    </w:p>
    <w:p w14:paraId="0D85888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454AD551">
          <v:rect id="_x0000_i1197" style="width:0;height:1.5pt" o:hralign="center" o:hrstd="t" o:hr="t" fillcolor="#a0a0a0" stroked="f"/>
        </w:pict>
      </w:r>
    </w:p>
    <w:p w14:paraId="56D29966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12. Automatic Exception Classification</w:t>
      </w:r>
    </w:p>
    <w:p w14:paraId="6853C46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lastRenderedPageBreak/>
        <w:t>The system should automatically recommend an exception category based on the available information.</w:t>
      </w:r>
    </w:p>
    <w:p w14:paraId="70A2A84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accountant should be able to:</w:t>
      </w:r>
    </w:p>
    <w:p w14:paraId="2B1E146B" w14:textId="77777777" w:rsidR="001141C3" w:rsidRPr="001141C3" w:rsidRDefault="001141C3" w:rsidP="001141C3">
      <w:pPr>
        <w:numPr>
          <w:ilvl w:val="0"/>
          <w:numId w:val="11"/>
        </w:numPr>
        <w:rPr>
          <w:lang w:val="en-NG"/>
        </w:rPr>
      </w:pPr>
      <w:r w:rsidRPr="001141C3">
        <w:rPr>
          <w:lang w:val="en-NG"/>
        </w:rPr>
        <w:t>Accept the classification</w:t>
      </w:r>
    </w:p>
    <w:p w14:paraId="3C020CEF" w14:textId="77777777" w:rsidR="001141C3" w:rsidRPr="001141C3" w:rsidRDefault="001141C3" w:rsidP="001141C3">
      <w:pPr>
        <w:numPr>
          <w:ilvl w:val="0"/>
          <w:numId w:val="11"/>
        </w:numPr>
        <w:rPr>
          <w:lang w:val="en-NG"/>
        </w:rPr>
      </w:pPr>
      <w:r w:rsidRPr="001141C3">
        <w:rPr>
          <w:lang w:val="en-NG"/>
        </w:rPr>
        <w:t>Change the classification</w:t>
      </w:r>
    </w:p>
    <w:p w14:paraId="35B71247" w14:textId="77777777" w:rsidR="001141C3" w:rsidRPr="001141C3" w:rsidRDefault="001141C3" w:rsidP="001141C3">
      <w:pPr>
        <w:numPr>
          <w:ilvl w:val="0"/>
          <w:numId w:val="11"/>
        </w:numPr>
        <w:rPr>
          <w:lang w:val="en-NG"/>
        </w:rPr>
      </w:pPr>
      <w:r w:rsidRPr="001141C3">
        <w:rPr>
          <w:lang w:val="en-NG"/>
        </w:rPr>
        <w:t>Add an explanation</w:t>
      </w:r>
    </w:p>
    <w:p w14:paraId="4B450562" w14:textId="77777777" w:rsidR="001141C3" w:rsidRPr="001141C3" w:rsidRDefault="001141C3" w:rsidP="001141C3">
      <w:pPr>
        <w:numPr>
          <w:ilvl w:val="0"/>
          <w:numId w:val="11"/>
        </w:numPr>
        <w:rPr>
          <w:lang w:val="en-NG"/>
        </w:rPr>
      </w:pPr>
      <w:r w:rsidRPr="001141C3">
        <w:rPr>
          <w:lang w:val="en-NG"/>
        </w:rPr>
        <w:t>Resolve the exception</w:t>
      </w:r>
    </w:p>
    <w:p w14:paraId="31EC676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should never prevent the accountant from overriding an automated classification.</w:t>
      </w:r>
    </w:p>
    <w:p w14:paraId="5547BC5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62E65ABE">
          <v:rect id="_x0000_i1198" style="width:0;height:1.5pt" o:hralign="center" o:hrstd="t" o:hr="t" fillcolor="#a0a0a0" stroked="f"/>
        </w:pict>
      </w:r>
    </w:p>
    <w:p w14:paraId="3C118BAF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13. Exception Resolution</w:t>
      </w:r>
    </w:p>
    <w:p w14:paraId="08287AE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Users should be able to resolve exceptions within the platform.</w:t>
      </w:r>
    </w:p>
    <w:p w14:paraId="13FF26C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Possible resolution classifications may include:</w:t>
      </w:r>
    </w:p>
    <w:p w14:paraId="3E7FE26F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Bank charge</w:t>
      </w:r>
    </w:p>
    <w:p w14:paraId="4B1E8800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Bank error</w:t>
      </w:r>
    </w:p>
    <w:p w14:paraId="6D54535F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Cashbook omission</w:t>
      </w:r>
    </w:p>
    <w:p w14:paraId="570F4884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Duplicate entry</w:t>
      </w:r>
    </w:p>
    <w:p w14:paraId="005DC41A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Unauthorized transaction</w:t>
      </w:r>
    </w:p>
    <w:p w14:paraId="2838CC40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Timing difference</w:t>
      </w:r>
    </w:p>
    <w:p w14:paraId="26006C93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Short payment</w:t>
      </w:r>
    </w:p>
    <w:p w14:paraId="7952038A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Overpayment</w:t>
      </w:r>
    </w:p>
    <w:p w14:paraId="5A5EB18E" w14:textId="77777777" w:rsidR="001141C3" w:rsidRPr="001141C3" w:rsidRDefault="001141C3" w:rsidP="001141C3">
      <w:pPr>
        <w:numPr>
          <w:ilvl w:val="0"/>
          <w:numId w:val="12"/>
        </w:numPr>
        <w:rPr>
          <w:lang w:val="en-NG"/>
        </w:rPr>
      </w:pPr>
      <w:r w:rsidRPr="001141C3">
        <w:rPr>
          <w:lang w:val="en-NG"/>
        </w:rPr>
        <w:t>Other adjustment</w:t>
      </w:r>
    </w:p>
    <w:p w14:paraId="7DCE682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organization should also be able to customize its resolution categories.</w:t>
      </w:r>
    </w:p>
    <w:p w14:paraId="727DA82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Every resolution should retain:</w:t>
      </w:r>
    </w:p>
    <w:p w14:paraId="59A7FACA" w14:textId="77777777" w:rsidR="001141C3" w:rsidRPr="001141C3" w:rsidRDefault="001141C3" w:rsidP="001141C3">
      <w:pPr>
        <w:numPr>
          <w:ilvl w:val="0"/>
          <w:numId w:val="13"/>
        </w:numPr>
        <w:rPr>
          <w:lang w:val="en-NG"/>
        </w:rPr>
      </w:pPr>
      <w:r w:rsidRPr="001141C3">
        <w:rPr>
          <w:lang w:val="en-NG"/>
        </w:rPr>
        <w:t>Original exception</w:t>
      </w:r>
    </w:p>
    <w:p w14:paraId="1C4CFA84" w14:textId="77777777" w:rsidR="001141C3" w:rsidRPr="001141C3" w:rsidRDefault="001141C3" w:rsidP="001141C3">
      <w:pPr>
        <w:numPr>
          <w:ilvl w:val="0"/>
          <w:numId w:val="13"/>
        </w:numPr>
        <w:rPr>
          <w:lang w:val="en-NG"/>
        </w:rPr>
      </w:pPr>
      <w:r w:rsidRPr="001141C3">
        <w:rPr>
          <w:lang w:val="en-NG"/>
        </w:rPr>
        <w:t>Resolution</w:t>
      </w:r>
    </w:p>
    <w:p w14:paraId="50335958" w14:textId="77777777" w:rsidR="001141C3" w:rsidRPr="001141C3" w:rsidRDefault="001141C3" w:rsidP="001141C3">
      <w:pPr>
        <w:numPr>
          <w:ilvl w:val="0"/>
          <w:numId w:val="13"/>
        </w:numPr>
        <w:rPr>
          <w:lang w:val="en-NG"/>
        </w:rPr>
      </w:pPr>
      <w:r w:rsidRPr="001141C3">
        <w:rPr>
          <w:lang w:val="en-NG"/>
        </w:rPr>
        <w:t>User responsible</w:t>
      </w:r>
    </w:p>
    <w:p w14:paraId="5CF75212" w14:textId="77777777" w:rsidR="001141C3" w:rsidRPr="001141C3" w:rsidRDefault="001141C3" w:rsidP="001141C3">
      <w:pPr>
        <w:numPr>
          <w:ilvl w:val="0"/>
          <w:numId w:val="13"/>
        </w:numPr>
        <w:rPr>
          <w:lang w:val="en-NG"/>
        </w:rPr>
      </w:pPr>
      <w:r w:rsidRPr="001141C3">
        <w:rPr>
          <w:lang w:val="en-NG"/>
        </w:rPr>
        <w:t>Date</w:t>
      </w:r>
    </w:p>
    <w:p w14:paraId="171452DC" w14:textId="77777777" w:rsidR="001141C3" w:rsidRPr="001141C3" w:rsidRDefault="001141C3" w:rsidP="001141C3">
      <w:pPr>
        <w:numPr>
          <w:ilvl w:val="0"/>
          <w:numId w:val="13"/>
        </w:numPr>
        <w:rPr>
          <w:lang w:val="en-NG"/>
        </w:rPr>
      </w:pPr>
      <w:r w:rsidRPr="001141C3">
        <w:rPr>
          <w:lang w:val="en-NG"/>
        </w:rPr>
        <w:t>Explanation</w:t>
      </w:r>
    </w:p>
    <w:p w14:paraId="01BB7EFE" w14:textId="77777777" w:rsidR="001141C3" w:rsidRPr="001141C3" w:rsidRDefault="001141C3" w:rsidP="001141C3">
      <w:pPr>
        <w:numPr>
          <w:ilvl w:val="0"/>
          <w:numId w:val="13"/>
        </w:numPr>
        <w:rPr>
          <w:lang w:val="en-NG"/>
        </w:rPr>
      </w:pPr>
      <w:r w:rsidRPr="001141C3">
        <w:rPr>
          <w:lang w:val="en-NG"/>
        </w:rPr>
        <w:lastRenderedPageBreak/>
        <w:t>Subsequent changes</w:t>
      </w:r>
    </w:p>
    <w:p w14:paraId="11038B2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3A340E74">
          <v:rect id="_x0000_i1199" style="width:0;height:1.5pt" o:hralign="center" o:hrstd="t" o:hr="t" fillcolor="#a0a0a0" stroked="f"/>
        </w:pict>
      </w:r>
    </w:p>
    <w:p w14:paraId="4FFEF9F7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14. Manual Matching</w:t>
      </w:r>
    </w:p>
    <w:p w14:paraId="03C8678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must allow accountants to manually match transactions.</w:t>
      </w:r>
    </w:p>
    <w:p w14:paraId="3A395880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Manual matches should be clearly identified as:</w:t>
      </w:r>
    </w:p>
    <w:p w14:paraId="4504FCE4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Manual Match</w:t>
      </w:r>
    </w:p>
    <w:p w14:paraId="6B66A13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rather than being presented as an automated match.</w:t>
      </w:r>
    </w:p>
    <w:p w14:paraId="5B44053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This distinction is important for transparency and audit purposes.</w:t>
      </w:r>
    </w:p>
    <w:p w14:paraId="5B88CC0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7A1B5366">
          <v:rect id="_x0000_i1200" style="width:0;height:1.5pt" o:hralign="center" o:hrstd="t" o:hr="t" fillcolor="#a0a0a0" stroked="f"/>
        </w:pict>
      </w:r>
    </w:p>
    <w:p w14:paraId="2A08C3A0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15. Transaction Relationship Matching</w:t>
      </w:r>
    </w:p>
    <w:p w14:paraId="2D458DB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should support:</w:t>
      </w:r>
    </w:p>
    <w:p w14:paraId="605B89D6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One-to-One</w:t>
      </w:r>
    </w:p>
    <w:p w14:paraId="32C3D27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One cashbook transaction ↔ one bank transaction.</w:t>
      </w:r>
    </w:p>
    <w:p w14:paraId="1D6D5B59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One-to-Many</w:t>
      </w:r>
    </w:p>
    <w:p w14:paraId="0756297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One cashbook transaction ↔ multiple bank transactions.</w:t>
      </w:r>
    </w:p>
    <w:p w14:paraId="0F80B22A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Many-to-One</w:t>
      </w:r>
    </w:p>
    <w:p w14:paraId="573FAE2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Multiple cashbook transactions ↔ one bank transaction.</w:t>
      </w:r>
    </w:p>
    <w:p w14:paraId="4107FCA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This will be particularly important for organizations with complex payment and collection processes.</w:t>
      </w:r>
    </w:p>
    <w:p w14:paraId="6A749C9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055B7967">
          <v:rect id="_x0000_i1201" style="width:0;height:1.5pt" o:hralign="center" o:hrstd="t" o:hr="t" fillcolor="#a0a0a0" stroked="f"/>
        </w:pict>
      </w:r>
    </w:p>
    <w:p w14:paraId="16A8F5E0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16. Reconciliation Periods</w:t>
      </w:r>
    </w:p>
    <w:p w14:paraId="6AED46B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Users should be able to reconcile:</w:t>
      </w:r>
    </w:p>
    <w:p w14:paraId="2BC00C51" w14:textId="77777777" w:rsidR="001141C3" w:rsidRPr="001141C3" w:rsidRDefault="001141C3" w:rsidP="001141C3">
      <w:pPr>
        <w:numPr>
          <w:ilvl w:val="0"/>
          <w:numId w:val="14"/>
        </w:numPr>
        <w:rPr>
          <w:lang w:val="en-NG"/>
        </w:rPr>
      </w:pPr>
      <w:r w:rsidRPr="001141C3">
        <w:rPr>
          <w:lang w:val="en-NG"/>
        </w:rPr>
        <w:t>Daily</w:t>
      </w:r>
    </w:p>
    <w:p w14:paraId="01A54DE1" w14:textId="77777777" w:rsidR="001141C3" w:rsidRPr="001141C3" w:rsidRDefault="001141C3" w:rsidP="001141C3">
      <w:pPr>
        <w:numPr>
          <w:ilvl w:val="0"/>
          <w:numId w:val="14"/>
        </w:numPr>
        <w:rPr>
          <w:lang w:val="en-NG"/>
        </w:rPr>
      </w:pPr>
      <w:r w:rsidRPr="001141C3">
        <w:rPr>
          <w:lang w:val="en-NG"/>
        </w:rPr>
        <w:t>Weekly</w:t>
      </w:r>
    </w:p>
    <w:p w14:paraId="3DA96B08" w14:textId="77777777" w:rsidR="001141C3" w:rsidRPr="001141C3" w:rsidRDefault="001141C3" w:rsidP="001141C3">
      <w:pPr>
        <w:numPr>
          <w:ilvl w:val="0"/>
          <w:numId w:val="14"/>
        </w:numPr>
        <w:rPr>
          <w:lang w:val="en-NG"/>
        </w:rPr>
      </w:pPr>
      <w:r w:rsidRPr="001141C3">
        <w:rPr>
          <w:lang w:val="en-NG"/>
        </w:rPr>
        <w:t>Monthly</w:t>
      </w:r>
    </w:p>
    <w:p w14:paraId="277BF7E3" w14:textId="77777777" w:rsidR="001141C3" w:rsidRPr="001141C3" w:rsidRDefault="001141C3" w:rsidP="001141C3">
      <w:pPr>
        <w:numPr>
          <w:ilvl w:val="0"/>
          <w:numId w:val="14"/>
        </w:numPr>
        <w:rPr>
          <w:lang w:val="en-NG"/>
        </w:rPr>
      </w:pPr>
      <w:r w:rsidRPr="001141C3">
        <w:rPr>
          <w:lang w:val="en-NG"/>
        </w:rPr>
        <w:t>Quarterly</w:t>
      </w:r>
    </w:p>
    <w:p w14:paraId="59E18692" w14:textId="77777777" w:rsidR="001141C3" w:rsidRPr="001141C3" w:rsidRDefault="001141C3" w:rsidP="001141C3">
      <w:pPr>
        <w:numPr>
          <w:ilvl w:val="0"/>
          <w:numId w:val="14"/>
        </w:numPr>
        <w:rPr>
          <w:lang w:val="en-NG"/>
        </w:rPr>
      </w:pPr>
      <w:r w:rsidRPr="001141C3">
        <w:rPr>
          <w:lang w:val="en-NG"/>
        </w:rPr>
        <w:t>Annually</w:t>
      </w:r>
    </w:p>
    <w:p w14:paraId="3BF47757" w14:textId="77777777" w:rsidR="001141C3" w:rsidRPr="001141C3" w:rsidRDefault="001141C3" w:rsidP="001141C3">
      <w:pPr>
        <w:numPr>
          <w:ilvl w:val="0"/>
          <w:numId w:val="14"/>
        </w:numPr>
        <w:rPr>
          <w:lang w:val="en-NG"/>
        </w:rPr>
      </w:pPr>
      <w:r w:rsidRPr="001141C3">
        <w:rPr>
          <w:lang w:val="en-NG"/>
        </w:rPr>
        <w:t>Custom date ranges</w:t>
      </w:r>
    </w:p>
    <w:p w14:paraId="2C93187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lastRenderedPageBreak/>
        <w:t>The system should retain previous reconciliation periods.</w:t>
      </w:r>
    </w:p>
    <w:p w14:paraId="221DD76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214D15F3">
          <v:rect id="_x0000_i1202" style="width:0;height:1.5pt" o:hralign="center" o:hrstd="t" o:hr="t" fillcolor="#a0a0a0" stroked="f"/>
        </w:pict>
      </w:r>
    </w:p>
    <w:p w14:paraId="6DDE8720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17. Multiple Accounts</w:t>
      </w:r>
    </w:p>
    <w:p w14:paraId="0CF2D39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An organization should be able to maintain multiple accounts.</w:t>
      </w:r>
    </w:p>
    <w:p w14:paraId="5AACBA3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Examples:</w:t>
      </w:r>
    </w:p>
    <w:p w14:paraId="2F71F408" w14:textId="77777777" w:rsidR="001141C3" w:rsidRPr="001141C3" w:rsidRDefault="001141C3" w:rsidP="001141C3">
      <w:pPr>
        <w:numPr>
          <w:ilvl w:val="0"/>
          <w:numId w:val="15"/>
        </w:numPr>
        <w:rPr>
          <w:lang w:val="en-NG"/>
        </w:rPr>
      </w:pPr>
      <w:r w:rsidRPr="001141C3">
        <w:rPr>
          <w:lang w:val="en-NG"/>
        </w:rPr>
        <w:t>Operating account</w:t>
      </w:r>
    </w:p>
    <w:p w14:paraId="41AB9506" w14:textId="77777777" w:rsidR="001141C3" w:rsidRPr="001141C3" w:rsidRDefault="001141C3" w:rsidP="001141C3">
      <w:pPr>
        <w:numPr>
          <w:ilvl w:val="0"/>
          <w:numId w:val="15"/>
        </w:numPr>
        <w:rPr>
          <w:lang w:val="en-NG"/>
        </w:rPr>
      </w:pPr>
      <w:r w:rsidRPr="001141C3">
        <w:rPr>
          <w:lang w:val="en-NG"/>
        </w:rPr>
        <w:t>Payroll account</w:t>
      </w:r>
    </w:p>
    <w:p w14:paraId="6E80D0E8" w14:textId="77777777" w:rsidR="001141C3" w:rsidRPr="001141C3" w:rsidRDefault="001141C3" w:rsidP="001141C3">
      <w:pPr>
        <w:numPr>
          <w:ilvl w:val="0"/>
          <w:numId w:val="15"/>
        </w:numPr>
        <w:rPr>
          <w:lang w:val="en-NG"/>
        </w:rPr>
      </w:pPr>
      <w:r w:rsidRPr="001141C3">
        <w:rPr>
          <w:lang w:val="en-NG"/>
        </w:rPr>
        <w:t>Collection account</w:t>
      </w:r>
    </w:p>
    <w:p w14:paraId="5EDB4A4B" w14:textId="77777777" w:rsidR="001141C3" w:rsidRPr="001141C3" w:rsidRDefault="001141C3" w:rsidP="001141C3">
      <w:pPr>
        <w:numPr>
          <w:ilvl w:val="0"/>
          <w:numId w:val="15"/>
        </w:numPr>
        <w:rPr>
          <w:lang w:val="en-NG"/>
        </w:rPr>
      </w:pPr>
      <w:r w:rsidRPr="001141C3">
        <w:rPr>
          <w:lang w:val="en-NG"/>
        </w:rPr>
        <w:t>Project account</w:t>
      </w:r>
    </w:p>
    <w:p w14:paraId="1DBDFC62" w14:textId="77777777" w:rsidR="001141C3" w:rsidRPr="001141C3" w:rsidRDefault="001141C3" w:rsidP="001141C3">
      <w:pPr>
        <w:numPr>
          <w:ilvl w:val="0"/>
          <w:numId w:val="15"/>
        </w:numPr>
        <w:rPr>
          <w:lang w:val="en-NG"/>
        </w:rPr>
      </w:pPr>
      <w:r w:rsidRPr="001141C3">
        <w:rPr>
          <w:lang w:val="en-NG"/>
        </w:rPr>
        <w:t>Foreign currency account</w:t>
      </w:r>
    </w:p>
    <w:p w14:paraId="1C880CFA" w14:textId="77777777" w:rsidR="001141C3" w:rsidRPr="001141C3" w:rsidRDefault="001141C3" w:rsidP="001141C3">
      <w:pPr>
        <w:numPr>
          <w:ilvl w:val="0"/>
          <w:numId w:val="15"/>
        </w:numPr>
        <w:rPr>
          <w:lang w:val="en-NG"/>
        </w:rPr>
      </w:pPr>
      <w:r w:rsidRPr="001141C3">
        <w:rPr>
          <w:lang w:val="en-NG"/>
        </w:rPr>
        <w:t>Other bank accounts</w:t>
      </w:r>
    </w:p>
    <w:p w14:paraId="2A66905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Each reconciliation should clearly identify:</w:t>
      </w:r>
    </w:p>
    <w:p w14:paraId="3BBC11F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Organization → Account → Period → Status</w:t>
      </w:r>
    </w:p>
    <w:p w14:paraId="390987E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254FC13A">
          <v:rect id="_x0000_i1203" style="width:0;height:1.5pt" o:hralign="center" o:hrstd="t" o:hr="t" fillcolor="#a0a0a0" stroked="f"/>
        </w:pict>
      </w:r>
    </w:p>
    <w:p w14:paraId="3DAF3641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18. Carry-Forward of Outstanding Transactions</w:t>
      </w:r>
    </w:p>
    <w:p w14:paraId="05C1423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Outstanding transactions should not disappear when a reconciliation period ends.</w:t>
      </w:r>
    </w:p>
    <w:p w14:paraId="62151ED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example:</w:t>
      </w:r>
    </w:p>
    <w:p w14:paraId="5F4C7A5D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January</w:t>
      </w:r>
    </w:p>
    <w:p w14:paraId="13FF295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Cashbook transaction — ₦500,000</w:t>
      </w:r>
      <w:r w:rsidRPr="001141C3">
        <w:rPr>
          <w:lang w:val="en-NG"/>
        </w:rPr>
        <w:br/>
        <w:t>Not found in bank</w:t>
      </w:r>
    </w:p>
    <w:p w14:paraId="3EE1A321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February</w:t>
      </w:r>
    </w:p>
    <w:p w14:paraId="713C0F7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should continue monitoring the outstanding item.</w:t>
      </w:r>
    </w:p>
    <w:p w14:paraId="282B1AD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If the transaction eventually appears in the February bank statement, the system should identify it as:</w:t>
      </w:r>
    </w:p>
    <w:p w14:paraId="18B130ED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Previously Outstanding — Possible Clearance</w:t>
      </w:r>
    </w:p>
    <w:p w14:paraId="60AEBBE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accountant confirms the match.</w:t>
      </w:r>
    </w:p>
    <w:p w14:paraId="2A6A8107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7FB49F84">
          <v:rect id="_x0000_i1204" style="width:0;height:1.5pt" o:hralign="center" o:hrstd="t" o:hr="t" fillcolor="#a0a0a0" stroked="f"/>
        </w:pict>
      </w:r>
    </w:p>
    <w:p w14:paraId="52E4BEA9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19. Reconciliation Workflow</w:t>
      </w:r>
    </w:p>
    <w:p w14:paraId="2C73406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recommended workflow is:</w:t>
      </w:r>
    </w:p>
    <w:p w14:paraId="5C7B3FB5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lastRenderedPageBreak/>
        <w:t>Draft</w:t>
      </w:r>
    </w:p>
    <w:p w14:paraId="7F47DFB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↓</w:t>
      </w:r>
    </w:p>
    <w:p w14:paraId="035F3F77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In Review</w:t>
      </w:r>
    </w:p>
    <w:p w14:paraId="7812579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↓</w:t>
      </w:r>
    </w:p>
    <w:p w14:paraId="72B87315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Reconciled</w:t>
      </w:r>
    </w:p>
    <w:p w14:paraId="2923E47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↓</w:t>
      </w:r>
    </w:p>
    <w:p w14:paraId="60FF879C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Approved</w:t>
      </w:r>
    </w:p>
    <w:p w14:paraId="46024D3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The reconciliation should </w:t>
      </w:r>
      <w:r w:rsidRPr="001141C3">
        <w:rPr>
          <w:b/>
          <w:bCs/>
          <w:lang w:val="en-NG"/>
        </w:rPr>
        <w:t>remain editable after approval</w:t>
      </w:r>
      <w:r w:rsidRPr="001141C3">
        <w:rPr>
          <w:lang w:val="en-NG"/>
        </w:rPr>
        <w:t>.</w:t>
      </w:r>
    </w:p>
    <w:p w14:paraId="615996F0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There should be no permanent lock.</w:t>
      </w:r>
    </w:p>
    <w:p w14:paraId="4500727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Users should be able to:</w:t>
      </w:r>
    </w:p>
    <w:p w14:paraId="3D34340B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Reopen → Edit → Reconcile Again → Reapprove</w:t>
      </w:r>
    </w:p>
    <w:p w14:paraId="16BD6AA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4F5875CD">
          <v:rect id="_x0000_i1205" style="width:0;height:1.5pt" o:hralign="center" o:hrstd="t" o:hr="t" fillcolor="#a0a0a0" stroked="f"/>
        </w:pict>
      </w:r>
    </w:p>
    <w:p w14:paraId="7BB16EA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20. Audit Trail</w:t>
      </w:r>
    </w:p>
    <w:p w14:paraId="60EE91F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should maintain a history of significant activities.</w:t>
      </w:r>
    </w:p>
    <w:p w14:paraId="3B61E13B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Examples:</w:t>
      </w:r>
    </w:p>
    <w:p w14:paraId="350A78FD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Data uploaded</w:t>
      </w:r>
    </w:p>
    <w:p w14:paraId="6DD0529B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Reconciliation created</w:t>
      </w:r>
    </w:p>
    <w:p w14:paraId="6BFDF632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Automatic match made</w:t>
      </w:r>
    </w:p>
    <w:p w14:paraId="08DADFF7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Manual match made</w:t>
      </w:r>
    </w:p>
    <w:p w14:paraId="4FCECDB0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Exception created</w:t>
      </w:r>
    </w:p>
    <w:p w14:paraId="4BB5B34D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Exception reclassified</w:t>
      </w:r>
    </w:p>
    <w:p w14:paraId="14AC6D10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Exception resolved</w:t>
      </w:r>
    </w:p>
    <w:p w14:paraId="35E0BB5B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Reconciliation approved</w:t>
      </w:r>
    </w:p>
    <w:p w14:paraId="098062E9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Reconciliation reopened</w:t>
      </w:r>
    </w:p>
    <w:p w14:paraId="1D5F37C0" w14:textId="77777777" w:rsidR="001141C3" w:rsidRPr="001141C3" w:rsidRDefault="001141C3" w:rsidP="001141C3">
      <w:pPr>
        <w:numPr>
          <w:ilvl w:val="0"/>
          <w:numId w:val="16"/>
        </w:numPr>
        <w:rPr>
          <w:lang w:val="en-NG"/>
        </w:rPr>
      </w:pPr>
      <w:r w:rsidRPr="001141C3">
        <w:rPr>
          <w:lang w:val="en-NG"/>
        </w:rPr>
        <w:t>Previously approved transaction changed</w:t>
      </w:r>
    </w:p>
    <w:p w14:paraId="68EA6F9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principle is:</w:t>
      </w:r>
    </w:p>
    <w:p w14:paraId="04C76EC4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Nothing is permanently locked, but nothing is silently changed.</w:t>
      </w:r>
    </w:p>
    <w:p w14:paraId="71F0FB30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0FAC1437">
          <v:rect id="_x0000_i1206" style="width:0;height:1.5pt" o:hralign="center" o:hrstd="t" o:hr="t" fillcolor="#a0a0a0" stroked="f"/>
        </w:pict>
      </w:r>
    </w:p>
    <w:p w14:paraId="44E16429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lastRenderedPageBreak/>
        <w:t>21. Reconciliation Dashboard</w:t>
      </w:r>
    </w:p>
    <w:p w14:paraId="15CC5F5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dashboard should provide a high-level view of the reconciliation.</w:t>
      </w:r>
    </w:p>
    <w:p w14:paraId="5C71B23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Key information should include:</w:t>
      </w:r>
    </w:p>
    <w:p w14:paraId="10CFCC1E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Transaction Summary</w:t>
      </w:r>
    </w:p>
    <w:p w14:paraId="0ED65B57" w14:textId="77777777" w:rsidR="001141C3" w:rsidRPr="001141C3" w:rsidRDefault="001141C3" w:rsidP="001141C3">
      <w:pPr>
        <w:numPr>
          <w:ilvl w:val="0"/>
          <w:numId w:val="17"/>
        </w:numPr>
        <w:rPr>
          <w:lang w:val="en-NG"/>
        </w:rPr>
      </w:pPr>
      <w:r w:rsidRPr="001141C3">
        <w:rPr>
          <w:lang w:val="en-NG"/>
        </w:rPr>
        <w:t>Total transactions</w:t>
      </w:r>
    </w:p>
    <w:p w14:paraId="507AD42C" w14:textId="77777777" w:rsidR="001141C3" w:rsidRPr="001141C3" w:rsidRDefault="001141C3" w:rsidP="001141C3">
      <w:pPr>
        <w:numPr>
          <w:ilvl w:val="0"/>
          <w:numId w:val="17"/>
        </w:numPr>
        <w:rPr>
          <w:lang w:val="en-NG"/>
        </w:rPr>
      </w:pPr>
      <w:r w:rsidRPr="001141C3">
        <w:rPr>
          <w:lang w:val="en-NG"/>
        </w:rPr>
        <w:t>Matched transactions</w:t>
      </w:r>
    </w:p>
    <w:p w14:paraId="132A8556" w14:textId="77777777" w:rsidR="001141C3" w:rsidRPr="001141C3" w:rsidRDefault="001141C3" w:rsidP="001141C3">
      <w:pPr>
        <w:numPr>
          <w:ilvl w:val="0"/>
          <w:numId w:val="17"/>
        </w:numPr>
        <w:rPr>
          <w:lang w:val="en-NG"/>
        </w:rPr>
      </w:pPr>
      <w:r w:rsidRPr="001141C3">
        <w:rPr>
          <w:lang w:val="en-NG"/>
        </w:rPr>
        <w:t>Unmatched transactions</w:t>
      </w:r>
    </w:p>
    <w:p w14:paraId="6149F68D" w14:textId="77777777" w:rsidR="001141C3" w:rsidRPr="001141C3" w:rsidRDefault="001141C3" w:rsidP="001141C3">
      <w:pPr>
        <w:numPr>
          <w:ilvl w:val="0"/>
          <w:numId w:val="17"/>
        </w:numPr>
        <w:rPr>
          <w:lang w:val="en-NG"/>
        </w:rPr>
      </w:pPr>
      <w:r w:rsidRPr="001141C3">
        <w:rPr>
          <w:lang w:val="en-NG"/>
        </w:rPr>
        <w:t>Exceptions</w:t>
      </w:r>
    </w:p>
    <w:p w14:paraId="6D8475E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Exception Summary</w:t>
      </w:r>
    </w:p>
    <w:p w14:paraId="0DAC3AB3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Cashbook transactions not found in bank</w:t>
      </w:r>
    </w:p>
    <w:p w14:paraId="23548A6B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Bank transactions not found in cashbook</w:t>
      </w:r>
    </w:p>
    <w:p w14:paraId="7D4EF6D8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Unrecognized bank debits</w:t>
      </w:r>
    </w:p>
    <w:p w14:paraId="5960C3B7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Unrecognized bank credits</w:t>
      </w:r>
    </w:p>
    <w:p w14:paraId="70411812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Multiple possible matches</w:t>
      </w:r>
    </w:p>
    <w:p w14:paraId="0C456D84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Amount differences</w:t>
      </w:r>
    </w:p>
    <w:p w14:paraId="5E8727E9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Duplicate transactions</w:t>
      </w:r>
    </w:p>
    <w:p w14:paraId="0212F003" w14:textId="77777777" w:rsidR="001141C3" w:rsidRPr="001141C3" w:rsidRDefault="001141C3" w:rsidP="001141C3">
      <w:pPr>
        <w:numPr>
          <w:ilvl w:val="0"/>
          <w:numId w:val="18"/>
        </w:numPr>
        <w:rPr>
          <w:lang w:val="en-NG"/>
        </w:rPr>
      </w:pPr>
      <w:r w:rsidRPr="001141C3">
        <w:rPr>
          <w:lang w:val="en-NG"/>
        </w:rPr>
        <w:t>Other exceptions</w:t>
      </w:r>
    </w:p>
    <w:p w14:paraId="2B8E58D1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Financial Summary</w:t>
      </w:r>
    </w:p>
    <w:p w14:paraId="0EF20679" w14:textId="77777777" w:rsidR="001141C3" w:rsidRPr="001141C3" w:rsidRDefault="001141C3" w:rsidP="001141C3">
      <w:pPr>
        <w:numPr>
          <w:ilvl w:val="0"/>
          <w:numId w:val="19"/>
        </w:numPr>
        <w:rPr>
          <w:lang w:val="en-NG"/>
        </w:rPr>
      </w:pPr>
      <w:r w:rsidRPr="001141C3">
        <w:rPr>
          <w:lang w:val="en-NG"/>
        </w:rPr>
        <w:t>Total transaction value</w:t>
      </w:r>
    </w:p>
    <w:p w14:paraId="75EF1171" w14:textId="77777777" w:rsidR="001141C3" w:rsidRPr="001141C3" w:rsidRDefault="001141C3" w:rsidP="001141C3">
      <w:pPr>
        <w:numPr>
          <w:ilvl w:val="0"/>
          <w:numId w:val="19"/>
        </w:numPr>
        <w:rPr>
          <w:lang w:val="en-NG"/>
        </w:rPr>
      </w:pPr>
      <w:r w:rsidRPr="001141C3">
        <w:rPr>
          <w:lang w:val="en-NG"/>
        </w:rPr>
        <w:t>Total matched value</w:t>
      </w:r>
    </w:p>
    <w:p w14:paraId="6F7D12CF" w14:textId="77777777" w:rsidR="001141C3" w:rsidRPr="001141C3" w:rsidRDefault="001141C3" w:rsidP="001141C3">
      <w:pPr>
        <w:numPr>
          <w:ilvl w:val="0"/>
          <w:numId w:val="19"/>
        </w:numPr>
        <w:rPr>
          <w:lang w:val="en-NG"/>
        </w:rPr>
      </w:pPr>
      <w:r w:rsidRPr="001141C3">
        <w:rPr>
          <w:lang w:val="en-NG"/>
        </w:rPr>
        <w:t>Total outstanding value</w:t>
      </w:r>
    </w:p>
    <w:p w14:paraId="2C478BA8" w14:textId="77777777" w:rsidR="001141C3" w:rsidRPr="001141C3" w:rsidRDefault="001141C3" w:rsidP="001141C3">
      <w:pPr>
        <w:numPr>
          <w:ilvl w:val="0"/>
          <w:numId w:val="19"/>
        </w:numPr>
        <w:rPr>
          <w:lang w:val="en-NG"/>
        </w:rPr>
      </w:pPr>
      <w:r w:rsidRPr="001141C3">
        <w:rPr>
          <w:lang w:val="en-NG"/>
        </w:rPr>
        <w:t>Total exception value</w:t>
      </w:r>
    </w:p>
    <w:p w14:paraId="4FC57AA1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Progress</w:t>
      </w:r>
    </w:p>
    <w:p w14:paraId="65FE6115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Reconciliation Completion: 96%</w:t>
      </w:r>
    </w:p>
    <w:p w14:paraId="6ADF405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Users should be able to drill down from summary figures into the underlying transactions.</w:t>
      </w:r>
    </w:p>
    <w:p w14:paraId="11B5128B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5790342E">
          <v:rect id="_x0000_i1207" style="width:0;height:1.5pt" o:hralign="center" o:hrstd="t" o:hr="t" fillcolor="#a0a0a0" stroked="f"/>
        </w:pict>
      </w:r>
    </w:p>
    <w:p w14:paraId="6A95218E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22. Reconciliation Reports</w:t>
      </w:r>
    </w:p>
    <w:p w14:paraId="7635343A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lastRenderedPageBreak/>
        <w:t>Every completed reconciliation should produce a detailed report.</w:t>
      </w:r>
    </w:p>
    <w:p w14:paraId="722187A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report should separately present:</w:t>
      </w:r>
    </w:p>
    <w:p w14:paraId="0B5D47B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A. Matched Transactions</w:t>
      </w:r>
    </w:p>
    <w:p w14:paraId="149506AF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B. Cashbook Transactions Not Found in Bank</w:t>
      </w:r>
    </w:p>
    <w:p w14:paraId="342E1AD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C. Bank Transactions Not Found in Cashbook</w:t>
      </w:r>
    </w:p>
    <w:p w14:paraId="67C7F3C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D. Unrecognized Bank Debits</w:t>
      </w:r>
    </w:p>
    <w:p w14:paraId="7CE0256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E. Unrecognized Bank Credits</w:t>
      </w:r>
    </w:p>
    <w:p w14:paraId="3E07FA3F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F. Multiple Possible Matches</w:t>
      </w:r>
    </w:p>
    <w:p w14:paraId="53181947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G. Amount Differences</w:t>
      </w:r>
    </w:p>
    <w:p w14:paraId="5E8EA331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H. Duplicate Transactions</w:t>
      </w:r>
    </w:p>
    <w:p w14:paraId="211765F2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I. Other Exceptions</w:t>
      </w:r>
    </w:p>
    <w:p w14:paraId="19AEB1E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Each category should provide transaction-level details and totals.</w:t>
      </w:r>
    </w:p>
    <w:p w14:paraId="5DEBE59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522EBD60">
          <v:rect id="_x0000_i1208" style="width:0;height:1.5pt" o:hralign="center" o:hrstd="t" o:hr="t" fillcolor="#a0a0a0" stroked="f"/>
        </w:pict>
      </w:r>
    </w:p>
    <w:p w14:paraId="3DD31F81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23. Management Reporting</w:t>
      </w:r>
    </w:p>
    <w:p w14:paraId="676C6F4D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Management should have a simplified view of reconciliation performance.</w:t>
      </w:r>
    </w:p>
    <w:p w14:paraId="45F6DC3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example:</w:t>
      </w:r>
    </w:p>
    <w:p w14:paraId="2A6A7AB4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Account:</w:t>
      </w:r>
      <w:r w:rsidRPr="001141C3">
        <w:rPr>
          <w:lang w:val="en-NG"/>
        </w:rPr>
        <w:t xml:space="preserve"> Main Operating Account</w:t>
      </w:r>
      <w:r w:rsidRPr="001141C3">
        <w:rPr>
          <w:lang w:val="en-NG"/>
        </w:rPr>
        <w:br/>
      </w:r>
      <w:r w:rsidRPr="001141C3">
        <w:rPr>
          <w:b/>
          <w:bCs/>
          <w:lang w:val="en-NG"/>
        </w:rPr>
        <w:t>Period:</w:t>
      </w:r>
      <w:r w:rsidRPr="001141C3">
        <w:rPr>
          <w:lang w:val="en-NG"/>
        </w:rPr>
        <w:t xml:space="preserve"> September 2026</w:t>
      </w:r>
      <w:r w:rsidRPr="001141C3">
        <w:rPr>
          <w:lang w:val="en-NG"/>
        </w:rPr>
        <w:br/>
      </w:r>
      <w:r w:rsidRPr="001141C3">
        <w:rPr>
          <w:b/>
          <w:bCs/>
          <w:lang w:val="en-NG"/>
        </w:rPr>
        <w:t>Total Transactions:</w:t>
      </w:r>
      <w:r w:rsidRPr="001141C3">
        <w:rPr>
          <w:lang w:val="en-NG"/>
        </w:rPr>
        <w:t xml:space="preserve"> 125,430</w:t>
      </w:r>
      <w:r w:rsidRPr="001141C3">
        <w:rPr>
          <w:lang w:val="en-NG"/>
        </w:rPr>
        <w:br/>
      </w:r>
      <w:r w:rsidRPr="001141C3">
        <w:rPr>
          <w:b/>
          <w:bCs/>
          <w:lang w:val="en-NG"/>
        </w:rPr>
        <w:t>Matched:</w:t>
      </w:r>
      <w:r w:rsidRPr="001141C3">
        <w:rPr>
          <w:lang w:val="en-NG"/>
        </w:rPr>
        <w:t xml:space="preserve"> 119,850</w:t>
      </w:r>
      <w:r w:rsidRPr="001141C3">
        <w:rPr>
          <w:lang w:val="en-NG"/>
        </w:rPr>
        <w:br/>
      </w:r>
      <w:r w:rsidRPr="001141C3">
        <w:rPr>
          <w:b/>
          <w:bCs/>
          <w:lang w:val="en-NG"/>
        </w:rPr>
        <w:t>Outstanding:</w:t>
      </w:r>
      <w:r w:rsidRPr="001141C3">
        <w:rPr>
          <w:lang w:val="en-NG"/>
        </w:rPr>
        <w:t xml:space="preserve"> 5,580</w:t>
      </w:r>
      <w:r w:rsidRPr="001141C3">
        <w:rPr>
          <w:lang w:val="en-NG"/>
        </w:rPr>
        <w:br/>
      </w:r>
      <w:r w:rsidRPr="001141C3">
        <w:rPr>
          <w:b/>
          <w:bCs/>
          <w:lang w:val="en-NG"/>
        </w:rPr>
        <w:t>Exception Value:</w:t>
      </w:r>
      <w:r w:rsidRPr="001141C3">
        <w:rPr>
          <w:lang w:val="en-NG"/>
        </w:rPr>
        <w:t xml:space="preserve"> ₦45.2m</w:t>
      </w:r>
      <w:r w:rsidRPr="001141C3">
        <w:rPr>
          <w:lang w:val="en-NG"/>
        </w:rPr>
        <w:br/>
      </w:r>
      <w:r w:rsidRPr="001141C3">
        <w:rPr>
          <w:b/>
          <w:bCs/>
          <w:lang w:val="en-NG"/>
        </w:rPr>
        <w:t>Completion:</w:t>
      </w:r>
      <w:r w:rsidRPr="001141C3">
        <w:rPr>
          <w:lang w:val="en-NG"/>
        </w:rPr>
        <w:t xml:space="preserve"> 95.5%</w:t>
      </w:r>
    </w:p>
    <w:p w14:paraId="51F20DA0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Management should be able to drill down into significant exceptions where necessary.</w:t>
      </w:r>
    </w:p>
    <w:p w14:paraId="4E01A2D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6623DE98">
          <v:rect id="_x0000_i1209" style="width:0;height:1.5pt" o:hralign="center" o:hrstd="t" o:hr="t" fillcolor="#a0a0a0" stroked="f"/>
        </w:pict>
      </w:r>
    </w:p>
    <w:p w14:paraId="2FD10BA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24. User Roles</w:t>
      </w:r>
    </w:p>
    <w:p w14:paraId="01B85DE3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Administrator</w:t>
      </w:r>
    </w:p>
    <w:p w14:paraId="18F66FA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Manages:</w:t>
      </w:r>
    </w:p>
    <w:p w14:paraId="41256D19" w14:textId="77777777" w:rsidR="001141C3" w:rsidRPr="001141C3" w:rsidRDefault="001141C3" w:rsidP="001141C3">
      <w:pPr>
        <w:numPr>
          <w:ilvl w:val="0"/>
          <w:numId w:val="20"/>
        </w:numPr>
        <w:rPr>
          <w:lang w:val="en-NG"/>
        </w:rPr>
      </w:pPr>
      <w:r w:rsidRPr="001141C3">
        <w:rPr>
          <w:lang w:val="en-NG"/>
        </w:rPr>
        <w:t>Users</w:t>
      </w:r>
    </w:p>
    <w:p w14:paraId="53D7415B" w14:textId="77777777" w:rsidR="001141C3" w:rsidRPr="001141C3" w:rsidRDefault="001141C3" w:rsidP="001141C3">
      <w:pPr>
        <w:numPr>
          <w:ilvl w:val="0"/>
          <w:numId w:val="20"/>
        </w:numPr>
        <w:rPr>
          <w:lang w:val="en-NG"/>
        </w:rPr>
      </w:pPr>
      <w:r w:rsidRPr="001141C3">
        <w:rPr>
          <w:lang w:val="en-NG"/>
        </w:rPr>
        <w:t>Organization</w:t>
      </w:r>
    </w:p>
    <w:p w14:paraId="03F321C5" w14:textId="77777777" w:rsidR="001141C3" w:rsidRPr="001141C3" w:rsidRDefault="001141C3" w:rsidP="001141C3">
      <w:pPr>
        <w:numPr>
          <w:ilvl w:val="0"/>
          <w:numId w:val="20"/>
        </w:numPr>
        <w:rPr>
          <w:lang w:val="en-NG"/>
        </w:rPr>
      </w:pPr>
      <w:r w:rsidRPr="001141C3">
        <w:rPr>
          <w:lang w:val="en-NG"/>
        </w:rPr>
        <w:lastRenderedPageBreak/>
        <w:t>Accounts</w:t>
      </w:r>
    </w:p>
    <w:p w14:paraId="216330A6" w14:textId="77777777" w:rsidR="001141C3" w:rsidRPr="001141C3" w:rsidRDefault="001141C3" w:rsidP="001141C3">
      <w:pPr>
        <w:numPr>
          <w:ilvl w:val="0"/>
          <w:numId w:val="20"/>
        </w:numPr>
        <w:rPr>
          <w:lang w:val="en-NG"/>
        </w:rPr>
      </w:pPr>
      <w:r w:rsidRPr="001141C3">
        <w:rPr>
          <w:lang w:val="en-NG"/>
        </w:rPr>
        <w:t>Categories</w:t>
      </w:r>
    </w:p>
    <w:p w14:paraId="754E1EFA" w14:textId="77777777" w:rsidR="001141C3" w:rsidRPr="001141C3" w:rsidRDefault="001141C3" w:rsidP="001141C3">
      <w:pPr>
        <w:numPr>
          <w:ilvl w:val="0"/>
          <w:numId w:val="20"/>
        </w:numPr>
        <w:rPr>
          <w:lang w:val="en-NG"/>
        </w:rPr>
      </w:pPr>
      <w:r w:rsidRPr="001141C3">
        <w:rPr>
          <w:lang w:val="en-NG"/>
        </w:rPr>
        <w:t>Settings</w:t>
      </w:r>
    </w:p>
    <w:p w14:paraId="51075262" w14:textId="77777777" w:rsidR="001141C3" w:rsidRPr="001141C3" w:rsidRDefault="001141C3" w:rsidP="001141C3">
      <w:pPr>
        <w:numPr>
          <w:ilvl w:val="0"/>
          <w:numId w:val="20"/>
        </w:numPr>
        <w:rPr>
          <w:lang w:val="en-NG"/>
        </w:rPr>
      </w:pPr>
      <w:r w:rsidRPr="001141C3">
        <w:rPr>
          <w:lang w:val="en-NG"/>
        </w:rPr>
        <w:t>Permissions</w:t>
      </w:r>
    </w:p>
    <w:p w14:paraId="20F0534B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Accountant</w:t>
      </w:r>
    </w:p>
    <w:p w14:paraId="3EB827FB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Can:</w:t>
      </w:r>
    </w:p>
    <w:p w14:paraId="39E2A9D1" w14:textId="77777777" w:rsidR="001141C3" w:rsidRPr="001141C3" w:rsidRDefault="001141C3" w:rsidP="001141C3">
      <w:pPr>
        <w:numPr>
          <w:ilvl w:val="0"/>
          <w:numId w:val="21"/>
        </w:numPr>
        <w:rPr>
          <w:lang w:val="en-NG"/>
        </w:rPr>
      </w:pPr>
      <w:r w:rsidRPr="001141C3">
        <w:rPr>
          <w:lang w:val="en-NG"/>
        </w:rPr>
        <w:t>Upload records</w:t>
      </w:r>
    </w:p>
    <w:p w14:paraId="47998467" w14:textId="77777777" w:rsidR="001141C3" w:rsidRPr="001141C3" w:rsidRDefault="001141C3" w:rsidP="001141C3">
      <w:pPr>
        <w:numPr>
          <w:ilvl w:val="0"/>
          <w:numId w:val="21"/>
        </w:numPr>
        <w:rPr>
          <w:lang w:val="en-NG"/>
        </w:rPr>
      </w:pPr>
      <w:r w:rsidRPr="001141C3">
        <w:rPr>
          <w:lang w:val="en-NG"/>
        </w:rPr>
        <w:t>Reconcile</w:t>
      </w:r>
    </w:p>
    <w:p w14:paraId="67793636" w14:textId="77777777" w:rsidR="001141C3" w:rsidRPr="001141C3" w:rsidRDefault="001141C3" w:rsidP="001141C3">
      <w:pPr>
        <w:numPr>
          <w:ilvl w:val="0"/>
          <w:numId w:val="21"/>
        </w:numPr>
        <w:rPr>
          <w:lang w:val="en-NG"/>
        </w:rPr>
      </w:pPr>
      <w:r w:rsidRPr="001141C3">
        <w:rPr>
          <w:lang w:val="en-NG"/>
        </w:rPr>
        <w:t>Review matches</w:t>
      </w:r>
    </w:p>
    <w:p w14:paraId="3021AACE" w14:textId="77777777" w:rsidR="001141C3" w:rsidRPr="001141C3" w:rsidRDefault="001141C3" w:rsidP="001141C3">
      <w:pPr>
        <w:numPr>
          <w:ilvl w:val="0"/>
          <w:numId w:val="21"/>
        </w:numPr>
        <w:rPr>
          <w:lang w:val="en-NG"/>
        </w:rPr>
      </w:pPr>
      <w:r w:rsidRPr="001141C3">
        <w:rPr>
          <w:lang w:val="en-NG"/>
        </w:rPr>
        <w:t>Resolve exceptions</w:t>
      </w:r>
    </w:p>
    <w:p w14:paraId="16A27DFA" w14:textId="77777777" w:rsidR="001141C3" w:rsidRPr="001141C3" w:rsidRDefault="001141C3" w:rsidP="001141C3">
      <w:pPr>
        <w:numPr>
          <w:ilvl w:val="0"/>
          <w:numId w:val="21"/>
        </w:numPr>
        <w:rPr>
          <w:lang w:val="en-NG"/>
        </w:rPr>
      </w:pPr>
      <w:r w:rsidRPr="001141C3">
        <w:rPr>
          <w:lang w:val="en-NG"/>
        </w:rPr>
        <w:t>Create reports</w:t>
      </w:r>
    </w:p>
    <w:p w14:paraId="72C78AD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Reviewer/Supervisor</w:t>
      </w:r>
    </w:p>
    <w:p w14:paraId="6C25CAE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Can:</w:t>
      </w:r>
    </w:p>
    <w:p w14:paraId="00E591FB" w14:textId="77777777" w:rsidR="001141C3" w:rsidRPr="001141C3" w:rsidRDefault="001141C3" w:rsidP="001141C3">
      <w:pPr>
        <w:numPr>
          <w:ilvl w:val="0"/>
          <w:numId w:val="22"/>
        </w:numPr>
        <w:rPr>
          <w:lang w:val="en-NG"/>
        </w:rPr>
      </w:pPr>
      <w:r w:rsidRPr="001141C3">
        <w:rPr>
          <w:lang w:val="en-NG"/>
        </w:rPr>
        <w:t>Review reconciliations</w:t>
      </w:r>
    </w:p>
    <w:p w14:paraId="021DF51F" w14:textId="77777777" w:rsidR="001141C3" w:rsidRPr="001141C3" w:rsidRDefault="001141C3" w:rsidP="001141C3">
      <w:pPr>
        <w:numPr>
          <w:ilvl w:val="0"/>
          <w:numId w:val="22"/>
        </w:numPr>
        <w:rPr>
          <w:lang w:val="en-NG"/>
        </w:rPr>
      </w:pPr>
      <w:r w:rsidRPr="001141C3">
        <w:rPr>
          <w:lang w:val="en-NG"/>
        </w:rPr>
        <w:t>Review exceptions</w:t>
      </w:r>
    </w:p>
    <w:p w14:paraId="52515CCF" w14:textId="77777777" w:rsidR="001141C3" w:rsidRPr="001141C3" w:rsidRDefault="001141C3" w:rsidP="001141C3">
      <w:pPr>
        <w:numPr>
          <w:ilvl w:val="0"/>
          <w:numId w:val="22"/>
        </w:numPr>
        <w:rPr>
          <w:lang w:val="en-NG"/>
        </w:rPr>
      </w:pPr>
      <w:r w:rsidRPr="001141C3">
        <w:rPr>
          <w:lang w:val="en-NG"/>
        </w:rPr>
        <w:t>Approve reconciliations</w:t>
      </w:r>
    </w:p>
    <w:p w14:paraId="16625F88" w14:textId="77777777" w:rsidR="001141C3" w:rsidRPr="001141C3" w:rsidRDefault="001141C3" w:rsidP="001141C3">
      <w:pPr>
        <w:numPr>
          <w:ilvl w:val="0"/>
          <w:numId w:val="22"/>
        </w:numPr>
        <w:rPr>
          <w:lang w:val="en-NG"/>
        </w:rPr>
      </w:pPr>
      <w:r w:rsidRPr="001141C3">
        <w:rPr>
          <w:lang w:val="en-NG"/>
        </w:rPr>
        <w:t>Monitor accountant activities</w:t>
      </w:r>
    </w:p>
    <w:p w14:paraId="56F7A5F8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Management</w:t>
      </w:r>
    </w:p>
    <w:p w14:paraId="75A6F27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Can:</w:t>
      </w:r>
    </w:p>
    <w:p w14:paraId="20B06AC4" w14:textId="77777777" w:rsidR="001141C3" w:rsidRPr="001141C3" w:rsidRDefault="001141C3" w:rsidP="001141C3">
      <w:pPr>
        <w:numPr>
          <w:ilvl w:val="0"/>
          <w:numId w:val="23"/>
        </w:numPr>
        <w:rPr>
          <w:lang w:val="en-NG"/>
        </w:rPr>
      </w:pPr>
      <w:r w:rsidRPr="001141C3">
        <w:rPr>
          <w:lang w:val="en-NG"/>
        </w:rPr>
        <w:t>View dashboards</w:t>
      </w:r>
    </w:p>
    <w:p w14:paraId="2AFCA936" w14:textId="77777777" w:rsidR="001141C3" w:rsidRPr="001141C3" w:rsidRDefault="001141C3" w:rsidP="001141C3">
      <w:pPr>
        <w:numPr>
          <w:ilvl w:val="0"/>
          <w:numId w:val="23"/>
        </w:numPr>
        <w:rPr>
          <w:lang w:val="en-NG"/>
        </w:rPr>
      </w:pPr>
      <w:r w:rsidRPr="001141C3">
        <w:rPr>
          <w:lang w:val="en-NG"/>
        </w:rPr>
        <w:t>Review reports</w:t>
      </w:r>
    </w:p>
    <w:p w14:paraId="39F44573" w14:textId="77777777" w:rsidR="001141C3" w:rsidRPr="001141C3" w:rsidRDefault="001141C3" w:rsidP="001141C3">
      <w:pPr>
        <w:numPr>
          <w:ilvl w:val="0"/>
          <w:numId w:val="23"/>
        </w:numPr>
        <w:rPr>
          <w:lang w:val="en-NG"/>
        </w:rPr>
      </w:pPr>
      <w:r w:rsidRPr="001141C3">
        <w:rPr>
          <w:lang w:val="en-NG"/>
        </w:rPr>
        <w:t>Monitor outstanding items</w:t>
      </w:r>
    </w:p>
    <w:p w14:paraId="6B191588" w14:textId="77777777" w:rsidR="001141C3" w:rsidRPr="001141C3" w:rsidRDefault="001141C3" w:rsidP="001141C3">
      <w:pPr>
        <w:numPr>
          <w:ilvl w:val="0"/>
          <w:numId w:val="23"/>
        </w:numPr>
        <w:rPr>
          <w:lang w:val="en-NG"/>
        </w:rPr>
      </w:pPr>
      <w:proofErr w:type="spellStart"/>
      <w:r w:rsidRPr="001141C3">
        <w:rPr>
          <w:lang w:val="en-NG"/>
        </w:rPr>
        <w:t>Analyze</w:t>
      </w:r>
      <w:proofErr w:type="spellEnd"/>
      <w:r w:rsidRPr="001141C3">
        <w:rPr>
          <w:lang w:val="en-NG"/>
        </w:rPr>
        <w:t xml:space="preserve"> reconciliation performance</w:t>
      </w:r>
    </w:p>
    <w:p w14:paraId="3C5BEA8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091F5B71">
          <v:rect id="_x0000_i1210" style="width:0;height:1.5pt" o:hralign="center" o:hrstd="t" o:hr="t" fillcolor="#a0a0a0" stroked="f"/>
        </w:pict>
      </w:r>
    </w:p>
    <w:p w14:paraId="2D423602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25. Recurring Reconciliation</w:t>
      </w:r>
    </w:p>
    <w:p w14:paraId="601EBE3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Organizations should be able to establish recurring reconciliation processes.</w:t>
      </w:r>
    </w:p>
    <w:p w14:paraId="16736B5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example:</w:t>
      </w:r>
    </w:p>
    <w:p w14:paraId="64E9C703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Main Account — Monthly</w:t>
      </w:r>
    </w:p>
    <w:p w14:paraId="7784B93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lastRenderedPageBreak/>
        <w:t>Payroll Account — Monthly</w:t>
      </w:r>
    </w:p>
    <w:p w14:paraId="39C19DB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Collection Account — Weekly</w:t>
      </w:r>
    </w:p>
    <w:p w14:paraId="53CC345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Previous reconciliation settings and relevant historical information should be available when starting a new period.</w:t>
      </w:r>
    </w:p>
    <w:p w14:paraId="5C00FD0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1303B8F3">
          <v:rect id="_x0000_i1211" style="width:0;height:1.5pt" o:hralign="center" o:hrstd="t" o:hr="t" fillcolor="#a0a0a0" stroked="f"/>
        </w:pict>
      </w:r>
    </w:p>
    <w:p w14:paraId="2CF7759F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26. Product Principles</w:t>
      </w:r>
    </w:p>
    <w:p w14:paraId="2C680F3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 recommend establishing these principles as part of the product philosophy:</w:t>
      </w:r>
    </w:p>
    <w:p w14:paraId="2F1C31CE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1. Automation without loss of control</w:t>
      </w:r>
    </w:p>
    <w:p w14:paraId="67AF8599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system automates repetitive work but leaves important accounting decisions with the accountant.</w:t>
      </w:r>
    </w:p>
    <w:p w14:paraId="53A52FA6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2. Transparency</w:t>
      </w:r>
    </w:p>
    <w:p w14:paraId="0321D0D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Users should understand why a transaction was matched or classified.</w:t>
      </w:r>
    </w:p>
    <w:p w14:paraId="4354AFC7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3. Exception-first thinking</w:t>
      </w:r>
    </w:p>
    <w:p w14:paraId="22E8349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Unmatched transactions should not simply disappear into an "unmatched" list.</w:t>
      </w:r>
    </w:p>
    <w:p w14:paraId="41359643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4. Auditability</w:t>
      </w:r>
    </w:p>
    <w:p w14:paraId="3FD25E4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Every meaningful action should have a traceable history.</w:t>
      </w:r>
    </w:p>
    <w:p w14:paraId="0477D71D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5. High-volume readiness</w:t>
      </w:r>
    </w:p>
    <w:p w14:paraId="048416A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should be designed around organizations handling thousands or millions of transactions.</w:t>
      </w:r>
    </w:p>
    <w:p w14:paraId="5A66CBF4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6. Flexibility</w:t>
      </w:r>
    </w:p>
    <w:p w14:paraId="34AB391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Different organizations should be able to adapt categories, workflows and reconciliation practices.</w:t>
      </w:r>
    </w:p>
    <w:p w14:paraId="27B90A75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7. Continuous reconciliation</w:t>
      </w:r>
    </w:p>
    <w:p w14:paraId="00D2F6B6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Outstanding items should carry forward rather than being forgotten at the end of a reporting period.</w:t>
      </w:r>
    </w:p>
    <w:p w14:paraId="384F4D2E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10DAECEA">
          <v:rect id="_x0000_i1212" style="width:0;height:1.5pt" o:hralign="center" o:hrstd="t" o:hr="t" fillcolor="#a0a0a0" stroked="f"/>
        </w:pict>
      </w:r>
    </w:p>
    <w:p w14:paraId="5550A5DE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27. MVP — Recommended First Version</w:t>
      </w:r>
    </w:p>
    <w:p w14:paraId="11F817E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I would </w:t>
      </w:r>
      <w:r w:rsidRPr="001141C3">
        <w:rPr>
          <w:b/>
          <w:bCs/>
          <w:lang w:val="en-NG"/>
        </w:rPr>
        <w:t>not</w:t>
      </w:r>
      <w:r w:rsidRPr="001141C3">
        <w:rPr>
          <w:lang w:val="en-NG"/>
        </w:rPr>
        <w:t xml:space="preserve"> try to build every future capability immediately.</w:t>
      </w:r>
    </w:p>
    <w:p w14:paraId="75B8F198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For the first version, I recommend concentrating on:</w:t>
      </w:r>
    </w:p>
    <w:p w14:paraId="531952C6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lastRenderedPageBreak/>
        <w:t>Organization/account setup</w:t>
      </w:r>
    </w:p>
    <w:p w14:paraId="0D8947D4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Bank statement upload</w:t>
      </w:r>
    </w:p>
    <w:p w14:paraId="669557F2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Cashbook upload</w:t>
      </w:r>
    </w:p>
    <w:p w14:paraId="0A5BC725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Transaction validation</w:t>
      </w:r>
    </w:p>
    <w:p w14:paraId="7DF37CF3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Exact matching</w:t>
      </w:r>
    </w:p>
    <w:p w14:paraId="010D846C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Flexible matching with ±4-day default</w:t>
      </w:r>
    </w:p>
    <w:p w14:paraId="7E9DC65F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Multiple possible match detection</w:t>
      </w:r>
    </w:p>
    <w:p w14:paraId="05D031FD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Exception categorization</w:t>
      </w:r>
    </w:p>
    <w:p w14:paraId="1F1A5F26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Manual matching</w:t>
      </w:r>
    </w:p>
    <w:p w14:paraId="51C0FD09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Exception resolution</w:t>
      </w:r>
    </w:p>
    <w:p w14:paraId="73B82001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Carry-forward of outstanding items</w:t>
      </w:r>
    </w:p>
    <w:p w14:paraId="79B0A91E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Reconciliation dashboard</w:t>
      </w:r>
    </w:p>
    <w:p w14:paraId="0954CD54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Detailed reconciliation report</w:t>
      </w:r>
    </w:p>
    <w:p w14:paraId="1555B283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User roles</w:t>
      </w:r>
    </w:p>
    <w:p w14:paraId="13ADF866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Approval workflow</w:t>
      </w:r>
    </w:p>
    <w:p w14:paraId="141F2C5C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Reopening completed reconciliations</w:t>
      </w:r>
    </w:p>
    <w:p w14:paraId="0AF58DF5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Audit trail</w:t>
      </w:r>
    </w:p>
    <w:p w14:paraId="09539CE4" w14:textId="77777777" w:rsidR="001141C3" w:rsidRPr="001141C3" w:rsidRDefault="001141C3" w:rsidP="001141C3">
      <w:pPr>
        <w:numPr>
          <w:ilvl w:val="0"/>
          <w:numId w:val="24"/>
        </w:numPr>
        <w:rPr>
          <w:lang w:val="en-NG"/>
        </w:rPr>
      </w:pPr>
      <w:r w:rsidRPr="001141C3">
        <w:rPr>
          <w:lang w:val="en-NG"/>
        </w:rPr>
        <w:t>One-to-one, one-to-many and many-to-one matching</w:t>
      </w:r>
    </w:p>
    <w:p w14:paraId="67B682BC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Then we can add broader reconciliation types and more advanced functionality in later versions.</w:t>
      </w:r>
    </w:p>
    <w:p w14:paraId="5FC25111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pict w14:anchorId="39BF8E0C">
          <v:rect id="_x0000_i1213" style="width:0;height:1.5pt" o:hralign="center" o:hrstd="t" o:hr="t" fillcolor="#a0a0a0" stroked="f"/>
        </w:pict>
      </w:r>
    </w:p>
    <w:p w14:paraId="3CACF329" w14:textId="77777777" w:rsidR="001141C3" w:rsidRPr="001141C3" w:rsidRDefault="001141C3" w:rsidP="001141C3">
      <w:pPr>
        <w:rPr>
          <w:b/>
          <w:bCs/>
          <w:lang w:val="en-NG"/>
        </w:rPr>
      </w:pPr>
      <w:r w:rsidRPr="001141C3">
        <w:rPr>
          <w:b/>
          <w:bCs/>
          <w:lang w:val="en-NG"/>
        </w:rPr>
        <w:t>28. Product Differentiator</w:t>
      </w:r>
    </w:p>
    <w:p w14:paraId="51F93AA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 xml:space="preserve">The strongest concept emerging from our discussion is that this should </w:t>
      </w:r>
      <w:r w:rsidRPr="001141C3">
        <w:rPr>
          <w:b/>
          <w:bCs/>
          <w:lang w:val="en-NG"/>
        </w:rPr>
        <w:t>not be positioned simply as an automated bank reconciliation tool</w:t>
      </w:r>
      <w:r w:rsidRPr="001141C3">
        <w:rPr>
          <w:lang w:val="en-NG"/>
        </w:rPr>
        <w:t>.</w:t>
      </w:r>
    </w:p>
    <w:p w14:paraId="614BA21B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Its stronger proposition is:</w:t>
      </w:r>
    </w:p>
    <w:p w14:paraId="2D96E1AB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A financial reconciliation and exception management platform that helps organizations automatically reconcile high-volume transactions, identify exactly what remains unresolved, understand why it remains unresolved, and manage the resolution process from identification through approval.</w:t>
      </w:r>
    </w:p>
    <w:p w14:paraId="105C1A44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lastRenderedPageBreak/>
        <w:t>That distinction is important.</w:t>
      </w:r>
    </w:p>
    <w:p w14:paraId="38685E92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The product isn't just answering:</w:t>
      </w:r>
    </w:p>
    <w:p w14:paraId="1700E5E7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“Do these transactions match?”</w:t>
      </w:r>
    </w:p>
    <w:p w14:paraId="188080BF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It is answering:</w:t>
      </w:r>
    </w:p>
    <w:p w14:paraId="14D7F136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>“What has been reconciled, what hasn't, why hasn't it been reconciled, who needs to act, what has been resolved, and what changed?”</w:t>
      </w:r>
    </w:p>
    <w:p w14:paraId="3B4D6595" w14:textId="77777777" w:rsidR="001141C3" w:rsidRPr="001141C3" w:rsidRDefault="001141C3" w:rsidP="001141C3">
      <w:pPr>
        <w:rPr>
          <w:lang w:val="en-NG"/>
        </w:rPr>
      </w:pPr>
      <w:r w:rsidRPr="001141C3">
        <w:rPr>
          <w:lang w:val="en-NG"/>
        </w:rPr>
        <w:t>That can become the foundation of the product's identity and value proposition.</w:t>
      </w:r>
    </w:p>
    <w:p w14:paraId="233ECB1D" w14:textId="77777777" w:rsidR="001141C3" w:rsidRPr="001141C3" w:rsidRDefault="001141C3" w:rsidP="001141C3">
      <w:pPr>
        <w:rPr>
          <w:lang w:val="en-NG"/>
        </w:rPr>
      </w:pPr>
      <w:r w:rsidRPr="001141C3">
        <w:rPr>
          <w:b/>
          <w:bCs/>
          <w:lang w:val="en-NG"/>
        </w:rPr>
        <w:t xml:space="preserve">Next, I recommend we turn this PRD into a more formal document with sections for </w:t>
      </w:r>
      <w:r w:rsidRPr="001141C3">
        <w:rPr>
          <w:b/>
          <w:bCs/>
          <w:i/>
          <w:iCs/>
          <w:lang w:val="en-NG"/>
        </w:rPr>
        <w:t>Product Vision, User Personas, User Stories, Functional Requirements, Feature Priorities, User Journey, MVP vs Future Releases, Success Metrics, and Acceptance Criteria</w:t>
      </w:r>
      <w:r w:rsidRPr="001141C3">
        <w:rPr>
          <w:b/>
          <w:bCs/>
          <w:lang w:val="en-NG"/>
        </w:rPr>
        <w:t>.</w:t>
      </w:r>
    </w:p>
    <w:p w14:paraId="0BC206A2" w14:textId="77777777" w:rsidR="002D4661" w:rsidRDefault="002D4661"/>
    <w:sectPr w:rsidR="002D4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0E4"/>
    <w:multiLevelType w:val="multilevel"/>
    <w:tmpl w:val="20E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3452"/>
    <w:multiLevelType w:val="multilevel"/>
    <w:tmpl w:val="B90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279"/>
    <w:multiLevelType w:val="multilevel"/>
    <w:tmpl w:val="FC3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5345"/>
    <w:multiLevelType w:val="multilevel"/>
    <w:tmpl w:val="84D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4C76"/>
    <w:multiLevelType w:val="multilevel"/>
    <w:tmpl w:val="3D5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3AD4"/>
    <w:multiLevelType w:val="multilevel"/>
    <w:tmpl w:val="30A0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258B0"/>
    <w:multiLevelType w:val="multilevel"/>
    <w:tmpl w:val="480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F2F98"/>
    <w:multiLevelType w:val="multilevel"/>
    <w:tmpl w:val="243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525F2"/>
    <w:multiLevelType w:val="multilevel"/>
    <w:tmpl w:val="F08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6EEF"/>
    <w:multiLevelType w:val="multilevel"/>
    <w:tmpl w:val="47A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3738D"/>
    <w:multiLevelType w:val="multilevel"/>
    <w:tmpl w:val="6AB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907EF"/>
    <w:multiLevelType w:val="multilevel"/>
    <w:tmpl w:val="192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B0ED8"/>
    <w:multiLevelType w:val="multilevel"/>
    <w:tmpl w:val="442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05090"/>
    <w:multiLevelType w:val="multilevel"/>
    <w:tmpl w:val="D36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707D5"/>
    <w:multiLevelType w:val="multilevel"/>
    <w:tmpl w:val="5BA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67554"/>
    <w:multiLevelType w:val="multilevel"/>
    <w:tmpl w:val="D30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1384B"/>
    <w:multiLevelType w:val="multilevel"/>
    <w:tmpl w:val="885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D2C9B"/>
    <w:multiLevelType w:val="multilevel"/>
    <w:tmpl w:val="02B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836F8"/>
    <w:multiLevelType w:val="multilevel"/>
    <w:tmpl w:val="06E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23210"/>
    <w:multiLevelType w:val="multilevel"/>
    <w:tmpl w:val="B33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959D0"/>
    <w:multiLevelType w:val="multilevel"/>
    <w:tmpl w:val="B6D6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91795"/>
    <w:multiLevelType w:val="multilevel"/>
    <w:tmpl w:val="E982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F0701E"/>
    <w:multiLevelType w:val="multilevel"/>
    <w:tmpl w:val="DE4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A5F"/>
    <w:multiLevelType w:val="multilevel"/>
    <w:tmpl w:val="9E7A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87494">
    <w:abstractNumId w:val="4"/>
  </w:num>
  <w:num w:numId="2" w16cid:durableId="1530069775">
    <w:abstractNumId w:val="21"/>
  </w:num>
  <w:num w:numId="3" w16cid:durableId="947079348">
    <w:abstractNumId w:val="1"/>
  </w:num>
  <w:num w:numId="4" w16cid:durableId="1753892593">
    <w:abstractNumId w:val="19"/>
  </w:num>
  <w:num w:numId="5" w16cid:durableId="448428121">
    <w:abstractNumId w:val="17"/>
  </w:num>
  <w:num w:numId="6" w16cid:durableId="827282357">
    <w:abstractNumId w:val="16"/>
  </w:num>
  <w:num w:numId="7" w16cid:durableId="1554804828">
    <w:abstractNumId w:val="22"/>
  </w:num>
  <w:num w:numId="8" w16cid:durableId="1709448287">
    <w:abstractNumId w:val="11"/>
  </w:num>
  <w:num w:numId="9" w16cid:durableId="1761633064">
    <w:abstractNumId w:val="3"/>
  </w:num>
  <w:num w:numId="10" w16cid:durableId="1844709551">
    <w:abstractNumId w:val="15"/>
  </w:num>
  <w:num w:numId="11" w16cid:durableId="1840386368">
    <w:abstractNumId w:val="14"/>
  </w:num>
  <w:num w:numId="12" w16cid:durableId="218708644">
    <w:abstractNumId w:val="23"/>
  </w:num>
  <w:num w:numId="13" w16cid:durableId="623996906">
    <w:abstractNumId w:val="18"/>
  </w:num>
  <w:num w:numId="14" w16cid:durableId="906261677">
    <w:abstractNumId w:val="10"/>
  </w:num>
  <w:num w:numId="15" w16cid:durableId="625742775">
    <w:abstractNumId w:val="20"/>
  </w:num>
  <w:num w:numId="16" w16cid:durableId="1258055684">
    <w:abstractNumId w:val="2"/>
  </w:num>
  <w:num w:numId="17" w16cid:durableId="1850561840">
    <w:abstractNumId w:val="8"/>
  </w:num>
  <w:num w:numId="18" w16cid:durableId="475075031">
    <w:abstractNumId w:val="13"/>
  </w:num>
  <w:num w:numId="19" w16cid:durableId="1673876429">
    <w:abstractNumId w:val="7"/>
  </w:num>
  <w:num w:numId="20" w16cid:durableId="1871141576">
    <w:abstractNumId w:val="9"/>
  </w:num>
  <w:num w:numId="21" w16cid:durableId="1232229212">
    <w:abstractNumId w:val="0"/>
  </w:num>
  <w:num w:numId="22" w16cid:durableId="938030421">
    <w:abstractNumId w:val="6"/>
  </w:num>
  <w:num w:numId="23" w16cid:durableId="932519558">
    <w:abstractNumId w:val="12"/>
  </w:num>
  <w:num w:numId="24" w16cid:durableId="1797409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F2"/>
    <w:rsid w:val="001141C3"/>
    <w:rsid w:val="001D7AF4"/>
    <w:rsid w:val="00254FBF"/>
    <w:rsid w:val="002D4661"/>
    <w:rsid w:val="0084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A73CC-0D64-436C-809D-1C9E387A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2272</Words>
  <Characters>12956</Characters>
  <Application>Microsoft Office Word</Application>
  <DocSecurity>0</DocSecurity>
  <Lines>107</Lines>
  <Paragraphs>30</Paragraphs>
  <ScaleCrop>false</ScaleCrop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Okobi</dc:creator>
  <cp:keywords/>
  <dc:description/>
  <cp:lastModifiedBy>Cyril Okobi</cp:lastModifiedBy>
  <cp:revision>2</cp:revision>
  <dcterms:created xsi:type="dcterms:W3CDTF">2026-09-20T14:26:00Z</dcterms:created>
  <dcterms:modified xsi:type="dcterms:W3CDTF">2026-09-20T14:27:00Z</dcterms:modified>
</cp:coreProperties>
</file>