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9B7262" w14:textId="77777777" w:rsidR="00050A42" w:rsidRDefault="00551E50">
      <w:pPr>
        <w:pStyle w:val="normal1"/>
        <w:rPr>
          <w:b/>
          <w:bCs/>
        </w:rPr>
      </w:pPr>
      <w:r>
        <w:rPr>
          <w:b/>
          <w:bCs/>
        </w:rPr>
        <w:t xml:space="preserve">CHAPTER 1  </w:t>
      </w:r>
    </w:p>
    <w:p w14:paraId="2A7FE043" w14:textId="77777777" w:rsidR="00050A42" w:rsidRDefault="00551E50">
      <w:pPr>
        <w:pStyle w:val="Heading1"/>
        <w:keepNext w:val="0"/>
        <w:keepLines w:val="0"/>
        <w:spacing w:before="480" w:after="120"/>
        <w:rPr>
          <w:rFonts w:ascii="Aptos" w:eastAsia="Aptos" w:hAnsi="Aptos" w:cs="Aptos"/>
          <w:b/>
          <w:bCs/>
          <w:color w:val="000000"/>
          <w:sz w:val="46"/>
          <w:szCs w:val="46"/>
        </w:rPr>
      </w:pPr>
      <w:bookmarkStart w:id="0" w:name="_heading=h.yk5l61ew6063"/>
      <w:bookmarkEnd w:id="0"/>
      <w:r>
        <w:rPr>
          <w:rFonts w:ascii="Aptos" w:eastAsia="Aptos" w:hAnsi="Aptos" w:cs="Aptos"/>
          <w:b/>
          <w:bCs/>
          <w:color w:val="000000"/>
          <w:sz w:val="46"/>
          <w:szCs w:val="46"/>
        </w:rPr>
        <w:t>THE RADIOTELEPHONY SPELLING ALPHABET</w:t>
      </w:r>
    </w:p>
    <w:tbl>
      <w:tblPr>
        <w:tblStyle w:val="TableNormal0"/>
        <w:tblW w:w="9360" w:type="dxa"/>
        <w:tblInd w:w="0" w:type="dxa"/>
        <w:tblLayout w:type="fixed"/>
        <w:tblCellMar>
          <w:top w:w="120" w:type="dxa"/>
          <w:left w:w="180" w:type="dxa"/>
          <w:bottom w:w="120" w:type="dxa"/>
          <w:right w:w="180" w:type="dxa"/>
        </w:tblCellMar>
        <w:tblLook w:val="0600" w:firstRow="0" w:lastRow="0" w:firstColumn="0" w:lastColumn="0" w:noHBand="1" w:noVBand="1"/>
      </w:tblPr>
      <w:tblGrid>
        <w:gridCol w:w="3120"/>
        <w:gridCol w:w="3120"/>
        <w:gridCol w:w="3120"/>
      </w:tblGrid>
      <w:tr w:rsidR="00050A42" w14:paraId="6B85267D" w14:textId="77777777">
        <w:tc>
          <w:tcPr>
            <w:tcW w:w="3120" w:type="dxa"/>
            <w:tcBorders>
              <w:top w:val="single" w:sz="6" w:space="0" w:color="000000"/>
              <w:left w:val="single" w:sz="6" w:space="0" w:color="000000"/>
              <w:bottom w:val="single" w:sz="6" w:space="0" w:color="000000"/>
              <w:right w:val="single" w:sz="6" w:space="0" w:color="000000"/>
            </w:tcBorders>
          </w:tcPr>
          <w:p w14:paraId="06CB28D5" w14:textId="77777777" w:rsidR="00050A42" w:rsidRDefault="00551E50">
            <w:pPr>
              <w:pStyle w:val="normal1"/>
              <w:spacing w:before="240" w:after="240" w:line="240" w:lineRule="auto"/>
              <w:jc w:val="center"/>
              <w:rPr>
                <w:b/>
                <w:bCs/>
              </w:rPr>
            </w:pPr>
            <w:r>
              <w:rPr>
                <w:b/>
                <w:bCs/>
              </w:rPr>
              <w:t>Letter</w:t>
            </w:r>
          </w:p>
        </w:tc>
        <w:tc>
          <w:tcPr>
            <w:tcW w:w="3120" w:type="dxa"/>
            <w:tcBorders>
              <w:top w:val="single" w:sz="6" w:space="0" w:color="000000"/>
              <w:left w:val="single" w:sz="6" w:space="0" w:color="000000"/>
              <w:bottom w:val="single" w:sz="6" w:space="0" w:color="000000"/>
              <w:right w:val="single" w:sz="6" w:space="0" w:color="000000"/>
            </w:tcBorders>
          </w:tcPr>
          <w:p w14:paraId="3AEA3996" w14:textId="77777777" w:rsidR="00050A42" w:rsidRDefault="00551E50">
            <w:pPr>
              <w:pStyle w:val="normal1"/>
              <w:spacing w:before="240" w:after="240" w:line="240" w:lineRule="auto"/>
              <w:jc w:val="center"/>
              <w:rPr>
                <w:b/>
                <w:bCs/>
              </w:rPr>
            </w:pPr>
            <w:r>
              <w:rPr>
                <w:b/>
                <w:bCs/>
              </w:rPr>
              <w:t>Word</w:t>
            </w:r>
          </w:p>
        </w:tc>
        <w:tc>
          <w:tcPr>
            <w:tcW w:w="3120" w:type="dxa"/>
            <w:tcBorders>
              <w:top w:val="single" w:sz="6" w:space="0" w:color="000000"/>
              <w:left w:val="single" w:sz="6" w:space="0" w:color="000000"/>
              <w:bottom w:val="single" w:sz="6" w:space="0" w:color="000000"/>
              <w:right w:val="single" w:sz="6" w:space="0" w:color="000000"/>
            </w:tcBorders>
          </w:tcPr>
          <w:p w14:paraId="46B010E6" w14:textId="77777777" w:rsidR="00050A42" w:rsidRDefault="00551E50">
            <w:pPr>
              <w:pStyle w:val="normal1"/>
              <w:spacing w:before="240" w:after="240" w:line="240" w:lineRule="auto"/>
              <w:jc w:val="center"/>
              <w:rPr>
                <w:b/>
                <w:bCs/>
              </w:rPr>
            </w:pPr>
            <w:r>
              <w:rPr>
                <w:b/>
                <w:bCs/>
              </w:rPr>
              <w:t>Approximate Pronunciation</w:t>
            </w:r>
          </w:p>
        </w:tc>
      </w:tr>
      <w:tr w:rsidR="00050A42" w14:paraId="6EDD1DE5" w14:textId="77777777">
        <w:tc>
          <w:tcPr>
            <w:tcW w:w="3120" w:type="dxa"/>
            <w:tcBorders>
              <w:top w:val="single" w:sz="6" w:space="0" w:color="000000"/>
              <w:left w:val="single" w:sz="6" w:space="0" w:color="000000"/>
              <w:bottom w:val="single" w:sz="6" w:space="0" w:color="000000"/>
              <w:right w:val="single" w:sz="6" w:space="0" w:color="000000"/>
            </w:tcBorders>
          </w:tcPr>
          <w:p w14:paraId="6E226891" w14:textId="77777777" w:rsidR="00050A42" w:rsidRDefault="00551E50">
            <w:pPr>
              <w:pStyle w:val="normal1"/>
              <w:spacing w:before="240" w:after="240" w:line="240" w:lineRule="auto"/>
              <w:rPr>
                <w:b/>
                <w:bCs/>
              </w:rPr>
            </w:pPr>
            <w:r>
              <w:rPr>
                <w:b/>
                <w:bCs/>
              </w:rPr>
              <w:t>A</w:t>
            </w:r>
          </w:p>
        </w:tc>
        <w:tc>
          <w:tcPr>
            <w:tcW w:w="3120" w:type="dxa"/>
            <w:tcBorders>
              <w:top w:val="single" w:sz="6" w:space="0" w:color="000000"/>
              <w:left w:val="single" w:sz="6" w:space="0" w:color="000000"/>
              <w:bottom w:val="single" w:sz="6" w:space="0" w:color="000000"/>
              <w:right w:val="single" w:sz="6" w:space="0" w:color="000000"/>
            </w:tcBorders>
          </w:tcPr>
          <w:p w14:paraId="391276E4" w14:textId="77777777" w:rsidR="00050A42" w:rsidRDefault="00551E50">
            <w:pPr>
              <w:pStyle w:val="normal1"/>
              <w:spacing w:before="240" w:after="240" w:line="240" w:lineRule="auto"/>
              <w:rPr>
                <w:b/>
                <w:bCs/>
              </w:rPr>
            </w:pPr>
            <w:r>
              <w:rPr>
                <w:b/>
                <w:bCs/>
              </w:rPr>
              <w:t>Alfa</w:t>
            </w:r>
          </w:p>
        </w:tc>
        <w:tc>
          <w:tcPr>
            <w:tcW w:w="3120" w:type="dxa"/>
            <w:tcBorders>
              <w:top w:val="single" w:sz="6" w:space="0" w:color="000000"/>
              <w:left w:val="single" w:sz="6" w:space="0" w:color="000000"/>
              <w:bottom w:val="single" w:sz="6" w:space="0" w:color="000000"/>
              <w:right w:val="single" w:sz="6" w:space="0" w:color="000000"/>
            </w:tcBorders>
          </w:tcPr>
          <w:p w14:paraId="1467D82E" w14:textId="77777777" w:rsidR="00050A42" w:rsidRDefault="00551E50">
            <w:pPr>
              <w:pStyle w:val="normal1"/>
              <w:spacing w:before="240" w:after="240" w:line="240" w:lineRule="auto"/>
              <w:rPr>
                <w:b/>
                <w:bCs/>
              </w:rPr>
            </w:pPr>
            <w:r>
              <w:rPr>
                <w:b/>
                <w:bCs/>
              </w:rPr>
              <w:t>AL FAH</w:t>
            </w:r>
          </w:p>
        </w:tc>
      </w:tr>
      <w:tr w:rsidR="00050A42" w14:paraId="5D92344D" w14:textId="77777777">
        <w:tc>
          <w:tcPr>
            <w:tcW w:w="3120" w:type="dxa"/>
            <w:tcBorders>
              <w:top w:val="single" w:sz="6" w:space="0" w:color="000000"/>
              <w:left w:val="single" w:sz="6" w:space="0" w:color="000000"/>
              <w:bottom w:val="single" w:sz="6" w:space="0" w:color="000000"/>
              <w:right w:val="single" w:sz="6" w:space="0" w:color="000000"/>
            </w:tcBorders>
          </w:tcPr>
          <w:p w14:paraId="33D0DB72" w14:textId="77777777" w:rsidR="00050A42" w:rsidRDefault="00551E50">
            <w:pPr>
              <w:pStyle w:val="normal1"/>
              <w:spacing w:before="240" w:after="240" w:line="240" w:lineRule="auto"/>
              <w:rPr>
                <w:b/>
                <w:bCs/>
              </w:rPr>
            </w:pPr>
            <w:r>
              <w:rPr>
                <w:b/>
                <w:bCs/>
              </w:rPr>
              <w:t>B</w:t>
            </w:r>
          </w:p>
        </w:tc>
        <w:tc>
          <w:tcPr>
            <w:tcW w:w="3120" w:type="dxa"/>
            <w:tcBorders>
              <w:top w:val="single" w:sz="6" w:space="0" w:color="000000"/>
              <w:left w:val="single" w:sz="6" w:space="0" w:color="000000"/>
              <w:bottom w:val="single" w:sz="6" w:space="0" w:color="000000"/>
              <w:right w:val="single" w:sz="6" w:space="0" w:color="000000"/>
            </w:tcBorders>
          </w:tcPr>
          <w:p w14:paraId="6E7F64A0" w14:textId="77777777" w:rsidR="00050A42" w:rsidRDefault="00551E50">
            <w:pPr>
              <w:pStyle w:val="normal1"/>
              <w:spacing w:before="240" w:after="240" w:line="240" w:lineRule="auto"/>
              <w:rPr>
                <w:b/>
                <w:bCs/>
              </w:rPr>
            </w:pPr>
            <w:r>
              <w:rPr>
                <w:b/>
                <w:bCs/>
              </w:rPr>
              <w:t>Bravo</w:t>
            </w:r>
          </w:p>
        </w:tc>
        <w:tc>
          <w:tcPr>
            <w:tcW w:w="3120" w:type="dxa"/>
            <w:tcBorders>
              <w:top w:val="single" w:sz="6" w:space="0" w:color="000000"/>
              <w:left w:val="single" w:sz="6" w:space="0" w:color="000000"/>
              <w:bottom w:val="single" w:sz="6" w:space="0" w:color="000000"/>
              <w:right w:val="single" w:sz="6" w:space="0" w:color="000000"/>
            </w:tcBorders>
          </w:tcPr>
          <w:p w14:paraId="28444184" w14:textId="77777777" w:rsidR="00050A42" w:rsidRDefault="00551E50">
            <w:pPr>
              <w:pStyle w:val="normal1"/>
              <w:spacing w:before="240" w:after="240" w:line="240" w:lineRule="auto"/>
              <w:rPr>
                <w:b/>
                <w:bCs/>
              </w:rPr>
            </w:pPr>
            <w:r>
              <w:rPr>
                <w:b/>
                <w:bCs/>
              </w:rPr>
              <w:t>BRAH VOH</w:t>
            </w:r>
          </w:p>
        </w:tc>
      </w:tr>
      <w:tr w:rsidR="00050A42" w14:paraId="02E777C6" w14:textId="77777777">
        <w:tc>
          <w:tcPr>
            <w:tcW w:w="3120" w:type="dxa"/>
            <w:tcBorders>
              <w:top w:val="single" w:sz="6" w:space="0" w:color="000000"/>
              <w:left w:val="single" w:sz="6" w:space="0" w:color="000000"/>
              <w:bottom w:val="single" w:sz="6" w:space="0" w:color="000000"/>
              <w:right w:val="single" w:sz="6" w:space="0" w:color="000000"/>
            </w:tcBorders>
          </w:tcPr>
          <w:p w14:paraId="4CED5586" w14:textId="77777777" w:rsidR="00050A42" w:rsidRDefault="00551E50">
            <w:pPr>
              <w:pStyle w:val="normal1"/>
              <w:spacing w:before="240" w:after="240" w:line="240" w:lineRule="auto"/>
              <w:rPr>
                <w:b/>
                <w:bCs/>
              </w:rPr>
            </w:pPr>
            <w:r>
              <w:rPr>
                <w:b/>
                <w:bCs/>
              </w:rPr>
              <w:t>C</w:t>
            </w:r>
          </w:p>
        </w:tc>
        <w:tc>
          <w:tcPr>
            <w:tcW w:w="3120" w:type="dxa"/>
            <w:tcBorders>
              <w:top w:val="single" w:sz="6" w:space="0" w:color="000000"/>
              <w:left w:val="single" w:sz="6" w:space="0" w:color="000000"/>
              <w:bottom w:val="single" w:sz="6" w:space="0" w:color="000000"/>
              <w:right w:val="single" w:sz="6" w:space="0" w:color="000000"/>
            </w:tcBorders>
          </w:tcPr>
          <w:p w14:paraId="47F6D091" w14:textId="77777777" w:rsidR="00050A42" w:rsidRDefault="00551E50">
            <w:pPr>
              <w:pStyle w:val="normal1"/>
              <w:spacing w:before="240" w:after="240" w:line="240" w:lineRule="auto"/>
              <w:rPr>
                <w:b/>
                <w:bCs/>
              </w:rPr>
            </w:pPr>
            <w:r>
              <w:rPr>
                <w:b/>
                <w:bCs/>
              </w:rPr>
              <w:t>Charlie</w:t>
            </w:r>
          </w:p>
        </w:tc>
        <w:tc>
          <w:tcPr>
            <w:tcW w:w="3120" w:type="dxa"/>
            <w:tcBorders>
              <w:top w:val="single" w:sz="6" w:space="0" w:color="000000"/>
              <w:left w:val="single" w:sz="6" w:space="0" w:color="000000"/>
              <w:bottom w:val="single" w:sz="6" w:space="0" w:color="000000"/>
              <w:right w:val="single" w:sz="6" w:space="0" w:color="000000"/>
            </w:tcBorders>
          </w:tcPr>
          <w:p w14:paraId="62AC312D" w14:textId="77777777" w:rsidR="00050A42" w:rsidRDefault="00551E50">
            <w:pPr>
              <w:pStyle w:val="normal1"/>
              <w:spacing w:before="240" w:after="240" w:line="240" w:lineRule="auto"/>
              <w:rPr>
                <w:b/>
                <w:bCs/>
              </w:rPr>
            </w:pPr>
            <w:r>
              <w:rPr>
                <w:b/>
                <w:bCs/>
              </w:rPr>
              <w:t>CHAR LEE or SHAR LEE</w:t>
            </w:r>
          </w:p>
        </w:tc>
      </w:tr>
      <w:tr w:rsidR="00050A42" w14:paraId="4636FAAE" w14:textId="77777777">
        <w:tc>
          <w:tcPr>
            <w:tcW w:w="3120" w:type="dxa"/>
            <w:tcBorders>
              <w:top w:val="single" w:sz="6" w:space="0" w:color="000000"/>
              <w:left w:val="single" w:sz="6" w:space="0" w:color="000000"/>
              <w:bottom w:val="single" w:sz="6" w:space="0" w:color="000000"/>
              <w:right w:val="single" w:sz="6" w:space="0" w:color="000000"/>
            </w:tcBorders>
          </w:tcPr>
          <w:p w14:paraId="04EA940A" w14:textId="77777777" w:rsidR="00050A42" w:rsidRDefault="00551E50">
            <w:pPr>
              <w:pStyle w:val="normal1"/>
              <w:spacing w:before="240" w:after="240" w:line="240" w:lineRule="auto"/>
              <w:rPr>
                <w:b/>
                <w:bCs/>
              </w:rPr>
            </w:pPr>
            <w:r>
              <w:rPr>
                <w:b/>
                <w:bCs/>
              </w:rPr>
              <w:t>D</w:t>
            </w:r>
          </w:p>
        </w:tc>
        <w:tc>
          <w:tcPr>
            <w:tcW w:w="3120" w:type="dxa"/>
            <w:tcBorders>
              <w:top w:val="single" w:sz="6" w:space="0" w:color="000000"/>
              <w:left w:val="single" w:sz="6" w:space="0" w:color="000000"/>
              <w:bottom w:val="single" w:sz="6" w:space="0" w:color="000000"/>
              <w:right w:val="single" w:sz="6" w:space="0" w:color="000000"/>
            </w:tcBorders>
          </w:tcPr>
          <w:p w14:paraId="363E0473" w14:textId="77777777" w:rsidR="00050A42" w:rsidRDefault="00551E50">
            <w:pPr>
              <w:pStyle w:val="normal1"/>
              <w:spacing w:before="240" w:after="240" w:line="240" w:lineRule="auto"/>
              <w:rPr>
                <w:b/>
                <w:bCs/>
              </w:rPr>
            </w:pPr>
            <w:r>
              <w:rPr>
                <w:b/>
                <w:bCs/>
              </w:rPr>
              <w:t>Delta</w:t>
            </w:r>
          </w:p>
        </w:tc>
        <w:tc>
          <w:tcPr>
            <w:tcW w:w="3120" w:type="dxa"/>
            <w:tcBorders>
              <w:top w:val="single" w:sz="6" w:space="0" w:color="000000"/>
              <w:left w:val="single" w:sz="6" w:space="0" w:color="000000"/>
              <w:bottom w:val="single" w:sz="6" w:space="0" w:color="000000"/>
              <w:right w:val="single" w:sz="6" w:space="0" w:color="000000"/>
            </w:tcBorders>
          </w:tcPr>
          <w:p w14:paraId="043D7ED2" w14:textId="77777777" w:rsidR="00050A42" w:rsidRDefault="00551E50">
            <w:pPr>
              <w:pStyle w:val="normal1"/>
              <w:spacing w:before="240" w:after="240" w:line="240" w:lineRule="auto"/>
              <w:rPr>
                <w:b/>
                <w:bCs/>
              </w:rPr>
            </w:pPr>
            <w:r>
              <w:rPr>
                <w:b/>
                <w:bCs/>
              </w:rPr>
              <w:t>DELL TAH</w:t>
            </w:r>
          </w:p>
        </w:tc>
      </w:tr>
      <w:tr w:rsidR="00050A42" w14:paraId="1DB9A8B4" w14:textId="77777777">
        <w:tc>
          <w:tcPr>
            <w:tcW w:w="3120" w:type="dxa"/>
            <w:tcBorders>
              <w:top w:val="single" w:sz="6" w:space="0" w:color="000000"/>
              <w:left w:val="single" w:sz="6" w:space="0" w:color="000000"/>
              <w:bottom w:val="single" w:sz="6" w:space="0" w:color="000000"/>
              <w:right w:val="single" w:sz="6" w:space="0" w:color="000000"/>
            </w:tcBorders>
          </w:tcPr>
          <w:p w14:paraId="463BCE7C" w14:textId="77777777" w:rsidR="00050A42" w:rsidRDefault="00551E50">
            <w:pPr>
              <w:pStyle w:val="normal1"/>
              <w:spacing w:before="240" w:after="240" w:line="240" w:lineRule="auto"/>
              <w:rPr>
                <w:b/>
                <w:bCs/>
              </w:rPr>
            </w:pPr>
            <w:r>
              <w:rPr>
                <w:b/>
                <w:bCs/>
              </w:rPr>
              <w:t>E</w:t>
            </w:r>
          </w:p>
        </w:tc>
        <w:tc>
          <w:tcPr>
            <w:tcW w:w="3120" w:type="dxa"/>
            <w:tcBorders>
              <w:top w:val="single" w:sz="6" w:space="0" w:color="000000"/>
              <w:left w:val="single" w:sz="6" w:space="0" w:color="000000"/>
              <w:bottom w:val="single" w:sz="6" w:space="0" w:color="000000"/>
              <w:right w:val="single" w:sz="6" w:space="0" w:color="000000"/>
            </w:tcBorders>
          </w:tcPr>
          <w:p w14:paraId="7F6D4CC0" w14:textId="77777777" w:rsidR="00050A42" w:rsidRDefault="00551E50">
            <w:pPr>
              <w:pStyle w:val="normal1"/>
              <w:spacing w:before="240" w:after="240" w:line="240" w:lineRule="auto"/>
              <w:rPr>
                <w:b/>
                <w:bCs/>
              </w:rPr>
            </w:pPr>
            <w:r>
              <w:rPr>
                <w:b/>
                <w:bCs/>
              </w:rPr>
              <w:t>Echo</w:t>
            </w:r>
          </w:p>
        </w:tc>
        <w:tc>
          <w:tcPr>
            <w:tcW w:w="3120" w:type="dxa"/>
            <w:tcBorders>
              <w:top w:val="single" w:sz="6" w:space="0" w:color="000000"/>
              <w:left w:val="single" w:sz="6" w:space="0" w:color="000000"/>
              <w:bottom w:val="single" w:sz="6" w:space="0" w:color="000000"/>
              <w:right w:val="single" w:sz="6" w:space="0" w:color="000000"/>
            </w:tcBorders>
          </w:tcPr>
          <w:p w14:paraId="1F265C8F" w14:textId="77777777" w:rsidR="00050A42" w:rsidRDefault="00551E50">
            <w:pPr>
              <w:pStyle w:val="normal1"/>
              <w:spacing w:before="240" w:after="240" w:line="240" w:lineRule="auto"/>
              <w:rPr>
                <w:b/>
                <w:bCs/>
              </w:rPr>
            </w:pPr>
            <w:r>
              <w:rPr>
                <w:b/>
                <w:bCs/>
              </w:rPr>
              <w:t>ECK OH</w:t>
            </w:r>
          </w:p>
        </w:tc>
      </w:tr>
      <w:tr w:rsidR="00050A42" w14:paraId="158CB9E0" w14:textId="77777777">
        <w:tc>
          <w:tcPr>
            <w:tcW w:w="3120" w:type="dxa"/>
            <w:tcBorders>
              <w:top w:val="single" w:sz="6" w:space="0" w:color="000000"/>
              <w:left w:val="single" w:sz="6" w:space="0" w:color="000000"/>
              <w:bottom w:val="single" w:sz="6" w:space="0" w:color="000000"/>
              <w:right w:val="single" w:sz="6" w:space="0" w:color="000000"/>
            </w:tcBorders>
          </w:tcPr>
          <w:p w14:paraId="7689B131" w14:textId="77777777" w:rsidR="00050A42" w:rsidRDefault="00551E50">
            <w:pPr>
              <w:pStyle w:val="normal1"/>
              <w:spacing w:before="240" w:after="240" w:line="240" w:lineRule="auto"/>
              <w:rPr>
                <w:b/>
                <w:bCs/>
              </w:rPr>
            </w:pPr>
            <w:r>
              <w:rPr>
                <w:b/>
                <w:bCs/>
              </w:rPr>
              <w:t>F</w:t>
            </w:r>
          </w:p>
        </w:tc>
        <w:tc>
          <w:tcPr>
            <w:tcW w:w="3120" w:type="dxa"/>
            <w:tcBorders>
              <w:top w:val="single" w:sz="6" w:space="0" w:color="000000"/>
              <w:left w:val="single" w:sz="6" w:space="0" w:color="000000"/>
              <w:bottom w:val="single" w:sz="6" w:space="0" w:color="000000"/>
              <w:right w:val="single" w:sz="6" w:space="0" w:color="000000"/>
            </w:tcBorders>
          </w:tcPr>
          <w:p w14:paraId="1B5FA0A9" w14:textId="77777777" w:rsidR="00050A42" w:rsidRDefault="00551E50">
            <w:pPr>
              <w:pStyle w:val="normal1"/>
              <w:spacing w:before="240" w:after="240" w:line="240" w:lineRule="auto"/>
              <w:rPr>
                <w:b/>
                <w:bCs/>
              </w:rPr>
            </w:pPr>
            <w:r>
              <w:rPr>
                <w:b/>
                <w:bCs/>
              </w:rPr>
              <w:t>Foxtrot</w:t>
            </w:r>
          </w:p>
        </w:tc>
        <w:tc>
          <w:tcPr>
            <w:tcW w:w="3120" w:type="dxa"/>
            <w:tcBorders>
              <w:top w:val="single" w:sz="6" w:space="0" w:color="000000"/>
              <w:left w:val="single" w:sz="6" w:space="0" w:color="000000"/>
              <w:bottom w:val="single" w:sz="6" w:space="0" w:color="000000"/>
              <w:right w:val="single" w:sz="6" w:space="0" w:color="000000"/>
            </w:tcBorders>
          </w:tcPr>
          <w:p w14:paraId="3EA3309D" w14:textId="77777777" w:rsidR="00050A42" w:rsidRDefault="00551E50">
            <w:pPr>
              <w:pStyle w:val="normal1"/>
              <w:spacing w:before="240" w:after="240" w:line="240" w:lineRule="auto"/>
              <w:rPr>
                <w:b/>
                <w:bCs/>
              </w:rPr>
            </w:pPr>
            <w:r>
              <w:rPr>
                <w:b/>
                <w:bCs/>
              </w:rPr>
              <w:t>FOKS TROT</w:t>
            </w:r>
          </w:p>
        </w:tc>
      </w:tr>
      <w:tr w:rsidR="00050A42" w14:paraId="7972AF4A" w14:textId="77777777">
        <w:tc>
          <w:tcPr>
            <w:tcW w:w="3120" w:type="dxa"/>
            <w:tcBorders>
              <w:top w:val="single" w:sz="6" w:space="0" w:color="000000"/>
              <w:left w:val="single" w:sz="6" w:space="0" w:color="000000"/>
              <w:bottom w:val="single" w:sz="6" w:space="0" w:color="000000"/>
              <w:right w:val="single" w:sz="6" w:space="0" w:color="000000"/>
            </w:tcBorders>
          </w:tcPr>
          <w:p w14:paraId="52C37AC0" w14:textId="77777777" w:rsidR="00050A42" w:rsidRDefault="00551E50">
            <w:pPr>
              <w:pStyle w:val="normal1"/>
              <w:spacing w:before="240" w:after="240" w:line="240" w:lineRule="auto"/>
              <w:rPr>
                <w:b/>
                <w:bCs/>
              </w:rPr>
            </w:pPr>
            <w:r>
              <w:rPr>
                <w:b/>
                <w:bCs/>
              </w:rPr>
              <w:t>G</w:t>
            </w:r>
          </w:p>
        </w:tc>
        <w:tc>
          <w:tcPr>
            <w:tcW w:w="3120" w:type="dxa"/>
            <w:tcBorders>
              <w:top w:val="single" w:sz="6" w:space="0" w:color="000000"/>
              <w:left w:val="single" w:sz="6" w:space="0" w:color="000000"/>
              <w:bottom w:val="single" w:sz="6" w:space="0" w:color="000000"/>
              <w:right w:val="single" w:sz="6" w:space="0" w:color="000000"/>
            </w:tcBorders>
          </w:tcPr>
          <w:p w14:paraId="3048F051" w14:textId="77777777" w:rsidR="00050A42" w:rsidRDefault="00551E50">
            <w:pPr>
              <w:pStyle w:val="normal1"/>
              <w:spacing w:before="240" w:after="240" w:line="240" w:lineRule="auto"/>
              <w:rPr>
                <w:b/>
                <w:bCs/>
              </w:rPr>
            </w:pPr>
            <w:r>
              <w:rPr>
                <w:b/>
                <w:bCs/>
              </w:rPr>
              <w:t>Golf</w:t>
            </w:r>
          </w:p>
        </w:tc>
        <w:tc>
          <w:tcPr>
            <w:tcW w:w="3120" w:type="dxa"/>
            <w:tcBorders>
              <w:top w:val="single" w:sz="6" w:space="0" w:color="000000"/>
              <w:left w:val="single" w:sz="6" w:space="0" w:color="000000"/>
              <w:bottom w:val="single" w:sz="6" w:space="0" w:color="000000"/>
              <w:right w:val="single" w:sz="6" w:space="0" w:color="000000"/>
            </w:tcBorders>
          </w:tcPr>
          <w:p w14:paraId="793821B9" w14:textId="77777777" w:rsidR="00050A42" w:rsidRDefault="00551E50">
            <w:pPr>
              <w:pStyle w:val="normal1"/>
              <w:spacing w:before="240" w:after="240" w:line="240" w:lineRule="auto"/>
              <w:rPr>
                <w:b/>
                <w:bCs/>
              </w:rPr>
            </w:pPr>
            <w:r>
              <w:rPr>
                <w:b/>
                <w:bCs/>
              </w:rPr>
              <w:t>GOLF</w:t>
            </w:r>
          </w:p>
        </w:tc>
      </w:tr>
      <w:tr w:rsidR="00050A42" w14:paraId="4095F742" w14:textId="77777777">
        <w:tc>
          <w:tcPr>
            <w:tcW w:w="3120" w:type="dxa"/>
            <w:tcBorders>
              <w:top w:val="single" w:sz="6" w:space="0" w:color="000000"/>
              <w:left w:val="single" w:sz="6" w:space="0" w:color="000000"/>
              <w:bottom w:val="single" w:sz="6" w:space="0" w:color="000000"/>
              <w:right w:val="single" w:sz="6" w:space="0" w:color="000000"/>
            </w:tcBorders>
          </w:tcPr>
          <w:p w14:paraId="3FBB981A" w14:textId="77777777" w:rsidR="00050A42" w:rsidRDefault="00551E50">
            <w:pPr>
              <w:pStyle w:val="normal1"/>
              <w:spacing w:before="240" w:after="240" w:line="240" w:lineRule="auto"/>
              <w:rPr>
                <w:b/>
                <w:bCs/>
              </w:rPr>
            </w:pPr>
            <w:r>
              <w:rPr>
                <w:b/>
                <w:bCs/>
              </w:rPr>
              <w:t>H</w:t>
            </w:r>
          </w:p>
        </w:tc>
        <w:tc>
          <w:tcPr>
            <w:tcW w:w="3120" w:type="dxa"/>
            <w:tcBorders>
              <w:top w:val="single" w:sz="6" w:space="0" w:color="000000"/>
              <w:left w:val="single" w:sz="6" w:space="0" w:color="000000"/>
              <w:bottom w:val="single" w:sz="6" w:space="0" w:color="000000"/>
              <w:right w:val="single" w:sz="6" w:space="0" w:color="000000"/>
            </w:tcBorders>
          </w:tcPr>
          <w:p w14:paraId="1AC6FEC8" w14:textId="77777777" w:rsidR="00050A42" w:rsidRDefault="00551E50">
            <w:pPr>
              <w:pStyle w:val="normal1"/>
              <w:spacing w:before="240" w:after="240" w:line="240" w:lineRule="auto"/>
              <w:rPr>
                <w:b/>
                <w:bCs/>
              </w:rPr>
            </w:pPr>
            <w:r>
              <w:rPr>
                <w:b/>
                <w:bCs/>
              </w:rPr>
              <w:t>Hotel</w:t>
            </w:r>
          </w:p>
        </w:tc>
        <w:tc>
          <w:tcPr>
            <w:tcW w:w="3120" w:type="dxa"/>
            <w:tcBorders>
              <w:top w:val="single" w:sz="6" w:space="0" w:color="000000"/>
              <w:left w:val="single" w:sz="6" w:space="0" w:color="000000"/>
              <w:bottom w:val="single" w:sz="6" w:space="0" w:color="000000"/>
              <w:right w:val="single" w:sz="6" w:space="0" w:color="000000"/>
            </w:tcBorders>
          </w:tcPr>
          <w:p w14:paraId="5F28F042" w14:textId="77777777" w:rsidR="00050A42" w:rsidRDefault="00551E50">
            <w:pPr>
              <w:pStyle w:val="normal1"/>
              <w:spacing w:before="240" w:after="240" w:line="240" w:lineRule="auto"/>
              <w:rPr>
                <w:b/>
                <w:bCs/>
              </w:rPr>
            </w:pPr>
            <w:r>
              <w:rPr>
                <w:b/>
                <w:bCs/>
              </w:rPr>
              <w:t>HO TELL</w:t>
            </w:r>
          </w:p>
        </w:tc>
      </w:tr>
      <w:tr w:rsidR="00050A42" w14:paraId="2B348DD2" w14:textId="77777777">
        <w:tc>
          <w:tcPr>
            <w:tcW w:w="3120" w:type="dxa"/>
            <w:tcBorders>
              <w:top w:val="single" w:sz="6" w:space="0" w:color="000000"/>
              <w:left w:val="single" w:sz="6" w:space="0" w:color="000000"/>
              <w:bottom w:val="single" w:sz="6" w:space="0" w:color="000000"/>
              <w:right w:val="single" w:sz="6" w:space="0" w:color="000000"/>
            </w:tcBorders>
          </w:tcPr>
          <w:p w14:paraId="543B6C4D" w14:textId="77777777" w:rsidR="00050A42" w:rsidRDefault="00551E50">
            <w:pPr>
              <w:pStyle w:val="normal1"/>
              <w:spacing w:before="240" w:after="240" w:line="240" w:lineRule="auto"/>
              <w:rPr>
                <w:b/>
                <w:bCs/>
              </w:rPr>
            </w:pPr>
            <w:r>
              <w:rPr>
                <w:b/>
                <w:bCs/>
              </w:rPr>
              <w:t>I</w:t>
            </w:r>
          </w:p>
        </w:tc>
        <w:tc>
          <w:tcPr>
            <w:tcW w:w="3120" w:type="dxa"/>
            <w:tcBorders>
              <w:top w:val="single" w:sz="6" w:space="0" w:color="000000"/>
              <w:left w:val="single" w:sz="6" w:space="0" w:color="000000"/>
              <w:bottom w:val="single" w:sz="6" w:space="0" w:color="000000"/>
              <w:right w:val="single" w:sz="6" w:space="0" w:color="000000"/>
            </w:tcBorders>
          </w:tcPr>
          <w:p w14:paraId="06B6B133" w14:textId="77777777" w:rsidR="00050A42" w:rsidRDefault="00551E50">
            <w:pPr>
              <w:pStyle w:val="normal1"/>
              <w:spacing w:before="240" w:after="240" w:line="240" w:lineRule="auto"/>
              <w:rPr>
                <w:b/>
                <w:bCs/>
              </w:rPr>
            </w:pPr>
            <w:r>
              <w:rPr>
                <w:b/>
                <w:bCs/>
              </w:rPr>
              <w:t>India</w:t>
            </w:r>
          </w:p>
        </w:tc>
        <w:tc>
          <w:tcPr>
            <w:tcW w:w="3120" w:type="dxa"/>
            <w:tcBorders>
              <w:top w:val="single" w:sz="6" w:space="0" w:color="000000"/>
              <w:left w:val="single" w:sz="6" w:space="0" w:color="000000"/>
              <w:bottom w:val="single" w:sz="6" w:space="0" w:color="000000"/>
              <w:right w:val="single" w:sz="6" w:space="0" w:color="000000"/>
            </w:tcBorders>
          </w:tcPr>
          <w:p w14:paraId="29B8A23C" w14:textId="77777777" w:rsidR="00050A42" w:rsidRDefault="00551E50">
            <w:pPr>
              <w:pStyle w:val="normal1"/>
              <w:spacing w:before="240" w:after="240" w:line="240" w:lineRule="auto"/>
              <w:rPr>
                <w:b/>
                <w:bCs/>
              </w:rPr>
            </w:pPr>
            <w:r>
              <w:rPr>
                <w:b/>
                <w:bCs/>
              </w:rPr>
              <w:t>IN DEE AH</w:t>
            </w:r>
          </w:p>
        </w:tc>
      </w:tr>
      <w:tr w:rsidR="00050A42" w14:paraId="075FC78C" w14:textId="77777777">
        <w:tc>
          <w:tcPr>
            <w:tcW w:w="3120" w:type="dxa"/>
            <w:tcBorders>
              <w:top w:val="single" w:sz="6" w:space="0" w:color="000000"/>
              <w:left w:val="single" w:sz="6" w:space="0" w:color="000000"/>
              <w:bottom w:val="single" w:sz="6" w:space="0" w:color="000000"/>
              <w:right w:val="single" w:sz="6" w:space="0" w:color="000000"/>
            </w:tcBorders>
          </w:tcPr>
          <w:p w14:paraId="1A3189B5" w14:textId="77777777" w:rsidR="00050A42" w:rsidRDefault="00551E50">
            <w:pPr>
              <w:pStyle w:val="normal1"/>
              <w:spacing w:before="240" w:after="240" w:line="240" w:lineRule="auto"/>
              <w:rPr>
                <w:b/>
                <w:bCs/>
              </w:rPr>
            </w:pPr>
            <w:r>
              <w:rPr>
                <w:b/>
                <w:bCs/>
              </w:rPr>
              <w:lastRenderedPageBreak/>
              <w:t>J</w:t>
            </w:r>
          </w:p>
        </w:tc>
        <w:tc>
          <w:tcPr>
            <w:tcW w:w="3120" w:type="dxa"/>
            <w:tcBorders>
              <w:top w:val="single" w:sz="6" w:space="0" w:color="000000"/>
              <w:left w:val="single" w:sz="6" w:space="0" w:color="000000"/>
              <w:bottom w:val="single" w:sz="6" w:space="0" w:color="000000"/>
              <w:right w:val="single" w:sz="6" w:space="0" w:color="000000"/>
            </w:tcBorders>
          </w:tcPr>
          <w:p w14:paraId="797CA51D" w14:textId="77777777" w:rsidR="00050A42" w:rsidRDefault="00551E50">
            <w:pPr>
              <w:pStyle w:val="normal1"/>
              <w:spacing w:before="240" w:after="240" w:line="240" w:lineRule="auto"/>
              <w:rPr>
                <w:b/>
                <w:bCs/>
              </w:rPr>
            </w:pPr>
            <w:proofErr w:type="spellStart"/>
            <w:r>
              <w:rPr>
                <w:b/>
                <w:bCs/>
              </w:rPr>
              <w:t>Juliett</w:t>
            </w:r>
            <w:proofErr w:type="spellEnd"/>
          </w:p>
        </w:tc>
        <w:tc>
          <w:tcPr>
            <w:tcW w:w="3120" w:type="dxa"/>
            <w:tcBorders>
              <w:top w:val="single" w:sz="6" w:space="0" w:color="000000"/>
              <w:left w:val="single" w:sz="6" w:space="0" w:color="000000"/>
              <w:bottom w:val="single" w:sz="6" w:space="0" w:color="000000"/>
              <w:right w:val="single" w:sz="6" w:space="0" w:color="000000"/>
            </w:tcBorders>
          </w:tcPr>
          <w:p w14:paraId="3DD74ADD" w14:textId="77777777" w:rsidR="00050A42" w:rsidRDefault="00551E50">
            <w:pPr>
              <w:pStyle w:val="normal1"/>
              <w:spacing w:before="240" w:after="240" w:line="240" w:lineRule="auto"/>
              <w:rPr>
                <w:b/>
                <w:bCs/>
              </w:rPr>
            </w:pPr>
            <w:r>
              <w:rPr>
                <w:b/>
                <w:bCs/>
              </w:rPr>
              <w:t>JEW LEE ETT</w:t>
            </w:r>
          </w:p>
        </w:tc>
      </w:tr>
      <w:tr w:rsidR="00050A42" w14:paraId="1E87AADA" w14:textId="77777777">
        <w:tc>
          <w:tcPr>
            <w:tcW w:w="3120" w:type="dxa"/>
            <w:tcBorders>
              <w:top w:val="single" w:sz="6" w:space="0" w:color="000000"/>
              <w:left w:val="single" w:sz="6" w:space="0" w:color="000000"/>
              <w:bottom w:val="single" w:sz="6" w:space="0" w:color="000000"/>
              <w:right w:val="single" w:sz="6" w:space="0" w:color="000000"/>
            </w:tcBorders>
          </w:tcPr>
          <w:p w14:paraId="0076EF60" w14:textId="77777777" w:rsidR="00050A42" w:rsidRDefault="00551E50">
            <w:pPr>
              <w:pStyle w:val="normal1"/>
              <w:spacing w:before="240" w:after="240" w:line="240" w:lineRule="auto"/>
              <w:rPr>
                <w:b/>
                <w:bCs/>
              </w:rPr>
            </w:pPr>
            <w:r>
              <w:rPr>
                <w:b/>
                <w:bCs/>
              </w:rPr>
              <w:t>K</w:t>
            </w:r>
          </w:p>
        </w:tc>
        <w:tc>
          <w:tcPr>
            <w:tcW w:w="3120" w:type="dxa"/>
            <w:tcBorders>
              <w:top w:val="single" w:sz="6" w:space="0" w:color="000000"/>
              <w:left w:val="single" w:sz="6" w:space="0" w:color="000000"/>
              <w:bottom w:val="single" w:sz="6" w:space="0" w:color="000000"/>
              <w:right w:val="single" w:sz="6" w:space="0" w:color="000000"/>
            </w:tcBorders>
          </w:tcPr>
          <w:p w14:paraId="6DC9DB1D" w14:textId="77777777" w:rsidR="00050A42" w:rsidRDefault="00551E50">
            <w:pPr>
              <w:pStyle w:val="normal1"/>
              <w:spacing w:before="240" w:after="240" w:line="240" w:lineRule="auto"/>
              <w:rPr>
                <w:b/>
                <w:bCs/>
              </w:rPr>
            </w:pPr>
            <w:r>
              <w:rPr>
                <w:b/>
                <w:bCs/>
              </w:rPr>
              <w:t>Kilo</w:t>
            </w:r>
          </w:p>
        </w:tc>
        <w:tc>
          <w:tcPr>
            <w:tcW w:w="3120" w:type="dxa"/>
            <w:tcBorders>
              <w:top w:val="single" w:sz="6" w:space="0" w:color="000000"/>
              <w:left w:val="single" w:sz="6" w:space="0" w:color="000000"/>
              <w:bottom w:val="single" w:sz="6" w:space="0" w:color="000000"/>
              <w:right w:val="single" w:sz="6" w:space="0" w:color="000000"/>
            </w:tcBorders>
          </w:tcPr>
          <w:p w14:paraId="73E7CBF0" w14:textId="77777777" w:rsidR="00050A42" w:rsidRDefault="00551E50">
            <w:pPr>
              <w:pStyle w:val="normal1"/>
              <w:spacing w:before="240" w:after="240" w:line="240" w:lineRule="auto"/>
              <w:rPr>
                <w:b/>
                <w:bCs/>
              </w:rPr>
            </w:pPr>
            <w:r>
              <w:rPr>
                <w:b/>
                <w:bCs/>
              </w:rPr>
              <w:t>KEY LOH</w:t>
            </w:r>
          </w:p>
        </w:tc>
      </w:tr>
      <w:tr w:rsidR="00050A42" w14:paraId="0C8D33B8" w14:textId="77777777">
        <w:tc>
          <w:tcPr>
            <w:tcW w:w="3120" w:type="dxa"/>
            <w:tcBorders>
              <w:top w:val="single" w:sz="6" w:space="0" w:color="000000"/>
              <w:left w:val="single" w:sz="6" w:space="0" w:color="000000"/>
              <w:bottom w:val="single" w:sz="6" w:space="0" w:color="000000"/>
              <w:right w:val="single" w:sz="6" w:space="0" w:color="000000"/>
            </w:tcBorders>
          </w:tcPr>
          <w:p w14:paraId="55B23FFD" w14:textId="77777777" w:rsidR="00050A42" w:rsidRDefault="00551E50">
            <w:pPr>
              <w:pStyle w:val="normal1"/>
              <w:spacing w:before="240" w:after="240" w:line="240" w:lineRule="auto"/>
              <w:rPr>
                <w:b/>
                <w:bCs/>
              </w:rPr>
            </w:pPr>
            <w:r>
              <w:rPr>
                <w:b/>
                <w:bCs/>
              </w:rPr>
              <w:t>L</w:t>
            </w:r>
          </w:p>
        </w:tc>
        <w:tc>
          <w:tcPr>
            <w:tcW w:w="3120" w:type="dxa"/>
            <w:tcBorders>
              <w:top w:val="single" w:sz="6" w:space="0" w:color="000000"/>
              <w:left w:val="single" w:sz="6" w:space="0" w:color="000000"/>
              <w:bottom w:val="single" w:sz="6" w:space="0" w:color="000000"/>
              <w:right w:val="single" w:sz="6" w:space="0" w:color="000000"/>
            </w:tcBorders>
          </w:tcPr>
          <w:p w14:paraId="324DC219" w14:textId="77777777" w:rsidR="00050A42" w:rsidRDefault="00551E50">
            <w:pPr>
              <w:pStyle w:val="normal1"/>
              <w:spacing w:before="240" w:after="240" w:line="240" w:lineRule="auto"/>
              <w:rPr>
                <w:b/>
                <w:bCs/>
              </w:rPr>
            </w:pPr>
            <w:r>
              <w:rPr>
                <w:b/>
                <w:bCs/>
              </w:rPr>
              <w:t>Lima</w:t>
            </w:r>
          </w:p>
        </w:tc>
        <w:tc>
          <w:tcPr>
            <w:tcW w:w="3120" w:type="dxa"/>
            <w:tcBorders>
              <w:top w:val="single" w:sz="6" w:space="0" w:color="000000"/>
              <w:left w:val="single" w:sz="6" w:space="0" w:color="000000"/>
              <w:bottom w:val="single" w:sz="6" w:space="0" w:color="000000"/>
              <w:right w:val="single" w:sz="6" w:space="0" w:color="000000"/>
            </w:tcBorders>
          </w:tcPr>
          <w:p w14:paraId="6C1C1637" w14:textId="77777777" w:rsidR="00050A42" w:rsidRDefault="00551E50">
            <w:pPr>
              <w:pStyle w:val="normal1"/>
              <w:spacing w:before="240" w:after="240" w:line="240" w:lineRule="auto"/>
              <w:rPr>
                <w:b/>
                <w:bCs/>
              </w:rPr>
            </w:pPr>
            <w:r>
              <w:rPr>
                <w:b/>
                <w:bCs/>
              </w:rPr>
              <w:t>LEE MAH</w:t>
            </w:r>
          </w:p>
        </w:tc>
      </w:tr>
      <w:tr w:rsidR="00050A42" w14:paraId="51D2E9C7" w14:textId="77777777">
        <w:tc>
          <w:tcPr>
            <w:tcW w:w="3120" w:type="dxa"/>
            <w:tcBorders>
              <w:top w:val="single" w:sz="6" w:space="0" w:color="000000"/>
              <w:left w:val="single" w:sz="6" w:space="0" w:color="000000"/>
              <w:bottom w:val="single" w:sz="6" w:space="0" w:color="000000"/>
              <w:right w:val="single" w:sz="6" w:space="0" w:color="000000"/>
            </w:tcBorders>
          </w:tcPr>
          <w:p w14:paraId="2005D783" w14:textId="77777777" w:rsidR="00050A42" w:rsidRDefault="00551E50">
            <w:pPr>
              <w:pStyle w:val="normal1"/>
              <w:spacing w:before="240" w:after="240" w:line="240" w:lineRule="auto"/>
              <w:rPr>
                <w:b/>
                <w:bCs/>
              </w:rPr>
            </w:pPr>
            <w:r>
              <w:rPr>
                <w:b/>
                <w:bCs/>
              </w:rPr>
              <w:t>M</w:t>
            </w:r>
          </w:p>
        </w:tc>
        <w:tc>
          <w:tcPr>
            <w:tcW w:w="3120" w:type="dxa"/>
            <w:tcBorders>
              <w:top w:val="single" w:sz="6" w:space="0" w:color="000000"/>
              <w:left w:val="single" w:sz="6" w:space="0" w:color="000000"/>
              <w:bottom w:val="single" w:sz="6" w:space="0" w:color="000000"/>
              <w:right w:val="single" w:sz="6" w:space="0" w:color="000000"/>
            </w:tcBorders>
          </w:tcPr>
          <w:p w14:paraId="1B2982E0" w14:textId="77777777" w:rsidR="00050A42" w:rsidRDefault="00551E50">
            <w:pPr>
              <w:pStyle w:val="normal1"/>
              <w:spacing w:before="240" w:after="240" w:line="240" w:lineRule="auto"/>
              <w:rPr>
                <w:b/>
                <w:bCs/>
              </w:rPr>
            </w:pPr>
            <w:r>
              <w:rPr>
                <w:b/>
                <w:bCs/>
              </w:rPr>
              <w:t>Mike</w:t>
            </w:r>
          </w:p>
        </w:tc>
        <w:tc>
          <w:tcPr>
            <w:tcW w:w="3120" w:type="dxa"/>
            <w:tcBorders>
              <w:top w:val="single" w:sz="6" w:space="0" w:color="000000"/>
              <w:left w:val="single" w:sz="6" w:space="0" w:color="000000"/>
              <w:bottom w:val="single" w:sz="6" w:space="0" w:color="000000"/>
              <w:right w:val="single" w:sz="6" w:space="0" w:color="000000"/>
            </w:tcBorders>
          </w:tcPr>
          <w:p w14:paraId="228E8D64" w14:textId="77777777" w:rsidR="00050A42" w:rsidRDefault="00551E50">
            <w:pPr>
              <w:pStyle w:val="normal1"/>
              <w:spacing w:before="240" w:after="240" w:line="240" w:lineRule="auto"/>
              <w:rPr>
                <w:b/>
                <w:bCs/>
              </w:rPr>
            </w:pPr>
            <w:r>
              <w:rPr>
                <w:b/>
                <w:bCs/>
              </w:rPr>
              <w:t>MIKE</w:t>
            </w:r>
          </w:p>
        </w:tc>
      </w:tr>
      <w:tr w:rsidR="00050A42" w14:paraId="701A30AC" w14:textId="77777777">
        <w:tc>
          <w:tcPr>
            <w:tcW w:w="3120" w:type="dxa"/>
            <w:tcBorders>
              <w:top w:val="single" w:sz="6" w:space="0" w:color="000000"/>
              <w:left w:val="single" w:sz="6" w:space="0" w:color="000000"/>
              <w:bottom w:val="single" w:sz="6" w:space="0" w:color="000000"/>
              <w:right w:val="single" w:sz="6" w:space="0" w:color="000000"/>
            </w:tcBorders>
          </w:tcPr>
          <w:p w14:paraId="235F56D4" w14:textId="77777777" w:rsidR="00050A42" w:rsidRDefault="00551E50">
            <w:pPr>
              <w:pStyle w:val="normal1"/>
              <w:spacing w:before="240" w:after="240" w:line="240" w:lineRule="auto"/>
              <w:rPr>
                <w:b/>
                <w:bCs/>
              </w:rPr>
            </w:pPr>
            <w:r>
              <w:rPr>
                <w:b/>
                <w:bCs/>
              </w:rPr>
              <w:t>N</w:t>
            </w:r>
          </w:p>
        </w:tc>
        <w:tc>
          <w:tcPr>
            <w:tcW w:w="3120" w:type="dxa"/>
            <w:tcBorders>
              <w:top w:val="single" w:sz="6" w:space="0" w:color="000000"/>
              <w:left w:val="single" w:sz="6" w:space="0" w:color="000000"/>
              <w:bottom w:val="single" w:sz="6" w:space="0" w:color="000000"/>
              <w:right w:val="single" w:sz="6" w:space="0" w:color="000000"/>
            </w:tcBorders>
          </w:tcPr>
          <w:p w14:paraId="1B92CD32" w14:textId="77777777" w:rsidR="00050A42" w:rsidRDefault="00551E50">
            <w:pPr>
              <w:pStyle w:val="normal1"/>
              <w:spacing w:before="240" w:after="240" w:line="240" w:lineRule="auto"/>
              <w:rPr>
                <w:b/>
                <w:bCs/>
              </w:rPr>
            </w:pPr>
            <w:r>
              <w:rPr>
                <w:b/>
                <w:bCs/>
              </w:rPr>
              <w:t>November</w:t>
            </w:r>
          </w:p>
        </w:tc>
        <w:tc>
          <w:tcPr>
            <w:tcW w:w="3120" w:type="dxa"/>
            <w:tcBorders>
              <w:top w:val="single" w:sz="6" w:space="0" w:color="000000"/>
              <w:left w:val="single" w:sz="6" w:space="0" w:color="000000"/>
              <w:bottom w:val="single" w:sz="6" w:space="0" w:color="000000"/>
              <w:right w:val="single" w:sz="6" w:space="0" w:color="000000"/>
            </w:tcBorders>
          </w:tcPr>
          <w:p w14:paraId="69D6CA42" w14:textId="77777777" w:rsidR="00050A42" w:rsidRDefault="00551E50">
            <w:pPr>
              <w:pStyle w:val="normal1"/>
              <w:spacing w:before="240" w:after="240" w:line="240" w:lineRule="auto"/>
              <w:rPr>
                <w:b/>
                <w:bCs/>
              </w:rPr>
            </w:pPr>
            <w:r>
              <w:rPr>
                <w:b/>
                <w:bCs/>
              </w:rPr>
              <w:t>NO VEM BER</w:t>
            </w:r>
          </w:p>
        </w:tc>
      </w:tr>
      <w:tr w:rsidR="00050A42" w14:paraId="64B9133D" w14:textId="77777777">
        <w:tc>
          <w:tcPr>
            <w:tcW w:w="3120" w:type="dxa"/>
            <w:tcBorders>
              <w:top w:val="single" w:sz="6" w:space="0" w:color="000000"/>
              <w:left w:val="single" w:sz="6" w:space="0" w:color="000000"/>
              <w:bottom w:val="single" w:sz="6" w:space="0" w:color="000000"/>
              <w:right w:val="single" w:sz="6" w:space="0" w:color="000000"/>
            </w:tcBorders>
          </w:tcPr>
          <w:p w14:paraId="37CA2980" w14:textId="77777777" w:rsidR="00050A42" w:rsidRDefault="00551E50">
            <w:pPr>
              <w:pStyle w:val="normal1"/>
              <w:spacing w:before="240" w:after="240" w:line="240" w:lineRule="auto"/>
              <w:rPr>
                <w:b/>
                <w:bCs/>
              </w:rPr>
            </w:pPr>
            <w:r>
              <w:rPr>
                <w:b/>
                <w:bCs/>
              </w:rPr>
              <w:t>O</w:t>
            </w:r>
          </w:p>
        </w:tc>
        <w:tc>
          <w:tcPr>
            <w:tcW w:w="3120" w:type="dxa"/>
            <w:tcBorders>
              <w:top w:val="single" w:sz="6" w:space="0" w:color="000000"/>
              <w:left w:val="single" w:sz="6" w:space="0" w:color="000000"/>
              <w:bottom w:val="single" w:sz="6" w:space="0" w:color="000000"/>
              <w:right w:val="single" w:sz="6" w:space="0" w:color="000000"/>
            </w:tcBorders>
          </w:tcPr>
          <w:p w14:paraId="61A6E672" w14:textId="77777777" w:rsidR="00050A42" w:rsidRDefault="00551E50">
            <w:pPr>
              <w:pStyle w:val="normal1"/>
              <w:spacing w:before="240" w:after="240" w:line="240" w:lineRule="auto"/>
              <w:rPr>
                <w:b/>
                <w:bCs/>
              </w:rPr>
            </w:pPr>
            <w:r>
              <w:rPr>
                <w:b/>
                <w:bCs/>
              </w:rPr>
              <w:t>Oscar</w:t>
            </w:r>
          </w:p>
        </w:tc>
        <w:tc>
          <w:tcPr>
            <w:tcW w:w="3120" w:type="dxa"/>
            <w:tcBorders>
              <w:top w:val="single" w:sz="6" w:space="0" w:color="000000"/>
              <w:left w:val="single" w:sz="6" w:space="0" w:color="000000"/>
              <w:bottom w:val="single" w:sz="6" w:space="0" w:color="000000"/>
              <w:right w:val="single" w:sz="6" w:space="0" w:color="000000"/>
            </w:tcBorders>
          </w:tcPr>
          <w:p w14:paraId="5AE3802D" w14:textId="77777777" w:rsidR="00050A42" w:rsidRDefault="00551E50">
            <w:pPr>
              <w:pStyle w:val="normal1"/>
              <w:spacing w:before="240" w:after="240" w:line="240" w:lineRule="auto"/>
              <w:rPr>
                <w:b/>
                <w:bCs/>
              </w:rPr>
            </w:pPr>
            <w:r>
              <w:rPr>
                <w:b/>
                <w:bCs/>
              </w:rPr>
              <w:t>OSS CAH</w:t>
            </w:r>
          </w:p>
        </w:tc>
      </w:tr>
      <w:tr w:rsidR="00050A42" w14:paraId="3CB4D788" w14:textId="77777777">
        <w:tc>
          <w:tcPr>
            <w:tcW w:w="3120" w:type="dxa"/>
            <w:tcBorders>
              <w:top w:val="single" w:sz="6" w:space="0" w:color="000000"/>
              <w:left w:val="single" w:sz="6" w:space="0" w:color="000000"/>
              <w:bottom w:val="single" w:sz="6" w:space="0" w:color="000000"/>
              <w:right w:val="single" w:sz="6" w:space="0" w:color="000000"/>
            </w:tcBorders>
          </w:tcPr>
          <w:p w14:paraId="2B2403A5" w14:textId="77777777" w:rsidR="00050A42" w:rsidRDefault="00551E50">
            <w:pPr>
              <w:pStyle w:val="normal1"/>
              <w:spacing w:before="240" w:after="240" w:line="240" w:lineRule="auto"/>
              <w:rPr>
                <w:b/>
                <w:bCs/>
              </w:rPr>
            </w:pPr>
            <w:r>
              <w:rPr>
                <w:b/>
                <w:bCs/>
              </w:rPr>
              <w:t>P</w:t>
            </w:r>
          </w:p>
        </w:tc>
        <w:tc>
          <w:tcPr>
            <w:tcW w:w="3120" w:type="dxa"/>
            <w:tcBorders>
              <w:top w:val="single" w:sz="6" w:space="0" w:color="000000"/>
              <w:left w:val="single" w:sz="6" w:space="0" w:color="000000"/>
              <w:bottom w:val="single" w:sz="6" w:space="0" w:color="000000"/>
              <w:right w:val="single" w:sz="6" w:space="0" w:color="000000"/>
            </w:tcBorders>
          </w:tcPr>
          <w:p w14:paraId="1FACADC8" w14:textId="77777777" w:rsidR="00050A42" w:rsidRDefault="00551E50">
            <w:pPr>
              <w:pStyle w:val="normal1"/>
              <w:spacing w:before="240" w:after="240" w:line="240" w:lineRule="auto"/>
              <w:rPr>
                <w:b/>
                <w:bCs/>
              </w:rPr>
            </w:pPr>
            <w:r>
              <w:rPr>
                <w:b/>
                <w:bCs/>
              </w:rPr>
              <w:t>Papa</w:t>
            </w:r>
          </w:p>
        </w:tc>
        <w:tc>
          <w:tcPr>
            <w:tcW w:w="3120" w:type="dxa"/>
            <w:tcBorders>
              <w:top w:val="single" w:sz="6" w:space="0" w:color="000000"/>
              <w:left w:val="single" w:sz="6" w:space="0" w:color="000000"/>
              <w:bottom w:val="single" w:sz="6" w:space="0" w:color="000000"/>
              <w:right w:val="single" w:sz="6" w:space="0" w:color="000000"/>
            </w:tcBorders>
          </w:tcPr>
          <w:p w14:paraId="3E938728" w14:textId="77777777" w:rsidR="00050A42" w:rsidRDefault="00551E50">
            <w:pPr>
              <w:pStyle w:val="normal1"/>
              <w:spacing w:before="240" w:after="240" w:line="240" w:lineRule="auto"/>
              <w:rPr>
                <w:b/>
                <w:bCs/>
              </w:rPr>
            </w:pPr>
            <w:r>
              <w:rPr>
                <w:b/>
                <w:bCs/>
              </w:rPr>
              <w:t xml:space="preserve">PAH </w:t>
            </w:r>
            <w:proofErr w:type="spellStart"/>
            <w:r>
              <w:rPr>
                <w:b/>
                <w:bCs/>
              </w:rPr>
              <w:t>PAH</w:t>
            </w:r>
            <w:proofErr w:type="spellEnd"/>
          </w:p>
        </w:tc>
      </w:tr>
      <w:tr w:rsidR="00050A42" w14:paraId="6398477E" w14:textId="77777777">
        <w:tc>
          <w:tcPr>
            <w:tcW w:w="3120" w:type="dxa"/>
            <w:tcBorders>
              <w:top w:val="single" w:sz="6" w:space="0" w:color="000000"/>
              <w:left w:val="single" w:sz="6" w:space="0" w:color="000000"/>
              <w:bottom w:val="single" w:sz="6" w:space="0" w:color="000000"/>
              <w:right w:val="single" w:sz="6" w:space="0" w:color="000000"/>
            </w:tcBorders>
          </w:tcPr>
          <w:p w14:paraId="00BD599F" w14:textId="77777777" w:rsidR="00050A42" w:rsidRDefault="00551E50">
            <w:pPr>
              <w:pStyle w:val="normal1"/>
              <w:spacing w:before="240" w:after="240" w:line="240" w:lineRule="auto"/>
              <w:rPr>
                <w:b/>
                <w:bCs/>
              </w:rPr>
            </w:pPr>
            <w:r>
              <w:rPr>
                <w:b/>
                <w:bCs/>
              </w:rPr>
              <w:t>Q</w:t>
            </w:r>
          </w:p>
        </w:tc>
        <w:tc>
          <w:tcPr>
            <w:tcW w:w="3120" w:type="dxa"/>
            <w:tcBorders>
              <w:top w:val="single" w:sz="6" w:space="0" w:color="000000"/>
              <w:left w:val="single" w:sz="6" w:space="0" w:color="000000"/>
              <w:bottom w:val="single" w:sz="6" w:space="0" w:color="000000"/>
              <w:right w:val="single" w:sz="6" w:space="0" w:color="000000"/>
            </w:tcBorders>
          </w:tcPr>
          <w:p w14:paraId="7B23DABC" w14:textId="77777777" w:rsidR="00050A42" w:rsidRDefault="00551E50">
            <w:pPr>
              <w:pStyle w:val="normal1"/>
              <w:spacing w:before="240" w:after="240" w:line="240" w:lineRule="auto"/>
              <w:rPr>
                <w:b/>
                <w:bCs/>
              </w:rPr>
            </w:pPr>
            <w:r>
              <w:rPr>
                <w:b/>
                <w:bCs/>
              </w:rPr>
              <w:t>Quebec</w:t>
            </w:r>
          </w:p>
        </w:tc>
        <w:tc>
          <w:tcPr>
            <w:tcW w:w="3120" w:type="dxa"/>
            <w:tcBorders>
              <w:top w:val="single" w:sz="6" w:space="0" w:color="000000"/>
              <w:left w:val="single" w:sz="6" w:space="0" w:color="000000"/>
              <w:bottom w:val="single" w:sz="6" w:space="0" w:color="000000"/>
              <w:right w:val="single" w:sz="6" w:space="0" w:color="000000"/>
            </w:tcBorders>
          </w:tcPr>
          <w:p w14:paraId="298B646C" w14:textId="77777777" w:rsidR="00050A42" w:rsidRDefault="00551E50">
            <w:pPr>
              <w:pStyle w:val="normal1"/>
              <w:spacing w:before="240" w:after="240" w:line="240" w:lineRule="auto"/>
              <w:rPr>
                <w:b/>
                <w:bCs/>
              </w:rPr>
            </w:pPr>
            <w:r>
              <w:rPr>
                <w:b/>
                <w:bCs/>
              </w:rPr>
              <w:t>KEH BECK</w:t>
            </w:r>
          </w:p>
        </w:tc>
      </w:tr>
      <w:tr w:rsidR="00050A42" w14:paraId="3C18A5F0" w14:textId="77777777">
        <w:tc>
          <w:tcPr>
            <w:tcW w:w="3120" w:type="dxa"/>
            <w:tcBorders>
              <w:top w:val="single" w:sz="6" w:space="0" w:color="000000"/>
              <w:left w:val="single" w:sz="6" w:space="0" w:color="000000"/>
              <w:bottom w:val="single" w:sz="6" w:space="0" w:color="000000"/>
              <w:right w:val="single" w:sz="6" w:space="0" w:color="000000"/>
            </w:tcBorders>
          </w:tcPr>
          <w:p w14:paraId="63FB98D1" w14:textId="77777777" w:rsidR="00050A42" w:rsidRDefault="00551E50">
            <w:pPr>
              <w:pStyle w:val="normal1"/>
              <w:spacing w:before="240" w:after="240" w:line="240" w:lineRule="auto"/>
              <w:rPr>
                <w:b/>
                <w:bCs/>
              </w:rPr>
            </w:pPr>
            <w:r>
              <w:rPr>
                <w:b/>
                <w:bCs/>
              </w:rPr>
              <w:t>R</w:t>
            </w:r>
          </w:p>
        </w:tc>
        <w:tc>
          <w:tcPr>
            <w:tcW w:w="3120" w:type="dxa"/>
            <w:tcBorders>
              <w:top w:val="single" w:sz="6" w:space="0" w:color="000000"/>
              <w:left w:val="single" w:sz="6" w:space="0" w:color="000000"/>
              <w:bottom w:val="single" w:sz="6" w:space="0" w:color="000000"/>
              <w:right w:val="single" w:sz="6" w:space="0" w:color="000000"/>
            </w:tcBorders>
          </w:tcPr>
          <w:p w14:paraId="46228748" w14:textId="77777777" w:rsidR="00050A42" w:rsidRDefault="00551E50">
            <w:pPr>
              <w:pStyle w:val="normal1"/>
              <w:spacing w:before="240" w:after="240" w:line="240" w:lineRule="auto"/>
              <w:rPr>
                <w:b/>
                <w:bCs/>
              </w:rPr>
            </w:pPr>
            <w:r>
              <w:rPr>
                <w:b/>
                <w:bCs/>
              </w:rPr>
              <w:t>Romeo</w:t>
            </w:r>
          </w:p>
        </w:tc>
        <w:tc>
          <w:tcPr>
            <w:tcW w:w="3120" w:type="dxa"/>
            <w:tcBorders>
              <w:top w:val="single" w:sz="6" w:space="0" w:color="000000"/>
              <w:left w:val="single" w:sz="6" w:space="0" w:color="000000"/>
              <w:bottom w:val="single" w:sz="6" w:space="0" w:color="000000"/>
              <w:right w:val="single" w:sz="6" w:space="0" w:color="000000"/>
            </w:tcBorders>
          </w:tcPr>
          <w:p w14:paraId="35ACAA93" w14:textId="77777777" w:rsidR="00050A42" w:rsidRDefault="00551E50">
            <w:pPr>
              <w:pStyle w:val="normal1"/>
              <w:spacing w:before="240" w:after="240" w:line="240" w:lineRule="auto"/>
              <w:rPr>
                <w:b/>
                <w:bCs/>
              </w:rPr>
            </w:pPr>
            <w:r>
              <w:rPr>
                <w:b/>
                <w:bCs/>
              </w:rPr>
              <w:t>ROW ME OH</w:t>
            </w:r>
          </w:p>
        </w:tc>
      </w:tr>
      <w:tr w:rsidR="00050A42" w14:paraId="5F7DCF99" w14:textId="77777777">
        <w:tc>
          <w:tcPr>
            <w:tcW w:w="3120" w:type="dxa"/>
            <w:tcBorders>
              <w:top w:val="single" w:sz="6" w:space="0" w:color="000000"/>
              <w:left w:val="single" w:sz="6" w:space="0" w:color="000000"/>
              <w:bottom w:val="single" w:sz="6" w:space="0" w:color="000000"/>
              <w:right w:val="single" w:sz="6" w:space="0" w:color="000000"/>
            </w:tcBorders>
          </w:tcPr>
          <w:p w14:paraId="18A2CE8B" w14:textId="77777777" w:rsidR="00050A42" w:rsidRDefault="00551E50">
            <w:pPr>
              <w:pStyle w:val="normal1"/>
              <w:spacing w:before="240" w:after="240" w:line="240" w:lineRule="auto"/>
              <w:rPr>
                <w:b/>
                <w:bCs/>
              </w:rPr>
            </w:pPr>
            <w:r>
              <w:rPr>
                <w:b/>
                <w:bCs/>
              </w:rPr>
              <w:t>S</w:t>
            </w:r>
          </w:p>
        </w:tc>
        <w:tc>
          <w:tcPr>
            <w:tcW w:w="3120" w:type="dxa"/>
            <w:tcBorders>
              <w:top w:val="single" w:sz="6" w:space="0" w:color="000000"/>
              <w:left w:val="single" w:sz="6" w:space="0" w:color="000000"/>
              <w:bottom w:val="single" w:sz="6" w:space="0" w:color="000000"/>
              <w:right w:val="single" w:sz="6" w:space="0" w:color="000000"/>
            </w:tcBorders>
          </w:tcPr>
          <w:p w14:paraId="38DA629E" w14:textId="77777777" w:rsidR="00050A42" w:rsidRDefault="00551E50">
            <w:pPr>
              <w:pStyle w:val="normal1"/>
              <w:spacing w:before="240" w:after="240" w:line="240" w:lineRule="auto"/>
              <w:rPr>
                <w:b/>
                <w:bCs/>
              </w:rPr>
            </w:pPr>
            <w:r>
              <w:rPr>
                <w:b/>
                <w:bCs/>
              </w:rPr>
              <w:t>Sierra</w:t>
            </w:r>
          </w:p>
        </w:tc>
        <w:tc>
          <w:tcPr>
            <w:tcW w:w="3120" w:type="dxa"/>
            <w:tcBorders>
              <w:top w:val="single" w:sz="6" w:space="0" w:color="000000"/>
              <w:left w:val="single" w:sz="6" w:space="0" w:color="000000"/>
              <w:bottom w:val="single" w:sz="6" w:space="0" w:color="000000"/>
              <w:right w:val="single" w:sz="6" w:space="0" w:color="000000"/>
            </w:tcBorders>
          </w:tcPr>
          <w:p w14:paraId="2D06231D" w14:textId="77777777" w:rsidR="00050A42" w:rsidRDefault="00551E50">
            <w:pPr>
              <w:pStyle w:val="normal1"/>
              <w:spacing w:before="240" w:after="240" w:line="240" w:lineRule="auto"/>
              <w:rPr>
                <w:b/>
                <w:bCs/>
              </w:rPr>
            </w:pPr>
            <w:r>
              <w:rPr>
                <w:b/>
                <w:bCs/>
              </w:rPr>
              <w:t>SEE AIR RAH</w:t>
            </w:r>
          </w:p>
        </w:tc>
      </w:tr>
      <w:tr w:rsidR="00050A42" w14:paraId="32E6EF03" w14:textId="77777777">
        <w:tc>
          <w:tcPr>
            <w:tcW w:w="3120" w:type="dxa"/>
            <w:tcBorders>
              <w:top w:val="single" w:sz="6" w:space="0" w:color="000000"/>
              <w:left w:val="single" w:sz="6" w:space="0" w:color="000000"/>
              <w:bottom w:val="single" w:sz="6" w:space="0" w:color="000000"/>
              <w:right w:val="single" w:sz="6" w:space="0" w:color="000000"/>
            </w:tcBorders>
          </w:tcPr>
          <w:p w14:paraId="78920608" w14:textId="77777777" w:rsidR="00050A42" w:rsidRDefault="00551E50">
            <w:pPr>
              <w:pStyle w:val="normal1"/>
              <w:spacing w:before="240" w:after="240" w:line="240" w:lineRule="auto"/>
              <w:rPr>
                <w:b/>
                <w:bCs/>
              </w:rPr>
            </w:pPr>
            <w:r>
              <w:rPr>
                <w:b/>
                <w:bCs/>
              </w:rPr>
              <w:t>T</w:t>
            </w:r>
          </w:p>
        </w:tc>
        <w:tc>
          <w:tcPr>
            <w:tcW w:w="3120" w:type="dxa"/>
            <w:tcBorders>
              <w:top w:val="single" w:sz="6" w:space="0" w:color="000000"/>
              <w:left w:val="single" w:sz="6" w:space="0" w:color="000000"/>
              <w:bottom w:val="single" w:sz="6" w:space="0" w:color="000000"/>
              <w:right w:val="single" w:sz="6" w:space="0" w:color="000000"/>
            </w:tcBorders>
          </w:tcPr>
          <w:p w14:paraId="14FE5EDD" w14:textId="77777777" w:rsidR="00050A42" w:rsidRDefault="00551E50">
            <w:pPr>
              <w:pStyle w:val="normal1"/>
              <w:spacing w:before="240" w:after="240" w:line="240" w:lineRule="auto"/>
              <w:rPr>
                <w:b/>
                <w:bCs/>
              </w:rPr>
            </w:pPr>
            <w:r>
              <w:rPr>
                <w:b/>
                <w:bCs/>
              </w:rPr>
              <w:t>Tango</w:t>
            </w:r>
          </w:p>
        </w:tc>
        <w:tc>
          <w:tcPr>
            <w:tcW w:w="3120" w:type="dxa"/>
            <w:tcBorders>
              <w:top w:val="single" w:sz="6" w:space="0" w:color="000000"/>
              <w:left w:val="single" w:sz="6" w:space="0" w:color="000000"/>
              <w:bottom w:val="single" w:sz="6" w:space="0" w:color="000000"/>
              <w:right w:val="single" w:sz="6" w:space="0" w:color="000000"/>
            </w:tcBorders>
          </w:tcPr>
          <w:p w14:paraId="7D8A04CC" w14:textId="77777777" w:rsidR="00050A42" w:rsidRDefault="00551E50">
            <w:pPr>
              <w:pStyle w:val="normal1"/>
              <w:spacing w:before="240" w:after="240" w:line="240" w:lineRule="auto"/>
              <w:rPr>
                <w:b/>
                <w:bCs/>
              </w:rPr>
            </w:pPr>
            <w:r>
              <w:rPr>
                <w:b/>
                <w:bCs/>
              </w:rPr>
              <w:t>TANG GO</w:t>
            </w:r>
          </w:p>
        </w:tc>
      </w:tr>
      <w:tr w:rsidR="00050A42" w14:paraId="07150242" w14:textId="77777777">
        <w:tc>
          <w:tcPr>
            <w:tcW w:w="3120" w:type="dxa"/>
            <w:tcBorders>
              <w:top w:val="single" w:sz="6" w:space="0" w:color="000000"/>
              <w:left w:val="single" w:sz="6" w:space="0" w:color="000000"/>
              <w:bottom w:val="single" w:sz="6" w:space="0" w:color="000000"/>
              <w:right w:val="single" w:sz="6" w:space="0" w:color="000000"/>
            </w:tcBorders>
          </w:tcPr>
          <w:p w14:paraId="606C04F4" w14:textId="77777777" w:rsidR="00050A42" w:rsidRDefault="00551E50">
            <w:pPr>
              <w:pStyle w:val="normal1"/>
              <w:spacing w:before="240" w:after="240" w:line="240" w:lineRule="auto"/>
              <w:rPr>
                <w:b/>
                <w:bCs/>
              </w:rPr>
            </w:pPr>
            <w:r>
              <w:rPr>
                <w:b/>
                <w:bCs/>
              </w:rPr>
              <w:t>U</w:t>
            </w:r>
          </w:p>
        </w:tc>
        <w:tc>
          <w:tcPr>
            <w:tcW w:w="3120" w:type="dxa"/>
            <w:tcBorders>
              <w:top w:val="single" w:sz="6" w:space="0" w:color="000000"/>
              <w:left w:val="single" w:sz="6" w:space="0" w:color="000000"/>
              <w:bottom w:val="single" w:sz="6" w:space="0" w:color="000000"/>
              <w:right w:val="single" w:sz="6" w:space="0" w:color="000000"/>
            </w:tcBorders>
          </w:tcPr>
          <w:p w14:paraId="2B06EDB1" w14:textId="77777777" w:rsidR="00050A42" w:rsidRDefault="00551E50">
            <w:pPr>
              <w:pStyle w:val="normal1"/>
              <w:spacing w:before="240" w:after="240" w:line="240" w:lineRule="auto"/>
              <w:rPr>
                <w:b/>
                <w:bCs/>
              </w:rPr>
            </w:pPr>
            <w:r>
              <w:rPr>
                <w:b/>
                <w:bCs/>
              </w:rPr>
              <w:t>Uniform</w:t>
            </w:r>
          </w:p>
        </w:tc>
        <w:tc>
          <w:tcPr>
            <w:tcW w:w="3120" w:type="dxa"/>
            <w:tcBorders>
              <w:top w:val="single" w:sz="6" w:space="0" w:color="000000"/>
              <w:left w:val="single" w:sz="6" w:space="0" w:color="000000"/>
              <w:bottom w:val="single" w:sz="6" w:space="0" w:color="000000"/>
              <w:right w:val="single" w:sz="6" w:space="0" w:color="000000"/>
            </w:tcBorders>
          </w:tcPr>
          <w:p w14:paraId="43D96C1A" w14:textId="77777777" w:rsidR="00050A42" w:rsidRDefault="00551E50">
            <w:pPr>
              <w:pStyle w:val="normal1"/>
              <w:spacing w:before="240" w:after="240" w:line="240" w:lineRule="auto"/>
              <w:rPr>
                <w:b/>
                <w:bCs/>
              </w:rPr>
            </w:pPr>
            <w:r>
              <w:rPr>
                <w:b/>
                <w:bCs/>
              </w:rPr>
              <w:t>YOU NEE FORM (or OO NEE FORM)</w:t>
            </w:r>
          </w:p>
        </w:tc>
      </w:tr>
      <w:tr w:rsidR="00050A42" w14:paraId="279E119D" w14:textId="77777777">
        <w:tc>
          <w:tcPr>
            <w:tcW w:w="3120" w:type="dxa"/>
            <w:tcBorders>
              <w:top w:val="single" w:sz="6" w:space="0" w:color="000000"/>
              <w:left w:val="single" w:sz="6" w:space="0" w:color="000000"/>
              <w:bottom w:val="single" w:sz="6" w:space="0" w:color="000000"/>
              <w:right w:val="single" w:sz="6" w:space="0" w:color="000000"/>
            </w:tcBorders>
          </w:tcPr>
          <w:p w14:paraId="4C04452A" w14:textId="77777777" w:rsidR="00050A42" w:rsidRDefault="00551E50">
            <w:pPr>
              <w:pStyle w:val="normal1"/>
              <w:spacing w:before="240" w:after="240" w:line="240" w:lineRule="auto"/>
              <w:rPr>
                <w:b/>
                <w:bCs/>
              </w:rPr>
            </w:pPr>
            <w:r>
              <w:rPr>
                <w:b/>
                <w:bCs/>
              </w:rPr>
              <w:lastRenderedPageBreak/>
              <w:t>V</w:t>
            </w:r>
          </w:p>
        </w:tc>
        <w:tc>
          <w:tcPr>
            <w:tcW w:w="3120" w:type="dxa"/>
            <w:tcBorders>
              <w:top w:val="single" w:sz="6" w:space="0" w:color="000000"/>
              <w:left w:val="single" w:sz="6" w:space="0" w:color="000000"/>
              <w:bottom w:val="single" w:sz="6" w:space="0" w:color="000000"/>
              <w:right w:val="single" w:sz="6" w:space="0" w:color="000000"/>
            </w:tcBorders>
          </w:tcPr>
          <w:p w14:paraId="5ADE3605" w14:textId="77777777" w:rsidR="00050A42" w:rsidRDefault="00551E50">
            <w:pPr>
              <w:pStyle w:val="normal1"/>
              <w:spacing w:before="240" w:after="240" w:line="240" w:lineRule="auto"/>
              <w:rPr>
                <w:b/>
                <w:bCs/>
              </w:rPr>
            </w:pPr>
            <w:r>
              <w:rPr>
                <w:b/>
                <w:bCs/>
              </w:rPr>
              <w:t>Victor</w:t>
            </w:r>
          </w:p>
        </w:tc>
        <w:tc>
          <w:tcPr>
            <w:tcW w:w="3120" w:type="dxa"/>
            <w:tcBorders>
              <w:top w:val="single" w:sz="6" w:space="0" w:color="000000"/>
              <w:left w:val="single" w:sz="6" w:space="0" w:color="000000"/>
              <w:bottom w:val="single" w:sz="6" w:space="0" w:color="000000"/>
              <w:right w:val="single" w:sz="6" w:space="0" w:color="000000"/>
            </w:tcBorders>
          </w:tcPr>
          <w:p w14:paraId="19CB4EE3" w14:textId="77777777" w:rsidR="00050A42" w:rsidRDefault="00551E50">
            <w:pPr>
              <w:pStyle w:val="normal1"/>
              <w:spacing w:before="240" w:after="240" w:line="240" w:lineRule="auto"/>
              <w:rPr>
                <w:b/>
                <w:bCs/>
              </w:rPr>
            </w:pPr>
            <w:r>
              <w:rPr>
                <w:b/>
                <w:bCs/>
              </w:rPr>
              <w:t>VIK TAH</w:t>
            </w:r>
          </w:p>
        </w:tc>
      </w:tr>
      <w:tr w:rsidR="00050A42" w14:paraId="2368A047" w14:textId="77777777">
        <w:tc>
          <w:tcPr>
            <w:tcW w:w="3120" w:type="dxa"/>
            <w:tcBorders>
              <w:top w:val="single" w:sz="6" w:space="0" w:color="000000"/>
              <w:left w:val="single" w:sz="6" w:space="0" w:color="000000"/>
              <w:bottom w:val="single" w:sz="6" w:space="0" w:color="000000"/>
              <w:right w:val="single" w:sz="6" w:space="0" w:color="000000"/>
            </w:tcBorders>
          </w:tcPr>
          <w:p w14:paraId="761681E2" w14:textId="77777777" w:rsidR="00050A42" w:rsidRDefault="00551E50">
            <w:pPr>
              <w:pStyle w:val="normal1"/>
              <w:spacing w:before="240" w:after="240" w:line="240" w:lineRule="auto"/>
              <w:rPr>
                <w:b/>
                <w:bCs/>
              </w:rPr>
            </w:pPr>
            <w:r>
              <w:rPr>
                <w:b/>
                <w:bCs/>
              </w:rPr>
              <w:t>W</w:t>
            </w:r>
          </w:p>
        </w:tc>
        <w:tc>
          <w:tcPr>
            <w:tcW w:w="3120" w:type="dxa"/>
            <w:tcBorders>
              <w:top w:val="single" w:sz="6" w:space="0" w:color="000000"/>
              <w:left w:val="single" w:sz="6" w:space="0" w:color="000000"/>
              <w:bottom w:val="single" w:sz="6" w:space="0" w:color="000000"/>
              <w:right w:val="single" w:sz="6" w:space="0" w:color="000000"/>
            </w:tcBorders>
          </w:tcPr>
          <w:p w14:paraId="5881B0BD" w14:textId="77777777" w:rsidR="00050A42" w:rsidRDefault="00551E50">
            <w:pPr>
              <w:pStyle w:val="normal1"/>
              <w:spacing w:before="240" w:after="240" w:line="240" w:lineRule="auto"/>
              <w:rPr>
                <w:b/>
                <w:bCs/>
              </w:rPr>
            </w:pPr>
            <w:r>
              <w:rPr>
                <w:b/>
                <w:bCs/>
              </w:rPr>
              <w:t>Whiskey</w:t>
            </w:r>
          </w:p>
        </w:tc>
        <w:tc>
          <w:tcPr>
            <w:tcW w:w="3120" w:type="dxa"/>
            <w:tcBorders>
              <w:top w:val="single" w:sz="6" w:space="0" w:color="000000"/>
              <w:left w:val="single" w:sz="6" w:space="0" w:color="000000"/>
              <w:bottom w:val="single" w:sz="6" w:space="0" w:color="000000"/>
              <w:right w:val="single" w:sz="6" w:space="0" w:color="000000"/>
            </w:tcBorders>
          </w:tcPr>
          <w:p w14:paraId="02662366" w14:textId="77777777" w:rsidR="00050A42" w:rsidRDefault="00551E50">
            <w:pPr>
              <w:pStyle w:val="normal1"/>
              <w:spacing w:before="240" w:after="240" w:line="240" w:lineRule="auto"/>
              <w:rPr>
                <w:b/>
                <w:bCs/>
              </w:rPr>
            </w:pPr>
            <w:r>
              <w:rPr>
                <w:b/>
                <w:bCs/>
              </w:rPr>
              <w:t>WISS KEY</w:t>
            </w:r>
          </w:p>
        </w:tc>
      </w:tr>
      <w:tr w:rsidR="00050A42" w14:paraId="35063F34" w14:textId="77777777">
        <w:tc>
          <w:tcPr>
            <w:tcW w:w="3120" w:type="dxa"/>
            <w:tcBorders>
              <w:top w:val="single" w:sz="6" w:space="0" w:color="000000"/>
              <w:left w:val="single" w:sz="6" w:space="0" w:color="000000"/>
              <w:bottom w:val="single" w:sz="6" w:space="0" w:color="000000"/>
              <w:right w:val="single" w:sz="6" w:space="0" w:color="000000"/>
            </w:tcBorders>
          </w:tcPr>
          <w:p w14:paraId="7FD97B50" w14:textId="77777777" w:rsidR="00050A42" w:rsidRDefault="00551E50">
            <w:pPr>
              <w:pStyle w:val="normal1"/>
              <w:spacing w:before="240" w:after="240" w:line="240" w:lineRule="auto"/>
              <w:rPr>
                <w:b/>
                <w:bCs/>
              </w:rPr>
            </w:pPr>
            <w:r>
              <w:rPr>
                <w:b/>
                <w:bCs/>
              </w:rPr>
              <w:t>X</w:t>
            </w:r>
          </w:p>
        </w:tc>
        <w:tc>
          <w:tcPr>
            <w:tcW w:w="3120" w:type="dxa"/>
            <w:tcBorders>
              <w:top w:val="single" w:sz="6" w:space="0" w:color="000000"/>
              <w:left w:val="single" w:sz="6" w:space="0" w:color="000000"/>
              <w:bottom w:val="single" w:sz="6" w:space="0" w:color="000000"/>
              <w:right w:val="single" w:sz="6" w:space="0" w:color="000000"/>
            </w:tcBorders>
          </w:tcPr>
          <w:p w14:paraId="555CB3C2" w14:textId="77777777" w:rsidR="00050A42" w:rsidRDefault="00551E50">
            <w:pPr>
              <w:pStyle w:val="normal1"/>
              <w:spacing w:before="240" w:after="240" w:line="240" w:lineRule="auto"/>
              <w:rPr>
                <w:b/>
                <w:bCs/>
              </w:rPr>
            </w:pPr>
            <w:r>
              <w:rPr>
                <w:b/>
                <w:bCs/>
              </w:rPr>
              <w:t>X-ray</w:t>
            </w:r>
          </w:p>
        </w:tc>
        <w:tc>
          <w:tcPr>
            <w:tcW w:w="3120" w:type="dxa"/>
            <w:tcBorders>
              <w:top w:val="single" w:sz="6" w:space="0" w:color="000000"/>
              <w:left w:val="single" w:sz="6" w:space="0" w:color="000000"/>
              <w:bottom w:val="single" w:sz="6" w:space="0" w:color="000000"/>
              <w:right w:val="single" w:sz="6" w:space="0" w:color="000000"/>
            </w:tcBorders>
          </w:tcPr>
          <w:p w14:paraId="6068F184" w14:textId="77777777" w:rsidR="00050A42" w:rsidRDefault="00551E50">
            <w:pPr>
              <w:pStyle w:val="normal1"/>
              <w:spacing w:before="240" w:after="240" w:line="240" w:lineRule="auto"/>
              <w:rPr>
                <w:b/>
                <w:bCs/>
              </w:rPr>
            </w:pPr>
            <w:r>
              <w:rPr>
                <w:b/>
                <w:bCs/>
              </w:rPr>
              <w:t>ECKS RAY</w:t>
            </w:r>
          </w:p>
        </w:tc>
      </w:tr>
      <w:tr w:rsidR="00050A42" w14:paraId="59AC6D3D" w14:textId="77777777">
        <w:tc>
          <w:tcPr>
            <w:tcW w:w="3120" w:type="dxa"/>
            <w:tcBorders>
              <w:top w:val="single" w:sz="6" w:space="0" w:color="000000"/>
              <w:left w:val="single" w:sz="6" w:space="0" w:color="000000"/>
              <w:bottom w:val="single" w:sz="6" w:space="0" w:color="000000"/>
              <w:right w:val="single" w:sz="6" w:space="0" w:color="000000"/>
            </w:tcBorders>
          </w:tcPr>
          <w:p w14:paraId="4BB37718" w14:textId="77777777" w:rsidR="00050A42" w:rsidRDefault="00551E50">
            <w:pPr>
              <w:pStyle w:val="normal1"/>
              <w:spacing w:before="240" w:after="240" w:line="240" w:lineRule="auto"/>
              <w:rPr>
                <w:b/>
                <w:bCs/>
              </w:rPr>
            </w:pPr>
            <w:r>
              <w:rPr>
                <w:b/>
                <w:bCs/>
              </w:rPr>
              <w:t>Y</w:t>
            </w:r>
          </w:p>
        </w:tc>
        <w:tc>
          <w:tcPr>
            <w:tcW w:w="3120" w:type="dxa"/>
            <w:tcBorders>
              <w:top w:val="single" w:sz="6" w:space="0" w:color="000000"/>
              <w:left w:val="single" w:sz="6" w:space="0" w:color="000000"/>
              <w:bottom w:val="single" w:sz="6" w:space="0" w:color="000000"/>
              <w:right w:val="single" w:sz="6" w:space="0" w:color="000000"/>
            </w:tcBorders>
          </w:tcPr>
          <w:p w14:paraId="3EECBF51" w14:textId="77777777" w:rsidR="00050A42" w:rsidRDefault="00551E50">
            <w:pPr>
              <w:pStyle w:val="normal1"/>
              <w:spacing w:before="240" w:after="240" w:line="240" w:lineRule="auto"/>
              <w:rPr>
                <w:b/>
                <w:bCs/>
              </w:rPr>
            </w:pPr>
            <w:r>
              <w:rPr>
                <w:b/>
                <w:bCs/>
              </w:rPr>
              <w:t>Yankee</w:t>
            </w:r>
          </w:p>
        </w:tc>
        <w:tc>
          <w:tcPr>
            <w:tcW w:w="3120" w:type="dxa"/>
            <w:tcBorders>
              <w:top w:val="single" w:sz="6" w:space="0" w:color="000000"/>
              <w:left w:val="single" w:sz="6" w:space="0" w:color="000000"/>
              <w:bottom w:val="single" w:sz="6" w:space="0" w:color="000000"/>
              <w:right w:val="single" w:sz="6" w:space="0" w:color="000000"/>
            </w:tcBorders>
          </w:tcPr>
          <w:p w14:paraId="1B7459F9" w14:textId="77777777" w:rsidR="00050A42" w:rsidRDefault="00551E50">
            <w:pPr>
              <w:pStyle w:val="normal1"/>
              <w:spacing w:before="240" w:after="240" w:line="240" w:lineRule="auto"/>
              <w:rPr>
                <w:b/>
                <w:bCs/>
              </w:rPr>
            </w:pPr>
            <w:r>
              <w:rPr>
                <w:b/>
                <w:bCs/>
              </w:rPr>
              <w:t>YANG KEY</w:t>
            </w:r>
          </w:p>
        </w:tc>
      </w:tr>
      <w:tr w:rsidR="00050A42" w14:paraId="2F750FD1" w14:textId="77777777">
        <w:tc>
          <w:tcPr>
            <w:tcW w:w="3120" w:type="dxa"/>
            <w:tcBorders>
              <w:top w:val="single" w:sz="6" w:space="0" w:color="000000"/>
              <w:left w:val="single" w:sz="6" w:space="0" w:color="000000"/>
              <w:bottom w:val="single" w:sz="6" w:space="0" w:color="000000"/>
              <w:right w:val="single" w:sz="6" w:space="0" w:color="000000"/>
            </w:tcBorders>
          </w:tcPr>
          <w:p w14:paraId="46E79773" w14:textId="77777777" w:rsidR="00050A42" w:rsidRDefault="00551E50">
            <w:pPr>
              <w:pStyle w:val="normal1"/>
              <w:spacing w:before="240" w:after="240" w:line="240" w:lineRule="auto"/>
              <w:rPr>
                <w:b/>
                <w:bCs/>
              </w:rPr>
            </w:pPr>
            <w:r>
              <w:rPr>
                <w:b/>
                <w:bCs/>
              </w:rPr>
              <w:t>Z</w:t>
            </w:r>
          </w:p>
        </w:tc>
        <w:tc>
          <w:tcPr>
            <w:tcW w:w="3120" w:type="dxa"/>
            <w:tcBorders>
              <w:top w:val="single" w:sz="6" w:space="0" w:color="000000"/>
              <w:left w:val="single" w:sz="6" w:space="0" w:color="000000"/>
              <w:bottom w:val="single" w:sz="6" w:space="0" w:color="000000"/>
              <w:right w:val="single" w:sz="6" w:space="0" w:color="000000"/>
            </w:tcBorders>
          </w:tcPr>
          <w:p w14:paraId="3DA9EBE5" w14:textId="77777777" w:rsidR="00050A42" w:rsidRDefault="00551E50">
            <w:pPr>
              <w:pStyle w:val="normal1"/>
              <w:spacing w:before="240" w:after="240" w:line="240" w:lineRule="auto"/>
              <w:rPr>
                <w:b/>
                <w:bCs/>
              </w:rPr>
            </w:pPr>
            <w:r>
              <w:rPr>
                <w:b/>
                <w:bCs/>
              </w:rPr>
              <w:t>Zulu</w:t>
            </w:r>
          </w:p>
        </w:tc>
        <w:tc>
          <w:tcPr>
            <w:tcW w:w="3120" w:type="dxa"/>
            <w:tcBorders>
              <w:top w:val="single" w:sz="6" w:space="0" w:color="000000"/>
              <w:left w:val="single" w:sz="6" w:space="0" w:color="000000"/>
              <w:bottom w:val="single" w:sz="6" w:space="0" w:color="000000"/>
              <w:right w:val="single" w:sz="6" w:space="0" w:color="000000"/>
            </w:tcBorders>
          </w:tcPr>
          <w:p w14:paraId="3ACB9738" w14:textId="77777777" w:rsidR="00050A42" w:rsidRDefault="00551E50">
            <w:pPr>
              <w:pStyle w:val="normal1"/>
              <w:spacing w:before="240" w:after="240" w:line="240" w:lineRule="auto"/>
              <w:rPr>
                <w:b/>
                <w:bCs/>
              </w:rPr>
            </w:pPr>
            <w:r>
              <w:rPr>
                <w:b/>
                <w:bCs/>
              </w:rPr>
              <w:t>ZOO LOO</w:t>
            </w:r>
          </w:p>
        </w:tc>
      </w:tr>
    </w:tbl>
    <w:p w14:paraId="38ECA1EA" w14:textId="77777777" w:rsidR="00050A42" w:rsidRDefault="00551E50">
      <w:pPr>
        <w:pStyle w:val="normal1"/>
        <w:spacing w:before="240" w:after="240" w:line="240" w:lineRule="auto"/>
        <w:rPr>
          <w:b/>
          <w:bCs/>
        </w:rPr>
      </w:pPr>
      <w:r>
        <w:rPr>
          <w:b/>
          <w:bCs/>
        </w:rPr>
        <w:t>Note: In the Latin alphabet representation, the syllables to be emphasized are underlined in the original table.</w:t>
      </w:r>
    </w:p>
    <w:p w14:paraId="690C5171" w14:textId="77777777" w:rsidR="00050A42" w:rsidRDefault="00551E50">
      <w:pPr>
        <w:pStyle w:val="normal1"/>
        <w:rPr>
          <w:b/>
          <w:bCs/>
        </w:rPr>
      </w:pPr>
      <w:r>
        <w:rPr>
          <w:noProof/>
        </w:rPr>
        <mc:AlternateContent>
          <mc:Choice Requires="wps">
            <w:drawing>
              <wp:inline distT="0" distB="0" distL="0" distR="0" wp14:anchorId="405F5184" wp14:editId="23C712EA">
                <wp:extent cx="5943600" cy="19050"/>
                <wp:effectExtent l="0" t="0" r="0" b="0"/>
                <wp:docPr id="1" name="Shape1"/>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14:paraId="189D482D" w14:textId="77777777" w:rsidR="00050A42" w:rsidRDefault="00551E50">
      <w:pPr>
        <w:pStyle w:val="Heading1"/>
        <w:keepNext w:val="0"/>
        <w:keepLines w:val="0"/>
        <w:spacing w:before="480" w:after="120"/>
        <w:rPr>
          <w:rFonts w:ascii="Aptos" w:eastAsia="Aptos" w:hAnsi="Aptos" w:cs="Aptos"/>
          <w:b/>
          <w:bCs/>
          <w:color w:val="000000"/>
          <w:sz w:val="46"/>
          <w:szCs w:val="46"/>
        </w:rPr>
      </w:pPr>
      <w:bookmarkStart w:id="1" w:name="_heading=h.kfc0oledb73m"/>
      <w:bookmarkEnd w:id="1"/>
      <w:r>
        <w:rPr>
          <w:rFonts w:ascii="Aptos" w:eastAsia="Aptos" w:hAnsi="Aptos" w:cs="Aptos"/>
          <w:b/>
          <w:bCs/>
          <w:color w:val="000000"/>
          <w:sz w:val="46"/>
          <w:szCs w:val="46"/>
        </w:rPr>
        <w:t>WORDS &amp; PHRASES</w:t>
      </w:r>
    </w:p>
    <w:p w14:paraId="64E69DF1" w14:textId="77777777" w:rsidR="00050A42" w:rsidRDefault="00551E50">
      <w:pPr>
        <w:pStyle w:val="normal1"/>
        <w:spacing w:before="240" w:after="240" w:line="240" w:lineRule="auto"/>
        <w:rPr>
          <w:b/>
          <w:bCs/>
        </w:rPr>
      </w:pPr>
      <w:r>
        <w:rPr>
          <w:b/>
          <w:bCs/>
        </w:rPr>
        <w:t>The following words and phrases are used in radiotelephony communications with the meanings shown below.</w:t>
      </w:r>
    </w:p>
    <w:tbl>
      <w:tblPr>
        <w:tblStyle w:val="TableNormal0"/>
        <w:tblW w:w="9360" w:type="dxa"/>
        <w:tblInd w:w="0" w:type="dxa"/>
        <w:tblLayout w:type="fixed"/>
        <w:tblCellMar>
          <w:top w:w="120" w:type="dxa"/>
          <w:left w:w="180" w:type="dxa"/>
          <w:bottom w:w="120" w:type="dxa"/>
          <w:right w:w="180" w:type="dxa"/>
        </w:tblCellMar>
        <w:tblLook w:val="0600" w:firstRow="0" w:lastRow="0" w:firstColumn="0" w:lastColumn="0" w:noHBand="1" w:noVBand="1"/>
      </w:tblPr>
      <w:tblGrid>
        <w:gridCol w:w="4680"/>
        <w:gridCol w:w="4680"/>
      </w:tblGrid>
      <w:tr w:rsidR="00050A42" w14:paraId="59294FDF" w14:textId="77777777">
        <w:tc>
          <w:tcPr>
            <w:tcW w:w="4680" w:type="dxa"/>
            <w:tcBorders>
              <w:top w:val="single" w:sz="6" w:space="0" w:color="000000"/>
              <w:left w:val="single" w:sz="6" w:space="0" w:color="000000"/>
              <w:bottom w:val="single" w:sz="6" w:space="0" w:color="000000"/>
              <w:right w:val="single" w:sz="6" w:space="0" w:color="000000"/>
            </w:tcBorders>
          </w:tcPr>
          <w:p w14:paraId="7E461E35" w14:textId="77777777" w:rsidR="00050A42" w:rsidRDefault="00551E50">
            <w:pPr>
              <w:pStyle w:val="normal1"/>
              <w:spacing w:before="240" w:after="240" w:line="240" w:lineRule="auto"/>
              <w:jc w:val="center"/>
              <w:rPr>
                <w:b/>
                <w:bCs/>
              </w:rPr>
            </w:pPr>
            <w:r>
              <w:rPr>
                <w:b/>
                <w:bCs/>
              </w:rPr>
              <w:t>Phrase</w:t>
            </w:r>
          </w:p>
        </w:tc>
        <w:tc>
          <w:tcPr>
            <w:tcW w:w="4680" w:type="dxa"/>
            <w:tcBorders>
              <w:top w:val="single" w:sz="6" w:space="0" w:color="000000"/>
              <w:left w:val="single" w:sz="6" w:space="0" w:color="000000"/>
              <w:bottom w:val="single" w:sz="6" w:space="0" w:color="000000"/>
              <w:right w:val="single" w:sz="6" w:space="0" w:color="000000"/>
            </w:tcBorders>
          </w:tcPr>
          <w:p w14:paraId="6301DA87" w14:textId="77777777" w:rsidR="00050A42" w:rsidRDefault="00551E50">
            <w:pPr>
              <w:pStyle w:val="normal1"/>
              <w:spacing w:before="240" w:after="240" w:line="240" w:lineRule="auto"/>
              <w:jc w:val="center"/>
              <w:rPr>
                <w:b/>
                <w:bCs/>
              </w:rPr>
            </w:pPr>
            <w:r>
              <w:rPr>
                <w:b/>
                <w:bCs/>
              </w:rPr>
              <w:t>Meaning</w:t>
            </w:r>
          </w:p>
        </w:tc>
      </w:tr>
      <w:tr w:rsidR="00050A42" w14:paraId="6367C658" w14:textId="77777777">
        <w:tc>
          <w:tcPr>
            <w:tcW w:w="4680" w:type="dxa"/>
            <w:tcBorders>
              <w:top w:val="single" w:sz="6" w:space="0" w:color="000000"/>
              <w:left w:val="single" w:sz="6" w:space="0" w:color="000000"/>
              <w:bottom w:val="single" w:sz="6" w:space="0" w:color="000000"/>
              <w:right w:val="single" w:sz="6" w:space="0" w:color="000000"/>
            </w:tcBorders>
          </w:tcPr>
          <w:p w14:paraId="20EA0E42" w14:textId="77777777" w:rsidR="00050A42" w:rsidRDefault="00551E50">
            <w:pPr>
              <w:pStyle w:val="normal1"/>
              <w:spacing w:before="240" w:after="240" w:line="240" w:lineRule="auto"/>
              <w:rPr>
                <w:b/>
                <w:bCs/>
              </w:rPr>
            </w:pPr>
            <w:r>
              <w:rPr>
                <w:b/>
                <w:bCs/>
              </w:rPr>
              <w:t>ACKNOWLEDGE</w:t>
            </w:r>
          </w:p>
        </w:tc>
        <w:tc>
          <w:tcPr>
            <w:tcW w:w="4680" w:type="dxa"/>
            <w:tcBorders>
              <w:top w:val="single" w:sz="6" w:space="0" w:color="000000"/>
              <w:left w:val="single" w:sz="6" w:space="0" w:color="000000"/>
              <w:bottom w:val="single" w:sz="6" w:space="0" w:color="000000"/>
              <w:right w:val="single" w:sz="6" w:space="0" w:color="000000"/>
            </w:tcBorders>
          </w:tcPr>
          <w:p w14:paraId="4E31B133" w14:textId="77777777" w:rsidR="00050A42" w:rsidRDefault="00551E50">
            <w:pPr>
              <w:pStyle w:val="normal1"/>
              <w:spacing w:before="240" w:after="240" w:line="240" w:lineRule="auto"/>
              <w:rPr>
                <w:b/>
                <w:bCs/>
              </w:rPr>
            </w:pPr>
            <w:r>
              <w:rPr>
                <w:b/>
                <w:bCs/>
              </w:rPr>
              <w:t>Let me know that you have received and understood this message.</w:t>
            </w:r>
          </w:p>
        </w:tc>
      </w:tr>
      <w:tr w:rsidR="00050A42" w14:paraId="0796A6DB" w14:textId="77777777">
        <w:tc>
          <w:tcPr>
            <w:tcW w:w="4680" w:type="dxa"/>
            <w:tcBorders>
              <w:top w:val="single" w:sz="6" w:space="0" w:color="000000"/>
              <w:left w:val="single" w:sz="6" w:space="0" w:color="000000"/>
              <w:bottom w:val="single" w:sz="6" w:space="0" w:color="000000"/>
              <w:right w:val="single" w:sz="6" w:space="0" w:color="000000"/>
            </w:tcBorders>
          </w:tcPr>
          <w:p w14:paraId="1F310F7D" w14:textId="77777777" w:rsidR="00050A42" w:rsidRDefault="00551E50">
            <w:pPr>
              <w:pStyle w:val="normal1"/>
              <w:spacing w:before="240" w:after="240" w:line="240" w:lineRule="auto"/>
              <w:rPr>
                <w:b/>
                <w:bCs/>
              </w:rPr>
            </w:pPr>
            <w:r>
              <w:rPr>
                <w:b/>
                <w:bCs/>
              </w:rPr>
              <w:lastRenderedPageBreak/>
              <w:t>AFFIRM</w:t>
            </w:r>
          </w:p>
        </w:tc>
        <w:tc>
          <w:tcPr>
            <w:tcW w:w="4680" w:type="dxa"/>
            <w:tcBorders>
              <w:top w:val="single" w:sz="6" w:space="0" w:color="000000"/>
              <w:left w:val="single" w:sz="6" w:space="0" w:color="000000"/>
              <w:bottom w:val="single" w:sz="6" w:space="0" w:color="000000"/>
              <w:right w:val="single" w:sz="6" w:space="0" w:color="000000"/>
            </w:tcBorders>
          </w:tcPr>
          <w:p w14:paraId="382BE901" w14:textId="77777777" w:rsidR="00050A42" w:rsidRDefault="00551E50">
            <w:pPr>
              <w:pStyle w:val="normal1"/>
              <w:spacing w:before="240" w:after="240" w:line="240" w:lineRule="auto"/>
              <w:rPr>
                <w:b/>
                <w:bCs/>
              </w:rPr>
            </w:pPr>
            <w:r>
              <w:rPr>
                <w:b/>
                <w:bCs/>
              </w:rPr>
              <w:t>Yes.</w:t>
            </w:r>
          </w:p>
        </w:tc>
      </w:tr>
      <w:tr w:rsidR="00050A42" w14:paraId="0F99FA14" w14:textId="77777777">
        <w:trPr>
          <w:trHeight w:val="1279"/>
        </w:trPr>
        <w:tc>
          <w:tcPr>
            <w:tcW w:w="4680" w:type="dxa"/>
            <w:tcBorders>
              <w:top w:val="single" w:sz="6" w:space="0" w:color="000000"/>
              <w:left w:val="single" w:sz="6" w:space="0" w:color="000000"/>
              <w:bottom w:val="single" w:sz="6" w:space="0" w:color="000000"/>
              <w:right w:val="single" w:sz="6" w:space="0" w:color="000000"/>
            </w:tcBorders>
          </w:tcPr>
          <w:p w14:paraId="398BCAB8" w14:textId="77777777" w:rsidR="00050A42" w:rsidRDefault="00551E50">
            <w:pPr>
              <w:pStyle w:val="normal1"/>
              <w:spacing w:before="240" w:after="240" w:line="240" w:lineRule="auto"/>
              <w:rPr>
                <w:b/>
                <w:bCs/>
              </w:rPr>
            </w:pPr>
            <w:r>
              <w:rPr>
                <w:b/>
                <w:bCs/>
              </w:rPr>
              <w:t xml:space="preserve">APPROVED </w:t>
            </w:r>
            <w:r>
              <w:t>(used by only ATC)</w:t>
            </w:r>
          </w:p>
        </w:tc>
        <w:tc>
          <w:tcPr>
            <w:tcW w:w="4680" w:type="dxa"/>
            <w:tcBorders>
              <w:top w:val="single" w:sz="6" w:space="0" w:color="000000"/>
              <w:left w:val="single" w:sz="6" w:space="0" w:color="000000"/>
              <w:bottom w:val="single" w:sz="6" w:space="0" w:color="000000"/>
              <w:right w:val="single" w:sz="6" w:space="0" w:color="000000"/>
            </w:tcBorders>
          </w:tcPr>
          <w:p w14:paraId="42ECC04C" w14:textId="77777777" w:rsidR="00050A42" w:rsidRDefault="00551E50">
            <w:pPr>
              <w:pStyle w:val="normal1"/>
              <w:spacing w:before="240" w:after="240" w:line="240" w:lineRule="auto"/>
              <w:rPr>
                <w:b/>
                <w:bCs/>
              </w:rPr>
            </w:pPr>
            <w:r>
              <w:rPr>
                <w:b/>
                <w:bCs/>
              </w:rPr>
              <w:t>Permission for proposed action granted.</w:t>
            </w:r>
          </w:p>
        </w:tc>
      </w:tr>
      <w:tr w:rsidR="00050A42" w14:paraId="278FEDB9" w14:textId="77777777">
        <w:tc>
          <w:tcPr>
            <w:tcW w:w="4680" w:type="dxa"/>
            <w:tcBorders>
              <w:top w:val="single" w:sz="6" w:space="0" w:color="000000"/>
              <w:left w:val="single" w:sz="6" w:space="0" w:color="000000"/>
              <w:bottom w:val="single" w:sz="6" w:space="0" w:color="000000"/>
              <w:right w:val="single" w:sz="6" w:space="0" w:color="000000"/>
            </w:tcBorders>
          </w:tcPr>
          <w:p w14:paraId="211B9C45" w14:textId="77777777" w:rsidR="00050A42" w:rsidRDefault="00551E50">
            <w:pPr>
              <w:pStyle w:val="normal1"/>
              <w:spacing w:before="240" w:after="240" w:line="240" w:lineRule="auto"/>
              <w:rPr>
                <w:b/>
                <w:bCs/>
              </w:rPr>
            </w:pPr>
            <w:r>
              <w:rPr>
                <w:b/>
                <w:bCs/>
              </w:rPr>
              <w:t xml:space="preserve">BREAK </w:t>
            </w:r>
            <w:r>
              <w:t>for same a/c, diff msg</w:t>
            </w:r>
          </w:p>
        </w:tc>
        <w:tc>
          <w:tcPr>
            <w:tcW w:w="4680" w:type="dxa"/>
            <w:tcBorders>
              <w:top w:val="single" w:sz="6" w:space="0" w:color="000000"/>
              <w:left w:val="single" w:sz="6" w:space="0" w:color="000000"/>
              <w:bottom w:val="single" w:sz="6" w:space="0" w:color="000000"/>
              <w:right w:val="single" w:sz="6" w:space="0" w:color="000000"/>
            </w:tcBorders>
          </w:tcPr>
          <w:p w14:paraId="3B46D616" w14:textId="77777777" w:rsidR="00050A42" w:rsidRDefault="00551E50">
            <w:pPr>
              <w:pStyle w:val="normal1"/>
              <w:spacing w:before="240" w:after="240" w:line="240" w:lineRule="auto"/>
              <w:rPr>
                <w:b/>
                <w:bCs/>
              </w:rPr>
            </w:pPr>
            <w:r>
              <w:rPr>
                <w:b/>
                <w:bCs/>
              </w:rPr>
              <w:t>Separation between portions of a message.</w:t>
            </w:r>
          </w:p>
        </w:tc>
      </w:tr>
      <w:tr w:rsidR="00050A42" w14:paraId="7DE37186" w14:textId="77777777">
        <w:tc>
          <w:tcPr>
            <w:tcW w:w="4680" w:type="dxa"/>
            <w:tcBorders>
              <w:top w:val="single" w:sz="6" w:space="0" w:color="000000"/>
              <w:left w:val="single" w:sz="6" w:space="0" w:color="000000"/>
              <w:bottom w:val="single" w:sz="6" w:space="0" w:color="000000"/>
              <w:right w:val="single" w:sz="6" w:space="0" w:color="000000"/>
            </w:tcBorders>
          </w:tcPr>
          <w:p w14:paraId="579FA2FB" w14:textId="77777777" w:rsidR="00050A42" w:rsidRDefault="00551E50">
            <w:pPr>
              <w:pStyle w:val="normal1"/>
              <w:spacing w:before="240" w:after="240" w:line="240" w:lineRule="auto"/>
              <w:rPr>
                <w:b/>
                <w:bCs/>
              </w:rPr>
            </w:pPr>
            <w:r>
              <w:rPr>
                <w:b/>
                <w:bCs/>
              </w:rPr>
              <w:t xml:space="preserve">BREAK </w:t>
            </w:r>
            <w:proofErr w:type="spellStart"/>
            <w:proofErr w:type="gramStart"/>
            <w:r>
              <w:rPr>
                <w:b/>
                <w:bCs/>
              </w:rPr>
              <w:t>BREAK</w:t>
            </w:r>
            <w:proofErr w:type="spellEnd"/>
            <w:r>
              <w:rPr>
                <w:b/>
                <w:bCs/>
              </w:rPr>
              <w:t xml:space="preserve">  </w:t>
            </w:r>
            <w:r>
              <w:t>(</w:t>
            </w:r>
            <w:proofErr w:type="gramEnd"/>
            <w:r>
              <w:t>diff a/c, diff msg)</w:t>
            </w:r>
          </w:p>
        </w:tc>
        <w:tc>
          <w:tcPr>
            <w:tcW w:w="4680" w:type="dxa"/>
            <w:tcBorders>
              <w:top w:val="single" w:sz="6" w:space="0" w:color="000000"/>
              <w:left w:val="single" w:sz="6" w:space="0" w:color="000000"/>
              <w:bottom w:val="single" w:sz="6" w:space="0" w:color="000000"/>
              <w:right w:val="single" w:sz="6" w:space="0" w:color="000000"/>
            </w:tcBorders>
          </w:tcPr>
          <w:p w14:paraId="223C49AF" w14:textId="77777777" w:rsidR="00050A42" w:rsidRDefault="00551E50">
            <w:pPr>
              <w:pStyle w:val="normal1"/>
              <w:spacing w:before="240" w:after="240" w:line="240" w:lineRule="auto"/>
              <w:rPr>
                <w:b/>
                <w:bCs/>
              </w:rPr>
            </w:pPr>
            <w:r>
              <w:rPr>
                <w:b/>
                <w:bCs/>
              </w:rPr>
              <w:t>Separation between messages transmitted to different aircraft in a busy environment.</w:t>
            </w:r>
          </w:p>
        </w:tc>
      </w:tr>
      <w:tr w:rsidR="00050A42" w14:paraId="025C4C4F" w14:textId="77777777">
        <w:tc>
          <w:tcPr>
            <w:tcW w:w="4680" w:type="dxa"/>
            <w:tcBorders>
              <w:top w:val="single" w:sz="6" w:space="0" w:color="000000"/>
              <w:left w:val="single" w:sz="6" w:space="0" w:color="000000"/>
              <w:bottom w:val="single" w:sz="6" w:space="0" w:color="000000"/>
              <w:right w:val="single" w:sz="6" w:space="0" w:color="000000"/>
            </w:tcBorders>
          </w:tcPr>
          <w:p w14:paraId="19870F4D" w14:textId="77777777" w:rsidR="00050A42" w:rsidRDefault="00551E50">
            <w:pPr>
              <w:pStyle w:val="normal1"/>
              <w:spacing w:before="240" w:after="240" w:line="240" w:lineRule="auto"/>
              <w:rPr>
                <w:b/>
                <w:bCs/>
              </w:rPr>
            </w:pPr>
            <w:r>
              <w:rPr>
                <w:b/>
                <w:bCs/>
              </w:rPr>
              <w:t>CANCEL</w:t>
            </w:r>
          </w:p>
        </w:tc>
        <w:tc>
          <w:tcPr>
            <w:tcW w:w="4680" w:type="dxa"/>
            <w:tcBorders>
              <w:top w:val="single" w:sz="6" w:space="0" w:color="000000"/>
              <w:left w:val="single" w:sz="6" w:space="0" w:color="000000"/>
              <w:bottom w:val="single" w:sz="6" w:space="0" w:color="000000"/>
              <w:right w:val="single" w:sz="6" w:space="0" w:color="000000"/>
            </w:tcBorders>
          </w:tcPr>
          <w:p w14:paraId="6D62CCEB" w14:textId="77777777" w:rsidR="00050A42" w:rsidRDefault="00551E50">
            <w:pPr>
              <w:pStyle w:val="normal1"/>
              <w:spacing w:before="240" w:after="240" w:line="240" w:lineRule="auto"/>
              <w:rPr>
                <w:b/>
                <w:bCs/>
              </w:rPr>
            </w:pPr>
            <w:r>
              <w:rPr>
                <w:b/>
                <w:bCs/>
              </w:rPr>
              <w:t>Annul the previously transmitted clearance.</w:t>
            </w:r>
          </w:p>
        </w:tc>
      </w:tr>
      <w:tr w:rsidR="00050A42" w14:paraId="66113C96" w14:textId="77777777">
        <w:tc>
          <w:tcPr>
            <w:tcW w:w="4680" w:type="dxa"/>
            <w:tcBorders>
              <w:top w:val="single" w:sz="6" w:space="0" w:color="000000"/>
              <w:left w:val="single" w:sz="6" w:space="0" w:color="000000"/>
              <w:bottom w:val="single" w:sz="6" w:space="0" w:color="000000"/>
              <w:right w:val="single" w:sz="6" w:space="0" w:color="000000"/>
            </w:tcBorders>
          </w:tcPr>
          <w:p w14:paraId="29E82CC5" w14:textId="77777777" w:rsidR="00050A42" w:rsidRDefault="00551E50">
            <w:pPr>
              <w:pStyle w:val="normal1"/>
              <w:spacing w:before="240" w:after="240" w:line="240" w:lineRule="auto"/>
              <w:rPr>
                <w:b/>
                <w:bCs/>
              </w:rPr>
            </w:pPr>
            <w:r>
              <w:rPr>
                <w:b/>
                <w:bCs/>
              </w:rPr>
              <w:t xml:space="preserve">CHECK </w:t>
            </w:r>
            <w:r>
              <w:t>(</w:t>
            </w:r>
            <w:proofErr w:type="spellStart"/>
            <w:r>
              <w:t>galat</w:t>
            </w:r>
            <w:proofErr w:type="spellEnd"/>
            <w:r>
              <w:t xml:space="preserve"> </w:t>
            </w:r>
            <w:proofErr w:type="spellStart"/>
            <w:r>
              <w:t>kr</w:t>
            </w:r>
            <w:proofErr w:type="spellEnd"/>
            <w:r>
              <w:t xml:space="preserve"> </w:t>
            </w:r>
            <w:proofErr w:type="spellStart"/>
            <w:r>
              <w:t>diya</w:t>
            </w:r>
            <w:proofErr w:type="spellEnd"/>
            <w:r>
              <w:t xml:space="preserve">, </w:t>
            </w:r>
            <w:proofErr w:type="spellStart"/>
            <w:r>
              <w:t>ya</w:t>
            </w:r>
            <w:proofErr w:type="spellEnd"/>
            <w:r>
              <w:t xml:space="preserve"> koi equipment </w:t>
            </w:r>
            <w:proofErr w:type="spellStart"/>
            <w:r>
              <w:t>sahi</w:t>
            </w:r>
            <w:proofErr w:type="spellEnd"/>
            <w:r>
              <w:t xml:space="preserve"> </w:t>
            </w:r>
            <w:proofErr w:type="spellStart"/>
            <w:r>
              <w:t>nhi</w:t>
            </w:r>
            <w:proofErr w:type="spellEnd"/>
            <w:r>
              <w:t xml:space="preserve"> </w:t>
            </w:r>
            <w:proofErr w:type="spellStart"/>
            <w:r>
              <w:t>chl</w:t>
            </w:r>
            <w:proofErr w:type="spellEnd"/>
            <w:r>
              <w:t xml:space="preserve"> </w:t>
            </w:r>
            <w:proofErr w:type="gramStart"/>
            <w:r>
              <w:t>ra)…</w:t>
            </w:r>
            <w:proofErr w:type="gramEnd"/>
            <w:r>
              <w:t xml:space="preserve"> both pilot and ATC can use</w:t>
            </w:r>
          </w:p>
        </w:tc>
        <w:tc>
          <w:tcPr>
            <w:tcW w:w="4680" w:type="dxa"/>
            <w:tcBorders>
              <w:top w:val="single" w:sz="6" w:space="0" w:color="000000"/>
              <w:left w:val="single" w:sz="6" w:space="0" w:color="000000"/>
              <w:bottom w:val="single" w:sz="6" w:space="0" w:color="000000"/>
              <w:right w:val="single" w:sz="6" w:space="0" w:color="000000"/>
            </w:tcBorders>
          </w:tcPr>
          <w:p w14:paraId="4B0A52A4" w14:textId="77777777" w:rsidR="00050A42" w:rsidRDefault="00551E50">
            <w:pPr>
              <w:pStyle w:val="normal1"/>
              <w:spacing w:before="240" w:after="240" w:line="240" w:lineRule="auto"/>
              <w:rPr>
                <w:b/>
                <w:bCs/>
              </w:rPr>
            </w:pPr>
            <w:r>
              <w:rPr>
                <w:b/>
                <w:bCs/>
              </w:rPr>
              <w:t>Examine a system or procedure. (No answer normally expected.)</w:t>
            </w:r>
          </w:p>
        </w:tc>
      </w:tr>
      <w:tr w:rsidR="00050A42" w14:paraId="5C9186AE" w14:textId="77777777">
        <w:tc>
          <w:tcPr>
            <w:tcW w:w="4680" w:type="dxa"/>
            <w:tcBorders>
              <w:top w:val="single" w:sz="6" w:space="0" w:color="000000"/>
              <w:left w:val="single" w:sz="6" w:space="0" w:color="000000"/>
              <w:bottom w:val="single" w:sz="6" w:space="0" w:color="000000"/>
              <w:right w:val="single" w:sz="6" w:space="0" w:color="000000"/>
            </w:tcBorders>
          </w:tcPr>
          <w:p w14:paraId="3E4E2C9F" w14:textId="77777777" w:rsidR="00050A42" w:rsidRDefault="00551E50">
            <w:pPr>
              <w:pStyle w:val="normal1"/>
              <w:spacing w:before="240" w:after="240" w:line="240" w:lineRule="auto"/>
              <w:rPr>
                <w:b/>
                <w:bCs/>
              </w:rPr>
            </w:pPr>
            <w:r>
              <w:rPr>
                <w:b/>
                <w:bCs/>
              </w:rPr>
              <w:t xml:space="preserve">CLEARED </w:t>
            </w:r>
          </w:p>
        </w:tc>
        <w:tc>
          <w:tcPr>
            <w:tcW w:w="4680" w:type="dxa"/>
            <w:tcBorders>
              <w:top w:val="single" w:sz="6" w:space="0" w:color="000000"/>
              <w:left w:val="single" w:sz="6" w:space="0" w:color="000000"/>
              <w:bottom w:val="single" w:sz="6" w:space="0" w:color="000000"/>
              <w:right w:val="single" w:sz="6" w:space="0" w:color="000000"/>
            </w:tcBorders>
          </w:tcPr>
          <w:p w14:paraId="58129957" w14:textId="77777777" w:rsidR="00050A42" w:rsidRDefault="00551E50">
            <w:pPr>
              <w:pStyle w:val="normal1"/>
              <w:spacing w:before="240" w:after="240" w:line="240" w:lineRule="auto"/>
              <w:rPr>
                <w:b/>
                <w:bCs/>
              </w:rPr>
            </w:pPr>
            <w:r>
              <w:rPr>
                <w:b/>
                <w:bCs/>
              </w:rPr>
              <w:t>Authorized to proceed under the conditions specified.</w:t>
            </w:r>
          </w:p>
        </w:tc>
      </w:tr>
      <w:tr w:rsidR="00050A42" w14:paraId="5BB72C5A" w14:textId="77777777">
        <w:tc>
          <w:tcPr>
            <w:tcW w:w="4680" w:type="dxa"/>
            <w:tcBorders>
              <w:top w:val="single" w:sz="6" w:space="0" w:color="000000"/>
              <w:left w:val="single" w:sz="6" w:space="0" w:color="000000"/>
              <w:bottom w:val="single" w:sz="6" w:space="0" w:color="000000"/>
              <w:right w:val="single" w:sz="6" w:space="0" w:color="000000"/>
            </w:tcBorders>
          </w:tcPr>
          <w:p w14:paraId="55E8A683" w14:textId="77777777" w:rsidR="00050A42" w:rsidRDefault="00551E50">
            <w:pPr>
              <w:pStyle w:val="normal1"/>
              <w:spacing w:before="240" w:after="240" w:line="240" w:lineRule="auto"/>
              <w:rPr>
                <w:b/>
                <w:bCs/>
              </w:rPr>
            </w:pPr>
            <w:r>
              <w:rPr>
                <w:b/>
                <w:bCs/>
              </w:rPr>
              <w:t xml:space="preserve">CONFIRM </w:t>
            </w:r>
            <w:r>
              <w:t>(</w:t>
            </w:r>
            <w:proofErr w:type="spellStart"/>
            <w:r>
              <w:t>kuch</w:t>
            </w:r>
            <w:proofErr w:type="spellEnd"/>
            <w:r>
              <w:t xml:space="preserve"> </w:t>
            </w:r>
            <w:proofErr w:type="spellStart"/>
            <w:r>
              <w:t>samjh</w:t>
            </w:r>
            <w:proofErr w:type="spellEnd"/>
            <w:r>
              <w:t xml:space="preserve"> </w:t>
            </w:r>
            <w:proofErr w:type="spellStart"/>
            <w:r>
              <w:t>nhi</w:t>
            </w:r>
            <w:proofErr w:type="spellEnd"/>
            <w:r>
              <w:t xml:space="preserve"> </w:t>
            </w:r>
            <w:proofErr w:type="spellStart"/>
            <w:r>
              <w:t>aaya</w:t>
            </w:r>
            <w:proofErr w:type="spellEnd"/>
            <w:r>
              <w:t>)</w:t>
            </w:r>
          </w:p>
        </w:tc>
        <w:tc>
          <w:tcPr>
            <w:tcW w:w="4680" w:type="dxa"/>
            <w:tcBorders>
              <w:top w:val="single" w:sz="6" w:space="0" w:color="000000"/>
              <w:left w:val="single" w:sz="6" w:space="0" w:color="000000"/>
              <w:bottom w:val="single" w:sz="6" w:space="0" w:color="000000"/>
              <w:right w:val="single" w:sz="6" w:space="0" w:color="000000"/>
            </w:tcBorders>
          </w:tcPr>
          <w:p w14:paraId="5948DF9B" w14:textId="77777777" w:rsidR="00050A42" w:rsidRDefault="00551E50">
            <w:pPr>
              <w:pStyle w:val="normal1"/>
              <w:rPr>
                <w:b/>
                <w:bCs/>
              </w:rPr>
            </w:pPr>
            <w:r>
              <w:rPr>
                <w:b/>
                <w:bCs/>
              </w:rPr>
              <w:t>I request verification of a clearance, instruction, action, or information.</w:t>
            </w:r>
          </w:p>
        </w:tc>
      </w:tr>
      <w:tr w:rsidR="00050A42" w14:paraId="2C8508BA" w14:textId="77777777">
        <w:tc>
          <w:tcPr>
            <w:tcW w:w="4680" w:type="dxa"/>
            <w:tcBorders>
              <w:top w:val="single" w:sz="6" w:space="0" w:color="000000"/>
              <w:left w:val="single" w:sz="6" w:space="0" w:color="000000"/>
              <w:bottom w:val="single" w:sz="6" w:space="0" w:color="000000"/>
              <w:right w:val="single" w:sz="6" w:space="0" w:color="000000"/>
            </w:tcBorders>
          </w:tcPr>
          <w:p w14:paraId="1D2D59E1" w14:textId="77777777" w:rsidR="00050A42" w:rsidRDefault="00551E50">
            <w:pPr>
              <w:pStyle w:val="normal1"/>
              <w:spacing w:before="240" w:after="240" w:line="240" w:lineRule="auto"/>
              <w:rPr>
                <w:b/>
                <w:bCs/>
              </w:rPr>
            </w:pPr>
            <w:r>
              <w:rPr>
                <w:b/>
                <w:bCs/>
              </w:rPr>
              <w:t xml:space="preserve">CONTACT </w:t>
            </w:r>
            <w:r>
              <w:t>(only by ATC)</w:t>
            </w:r>
          </w:p>
        </w:tc>
        <w:tc>
          <w:tcPr>
            <w:tcW w:w="4680" w:type="dxa"/>
            <w:tcBorders>
              <w:top w:val="single" w:sz="6" w:space="0" w:color="000000"/>
              <w:left w:val="single" w:sz="6" w:space="0" w:color="000000"/>
              <w:bottom w:val="single" w:sz="6" w:space="0" w:color="000000"/>
              <w:right w:val="single" w:sz="6" w:space="0" w:color="000000"/>
            </w:tcBorders>
          </w:tcPr>
          <w:p w14:paraId="6FDDD6C4" w14:textId="77777777" w:rsidR="00050A42" w:rsidRDefault="00551E50">
            <w:pPr>
              <w:pStyle w:val="normal1"/>
              <w:spacing w:before="240" w:after="240" w:line="240" w:lineRule="auto"/>
              <w:rPr>
                <w:b/>
                <w:bCs/>
              </w:rPr>
            </w:pPr>
            <w:r>
              <w:rPr>
                <w:b/>
                <w:bCs/>
              </w:rPr>
              <w:t>Establish communications with…</w:t>
            </w:r>
          </w:p>
        </w:tc>
      </w:tr>
      <w:tr w:rsidR="00050A42" w14:paraId="3078008F" w14:textId="77777777">
        <w:tc>
          <w:tcPr>
            <w:tcW w:w="4680" w:type="dxa"/>
            <w:tcBorders>
              <w:top w:val="single" w:sz="6" w:space="0" w:color="000000"/>
              <w:left w:val="single" w:sz="6" w:space="0" w:color="000000"/>
              <w:bottom w:val="single" w:sz="6" w:space="0" w:color="000000"/>
              <w:right w:val="single" w:sz="6" w:space="0" w:color="000000"/>
            </w:tcBorders>
          </w:tcPr>
          <w:p w14:paraId="06AC943A" w14:textId="77777777" w:rsidR="00050A42" w:rsidRDefault="00551E50">
            <w:pPr>
              <w:pStyle w:val="normal1"/>
              <w:spacing w:before="240" w:after="240" w:line="240" w:lineRule="auto"/>
              <w:rPr>
                <w:b/>
                <w:bCs/>
              </w:rPr>
            </w:pPr>
            <w:r>
              <w:rPr>
                <w:b/>
                <w:bCs/>
              </w:rPr>
              <w:t xml:space="preserve">CORRECTION </w:t>
            </w:r>
          </w:p>
        </w:tc>
        <w:tc>
          <w:tcPr>
            <w:tcW w:w="4680" w:type="dxa"/>
            <w:tcBorders>
              <w:top w:val="single" w:sz="6" w:space="0" w:color="000000"/>
              <w:left w:val="single" w:sz="6" w:space="0" w:color="000000"/>
              <w:bottom w:val="single" w:sz="6" w:space="0" w:color="000000"/>
              <w:right w:val="single" w:sz="6" w:space="0" w:color="000000"/>
            </w:tcBorders>
          </w:tcPr>
          <w:p w14:paraId="25BF2194" w14:textId="77777777" w:rsidR="00050A42" w:rsidRDefault="00551E50">
            <w:pPr>
              <w:pStyle w:val="normal1"/>
              <w:spacing w:before="240" w:after="240" w:line="240" w:lineRule="auto"/>
              <w:rPr>
                <w:b/>
                <w:bCs/>
              </w:rPr>
            </w:pPr>
            <w:r>
              <w:rPr>
                <w:b/>
                <w:bCs/>
              </w:rPr>
              <w:t>An error has been made in this transmission (or message indicated). The correct version is…</w:t>
            </w:r>
          </w:p>
        </w:tc>
      </w:tr>
      <w:tr w:rsidR="00050A42" w14:paraId="69C67FAD" w14:textId="77777777">
        <w:trPr>
          <w:trHeight w:val="72"/>
        </w:trPr>
        <w:tc>
          <w:tcPr>
            <w:tcW w:w="4680" w:type="dxa"/>
            <w:tcBorders>
              <w:top w:val="single" w:sz="6" w:space="0" w:color="000000"/>
              <w:left w:val="single" w:sz="6" w:space="0" w:color="000000"/>
              <w:bottom w:val="single" w:sz="6" w:space="0" w:color="000000"/>
              <w:right w:val="single" w:sz="6" w:space="0" w:color="000000"/>
            </w:tcBorders>
          </w:tcPr>
          <w:p w14:paraId="06BA46F8" w14:textId="77777777" w:rsidR="00050A42" w:rsidRDefault="00551E50">
            <w:pPr>
              <w:pStyle w:val="normal1"/>
              <w:spacing w:before="240" w:after="240" w:line="240" w:lineRule="auto"/>
              <w:rPr>
                <w:b/>
                <w:bCs/>
              </w:rPr>
            </w:pPr>
            <w:r>
              <w:rPr>
                <w:b/>
                <w:bCs/>
              </w:rPr>
              <w:lastRenderedPageBreak/>
              <w:t xml:space="preserve">DISREGARD </w:t>
            </w:r>
          </w:p>
        </w:tc>
        <w:tc>
          <w:tcPr>
            <w:tcW w:w="4680" w:type="dxa"/>
            <w:tcBorders>
              <w:top w:val="single" w:sz="6" w:space="0" w:color="000000"/>
              <w:left w:val="single" w:sz="6" w:space="0" w:color="000000"/>
              <w:bottom w:val="single" w:sz="6" w:space="0" w:color="000000"/>
              <w:right w:val="single" w:sz="6" w:space="0" w:color="000000"/>
            </w:tcBorders>
          </w:tcPr>
          <w:p w14:paraId="3341437A" w14:textId="77777777" w:rsidR="00050A42" w:rsidRDefault="00551E50">
            <w:pPr>
              <w:pStyle w:val="normal1"/>
              <w:spacing w:before="240" w:after="240" w:line="240" w:lineRule="auto"/>
              <w:rPr>
                <w:b/>
                <w:bCs/>
              </w:rPr>
            </w:pPr>
            <w:r>
              <w:rPr>
                <w:b/>
                <w:bCs/>
              </w:rPr>
              <w:t>Ignore.</w:t>
            </w:r>
          </w:p>
        </w:tc>
      </w:tr>
      <w:tr w:rsidR="00050A42" w14:paraId="5D6FE30A" w14:textId="77777777">
        <w:tc>
          <w:tcPr>
            <w:tcW w:w="4680" w:type="dxa"/>
            <w:tcBorders>
              <w:top w:val="single" w:sz="6" w:space="0" w:color="000000"/>
              <w:left w:val="single" w:sz="6" w:space="0" w:color="000000"/>
              <w:bottom w:val="single" w:sz="6" w:space="0" w:color="000000"/>
              <w:right w:val="single" w:sz="6" w:space="0" w:color="000000"/>
            </w:tcBorders>
          </w:tcPr>
          <w:p w14:paraId="7F1D0050" w14:textId="77777777" w:rsidR="00050A42" w:rsidRDefault="00551E50">
            <w:pPr>
              <w:pStyle w:val="normal1"/>
              <w:spacing w:before="240" w:after="240" w:line="240" w:lineRule="auto"/>
              <w:rPr>
                <w:b/>
                <w:bCs/>
              </w:rPr>
            </w:pPr>
            <w:r>
              <w:rPr>
                <w:b/>
                <w:bCs/>
              </w:rPr>
              <w:t xml:space="preserve">GO AHEAD </w:t>
            </w:r>
            <w:r>
              <w:t>(</w:t>
            </w:r>
            <w:proofErr w:type="spellStart"/>
            <w:r>
              <w:t>covo</w:t>
            </w:r>
            <w:proofErr w:type="spellEnd"/>
            <w:r>
              <w:t xml:space="preserve"> me </w:t>
            </w:r>
            <w:proofErr w:type="spellStart"/>
            <w:r>
              <w:t>kisi</w:t>
            </w:r>
            <w:proofErr w:type="spellEnd"/>
            <w:r>
              <w:t xml:space="preserve"> ne naam </w:t>
            </w:r>
            <w:proofErr w:type="spellStart"/>
            <w:r>
              <w:t>liya</w:t>
            </w:r>
            <w:proofErr w:type="spellEnd"/>
            <w:r>
              <w:t>(</w:t>
            </w:r>
            <w:proofErr w:type="spellStart"/>
            <w:r>
              <w:t>bulaya</w:t>
            </w:r>
            <w:proofErr w:type="spellEnd"/>
            <w:r>
              <w:t xml:space="preserve">), </w:t>
            </w:r>
            <w:proofErr w:type="spellStart"/>
            <w:r>
              <w:t>toh</w:t>
            </w:r>
            <w:proofErr w:type="spellEnd"/>
            <w:r>
              <w:t xml:space="preserve"> </w:t>
            </w:r>
            <w:proofErr w:type="spellStart"/>
            <w:r>
              <w:t>usko</w:t>
            </w:r>
            <w:proofErr w:type="spellEnd"/>
            <w:r>
              <w:t xml:space="preserve"> kaha “</w:t>
            </w:r>
            <w:proofErr w:type="spellStart"/>
            <w:r>
              <w:t>Furmao</w:t>
            </w:r>
            <w:proofErr w:type="spellEnd"/>
            <w:r>
              <w:t>”)</w:t>
            </w:r>
          </w:p>
        </w:tc>
        <w:tc>
          <w:tcPr>
            <w:tcW w:w="4680" w:type="dxa"/>
            <w:tcBorders>
              <w:top w:val="single" w:sz="6" w:space="0" w:color="000000"/>
              <w:left w:val="single" w:sz="6" w:space="0" w:color="000000"/>
              <w:bottom w:val="single" w:sz="6" w:space="0" w:color="000000"/>
              <w:right w:val="single" w:sz="6" w:space="0" w:color="000000"/>
            </w:tcBorders>
          </w:tcPr>
          <w:p w14:paraId="16A1EF8E" w14:textId="77777777" w:rsidR="00050A42" w:rsidRDefault="00551E50">
            <w:pPr>
              <w:pStyle w:val="normal1"/>
              <w:spacing w:before="240" w:after="240" w:line="240" w:lineRule="auto"/>
              <w:rPr>
                <w:b/>
                <w:bCs/>
              </w:rPr>
            </w:pPr>
            <w:r>
              <w:rPr>
                <w:b/>
                <w:bCs/>
              </w:rPr>
              <w:t>Proceed with your message.</w:t>
            </w:r>
          </w:p>
        </w:tc>
      </w:tr>
      <w:tr w:rsidR="00050A42" w14:paraId="1CF107AA" w14:textId="77777777">
        <w:tc>
          <w:tcPr>
            <w:tcW w:w="4680" w:type="dxa"/>
            <w:tcBorders>
              <w:top w:val="single" w:sz="6" w:space="0" w:color="000000"/>
              <w:left w:val="single" w:sz="6" w:space="0" w:color="000000"/>
              <w:bottom w:val="single" w:sz="6" w:space="0" w:color="000000"/>
              <w:right w:val="single" w:sz="6" w:space="0" w:color="000000"/>
            </w:tcBorders>
          </w:tcPr>
          <w:p w14:paraId="2865E946" w14:textId="77777777" w:rsidR="00050A42" w:rsidRDefault="00551E50">
            <w:pPr>
              <w:pStyle w:val="normal1"/>
              <w:spacing w:before="240" w:after="240" w:line="240" w:lineRule="auto"/>
              <w:rPr>
                <w:b/>
                <w:bCs/>
              </w:rPr>
            </w:pPr>
            <w:r>
              <w:rPr>
                <w:b/>
                <w:bCs/>
              </w:rPr>
              <w:t xml:space="preserve">HOW DO YOU READ? </w:t>
            </w:r>
          </w:p>
          <w:p w14:paraId="68B2F8D2" w14:textId="77777777" w:rsidR="00050A42" w:rsidRPr="00665861" w:rsidRDefault="00551E50">
            <w:pPr>
              <w:pStyle w:val="normal1"/>
              <w:spacing w:before="240" w:after="240" w:line="240" w:lineRule="auto"/>
              <w:rPr>
                <w:highlight w:val="yellow"/>
              </w:rPr>
            </w:pPr>
            <w:r w:rsidRPr="00665861">
              <w:rPr>
                <w:highlight w:val="yellow"/>
              </w:rPr>
              <w:t>Read you 1: Unreadable</w:t>
            </w:r>
          </w:p>
          <w:p w14:paraId="35007AB0" w14:textId="77777777" w:rsidR="00050A42" w:rsidRPr="00665861" w:rsidRDefault="00551E50">
            <w:pPr>
              <w:pStyle w:val="normal1"/>
              <w:spacing w:before="240" w:after="240" w:line="240" w:lineRule="auto"/>
              <w:rPr>
                <w:highlight w:val="yellow"/>
              </w:rPr>
            </w:pPr>
            <w:r w:rsidRPr="00665861">
              <w:rPr>
                <w:highlight w:val="yellow"/>
              </w:rPr>
              <w:t>Read you 2: Read you now &amp; then</w:t>
            </w:r>
          </w:p>
          <w:p w14:paraId="6E6F8914" w14:textId="77777777" w:rsidR="00050A42" w:rsidRPr="00665861" w:rsidRDefault="00551E50">
            <w:pPr>
              <w:pStyle w:val="normal1"/>
              <w:spacing w:before="240" w:after="240" w:line="240" w:lineRule="auto"/>
              <w:rPr>
                <w:highlight w:val="yellow"/>
              </w:rPr>
            </w:pPr>
            <w:r w:rsidRPr="00665861">
              <w:rPr>
                <w:highlight w:val="yellow"/>
              </w:rPr>
              <w:t>Read you 3: Read you with difficulty</w:t>
            </w:r>
          </w:p>
          <w:p w14:paraId="47EAA79F" w14:textId="77777777" w:rsidR="00050A42" w:rsidRPr="00665861" w:rsidRDefault="00551E50">
            <w:pPr>
              <w:pStyle w:val="normal1"/>
              <w:spacing w:before="240" w:after="240" w:line="240" w:lineRule="auto"/>
              <w:rPr>
                <w:highlight w:val="yellow"/>
              </w:rPr>
            </w:pPr>
            <w:r w:rsidRPr="00665861">
              <w:rPr>
                <w:highlight w:val="yellow"/>
              </w:rPr>
              <w:t>Read you 4: Readable</w:t>
            </w:r>
          </w:p>
          <w:p w14:paraId="102D5336" w14:textId="77777777" w:rsidR="00050A42" w:rsidRDefault="00551E50">
            <w:pPr>
              <w:pStyle w:val="normal1"/>
              <w:spacing w:before="240" w:after="240" w:line="240" w:lineRule="auto"/>
            </w:pPr>
            <w:r w:rsidRPr="00665861">
              <w:rPr>
                <w:highlight w:val="yellow"/>
              </w:rPr>
              <w:t>Read you 5: Read you loud &amp; clear</w:t>
            </w:r>
          </w:p>
        </w:tc>
        <w:tc>
          <w:tcPr>
            <w:tcW w:w="4680" w:type="dxa"/>
            <w:tcBorders>
              <w:top w:val="single" w:sz="6" w:space="0" w:color="000000"/>
              <w:left w:val="single" w:sz="6" w:space="0" w:color="000000"/>
              <w:bottom w:val="single" w:sz="6" w:space="0" w:color="000000"/>
              <w:right w:val="single" w:sz="6" w:space="0" w:color="000000"/>
            </w:tcBorders>
          </w:tcPr>
          <w:p w14:paraId="35DDE6EE" w14:textId="77777777" w:rsidR="00050A42" w:rsidRDefault="00551E50">
            <w:pPr>
              <w:pStyle w:val="normal1"/>
              <w:spacing w:before="240" w:after="240" w:line="240" w:lineRule="auto"/>
              <w:rPr>
                <w:b/>
                <w:bCs/>
              </w:rPr>
            </w:pPr>
            <w:r>
              <w:rPr>
                <w:b/>
                <w:bCs/>
              </w:rPr>
              <w:t>What is the readability of my transmission?</w:t>
            </w:r>
          </w:p>
        </w:tc>
      </w:tr>
      <w:tr w:rsidR="00050A42" w14:paraId="1A514250" w14:textId="77777777">
        <w:tc>
          <w:tcPr>
            <w:tcW w:w="4680" w:type="dxa"/>
            <w:tcBorders>
              <w:top w:val="single" w:sz="6" w:space="0" w:color="000000"/>
              <w:left w:val="single" w:sz="6" w:space="0" w:color="000000"/>
              <w:bottom w:val="single" w:sz="6" w:space="0" w:color="000000"/>
              <w:right w:val="single" w:sz="6" w:space="0" w:color="000000"/>
            </w:tcBorders>
          </w:tcPr>
          <w:p w14:paraId="65BFB802" w14:textId="77777777" w:rsidR="00050A42" w:rsidRDefault="00551E50">
            <w:pPr>
              <w:pStyle w:val="normal1"/>
              <w:spacing w:before="240" w:after="240" w:line="240" w:lineRule="auto"/>
              <w:rPr>
                <w:b/>
                <w:bCs/>
              </w:rPr>
            </w:pPr>
            <w:r>
              <w:rPr>
                <w:b/>
                <w:bCs/>
              </w:rPr>
              <w:t>I SAY AGAIN</w:t>
            </w:r>
          </w:p>
        </w:tc>
        <w:tc>
          <w:tcPr>
            <w:tcW w:w="4680" w:type="dxa"/>
            <w:tcBorders>
              <w:top w:val="single" w:sz="6" w:space="0" w:color="000000"/>
              <w:left w:val="single" w:sz="6" w:space="0" w:color="000000"/>
              <w:bottom w:val="single" w:sz="6" w:space="0" w:color="000000"/>
              <w:right w:val="single" w:sz="6" w:space="0" w:color="000000"/>
            </w:tcBorders>
          </w:tcPr>
          <w:p w14:paraId="070307DC" w14:textId="77777777" w:rsidR="00050A42" w:rsidRDefault="00551E50">
            <w:pPr>
              <w:pStyle w:val="normal1"/>
              <w:spacing w:before="240" w:after="240" w:line="240" w:lineRule="auto"/>
              <w:rPr>
                <w:b/>
                <w:bCs/>
              </w:rPr>
            </w:pPr>
            <w:r>
              <w:rPr>
                <w:b/>
                <w:bCs/>
              </w:rPr>
              <w:t>I repeat for clarity or emphasis.</w:t>
            </w:r>
          </w:p>
        </w:tc>
      </w:tr>
      <w:tr w:rsidR="00050A42" w14:paraId="76BACBD4" w14:textId="77777777">
        <w:tc>
          <w:tcPr>
            <w:tcW w:w="4680" w:type="dxa"/>
            <w:tcBorders>
              <w:top w:val="single" w:sz="6" w:space="0" w:color="000000"/>
              <w:left w:val="single" w:sz="6" w:space="0" w:color="000000"/>
              <w:bottom w:val="single" w:sz="6" w:space="0" w:color="000000"/>
              <w:right w:val="single" w:sz="6" w:space="0" w:color="000000"/>
            </w:tcBorders>
          </w:tcPr>
          <w:p w14:paraId="3A69C42A" w14:textId="77777777" w:rsidR="00050A42" w:rsidRDefault="00551E50">
            <w:pPr>
              <w:pStyle w:val="normal1"/>
              <w:spacing w:before="240" w:after="240" w:line="240" w:lineRule="auto"/>
              <w:rPr>
                <w:b/>
                <w:bCs/>
              </w:rPr>
            </w:pPr>
            <w:r>
              <w:rPr>
                <w:b/>
                <w:bCs/>
              </w:rPr>
              <w:t>MAINTAIN</w:t>
            </w:r>
          </w:p>
        </w:tc>
        <w:tc>
          <w:tcPr>
            <w:tcW w:w="4680" w:type="dxa"/>
            <w:tcBorders>
              <w:top w:val="single" w:sz="6" w:space="0" w:color="000000"/>
              <w:left w:val="single" w:sz="6" w:space="0" w:color="000000"/>
              <w:bottom w:val="single" w:sz="6" w:space="0" w:color="000000"/>
              <w:right w:val="single" w:sz="6" w:space="0" w:color="000000"/>
            </w:tcBorders>
          </w:tcPr>
          <w:p w14:paraId="06975594" w14:textId="77777777" w:rsidR="00050A42" w:rsidRDefault="00551E50">
            <w:pPr>
              <w:pStyle w:val="normal1"/>
              <w:spacing w:before="240" w:after="240" w:line="240" w:lineRule="auto"/>
              <w:rPr>
                <w:b/>
                <w:bCs/>
              </w:rPr>
            </w:pPr>
            <w:r>
              <w:rPr>
                <w:b/>
                <w:bCs/>
              </w:rPr>
              <w:t>Continue in accordance with the condition(s) specified or in its literal sense (e.g., maintain VFR).</w:t>
            </w:r>
          </w:p>
        </w:tc>
      </w:tr>
      <w:tr w:rsidR="00050A42" w14:paraId="36DB5095" w14:textId="77777777">
        <w:tc>
          <w:tcPr>
            <w:tcW w:w="4680" w:type="dxa"/>
            <w:tcBorders>
              <w:top w:val="single" w:sz="6" w:space="0" w:color="000000"/>
              <w:left w:val="single" w:sz="6" w:space="0" w:color="000000"/>
              <w:bottom w:val="single" w:sz="6" w:space="0" w:color="000000"/>
              <w:right w:val="single" w:sz="6" w:space="0" w:color="000000"/>
            </w:tcBorders>
          </w:tcPr>
          <w:p w14:paraId="772A85A3" w14:textId="77777777" w:rsidR="00050A42" w:rsidRDefault="00551E50">
            <w:pPr>
              <w:pStyle w:val="normal1"/>
              <w:spacing w:before="240" w:after="240" w:line="240" w:lineRule="auto"/>
              <w:rPr>
                <w:b/>
                <w:bCs/>
              </w:rPr>
            </w:pPr>
            <w:r>
              <w:rPr>
                <w:b/>
                <w:bCs/>
              </w:rPr>
              <w:t>MONITOR</w:t>
            </w:r>
          </w:p>
        </w:tc>
        <w:tc>
          <w:tcPr>
            <w:tcW w:w="4680" w:type="dxa"/>
            <w:tcBorders>
              <w:top w:val="single" w:sz="6" w:space="0" w:color="000000"/>
              <w:left w:val="single" w:sz="6" w:space="0" w:color="000000"/>
              <w:bottom w:val="single" w:sz="6" w:space="0" w:color="000000"/>
              <w:right w:val="single" w:sz="6" w:space="0" w:color="000000"/>
            </w:tcBorders>
          </w:tcPr>
          <w:p w14:paraId="3555C7B6" w14:textId="77777777" w:rsidR="00050A42" w:rsidRDefault="00551E50">
            <w:pPr>
              <w:pStyle w:val="normal1"/>
              <w:spacing w:before="240" w:after="240" w:line="240" w:lineRule="auto"/>
              <w:rPr>
                <w:b/>
                <w:bCs/>
              </w:rPr>
            </w:pPr>
            <w:r>
              <w:rPr>
                <w:b/>
                <w:bCs/>
              </w:rPr>
              <w:t>Listen out on (frequency).</w:t>
            </w:r>
          </w:p>
        </w:tc>
      </w:tr>
      <w:tr w:rsidR="00050A42" w14:paraId="6F067302" w14:textId="77777777">
        <w:tc>
          <w:tcPr>
            <w:tcW w:w="4680" w:type="dxa"/>
            <w:tcBorders>
              <w:top w:val="single" w:sz="6" w:space="0" w:color="000000"/>
              <w:left w:val="single" w:sz="6" w:space="0" w:color="000000"/>
              <w:bottom w:val="single" w:sz="6" w:space="0" w:color="000000"/>
              <w:right w:val="single" w:sz="6" w:space="0" w:color="000000"/>
            </w:tcBorders>
          </w:tcPr>
          <w:p w14:paraId="16AF3834" w14:textId="77777777" w:rsidR="00050A42" w:rsidRDefault="00551E50">
            <w:pPr>
              <w:pStyle w:val="normal1"/>
              <w:spacing w:before="240" w:after="240" w:line="240" w:lineRule="auto"/>
              <w:rPr>
                <w:b/>
                <w:bCs/>
              </w:rPr>
            </w:pPr>
            <w:r>
              <w:rPr>
                <w:b/>
                <w:bCs/>
              </w:rPr>
              <w:t>NEGATIVE</w:t>
            </w:r>
          </w:p>
        </w:tc>
        <w:tc>
          <w:tcPr>
            <w:tcW w:w="4680" w:type="dxa"/>
            <w:tcBorders>
              <w:top w:val="single" w:sz="6" w:space="0" w:color="000000"/>
              <w:left w:val="single" w:sz="6" w:space="0" w:color="000000"/>
              <w:bottom w:val="single" w:sz="6" w:space="0" w:color="000000"/>
              <w:right w:val="single" w:sz="6" w:space="0" w:color="000000"/>
            </w:tcBorders>
          </w:tcPr>
          <w:p w14:paraId="5B0BCEB9" w14:textId="77777777" w:rsidR="00050A42" w:rsidRDefault="00551E50">
            <w:pPr>
              <w:pStyle w:val="normal1"/>
              <w:spacing w:before="240" w:after="240" w:line="240" w:lineRule="auto"/>
              <w:rPr>
                <w:b/>
                <w:bCs/>
              </w:rPr>
            </w:pPr>
            <w:r>
              <w:rPr>
                <w:b/>
                <w:bCs/>
              </w:rPr>
              <w:t>No, or permission not granted, or that is not correct, or not capable.</w:t>
            </w:r>
          </w:p>
        </w:tc>
      </w:tr>
      <w:tr w:rsidR="00050A42" w14:paraId="5EEB33AC" w14:textId="77777777">
        <w:tc>
          <w:tcPr>
            <w:tcW w:w="4680" w:type="dxa"/>
            <w:tcBorders>
              <w:top w:val="single" w:sz="6" w:space="0" w:color="000000"/>
              <w:left w:val="single" w:sz="6" w:space="0" w:color="000000"/>
              <w:bottom w:val="single" w:sz="6" w:space="0" w:color="000000"/>
              <w:right w:val="single" w:sz="6" w:space="0" w:color="000000"/>
            </w:tcBorders>
          </w:tcPr>
          <w:p w14:paraId="657711D4" w14:textId="77777777" w:rsidR="00050A42" w:rsidRDefault="00551E50">
            <w:pPr>
              <w:pStyle w:val="normal1"/>
              <w:spacing w:before="240" w:after="240" w:line="240" w:lineRule="auto"/>
              <w:rPr>
                <w:b/>
                <w:bCs/>
              </w:rPr>
            </w:pPr>
            <w:r>
              <w:rPr>
                <w:b/>
                <w:bCs/>
              </w:rPr>
              <w:t>OVER</w:t>
            </w:r>
          </w:p>
        </w:tc>
        <w:tc>
          <w:tcPr>
            <w:tcW w:w="4680" w:type="dxa"/>
            <w:tcBorders>
              <w:top w:val="single" w:sz="6" w:space="0" w:color="000000"/>
              <w:left w:val="single" w:sz="6" w:space="0" w:color="000000"/>
              <w:bottom w:val="single" w:sz="6" w:space="0" w:color="000000"/>
              <w:right w:val="single" w:sz="6" w:space="0" w:color="000000"/>
            </w:tcBorders>
          </w:tcPr>
          <w:p w14:paraId="23F3E6D5" w14:textId="77777777" w:rsidR="00050A42" w:rsidRDefault="00551E50">
            <w:pPr>
              <w:pStyle w:val="normal1"/>
              <w:spacing w:before="240" w:after="240" w:line="240" w:lineRule="auto"/>
              <w:rPr>
                <w:b/>
                <w:bCs/>
                <w:i/>
                <w:iCs/>
              </w:rPr>
            </w:pPr>
            <w:r>
              <w:rPr>
                <w:b/>
                <w:bCs/>
              </w:rPr>
              <w:t xml:space="preserve">My transmission is ended, and I expect a response from you. </w:t>
            </w:r>
            <w:r>
              <w:rPr>
                <w:b/>
                <w:bCs/>
                <w:i/>
                <w:iCs/>
              </w:rPr>
              <w:t>(Not normally used in VHF communications.)</w:t>
            </w:r>
          </w:p>
        </w:tc>
      </w:tr>
      <w:tr w:rsidR="00050A42" w14:paraId="5471B654" w14:textId="77777777">
        <w:tc>
          <w:tcPr>
            <w:tcW w:w="4680" w:type="dxa"/>
            <w:tcBorders>
              <w:top w:val="single" w:sz="6" w:space="0" w:color="000000"/>
              <w:left w:val="single" w:sz="6" w:space="0" w:color="000000"/>
              <w:bottom w:val="single" w:sz="6" w:space="0" w:color="000000"/>
              <w:right w:val="single" w:sz="6" w:space="0" w:color="000000"/>
            </w:tcBorders>
          </w:tcPr>
          <w:p w14:paraId="002A3377" w14:textId="77777777" w:rsidR="00050A42" w:rsidRDefault="00551E50">
            <w:pPr>
              <w:pStyle w:val="normal1"/>
              <w:spacing w:before="240" w:after="240" w:line="240" w:lineRule="auto"/>
              <w:rPr>
                <w:b/>
                <w:bCs/>
              </w:rPr>
            </w:pPr>
            <w:r>
              <w:rPr>
                <w:b/>
                <w:bCs/>
              </w:rPr>
              <w:lastRenderedPageBreak/>
              <w:t>OUT</w:t>
            </w:r>
          </w:p>
        </w:tc>
        <w:tc>
          <w:tcPr>
            <w:tcW w:w="4680" w:type="dxa"/>
            <w:tcBorders>
              <w:top w:val="single" w:sz="6" w:space="0" w:color="000000"/>
              <w:left w:val="single" w:sz="6" w:space="0" w:color="000000"/>
              <w:bottom w:val="single" w:sz="6" w:space="0" w:color="000000"/>
              <w:right w:val="single" w:sz="6" w:space="0" w:color="000000"/>
            </w:tcBorders>
          </w:tcPr>
          <w:p w14:paraId="6E0517DF" w14:textId="77777777" w:rsidR="00050A42" w:rsidRDefault="00551E50">
            <w:pPr>
              <w:pStyle w:val="normal1"/>
              <w:spacing w:before="240" w:after="240" w:line="240" w:lineRule="auto"/>
              <w:rPr>
                <w:b/>
                <w:bCs/>
                <w:i/>
                <w:iCs/>
              </w:rPr>
            </w:pPr>
            <w:r>
              <w:rPr>
                <w:b/>
                <w:bCs/>
              </w:rPr>
              <w:t xml:space="preserve">This exchange of transmissions is ended and no response is expected. </w:t>
            </w:r>
            <w:r>
              <w:rPr>
                <w:b/>
                <w:bCs/>
                <w:i/>
                <w:iCs/>
              </w:rPr>
              <w:t>(Not normally used in VHF communications.)</w:t>
            </w:r>
          </w:p>
        </w:tc>
      </w:tr>
      <w:tr w:rsidR="00050A42" w14:paraId="3A797C96" w14:textId="77777777">
        <w:tc>
          <w:tcPr>
            <w:tcW w:w="4680" w:type="dxa"/>
            <w:tcBorders>
              <w:top w:val="single" w:sz="6" w:space="0" w:color="000000"/>
              <w:left w:val="single" w:sz="6" w:space="0" w:color="000000"/>
              <w:bottom w:val="single" w:sz="6" w:space="0" w:color="000000"/>
              <w:right w:val="single" w:sz="6" w:space="0" w:color="000000"/>
            </w:tcBorders>
          </w:tcPr>
          <w:p w14:paraId="296CA788" w14:textId="77777777" w:rsidR="00050A42" w:rsidRDefault="00551E50">
            <w:pPr>
              <w:pStyle w:val="normal1"/>
              <w:spacing w:before="240" w:after="240" w:line="240" w:lineRule="auto"/>
              <w:rPr>
                <w:b/>
                <w:bCs/>
              </w:rPr>
            </w:pPr>
            <w:r>
              <w:rPr>
                <w:b/>
                <w:bCs/>
              </w:rPr>
              <w:t>READ BACK</w:t>
            </w:r>
          </w:p>
        </w:tc>
        <w:tc>
          <w:tcPr>
            <w:tcW w:w="4680" w:type="dxa"/>
            <w:tcBorders>
              <w:top w:val="single" w:sz="6" w:space="0" w:color="000000"/>
              <w:left w:val="single" w:sz="6" w:space="0" w:color="000000"/>
              <w:bottom w:val="single" w:sz="6" w:space="0" w:color="000000"/>
              <w:right w:val="single" w:sz="6" w:space="0" w:color="000000"/>
            </w:tcBorders>
          </w:tcPr>
          <w:p w14:paraId="4863DF47" w14:textId="77777777" w:rsidR="00050A42" w:rsidRDefault="00551E50">
            <w:pPr>
              <w:pStyle w:val="normal1"/>
              <w:spacing w:before="240" w:after="240" w:line="240" w:lineRule="auto"/>
              <w:rPr>
                <w:b/>
                <w:bCs/>
              </w:rPr>
            </w:pPr>
            <w:r>
              <w:rPr>
                <w:b/>
                <w:bCs/>
              </w:rPr>
              <w:t>Repeat all, or the specified part, of this message back to me exactly as received.</w:t>
            </w:r>
          </w:p>
        </w:tc>
      </w:tr>
      <w:tr w:rsidR="00050A42" w14:paraId="527863D0" w14:textId="77777777">
        <w:tc>
          <w:tcPr>
            <w:tcW w:w="4680" w:type="dxa"/>
            <w:tcBorders>
              <w:top w:val="single" w:sz="6" w:space="0" w:color="000000"/>
              <w:left w:val="single" w:sz="6" w:space="0" w:color="000000"/>
              <w:bottom w:val="single" w:sz="6" w:space="0" w:color="000000"/>
              <w:right w:val="single" w:sz="6" w:space="0" w:color="000000"/>
            </w:tcBorders>
          </w:tcPr>
          <w:p w14:paraId="61AD5F81" w14:textId="77777777" w:rsidR="00050A42" w:rsidRDefault="00551E50">
            <w:pPr>
              <w:pStyle w:val="normal1"/>
              <w:spacing w:before="240" w:after="240" w:line="240" w:lineRule="auto"/>
              <w:rPr>
                <w:b/>
                <w:bCs/>
              </w:rPr>
            </w:pPr>
            <w:r>
              <w:rPr>
                <w:b/>
                <w:bCs/>
              </w:rPr>
              <w:t>RECLEARED</w:t>
            </w:r>
          </w:p>
        </w:tc>
        <w:tc>
          <w:tcPr>
            <w:tcW w:w="4680" w:type="dxa"/>
            <w:tcBorders>
              <w:top w:val="single" w:sz="6" w:space="0" w:color="000000"/>
              <w:left w:val="single" w:sz="6" w:space="0" w:color="000000"/>
              <w:bottom w:val="single" w:sz="6" w:space="0" w:color="000000"/>
              <w:right w:val="single" w:sz="6" w:space="0" w:color="000000"/>
            </w:tcBorders>
          </w:tcPr>
          <w:p w14:paraId="5335CFF9" w14:textId="77777777" w:rsidR="00050A42" w:rsidRDefault="00551E50">
            <w:pPr>
              <w:pStyle w:val="normal1"/>
              <w:spacing w:before="240" w:after="240" w:line="240" w:lineRule="auto"/>
              <w:rPr>
                <w:b/>
                <w:bCs/>
              </w:rPr>
            </w:pPr>
            <w:r>
              <w:rPr>
                <w:b/>
                <w:bCs/>
              </w:rPr>
              <w:t>A change has been made to your last clearance and this new clearance supersedes the previous one or part thereof.</w:t>
            </w:r>
          </w:p>
        </w:tc>
      </w:tr>
      <w:tr w:rsidR="00050A42" w14:paraId="0FFDAFBA" w14:textId="77777777">
        <w:tc>
          <w:tcPr>
            <w:tcW w:w="4680" w:type="dxa"/>
            <w:tcBorders>
              <w:top w:val="single" w:sz="6" w:space="0" w:color="000000"/>
              <w:left w:val="single" w:sz="6" w:space="0" w:color="000000"/>
              <w:bottom w:val="single" w:sz="6" w:space="0" w:color="000000"/>
              <w:right w:val="single" w:sz="6" w:space="0" w:color="000000"/>
            </w:tcBorders>
          </w:tcPr>
          <w:p w14:paraId="6F9A1307" w14:textId="77777777" w:rsidR="00050A42" w:rsidRDefault="00551E50">
            <w:pPr>
              <w:pStyle w:val="normal1"/>
              <w:spacing w:before="240" w:after="240" w:line="240" w:lineRule="auto"/>
              <w:rPr>
                <w:b/>
                <w:bCs/>
              </w:rPr>
            </w:pPr>
            <w:r>
              <w:rPr>
                <w:b/>
                <w:bCs/>
              </w:rPr>
              <w:t>REPORT</w:t>
            </w:r>
          </w:p>
        </w:tc>
        <w:tc>
          <w:tcPr>
            <w:tcW w:w="4680" w:type="dxa"/>
            <w:tcBorders>
              <w:top w:val="single" w:sz="6" w:space="0" w:color="000000"/>
              <w:left w:val="single" w:sz="6" w:space="0" w:color="000000"/>
              <w:bottom w:val="single" w:sz="6" w:space="0" w:color="000000"/>
              <w:right w:val="single" w:sz="6" w:space="0" w:color="000000"/>
            </w:tcBorders>
          </w:tcPr>
          <w:p w14:paraId="04D8E60A" w14:textId="77777777" w:rsidR="00050A42" w:rsidRDefault="00551E50">
            <w:pPr>
              <w:pStyle w:val="normal1"/>
              <w:spacing w:before="240" w:after="240" w:line="240" w:lineRule="auto"/>
            </w:pPr>
            <w:r>
              <w:rPr>
                <w:b/>
                <w:bCs/>
                <w:shd w:val="clear" w:color="auto" w:fill="FFFF00"/>
              </w:rPr>
              <w:t>Pass me the following information</w:t>
            </w:r>
            <w:r>
              <w:rPr>
                <w:b/>
                <w:bCs/>
              </w:rPr>
              <w:t>.</w:t>
            </w:r>
          </w:p>
        </w:tc>
      </w:tr>
      <w:tr w:rsidR="00050A42" w14:paraId="61EB321A" w14:textId="77777777">
        <w:tc>
          <w:tcPr>
            <w:tcW w:w="4680" w:type="dxa"/>
            <w:tcBorders>
              <w:top w:val="single" w:sz="6" w:space="0" w:color="000000"/>
              <w:left w:val="single" w:sz="6" w:space="0" w:color="000000"/>
              <w:bottom w:val="single" w:sz="6" w:space="0" w:color="000000"/>
              <w:right w:val="single" w:sz="6" w:space="0" w:color="000000"/>
            </w:tcBorders>
          </w:tcPr>
          <w:p w14:paraId="124B3EDA" w14:textId="77777777" w:rsidR="00050A42" w:rsidRDefault="00551E50">
            <w:pPr>
              <w:pStyle w:val="normal1"/>
              <w:spacing w:before="240" w:after="240" w:line="240" w:lineRule="auto"/>
              <w:rPr>
                <w:b/>
                <w:bCs/>
              </w:rPr>
            </w:pPr>
            <w:r>
              <w:rPr>
                <w:b/>
                <w:bCs/>
              </w:rPr>
              <w:t>REQUEST</w:t>
            </w:r>
          </w:p>
        </w:tc>
        <w:tc>
          <w:tcPr>
            <w:tcW w:w="4680" w:type="dxa"/>
            <w:tcBorders>
              <w:top w:val="single" w:sz="6" w:space="0" w:color="000000"/>
              <w:left w:val="single" w:sz="6" w:space="0" w:color="000000"/>
              <w:bottom w:val="single" w:sz="6" w:space="0" w:color="000000"/>
              <w:right w:val="single" w:sz="6" w:space="0" w:color="000000"/>
            </w:tcBorders>
          </w:tcPr>
          <w:p w14:paraId="6BB6E139" w14:textId="77777777" w:rsidR="00050A42" w:rsidRDefault="00551E50">
            <w:pPr>
              <w:pStyle w:val="normal1"/>
              <w:spacing w:before="240" w:after="240" w:line="240" w:lineRule="auto"/>
            </w:pPr>
            <w:r>
              <w:rPr>
                <w:b/>
                <w:bCs/>
              </w:rPr>
              <w:t>I should like to know… / I wish to obtain…</w:t>
            </w:r>
          </w:p>
        </w:tc>
      </w:tr>
      <w:tr w:rsidR="00050A42" w14:paraId="013F8026" w14:textId="77777777">
        <w:tc>
          <w:tcPr>
            <w:tcW w:w="4680" w:type="dxa"/>
            <w:tcBorders>
              <w:top w:val="single" w:sz="6" w:space="0" w:color="000000"/>
              <w:left w:val="single" w:sz="6" w:space="0" w:color="000000"/>
              <w:bottom w:val="single" w:sz="6" w:space="0" w:color="000000"/>
              <w:right w:val="single" w:sz="6" w:space="0" w:color="000000"/>
            </w:tcBorders>
          </w:tcPr>
          <w:p w14:paraId="16EE0CF4" w14:textId="77777777" w:rsidR="00050A42" w:rsidRDefault="00551E50">
            <w:pPr>
              <w:pStyle w:val="normal1"/>
              <w:spacing w:before="240" w:after="240" w:line="240" w:lineRule="auto"/>
              <w:rPr>
                <w:b/>
                <w:bCs/>
              </w:rPr>
            </w:pPr>
            <w:r>
              <w:rPr>
                <w:b/>
                <w:bCs/>
              </w:rPr>
              <w:t>ROGER</w:t>
            </w:r>
          </w:p>
        </w:tc>
        <w:tc>
          <w:tcPr>
            <w:tcW w:w="4680" w:type="dxa"/>
            <w:tcBorders>
              <w:top w:val="single" w:sz="6" w:space="0" w:color="000000"/>
              <w:left w:val="single" w:sz="6" w:space="0" w:color="000000"/>
              <w:bottom w:val="single" w:sz="6" w:space="0" w:color="000000"/>
              <w:right w:val="single" w:sz="6" w:space="0" w:color="000000"/>
            </w:tcBorders>
          </w:tcPr>
          <w:p w14:paraId="4573A9A2" w14:textId="77777777" w:rsidR="00050A42" w:rsidRDefault="00551E50">
            <w:pPr>
              <w:pStyle w:val="normal1"/>
              <w:spacing w:before="240" w:after="240" w:line="240" w:lineRule="auto"/>
              <w:rPr>
                <w:b/>
                <w:bCs/>
              </w:rPr>
            </w:pPr>
            <w:r>
              <w:rPr>
                <w:b/>
                <w:bCs/>
              </w:rPr>
              <w:t>I have received all of your last transmission. Note: Under no circumstances is it to be used in reply to a question requiring READ BACK or a direct answer in the affirmative (AFFIRM) or negative (NEGATIVE).</w:t>
            </w:r>
          </w:p>
        </w:tc>
      </w:tr>
      <w:tr w:rsidR="00050A42" w14:paraId="05B0FCAC" w14:textId="77777777">
        <w:tc>
          <w:tcPr>
            <w:tcW w:w="4680" w:type="dxa"/>
            <w:tcBorders>
              <w:top w:val="single" w:sz="6" w:space="0" w:color="000000"/>
              <w:left w:val="single" w:sz="6" w:space="0" w:color="000000"/>
              <w:bottom w:val="single" w:sz="6" w:space="0" w:color="000000"/>
              <w:right w:val="single" w:sz="6" w:space="0" w:color="000000"/>
            </w:tcBorders>
          </w:tcPr>
          <w:p w14:paraId="7C23F28A" w14:textId="77777777" w:rsidR="00050A42" w:rsidRDefault="00551E50">
            <w:pPr>
              <w:pStyle w:val="normal1"/>
              <w:spacing w:before="240" w:after="240" w:line="240" w:lineRule="auto"/>
              <w:rPr>
                <w:b/>
                <w:bCs/>
              </w:rPr>
            </w:pPr>
            <w:r>
              <w:rPr>
                <w:b/>
                <w:bCs/>
              </w:rPr>
              <w:t>SAY AGAIN</w:t>
            </w:r>
          </w:p>
        </w:tc>
        <w:tc>
          <w:tcPr>
            <w:tcW w:w="4680" w:type="dxa"/>
            <w:tcBorders>
              <w:top w:val="single" w:sz="6" w:space="0" w:color="000000"/>
              <w:left w:val="single" w:sz="6" w:space="0" w:color="000000"/>
              <w:bottom w:val="single" w:sz="6" w:space="0" w:color="000000"/>
              <w:right w:val="single" w:sz="6" w:space="0" w:color="000000"/>
            </w:tcBorders>
          </w:tcPr>
          <w:p w14:paraId="0A1C95F1" w14:textId="77777777" w:rsidR="00050A42" w:rsidRDefault="00551E50">
            <w:pPr>
              <w:pStyle w:val="normal1"/>
              <w:spacing w:before="240" w:after="240" w:line="240" w:lineRule="auto"/>
              <w:rPr>
                <w:b/>
                <w:bCs/>
              </w:rPr>
            </w:pPr>
            <w:r>
              <w:rPr>
                <w:b/>
                <w:bCs/>
              </w:rPr>
              <w:t>Repeat all, or the following part, of your last transmission.</w:t>
            </w:r>
          </w:p>
        </w:tc>
      </w:tr>
      <w:tr w:rsidR="00050A42" w14:paraId="53D0EA9B" w14:textId="77777777">
        <w:tc>
          <w:tcPr>
            <w:tcW w:w="4680" w:type="dxa"/>
            <w:tcBorders>
              <w:top w:val="single" w:sz="6" w:space="0" w:color="000000"/>
              <w:left w:val="single" w:sz="6" w:space="0" w:color="000000"/>
              <w:bottom w:val="single" w:sz="6" w:space="0" w:color="000000"/>
              <w:right w:val="single" w:sz="6" w:space="0" w:color="000000"/>
            </w:tcBorders>
          </w:tcPr>
          <w:p w14:paraId="71D9F5D9" w14:textId="77777777" w:rsidR="00050A42" w:rsidRDefault="00551E50">
            <w:pPr>
              <w:pStyle w:val="normal1"/>
              <w:spacing w:before="240" w:after="240" w:line="240" w:lineRule="auto"/>
              <w:rPr>
                <w:b/>
                <w:bCs/>
              </w:rPr>
            </w:pPr>
            <w:r>
              <w:rPr>
                <w:b/>
                <w:bCs/>
              </w:rPr>
              <w:t>SPEAK SLOWER</w:t>
            </w:r>
          </w:p>
        </w:tc>
        <w:tc>
          <w:tcPr>
            <w:tcW w:w="4680" w:type="dxa"/>
            <w:tcBorders>
              <w:top w:val="single" w:sz="6" w:space="0" w:color="000000"/>
              <w:left w:val="single" w:sz="6" w:space="0" w:color="000000"/>
              <w:bottom w:val="single" w:sz="6" w:space="0" w:color="000000"/>
              <w:right w:val="single" w:sz="6" w:space="0" w:color="000000"/>
            </w:tcBorders>
          </w:tcPr>
          <w:p w14:paraId="51B97BD8" w14:textId="77777777" w:rsidR="00050A42" w:rsidRDefault="00551E50">
            <w:pPr>
              <w:pStyle w:val="normal1"/>
              <w:spacing w:before="240" w:after="240" w:line="240" w:lineRule="auto"/>
              <w:rPr>
                <w:b/>
                <w:bCs/>
              </w:rPr>
            </w:pPr>
            <w:r>
              <w:rPr>
                <w:b/>
                <w:bCs/>
              </w:rPr>
              <w:t>Reduce your rate of speech.</w:t>
            </w:r>
          </w:p>
        </w:tc>
      </w:tr>
      <w:tr w:rsidR="00050A42" w14:paraId="19324111" w14:textId="77777777">
        <w:tc>
          <w:tcPr>
            <w:tcW w:w="4680" w:type="dxa"/>
            <w:tcBorders>
              <w:top w:val="single" w:sz="6" w:space="0" w:color="000000"/>
              <w:left w:val="single" w:sz="6" w:space="0" w:color="000000"/>
              <w:bottom w:val="single" w:sz="6" w:space="0" w:color="000000"/>
              <w:right w:val="single" w:sz="6" w:space="0" w:color="000000"/>
            </w:tcBorders>
          </w:tcPr>
          <w:p w14:paraId="10C50DAF" w14:textId="77777777" w:rsidR="00050A42" w:rsidRDefault="00551E50">
            <w:pPr>
              <w:pStyle w:val="normal1"/>
              <w:spacing w:before="240" w:after="240" w:line="240" w:lineRule="auto"/>
              <w:rPr>
                <w:b/>
                <w:bCs/>
              </w:rPr>
            </w:pPr>
            <w:r>
              <w:rPr>
                <w:b/>
                <w:bCs/>
              </w:rPr>
              <w:t>STANDBY</w:t>
            </w:r>
          </w:p>
        </w:tc>
        <w:tc>
          <w:tcPr>
            <w:tcW w:w="4680" w:type="dxa"/>
            <w:tcBorders>
              <w:top w:val="single" w:sz="6" w:space="0" w:color="000000"/>
              <w:left w:val="single" w:sz="6" w:space="0" w:color="000000"/>
              <w:bottom w:val="single" w:sz="6" w:space="0" w:color="000000"/>
              <w:right w:val="single" w:sz="6" w:space="0" w:color="000000"/>
            </w:tcBorders>
          </w:tcPr>
          <w:p w14:paraId="72AAB016" w14:textId="77777777" w:rsidR="00050A42" w:rsidRDefault="00551E50">
            <w:pPr>
              <w:pStyle w:val="normal1"/>
              <w:spacing w:before="240" w:after="240" w:line="240" w:lineRule="auto"/>
              <w:rPr>
                <w:b/>
                <w:bCs/>
              </w:rPr>
            </w:pPr>
            <w:r>
              <w:rPr>
                <w:b/>
                <w:bCs/>
              </w:rPr>
              <w:t>Wait and I will call you.</w:t>
            </w:r>
          </w:p>
        </w:tc>
      </w:tr>
      <w:tr w:rsidR="00050A42" w14:paraId="5EC5D5C1" w14:textId="77777777">
        <w:tc>
          <w:tcPr>
            <w:tcW w:w="4680" w:type="dxa"/>
            <w:tcBorders>
              <w:top w:val="single" w:sz="6" w:space="0" w:color="000000"/>
              <w:left w:val="single" w:sz="6" w:space="0" w:color="000000"/>
              <w:bottom w:val="single" w:sz="6" w:space="0" w:color="000000"/>
              <w:right w:val="single" w:sz="6" w:space="0" w:color="000000"/>
            </w:tcBorders>
          </w:tcPr>
          <w:p w14:paraId="37F6F36E" w14:textId="77777777" w:rsidR="00050A42" w:rsidRDefault="00551E50">
            <w:pPr>
              <w:pStyle w:val="normal1"/>
              <w:spacing w:before="240" w:after="240" w:line="240" w:lineRule="auto"/>
              <w:rPr>
                <w:b/>
                <w:bCs/>
              </w:rPr>
            </w:pPr>
            <w:r>
              <w:rPr>
                <w:b/>
                <w:bCs/>
              </w:rPr>
              <w:lastRenderedPageBreak/>
              <w:t>WILCO</w:t>
            </w:r>
          </w:p>
        </w:tc>
        <w:tc>
          <w:tcPr>
            <w:tcW w:w="4680" w:type="dxa"/>
            <w:tcBorders>
              <w:top w:val="single" w:sz="6" w:space="0" w:color="000000"/>
              <w:left w:val="single" w:sz="6" w:space="0" w:color="000000"/>
              <w:bottom w:val="single" w:sz="6" w:space="0" w:color="000000"/>
              <w:right w:val="single" w:sz="6" w:space="0" w:color="000000"/>
            </w:tcBorders>
          </w:tcPr>
          <w:p w14:paraId="17E59D07" w14:textId="77777777" w:rsidR="00050A42" w:rsidRDefault="00551E50">
            <w:pPr>
              <w:pStyle w:val="normal1"/>
              <w:spacing w:before="240" w:after="240" w:line="240" w:lineRule="auto"/>
              <w:rPr>
                <w:b/>
                <w:bCs/>
              </w:rPr>
            </w:pPr>
            <w:r>
              <w:rPr>
                <w:b/>
                <w:bCs/>
              </w:rPr>
              <w:t>Abbreviation for “will comply.” I understand your message and will comply with it.</w:t>
            </w:r>
          </w:p>
        </w:tc>
      </w:tr>
      <w:tr w:rsidR="00050A42" w14:paraId="50E2532B" w14:textId="77777777">
        <w:tc>
          <w:tcPr>
            <w:tcW w:w="4680" w:type="dxa"/>
            <w:tcBorders>
              <w:top w:val="single" w:sz="6" w:space="0" w:color="000000"/>
              <w:left w:val="single" w:sz="6" w:space="0" w:color="000000"/>
              <w:bottom w:val="single" w:sz="6" w:space="0" w:color="000000"/>
              <w:right w:val="single" w:sz="6" w:space="0" w:color="000000"/>
            </w:tcBorders>
          </w:tcPr>
          <w:p w14:paraId="66A64080" w14:textId="77777777" w:rsidR="00050A42" w:rsidRDefault="00551E50">
            <w:pPr>
              <w:pStyle w:val="normal1"/>
              <w:spacing w:before="240" w:after="240" w:line="240" w:lineRule="auto"/>
              <w:rPr>
                <w:b/>
                <w:bCs/>
              </w:rPr>
            </w:pPr>
            <w:r>
              <w:rPr>
                <w:b/>
                <w:bCs/>
              </w:rPr>
              <w:t>WORDS TWICE</w:t>
            </w:r>
          </w:p>
        </w:tc>
        <w:tc>
          <w:tcPr>
            <w:tcW w:w="4680" w:type="dxa"/>
            <w:tcBorders>
              <w:top w:val="single" w:sz="6" w:space="0" w:color="000000"/>
              <w:left w:val="single" w:sz="6" w:space="0" w:color="000000"/>
              <w:bottom w:val="single" w:sz="6" w:space="0" w:color="000000"/>
              <w:right w:val="single" w:sz="6" w:space="0" w:color="000000"/>
            </w:tcBorders>
          </w:tcPr>
          <w:p w14:paraId="13056437" w14:textId="77777777" w:rsidR="00050A42" w:rsidRDefault="00551E50">
            <w:pPr>
              <w:pStyle w:val="normal1"/>
              <w:spacing w:before="240" w:after="240" w:line="240" w:lineRule="auto"/>
              <w:rPr>
                <w:b/>
                <w:bCs/>
              </w:rPr>
            </w:pPr>
            <w:r>
              <w:rPr>
                <w:b/>
                <w:bCs/>
              </w:rPr>
              <w:t>As a request: Communication is difficult. Please send every word, or group of words, twice. As information: Since communication is difficult, every word, or group of words, in this message will be sent twice.</w:t>
            </w:r>
          </w:p>
        </w:tc>
      </w:tr>
    </w:tbl>
    <w:p w14:paraId="159D7383" w14:textId="77777777" w:rsidR="00050A42" w:rsidRDefault="00551E50">
      <w:pPr>
        <w:pStyle w:val="Heading3"/>
        <w:keepNext w:val="0"/>
        <w:keepLines w:val="0"/>
        <w:spacing w:before="280"/>
        <w:rPr>
          <w:b/>
          <w:bCs/>
          <w:color w:val="000000"/>
          <w:sz w:val="26"/>
          <w:szCs w:val="26"/>
        </w:rPr>
      </w:pPr>
      <w:bookmarkStart w:id="2" w:name="_heading=h.qq24yyipnbme"/>
      <w:bookmarkEnd w:id="2"/>
      <w:r>
        <w:rPr>
          <w:b/>
          <w:bCs/>
          <w:color w:val="000000"/>
          <w:sz w:val="26"/>
          <w:szCs w:val="26"/>
        </w:rPr>
        <w:t>Notes</w:t>
      </w:r>
    </w:p>
    <w:p w14:paraId="546528BA" w14:textId="77777777" w:rsidR="00050A42" w:rsidRDefault="00551E50">
      <w:pPr>
        <w:pStyle w:val="normal1"/>
        <w:numPr>
          <w:ilvl w:val="0"/>
          <w:numId w:val="92"/>
        </w:numPr>
        <w:spacing w:before="240" w:after="0" w:line="240" w:lineRule="auto"/>
        <w:rPr>
          <w:b/>
          <w:bCs/>
        </w:rPr>
      </w:pPr>
      <w:r>
        <w:rPr>
          <w:b/>
          <w:bCs/>
        </w:rPr>
        <w:t xml:space="preserve">OUT: “This exchange of transmissions is ended and no response is expected.” </w:t>
      </w:r>
      <w:r>
        <w:rPr>
          <w:b/>
          <w:bCs/>
          <w:i/>
          <w:iCs/>
        </w:rPr>
        <w:t>(Not normally used in VHF communications.)</w:t>
      </w:r>
    </w:p>
    <w:p w14:paraId="47D853FE" w14:textId="77777777" w:rsidR="00050A42" w:rsidRDefault="00551E50">
      <w:pPr>
        <w:pStyle w:val="normal1"/>
        <w:numPr>
          <w:ilvl w:val="0"/>
          <w:numId w:val="92"/>
        </w:numPr>
        <w:spacing w:after="240" w:line="240" w:lineRule="auto"/>
        <w:rPr>
          <w:b/>
          <w:bCs/>
        </w:rPr>
      </w:pPr>
      <w:r>
        <w:rPr>
          <w:b/>
          <w:bCs/>
        </w:rPr>
        <w:t xml:space="preserve">OVER: “My transmission is ended and I expect a response from you.” </w:t>
      </w:r>
      <w:r>
        <w:rPr>
          <w:b/>
          <w:bCs/>
          <w:i/>
          <w:iCs/>
        </w:rPr>
        <w:t>(Not normally used in VHF communications.)</w:t>
      </w:r>
    </w:p>
    <w:p w14:paraId="511B0ABE" w14:textId="77777777" w:rsidR="00050A42" w:rsidRDefault="00050A42">
      <w:pPr>
        <w:pStyle w:val="normal1"/>
        <w:rPr>
          <w:b/>
          <w:bCs/>
        </w:rPr>
      </w:pPr>
    </w:p>
    <w:p w14:paraId="15780234" w14:textId="77777777" w:rsidR="00050A42" w:rsidRDefault="00050A42">
      <w:pPr>
        <w:pStyle w:val="normal1"/>
        <w:rPr>
          <w:b/>
          <w:bCs/>
        </w:rPr>
      </w:pPr>
    </w:p>
    <w:p w14:paraId="37F93CF0" w14:textId="77777777" w:rsidR="00050A42" w:rsidRDefault="00551E50">
      <w:pPr>
        <w:pStyle w:val="Heading1"/>
        <w:keepNext w:val="0"/>
        <w:keepLines w:val="0"/>
        <w:spacing w:before="480" w:after="120"/>
        <w:rPr>
          <w:rFonts w:ascii="Aptos" w:eastAsia="Aptos" w:hAnsi="Aptos" w:cs="Aptos"/>
          <w:b/>
          <w:bCs/>
          <w:color w:val="000000"/>
          <w:sz w:val="46"/>
          <w:szCs w:val="46"/>
        </w:rPr>
      </w:pPr>
      <w:bookmarkStart w:id="3" w:name="_heading=h.296ku39onomx"/>
      <w:bookmarkEnd w:id="3"/>
      <w:r>
        <w:rPr>
          <w:rFonts w:ascii="Aptos" w:eastAsia="Aptos" w:hAnsi="Aptos" w:cs="Aptos"/>
          <w:b/>
          <w:bCs/>
          <w:color w:val="000000"/>
          <w:sz w:val="46"/>
          <w:szCs w:val="46"/>
        </w:rPr>
        <w:t>PRONUNCIATION OF NUMBERS</w:t>
      </w:r>
    </w:p>
    <w:p w14:paraId="6FA397EE" w14:textId="77777777" w:rsidR="00050A42" w:rsidRDefault="00551E50">
      <w:pPr>
        <w:pStyle w:val="normal1"/>
        <w:spacing w:before="240" w:after="240" w:line="240" w:lineRule="auto"/>
        <w:rPr>
          <w:b/>
          <w:bCs/>
        </w:rPr>
      </w:pPr>
      <w:r>
        <w:rPr>
          <w:b/>
          <w:bCs/>
        </w:rPr>
        <w:t>When the language used for communication is English, numbers shall be transmitted using the following pronunciation:</w:t>
      </w:r>
    </w:p>
    <w:tbl>
      <w:tblPr>
        <w:tblStyle w:val="TableNormal0"/>
        <w:tblW w:w="9360" w:type="dxa"/>
        <w:tblInd w:w="0" w:type="dxa"/>
        <w:tblLayout w:type="fixed"/>
        <w:tblCellMar>
          <w:top w:w="120" w:type="dxa"/>
          <w:left w:w="180" w:type="dxa"/>
          <w:bottom w:w="120" w:type="dxa"/>
          <w:right w:w="180" w:type="dxa"/>
        </w:tblCellMar>
        <w:tblLook w:val="0600" w:firstRow="0" w:lastRow="0" w:firstColumn="0" w:lastColumn="0" w:noHBand="1" w:noVBand="1"/>
      </w:tblPr>
      <w:tblGrid>
        <w:gridCol w:w="4680"/>
        <w:gridCol w:w="4680"/>
      </w:tblGrid>
      <w:tr w:rsidR="00050A42" w14:paraId="379236C4" w14:textId="77777777">
        <w:tc>
          <w:tcPr>
            <w:tcW w:w="4680" w:type="dxa"/>
            <w:tcBorders>
              <w:top w:val="single" w:sz="6" w:space="0" w:color="000000"/>
              <w:left w:val="single" w:sz="6" w:space="0" w:color="000000"/>
              <w:bottom w:val="single" w:sz="6" w:space="0" w:color="000000"/>
              <w:right w:val="single" w:sz="6" w:space="0" w:color="000000"/>
            </w:tcBorders>
          </w:tcPr>
          <w:p w14:paraId="72087002" w14:textId="77777777" w:rsidR="00050A42" w:rsidRDefault="00551E50">
            <w:pPr>
              <w:pStyle w:val="normal1"/>
              <w:spacing w:before="240" w:after="240" w:line="240" w:lineRule="auto"/>
              <w:jc w:val="center"/>
              <w:rPr>
                <w:b/>
                <w:bCs/>
              </w:rPr>
            </w:pPr>
            <w:r>
              <w:rPr>
                <w:b/>
                <w:bCs/>
              </w:rPr>
              <w:t>Numeral</w:t>
            </w:r>
          </w:p>
        </w:tc>
        <w:tc>
          <w:tcPr>
            <w:tcW w:w="4680" w:type="dxa"/>
            <w:tcBorders>
              <w:top w:val="single" w:sz="6" w:space="0" w:color="000000"/>
              <w:left w:val="single" w:sz="6" w:space="0" w:color="000000"/>
              <w:bottom w:val="single" w:sz="6" w:space="0" w:color="000000"/>
              <w:right w:val="single" w:sz="6" w:space="0" w:color="000000"/>
            </w:tcBorders>
          </w:tcPr>
          <w:p w14:paraId="48BDE1F4" w14:textId="77777777" w:rsidR="00050A42" w:rsidRDefault="00551E50">
            <w:pPr>
              <w:pStyle w:val="normal1"/>
              <w:spacing w:before="240" w:after="240" w:line="240" w:lineRule="auto"/>
              <w:jc w:val="center"/>
              <w:rPr>
                <w:b/>
                <w:bCs/>
              </w:rPr>
            </w:pPr>
            <w:r>
              <w:rPr>
                <w:b/>
                <w:bCs/>
              </w:rPr>
              <w:t>Pronunciation</w:t>
            </w:r>
          </w:p>
        </w:tc>
      </w:tr>
      <w:tr w:rsidR="00050A42" w14:paraId="0A110272" w14:textId="77777777">
        <w:tc>
          <w:tcPr>
            <w:tcW w:w="4680" w:type="dxa"/>
            <w:tcBorders>
              <w:top w:val="single" w:sz="6" w:space="0" w:color="000000"/>
              <w:left w:val="single" w:sz="6" w:space="0" w:color="000000"/>
              <w:bottom w:val="single" w:sz="6" w:space="0" w:color="000000"/>
              <w:right w:val="single" w:sz="6" w:space="0" w:color="000000"/>
            </w:tcBorders>
          </w:tcPr>
          <w:p w14:paraId="7F4BD0F8" w14:textId="77777777" w:rsidR="00050A42" w:rsidRDefault="00551E50">
            <w:pPr>
              <w:pStyle w:val="normal1"/>
              <w:spacing w:before="240" w:after="240" w:line="240" w:lineRule="auto"/>
              <w:rPr>
                <w:b/>
                <w:bCs/>
              </w:rPr>
            </w:pPr>
            <w:r>
              <w:rPr>
                <w:b/>
                <w:bCs/>
              </w:rPr>
              <w:t>0</w:t>
            </w:r>
          </w:p>
        </w:tc>
        <w:tc>
          <w:tcPr>
            <w:tcW w:w="4680" w:type="dxa"/>
            <w:tcBorders>
              <w:top w:val="single" w:sz="6" w:space="0" w:color="000000"/>
              <w:left w:val="single" w:sz="6" w:space="0" w:color="000000"/>
              <w:bottom w:val="single" w:sz="6" w:space="0" w:color="000000"/>
              <w:right w:val="single" w:sz="6" w:space="0" w:color="000000"/>
            </w:tcBorders>
          </w:tcPr>
          <w:p w14:paraId="1A9CBD25" w14:textId="77777777" w:rsidR="00050A42" w:rsidRDefault="00551E50">
            <w:pPr>
              <w:pStyle w:val="normal1"/>
              <w:spacing w:before="240" w:after="240" w:line="240" w:lineRule="auto"/>
              <w:rPr>
                <w:b/>
                <w:bCs/>
              </w:rPr>
            </w:pPr>
            <w:r>
              <w:rPr>
                <w:b/>
                <w:bCs/>
              </w:rPr>
              <w:t>ZE-RO</w:t>
            </w:r>
          </w:p>
        </w:tc>
      </w:tr>
      <w:tr w:rsidR="00050A42" w14:paraId="77E942F7" w14:textId="77777777">
        <w:tc>
          <w:tcPr>
            <w:tcW w:w="4680" w:type="dxa"/>
            <w:tcBorders>
              <w:top w:val="single" w:sz="6" w:space="0" w:color="000000"/>
              <w:left w:val="single" w:sz="6" w:space="0" w:color="000000"/>
              <w:bottom w:val="single" w:sz="6" w:space="0" w:color="000000"/>
              <w:right w:val="single" w:sz="6" w:space="0" w:color="000000"/>
            </w:tcBorders>
          </w:tcPr>
          <w:p w14:paraId="49978643" w14:textId="77777777" w:rsidR="00050A42" w:rsidRDefault="00551E50">
            <w:pPr>
              <w:pStyle w:val="normal1"/>
              <w:spacing w:before="240" w:after="240" w:line="240" w:lineRule="auto"/>
              <w:rPr>
                <w:b/>
                <w:bCs/>
              </w:rPr>
            </w:pPr>
            <w:r>
              <w:rPr>
                <w:b/>
                <w:bCs/>
              </w:rPr>
              <w:lastRenderedPageBreak/>
              <w:t>1</w:t>
            </w:r>
          </w:p>
        </w:tc>
        <w:tc>
          <w:tcPr>
            <w:tcW w:w="4680" w:type="dxa"/>
            <w:tcBorders>
              <w:top w:val="single" w:sz="6" w:space="0" w:color="000000"/>
              <w:left w:val="single" w:sz="6" w:space="0" w:color="000000"/>
              <w:bottom w:val="single" w:sz="6" w:space="0" w:color="000000"/>
              <w:right w:val="single" w:sz="6" w:space="0" w:color="000000"/>
            </w:tcBorders>
          </w:tcPr>
          <w:p w14:paraId="550690AE" w14:textId="77777777" w:rsidR="00050A42" w:rsidRDefault="00551E50">
            <w:pPr>
              <w:pStyle w:val="normal1"/>
              <w:spacing w:before="240" w:after="240" w:line="240" w:lineRule="auto"/>
              <w:rPr>
                <w:b/>
                <w:bCs/>
              </w:rPr>
            </w:pPr>
            <w:r>
              <w:rPr>
                <w:b/>
                <w:bCs/>
              </w:rPr>
              <w:t>WUN</w:t>
            </w:r>
          </w:p>
        </w:tc>
      </w:tr>
      <w:tr w:rsidR="00050A42" w14:paraId="57B434BE" w14:textId="77777777">
        <w:tc>
          <w:tcPr>
            <w:tcW w:w="4680" w:type="dxa"/>
            <w:tcBorders>
              <w:top w:val="single" w:sz="6" w:space="0" w:color="000000"/>
              <w:left w:val="single" w:sz="6" w:space="0" w:color="000000"/>
              <w:bottom w:val="single" w:sz="6" w:space="0" w:color="000000"/>
              <w:right w:val="single" w:sz="6" w:space="0" w:color="000000"/>
            </w:tcBorders>
          </w:tcPr>
          <w:p w14:paraId="4ABB032D" w14:textId="77777777" w:rsidR="00050A42" w:rsidRDefault="00551E50">
            <w:pPr>
              <w:pStyle w:val="normal1"/>
              <w:spacing w:before="240" w:after="240" w:line="240" w:lineRule="auto"/>
              <w:rPr>
                <w:b/>
                <w:bCs/>
              </w:rPr>
            </w:pPr>
            <w:r>
              <w:rPr>
                <w:b/>
                <w:bCs/>
              </w:rPr>
              <w:t>2</w:t>
            </w:r>
          </w:p>
        </w:tc>
        <w:tc>
          <w:tcPr>
            <w:tcW w:w="4680" w:type="dxa"/>
            <w:tcBorders>
              <w:top w:val="single" w:sz="6" w:space="0" w:color="000000"/>
              <w:left w:val="single" w:sz="6" w:space="0" w:color="000000"/>
              <w:bottom w:val="single" w:sz="6" w:space="0" w:color="000000"/>
              <w:right w:val="single" w:sz="6" w:space="0" w:color="000000"/>
            </w:tcBorders>
          </w:tcPr>
          <w:p w14:paraId="0375C286" w14:textId="77777777" w:rsidR="00050A42" w:rsidRDefault="00551E50">
            <w:pPr>
              <w:pStyle w:val="normal1"/>
              <w:spacing w:before="240" w:after="240" w:line="240" w:lineRule="auto"/>
              <w:rPr>
                <w:b/>
                <w:bCs/>
              </w:rPr>
            </w:pPr>
            <w:r>
              <w:rPr>
                <w:b/>
                <w:bCs/>
              </w:rPr>
              <w:t>TOO</w:t>
            </w:r>
          </w:p>
        </w:tc>
      </w:tr>
      <w:tr w:rsidR="00050A42" w14:paraId="78FDB215" w14:textId="77777777">
        <w:tc>
          <w:tcPr>
            <w:tcW w:w="4680" w:type="dxa"/>
            <w:tcBorders>
              <w:top w:val="single" w:sz="6" w:space="0" w:color="000000"/>
              <w:left w:val="single" w:sz="6" w:space="0" w:color="000000"/>
              <w:bottom w:val="single" w:sz="6" w:space="0" w:color="000000"/>
              <w:right w:val="single" w:sz="6" w:space="0" w:color="000000"/>
            </w:tcBorders>
          </w:tcPr>
          <w:p w14:paraId="3758415A" w14:textId="77777777" w:rsidR="00050A42" w:rsidRDefault="00551E50">
            <w:pPr>
              <w:pStyle w:val="normal1"/>
              <w:spacing w:before="240" w:after="240" w:line="240" w:lineRule="auto"/>
              <w:rPr>
                <w:b/>
                <w:bCs/>
              </w:rPr>
            </w:pPr>
            <w:r>
              <w:rPr>
                <w:b/>
                <w:bCs/>
              </w:rPr>
              <w:t>3</w:t>
            </w:r>
          </w:p>
        </w:tc>
        <w:tc>
          <w:tcPr>
            <w:tcW w:w="4680" w:type="dxa"/>
            <w:tcBorders>
              <w:top w:val="single" w:sz="6" w:space="0" w:color="000000"/>
              <w:left w:val="single" w:sz="6" w:space="0" w:color="000000"/>
              <w:bottom w:val="single" w:sz="6" w:space="0" w:color="000000"/>
              <w:right w:val="single" w:sz="6" w:space="0" w:color="000000"/>
            </w:tcBorders>
          </w:tcPr>
          <w:p w14:paraId="4FCFFBDA" w14:textId="77777777" w:rsidR="00050A42" w:rsidRDefault="00551E50">
            <w:pPr>
              <w:pStyle w:val="normal1"/>
              <w:spacing w:before="240" w:after="240" w:line="240" w:lineRule="auto"/>
              <w:rPr>
                <w:b/>
                <w:bCs/>
              </w:rPr>
            </w:pPr>
            <w:r>
              <w:rPr>
                <w:b/>
                <w:bCs/>
              </w:rPr>
              <w:t>TREE</w:t>
            </w:r>
          </w:p>
        </w:tc>
      </w:tr>
      <w:tr w:rsidR="00050A42" w14:paraId="6173A281" w14:textId="77777777">
        <w:tc>
          <w:tcPr>
            <w:tcW w:w="4680" w:type="dxa"/>
            <w:tcBorders>
              <w:top w:val="single" w:sz="6" w:space="0" w:color="000000"/>
              <w:left w:val="single" w:sz="6" w:space="0" w:color="000000"/>
              <w:bottom w:val="single" w:sz="6" w:space="0" w:color="000000"/>
              <w:right w:val="single" w:sz="6" w:space="0" w:color="000000"/>
            </w:tcBorders>
          </w:tcPr>
          <w:p w14:paraId="37A5D24E" w14:textId="77777777" w:rsidR="00050A42" w:rsidRDefault="00551E50">
            <w:pPr>
              <w:pStyle w:val="normal1"/>
              <w:spacing w:before="240" w:after="240" w:line="240" w:lineRule="auto"/>
              <w:rPr>
                <w:b/>
                <w:bCs/>
              </w:rPr>
            </w:pPr>
            <w:r>
              <w:rPr>
                <w:b/>
                <w:bCs/>
              </w:rPr>
              <w:t>4</w:t>
            </w:r>
          </w:p>
        </w:tc>
        <w:tc>
          <w:tcPr>
            <w:tcW w:w="4680" w:type="dxa"/>
            <w:tcBorders>
              <w:top w:val="single" w:sz="6" w:space="0" w:color="000000"/>
              <w:left w:val="single" w:sz="6" w:space="0" w:color="000000"/>
              <w:bottom w:val="single" w:sz="6" w:space="0" w:color="000000"/>
              <w:right w:val="single" w:sz="6" w:space="0" w:color="000000"/>
            </w:tcBorders>
          </w:tcPr>
          <w:p w14:paraId="6F81CBC8" w14:textId="77777777" w:rsidR="00050A42" w:rsidRDefault="00551E50">
            <w:pPr>
              <w:pStyle w:val="normal1"/>
              <w:spacing w:before="240" w:after="240" w:line="240" w:lineRule="auto"/>
              <w:rPr>
                <w:b/>
                <w:bCs/>
              </w:rPr>
            </w:pPr>
            <w:r>
              <w:rPr>
                <w:b/>
                <w:bCs/>
              </w:rPr>
              <w:t>FOW-er</w:t>
            </w:r>
          </w:p>
        </w:tc>
      </w:tr>
      <w:tr w:rsidR="00050A42" w14:paraId="2FFF3CE4" w14:textId="77777777">
        <w:tc>
          <w:tcPr>
            <w:tcW w:w="4680" w:type="dxa"/>
            <w:tcBorders>
              <w:top w:val="single" w:sz="6" w:space="0" w:color="000000"/>
              <w:left w:val="single" w:sz="6" w:space="0" w:color="000000"/>
              <w:bottom w:val="single" w:sz="6" w:space="0" w:color="000000"/>
              <w:right w:val="single" w:sz="6" w:space="0" w:color="000000"/>
            </w:tcBorders>
          </w:tcPr>
          <w:p w14:paraId="2C2E099A" w14:textId="77777777" w:rsidR="00050A42" w:rsidRDefault="00551E50">
            <w:pPr>
              <w:pStyle w:val="normal1"/>
              <w:spacing w:before="240" w:after="240" w:line="240" w:lineRule="auto"/>
              <w:rPr>
                <w:b/>
                <w:bCs/>
              </w:rPr>
            </w:pPr>
            <w:r>
              <w:rPr>
                <w:b/>
                <w:bCs/>
              </w:rPr>
              <w:t>5</w:t>
            </w:r>
          </w:p>
        </w:tc>
        <w:tc>
          <w:tcPr>
            <w:tcW w:w="4680" w:type="dxa"/>
            <w:tcBorders>
              <w:top w:val="single" w:sz="6" w:space="0" w:color="000000"/>
              <w:left w:val="single" w:sz="6" w:space="0" w:color="000000"/>
              <w:bottom w:val="single" w:sz="6" w:space="0" w:color="000000"/>
              <w:right w:val="single" w:sz="6" w:space="0" w:color="000000"/>
            </w:tcBorders>
          </w:tcPr>
          <w:p w14:paraId="7D333182" w14:textId="77777777" w:rsidR="00050A42" w:rsidRDefault="00551E50">
            <w:pPr>
              <w:pStyle w:val="normal1"/>
              <w:spacing w:before="240" w:after="240" w:line="240" w:lineRule="auto"/>
              <w:rPr>
                <w:b/>
                <w:bCs/>
              </w:rPr>
            </w:pPr>
            <w:r>
              <w:rPr>
                <w:b/>
                <w:bCs/>
              </w:rPr>
              <w:t>FIFE</w:t>
            </w:r>
          </w:p>
        </w:tc>
      </w:tr>
      <w:tr w:rsidR="00050A42" w14:paraId="03C7C06B" w14:textId="77777777">
        <w:tc>
          <w:tcPr>
            <w:tcW w:w="4680" w:type="dxa"/>
            <w:tcBorders>
              <w:top w:val="single" w:sz="6" w:space="0" w:color="000000"/>
              <w:left w:val="single" w:sz="6" w:space="0" w:color="000000"/>
              <w:bottom w:val="single" w:sz="6" w:space="0" w:color="000000"/>
              <w:right w:val="single" w:sz="6" w:space="0" w:color="000000"/>
            </w:tcBorders>
          </w:tcPr>
          <w:p w14:paraId="6DCFC99F" w14:textId="77777777" w:rsidR="00050A42" w:rsidRDefault="00551E50">
            <w:pPr>
              <w:pStyle w:val="normal1"/>
              <w:spacing w:before="240" w:after="240" w:line="240" w:lineRule="auto"/>
              <w:rPr>
                <w:b/>
                <w:bCs/>
              </w:rPr>
            </w:pPr>
            <w:r>
              <w:rPr>
                <w:b/>
                <w:bCs/>
              </w:rPr>
              <w:t>6</w:t>
            </w:r>
          </w:p>
        </w:tc>
        <w:tc>
          <w:tcPr>
            <w:tcW w:w="4680" w:type="dxa"/>
            <w:tcBorders>
              <w:top w:val="single" w:sz="6" w:space="0" w:color="000000"/>
              <w:left w:val="single" w:sz="6" w:space="0" w:color="000000"/>
              <w:bottom w:val="single" w:sz="6" w:space="0" w:color="000000"/>
              <w:right w:val="single" w:sz="6" w:space="0" w:color="000000"/>
            </w:tcBorders>
          </w:tcPr>
          <w:p w14:paraId="5776CDF3" w14:textId="77777777" w:rsidR="00050A42" w:rsidRDefault="00551E50">
            <w:pPr>
              <w:pStyle w:val="normal1"/>
              <w:spacing w:before="240" w:after="240" w:line="240" w:lineRule="auto"/>
              <w:rPr>
                <w:b/>
                <w:bCs/>
              </w:rPr>
            </w:pPr>
            <w:r>
              <w:rPr>
                <w:b/>
                <w:bCs/>
              </w:rPr>
              <w:t>SIX</w:t>
            </w:r>
          </w:p>
        </w:tc>
      </w:tr>
      <w:tr w:rsidR="00050A42" w14:paraId="4DAB261B" w14:textId="77777777">
        <w:tc>
          <w:tcPr>
            <w:tcW w:w="4680" w:type="dxa"/>
            <w:tcBorders>
              <w:top w:val="single" w:sz="6" w:space="0" w:color="000000"/>
              <w:left w:val="single" w:sz="6" w:space="0" w:color="000000"/>
              <w:bottom w:val="single" w:sz="6" w:space="0" w:color="000000"/>
              <w:right w:val="single" w:sz="6" w:space="0" w:color="000000"/>
            </w:tcBorders>
          </w:tcPr>
          <w:p w14:paraId="212D73E2" w14:textId="77777777" w:rsidR="00050A42" w:rsidRDefault="00551E50">
            <w:pPr>
              <w:pStyle w:val="normal1"/>
              <w:spacing w:before="240" w:after="240" w:line="240" w:lineRule="auto"/>
              <w:rPr>
                <w:b/>
                <w:bCs/>
              </w:rPr>
            </w:pPr>
            <w:r>
              <w:rPr>
                <w:b/>
                <w:bCs/>
              </w:rPr>
              <w:t>7</w:t>
            </w:r>
          </w:p>
        </w:tc>
        <w:tc>
          <w:tcPr>
            <w:tcW w:w="4680" w:type="dxa"/>
            <w:tcBorders>
              <w:top w:val="single" w:sz="6" w:space="0" w:color="000000"/>
              <w:left w:val="single" w:sz="6" w:space="0" w:color="000000"/>
              <w:bottom w:val="single" w:sz="6" w:space="0" w:color="000000"/>
              <w:right w:val="single" w:sz="6" w:space="0" w:color="000000"/>
            </w:tcBorders>
          </w:tcPr>
          <w:p w14:paraId="67C3629E" w14:textId="77777777" w:rsidR="00050A42" w:rsidRDefault="00551E50">
            <w:pPr>
              <w:pStyle w:val="normal1"/>
              <w:spacing w:before="240" w:after="240" w:line="240" w:lineRule="auto"/>
              <w:rPr>
                <w:b/>
                <w:bCs/>
              </w:rPr>
            </w:pPr>
            <w:r>
              <w:rPr>
                <w:b/>
                <w:bCs/>
              </w:rPr>
              <w:t>SEV-</w:t>
            </w:r>
            <w:proofErr w:type="spellStart"/>
            <w:r>
              <w:rPr>
                <w:b/>
                <w:bCs/>
              </w:rPr>
              <w:t>en</w:t>
            </w:r>
            <w:proofErr w:type="spellEnd"/>
          </w:p>
        </w:tc>
      </w:tr>
      <w:tr w:rsidR="00050A42" w14:paraId="2423E6F9" w14:textId="77777777">
        <w:tc>
          <w:tcPr>
            <w:tcW w:w="4680" w:type="dxa"/>
            <w:tcBorders>
              <w:top w:val="single" w:sz="6" w:space="0" w:color="000000"/>
              <w:left w:val="single" w:sz="6" w:space="0" w:color="000000"/>
              <w:bottom w:val="single" w:sz="6" w:space="0" w:color="000000"/>
              <w:right w:val="single" w:sz="6" w:space="0" w:color="000000"/>
            </w:tcBorders>
          </w:tcPr>
          <w:p w14:paraId="39E1CA6D" w14:textId="77777777" w:rsidR="00050A42" w:rsidRDefault="00551E50">
            <w:pPr>
              <w:pStyle w:val="normal1"/>
              <w:spacing w:before="240" w:after="240" w:line="240" w:lineRule="auto"/>
              <w:rPr>
                <w:b/>
                <w:bCs/>
              </w:rPr>
            </w:pPr>
            <w:r>
              <w:rPr>
                <w:b/>
                <w:bCs/>
              </w:rPr>
              <w:t>8</w:t>
            </w:r>
          </w:p>
        </w:tc>
        <w:tc>
          <w:tcPr>
            <w:tcW w:w="4680" w:type="dxa"/>
            <w:tcBorders>
              <w:top w:val="single" w:sz="6" w:space="0" w:color="000000"/>
              <w:left w:val="single" w:sz="6" w:space="0" w:color="000000"/>
              <w:bottom w:val="single" w:sz="6" w:space="0" w:color="000000"/>
              <w:right w:val="single" w:sz="6" w:space="0" w:color="000000"/>
            </w:tcBorders>
          </w:tcPr>
          <w:p w14:paraId="261F91AA" w14:textId="77777777" w:rsidR="00050A42" w:rsidRDefault="00551E50">
            <w:pPr>
              <w:pStyle w:val="normal1"/>
              <w:spacing w:before="240" w:after="240" w:line="240" w:lineRule="auto"/>
              <w:rPr>
                <w:b/>
                <w:bCs/>
              </w:rPr>
            </w:pPr>
            <w:r>
              <w:rPr>
                <w:b/>
                <w:bCs/>
              </w:rPr>
              <w:t>AIT</w:t>
            </w:r>
          </w:p>
        </w:tc>
      </w:tr>
      <w:tr w:rsidR="00050A42" w14:paraId="6D80A13D" w14:textId="77777777">
        <w:tc>
          <w:tcPr>
            <w:tcW w:w="4680" w:type="dxa"/>
            <w:tcBorders>
              <w:top w:val="single" w:sz="6" w:space="0" w:color="000000"/>
              <w:left w:val="single" w:sz="6" w:space="0" w:color="000000"/>
              <w:bottom w:val="single" w:sz="6" w:space="0" w:color="000000"/>
              <w:right w:val="single" w:sz="6" w:space="0" w:color="000000"/>
            </w:tcBorders>
          </w:tcPr>
          <w:p w14:paraId="1060AB7D" w14:textId="77777777" w:rsidR="00050A42" w:rsidRDefault="00551E50">
            <w:pPr>
              <w:pStyle w:val="normal1"/>
              <w:spacing w:before="240" w:after="240" w:line="240" w:lineRule="auto"/>
              <w:rPr>
                <w:b/>
                <w:bCs/>
              </w:rPr>
            </w:pPr>
            <w:r>
              <w:rPr>
                <w:b/>
                <w:bCs/>
              </w:rPr>
              <w:t>9</w:t>
            </w:r>
          </w:p>
        </w:tc>
        <w:tc>
          <w:tcPr>
            <w:tcW w:w="4680" w:type="dxa"/>
            <w:tcBorders>
              <w:top w:val="single" w:sz="6" w:space="0" w:color="000000"/>
              <w:left w:val="single" w:sz="6" w:space="0" w:color="000000"/>
              <w:bottom w:val="single" w:sz="6" w:space="0" w:color="000000"/>
              <w:right w:val="single" w:sz="6" w:space="0" w:color="000000"/>
            </w:tcBorders>
          </w:tcPr>
          <w:p w14:paraId="679F8365" w14:textId="77777777" w:rsidR="00050A42" w:rsidRDefault="00551E50">
            <w:pPr>
              <w:pStyle w:val="normal1"/>
              <w:spacing w:before="240" w:after="240" w:line="240" w:lineRule="auto"/>
              <w:rPr>
                <w:b/>
                <w:bCs/>
              </w:rPr>
            </w:pPr>
            <w:r>
              <w:rPr>
                <w:b/>
                <w:bCs/>
              </w:rPr>
              <w:t>NIN-er</w:t>
            </w:r>
          </w:p>
        </w:tc>
      </w:tr>
      <w:tr w:rsidR="00050A42" w14:paraId="419A924F" w14:textId="77777777">
        <w:tc>
          <w:tcPr>
            <w:tcW w:w="4680" w:type="dxa"/>
            <w:tcBorders>
              <w:top w:val="single" w:sz="6" w:space="0" w:color="000000"/>
              <w:left w:val="single" w:sz="6" w:space="0" w:color="000000"/>
              <w:bottom w:val="single" w:sz="6" w:space="0" w:color="000000"/>
              <w:right w:val="single" w:sz="6" w:space="0" w:color="000000"/>
            </w:tcBorders>
          </w:tcPr>
          <w:p w14:paraId="7AB6A269" w14:textId="77777777" w:rsidR="00050A42" w:rsidRDefault="00551E50">
            <w:pPr>
              <w:pStyle w:val="normal1"/>
              <w:spacing w:before="240" w:after="240" w:line="240" w:lineRule="auto"/>
              <w:rPr>
                <w:b/>
                <w:bCs/>
              </w:rPr>
            </w:pPr>
            <w:r>
              <w:rPr>
                <w:b/>
                <w:bCs/>
              </w:rPr>
              <w:t>Decimal</w:t>
            </w:r>
          </w:p>
        </w:tc>
        <w:tc>
          <w:tcPr>
            <w:tcW w:w="4680" w:type="dxa"/>
            <w:tcBorders>
              <w:top w:val="single" w:sz="6" w:space="0" w:color="000000"/>
              <w:left w:val="single" w:sz="6" w:space="0" w:color="000000"/>
              <w:bottom w:val="single" w:sz="6" w:space="0" w:color="000000"/>
              <w:right w:val="single" w:sz="6" w:space="0" w:color="000000"/>
            </w:tcBorders>
          </w:tcPr>
          <w:p w14:paraId="4B817CB9" w14:textId="77777777" w:rsidR="00050A42" w:rsidRDefault="00551E50">
            <w:pPr>
              <w:pStyle w:val="normal1"/>
              <w:spacing w:before="240" w:after="240" w:line="240" w:lineRule="auto"/>
              <w:rPr>
                <w:b/>
                <w:bCs/>
              </w:rPr>
            </w:pPr>
            <w:r>
              <w:rPr>
                <w:b/>
                <w:bCs/>
              </w:rPr>
              <w:t>DAY-SEE-MAL</w:t>
            </w:r>
          </w:p>
        </w:tc>
      </w:tr>
      <w:tr w:rsidR="00050A42" w14:paraId="60AA745D" w14:textId="77777777">
        <w:tc>
          <w:tcPr>
            <w:tcW w:w="4680" w:type="dxa"/>
            <w:tcBorders>
              <w:top w:val="single" w:sz="6" w:space="0" w:color="000000"/>
              <w:left w:val="single" w:sz="6" w:space="0" w:color="000000"/>
              <w:bottom w:val="single" w:sz="6" w:space="0" w:color="000000"/>
              <w:right w:val="single" w:sz="6" w:space="0" w:color="000000"/>
            </w:tcBorders>
          </w:tcPr>
          <w:p w14:paraId="61EBB704" w14:textId="77777777" w:rsidR="00050A42" w:rsidRDefault="00551E50">
            <w:pPr>
              <w:pStyle w:val="normal1"/>
              <w:spacing w:before="240" w:after="240" w:line="240" w:lineRule="auto"/>
              <w:rPr>
                <w:b/>
                <w:bCs/>
              </w:rPr>
            </w:pPr>
            <w:r>
              <w:rPr>
                <w:b/>
                <w:bCs/>
              </w:rPr>
              <w:t>Hundred</w:t>
            </w:r>
          </w:p>
        </w:tc>
        <w:tc>
          <w:tcPr>
            <w:tcW w:w="4680" w:type="dxa"/>
            <w:tcBorders>
              <w:top w:val="single" w:sz="6" w:space="0" w:color="000000"/>
              <w:left w:val="single" w:sz="6" w:space="0" w:color="000000"/>
              <w:bottom w:val="single" w:sz="6" w:space="0" w:color="000000"/>
              <w:right w:val="single" w:sz="6" w:space="0" w:color="000000"/>
            </w:tcBorders>
          </w:tcPr>
          <w:p w14:paraId="2AD8F7E2" w14:textId="77777777" w:rsidR="00050A42" w:rsidRDefault="00551E50">
            <w:pPr>
              <w:pStyle w:val="normal1"/>
              <w:spacing w:before="240" w:after="240" w:line="240" w:lineRule="auto"/>
              <w:rPr>
                <w:b/>
                <w:bCs/>
              </w:rPr>
            </w:pPr>
            <w:r>
              <w:rPr>
                <w:b/>
                <w:bCs/>
              </w:rPr>
              <w:t>HUN-</w:t>
            </w:r>
            <w:proofErr w:type="spellStart"/>
            <w:r>
              <w:rPr>
                <w:b/>
                <w:bCs/>
              </w:rPr>
              <w:t>dred</w:t>
            </w:r>
            <w:proofErr w:type="spellEnd"/>
          </w:p>
        </w:tc>
      </w:tr>
      <w:tr w:rsidR="00050A42" w14:paraId="2A9AB629" w14:textId="77777777">
        <w:tc>
          <w:tcPr>
            <w:tcW w:w="4680" w:type="dxa"/>
            <w:tcBorders>
              <w:top w:val="single" w:sz="6" w:space="0" w:color="000000"/>
              <w:left w:val="single" w:sz="6" w:space="0" w:color="000000"/>
              <w:bottom w:val="single" w:sz="6" w:space="0" w:color="000000"/>
              <w:right w:val="single" w:sz="6" w:space="0" w:color="000000"/>
            </w:tcBorders>
          </w:tcPr>
          <w:p w14:paraId="063EF6C5" w14:textId="77777777" w:rsidR="00050A42" w:rsidRDefault="00551E50">
            <w:pPr>
              <w:pStyle w:val="normal1"/>
              <w:spacing w:before="240" w:after="240" w:line="240" w:lineRule="auto"/>
              <w:rPr>
                <w:b/>
                <w:bCs/>
              </w:rPr>
            </w:pPr>
            <w:r>
              <w:rPr>
                <w:b/>
                <w:bCs/>
              </w:rPr>
              <w:t>Thousand</w:t>
            </w:r>
          </w:p>
        </w:tc>
        <w:tc>
          <w:tcPr>
            <w:tcW w:w="4680" w:type="dxa"/>
            <w:tcBorders>
              <w:top w:val="single" w:sz="6" w:space="0" w:color="000000"/>
              <w:left w:val="single" w:sz="6" w:space="0" w:color="000000"/>
              <w:bottom w:val="single" w:sz="6" w:space="0" w:color="000000"/>
              <w:right w:val="single" w:sz="6" w:space="0" w:color="000000"/>
            </w:tcBorders>
          </w:tcPr>
          <w:p w14:paraId="388D9505" w14:textId="77777777" w:rsidR="00050A42" w:rsidRDefault="00551E50">
            <w:pPr>
              <w:pStyle w:val="normal1"/>
              <w:spacing w:before="240" w:after="240" w:line="240" w:lineRule="auto"/>
              <w:rPr>
                <w:b/>
                <w:bCs/>
              </w:rPr>
            </w:pPr>
            <w:r>
              <w:rPr>
                <w:b/>
                <w:bCs/>
              </w:rPr>
              <w:t>TOU-SAND</w:t>
            </w:r>
          </w:p>
        </w:tc>
      </w:tr>
    </w:tbl>
    <w:p w14:paraId="0C4B1877" w14:textId="77777777" w:rsidR="00050A42" w:rsidRDefault="00551E50">
      <w:pPr>
        <w:pStyle w:val="normal1"/>
        <w:spacing w:before="240" w:after="240" w:line="240" w:lineRule="auto"/>
        <w:rPr>
          <w:b/>
          <w:bCs/>
        </w:rPr>
      </w:pPr>
      <w:r>
        <w:rPr>
          <w:b/>
          <w:bCs/>
        </w:rPr>
        <w:lastRenderedPageBreak/>
        <w:t>Note: The syllables printed in capital letters are stressed. For example, the two syllables in ZE-RO are given equal emphasis, whereas the first syllable of FOW-er is given primary emphasis.</w:t>
      </w:r>
    </w:p>
    <w:p w14:paraId="37F65157" w14:textId="77777777" w:rsidR="00050A42" w:rsidRDefault="00551E50">
      <w:pPr>
        <w:pStyle w:val="normal1"/>
        <w:rPr>
          <w:b/>
          <w:bCs/>
        </w:rPr>
      </w:pPr>
      <w:r>
        <w:rPr>
          <w:noProof/>
        </w:rPr>
        <mc:AlternateContent>
          <mc:Choice Requires="wps">
            <w:drawing>
              <wp:inline distT="0" distB="0" distL="0" distR="0" wp14:anchorId="272D6C4F" wp14:editId="14A0C940">
                <wp:extent cx="5943600" cy="19050"/>
                <wp:effectExtent l="0" t="0" r="0" b="0"/>
                <wp:docPr id="2" name="Shape2"/>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14:paraId="7F9B54B6" w14:textId="77777777" w:rsidR="00050A42" w:rsidRDefault="00551E50">
      <w:pPr>
        <w:pStyle w:val="Heading1"/>
        <w:keepNext w:val="0"/>
        <w:keepLines w:val="0"/>
        <w:spacing w:before="480" w:after="120"/>
        <w:rPr>
          <w:rFonts w:ascii="Aptos" w:eastAsia="Aptos" w:hAnsi="Aptos" w:cs="Aptos"/>
          <w:b/>
          <w:bCs/>
          <w:color w:val="000000"/>
          <w:sz w:val="46"/>
          <w:szCs w:val="46"/>
        </w:rPr>
      </w:pPr>
      <w:bookmarkStart w:id="4" w:name="_heading=h.a85gx91tyq2x"/>
      <w:bookmarkEnd w:id="4"/>
      <w:r>
        <w:rPr>
          <w:rFonts w:ascii="Aptos" w:eastAsia="Aptos" w:hAnsi="Aptos" w:cs="Aptos"/>
          <w:b/>
          <w:bCs/>
          <w:color w:val="000000"/>
          <w:sz w:val="46"/>
          <w:szCs w:val="46"/>
        </w:rPr>
        <w:t>SPECIAL EXAMPLES</w:t>
      </w:r>
    </w:p>
    <w:tbl>
      <w:tblPr>
        <w:tblStyle w:val="TableNormal0"/>
        <w:tblW w:w="9360" w:type="dxa"/>
        <w:tblInd w:w="0" w:type="dxa"/>
        <w:tblLayout w:type="fixed"/>
        <w:tblCellMar>
          <w:top w:w="120" w:type="dxa"/>
          <w:left w:w="180" w:type="dxa"/>
          <w:bottom w:w="120" w:type="dxa"/>
          <w:right w:w="180" w:type="dxa"/>
        </w:tblCellMar>
        <w:tblLook w:val="0600" w:firstRow="0" w:lastRow="0" w:firstColumn="0" w:lastColumn="0" w:noHBand="1" w:noVBand="1"/>
      </w:tblPr>
      <w:tblGrid>
        <w:gridCol w:w="4680"/>
        <w:gridCol w:w="4680"/>
      </w:tblGrid>
      <w:tr w:rsidR="00050A42" w14:paraId="0D059942" w14:textId="77777777">
        <w:tc>
          <w:tcPr>
            <w:tcW w:w="4680" w:type="dxa"/>
            <w:tcBorders>
              <w:top w:val="single" w:sz="6" w:space="0" w:color="000000"/>
              <w:left w:val="single" w:sz="6" w:space="0" w:color="000000"/>
              <w:bottom w:val="single" w:sz="6" w:space="0" w:color="000000"/>
              <w:right w:val="single" w:sz="6" w:space="0" w:color="000000"/>
            </w:tcBorders>
          </w:tcPr>
          <w:p w14:paraId="050DCFB8" w14:textId="77777777" w:rsidR="00050A42" w:rsidRDefault="00551E50">
            <w:pPr>
              <w:pStyle w:val="normal1"/>
              <w:spacing w:before="240" w:after="240" w:line="240" w:lineRule="auto"/>
              <w:jc w:val="center"/>
              <w:rPr>
                <w:b/>
                <w:bCs/>
              </w:rPr>
            </w:pPr>
            <w:r>
              <w:rPr>
                <w:b/>
                <w:bCs/>
              </w:rPr>
              <w:t>Number</w:t>
            </w:r>
          </w:p>
        </w:tc>
        <w:tc>
          <w:tcPr>
            <w:tcW w:w="4680" w:type="dxa"/>
            <w:tcBorders>
              <w:top w:val="single" w:sz="6" w:space="0" w:color="000000"/>
              <w:left w:val="single" w:sz="6" w:space="0" w:color="000000"/>
              <w:bottom w:val="single" w:sz="6" w:space="0" w:color="000000"/>
              <w:right w:val="single" w:sz="6" w:space="0" w:color="000000"/>
            </w:tcBorders>
          </w:tcPr>
          <w:p w14:paraId="7DE67439" w14:textId="77777777" w:rsidR="00050A42" w:rsidRDefault="00551E50">
            <w:pPr>
              <w:pStyle w:val="normal1"/>
              <w:spacing w:before="240" w:after="240" w:line="240" w:lineRule="auto"/>
              <w:jc w:val="center"/>
              <w:rPr>
                <w:b/>
                <w:bCs/>
              </w:rPr>
            </w:pPr>
            <w:r>
              <w:rPr>
                <w:b/>
                <w:bCs/>
              </w:rPr>
              <w:t>Pronunciation</w:t>
            </w:r>
          </w:p>
        </w:tc>
      </w:tr>
      <w:tr w:rsidR="00050A42" w14:paraId="4160F755" w14:textId="77777777">
        <w:tc>
          <w:tcPr>
            <w:tcW w:w="4680" w:type="dxa"/>
            <w:tcBorders>
              <w:top w:val="single" w:sz="6" w:space="0" w:color="000000"/>
              <w:left w:val="single" w:sz="6" w:space="0" w:color="000000"/>
              <w:bottom w:val="single" w:sz="6" w:space="0" w:color="000000"/>
              <w:right w:val="single" w:sz="6" w:space="0" w:color="000000"/>
            </w:tcBorders>
          </w:tcPr>
          <w:p w14:paraId="2AD537D8" w14:textId="77777777" w:rsidR="00050A42" w:rsidRDefault="00551E50">
            <w:pPr>
              <w:pStyle w:val="normal1"/>
              <w:spacing w:before="240" w:after="240" w:line="240" w:lineRule="auto"/>
              <w:rPr>
                <w:b/>
                <w:bCs/>
              </w:rPr>
            </w:pPr>
            <w:r>
              <w:rPr>
                <w:b/>
                <w:bCs/>
              </w:rPr>
              <w:t>10</w:t>
            </w:r>
          </w:p>
        </w:tc>
        <w:tc>
          <w:tcPr>
            <w:tcW w:w="4680" w:type="dxa"/>
            <w:tcBorders>
              <w:top w:val="single" w:sz="6" w:space="0" w:color="000000"/>
              <w:left w:val="single" w:sz="6" w:space="0" w:color="000000"/>
              <w:bottom w:val="single" w:sz="6" w:space="0" w:color="000000"/>
              <w:right w:val="single" w:sz="6" w:space="0" w:color="000000"/>
            </w:tcBorders>
          </w:tcPr>
          <w:p w14:paraId="50CC1C27" w14:textId="77777777" w:rsidR="00050A42" w:rsidRDefault="00551E50">
            <w:pPr>
              <w:pStyle w:val="normal1"/>
              <w:spacing w:before="240" w:after="240" w:line="240" w:lineRule="auto"/>
              <w:rPr>
                <w:b/>
                <w:bCs/>
              </w:rPr>
            </w:pPr>
            <w:r>
              <w:rPr>
                <w:b/>
                <w:bCs/>
              </w:rPr>
              <w:t>ONE ZERO</w:t>
            </w:r>
          </w:p>
        </w:tc>
      </w:tr>
      <w:tr w:rsidR="00050A42" w14:paraId="38EB062D" w14:textId="77777777">
        <w:tc>
          <w:tcPr>
            <w:tcW w:w="4680" w:type="dxa"/>
            <w:tcBorders>
              <w:top w:val="single" w:sz="6" w:space="0" w:color="000000"/>
              <w:left w:val="single" w:sz="6" w:space="0" w:color="000000"/>
              <w:bottom w:val="single" w:sz="6" w:space="0" w:color="000000"/>
              <w:right w:val="single" w:sz="6" w:space="0" w:color="000000"/>
            </w:tcBorders>
          </w:tcPr>
          <w:p w14:paraId="3FFD58B0" w14:textId="77777777" w:rsidR="00050A42" w:rsidRDefault="00551E50">
            <w:pPr>
              <w:pStyle w:val="normal1"/>
              <w:spacing w:before="240" w:after="240" w:line="240" w:lineRule="auto"/>
              <w:rPr>
                <w:b/>
                <w:bCs/>
              </w:rPr>
            </w:pPr>
            <w:r>
              <w:rPr>
                <w:b/>
                <w:bCs/>
              </w:rPr>
              <w:t>95</w:t>
            </w:r>
          </w:p>
        </w:tc>
        <w:tc>
          <w:tcPr>
            <w:tcW w:w="4680" w:type="dxa"/>
            <w:tcBorders>
              <w:top w:val="single" w:sz="6" w:space="0" w:color="000000"/>
              <w:left w:val="single" w:sz="6" w:space="0" w:color="000000"/>
              <w:bottom w:val="single" w:sz="6" w:space="0" w:color="000000"/>
              <w:right w:val="single" w:sz="6" w:space="0" w:color="000000"/>
            </w:tcBorders>
          </w:tcPr>
          <w:p w14:paraId="7540257C" w14:textId="77777777" w:rsidR="00050A42" w:rsidRDefault="00551E50">
            <w:pPr>
              <w:pStyle w:val="normal1"/>
              <w:spacing w:before="240" w:after="240" w:line="240" w:lineRule="auto"/>
              <w:rPr>
                <w:b/>
                <w:bCs/>
              </w:rPr>
            </w:pPr>
            <w:r>
              <w:rPr>
                <w:b/>
                <w:bCs/>
              </w:rPr>
              <w:t>NINER (NINE) FIVE</w:t>
            </w:r>
          </w:p>
        </w:tc>
      </w:tr>
      <w:tr w:rsidR="00050A42" w14:paraId="0FA6DE6F" w14:textId="77777777">
        <w:tc>
          <w:tcPr>
            <w:tcW w:w="4680" w:type="dxa"/>
            <w:tcBorders>
              <w:top w:val="single" w:sz="6" w:space="0" w:color="000000"/>
              <w:left w:val="single" w:sz="6" w:space="0" w:color="000000"/>
              <w:bottom w:val="single" w:sz="6" w:space="0" w:color="000000"/>
              <w:right w:val="single" w:sz="6" w:space="0" w:color="000000"/>
            </w:tcBorders>
          </w:tcPr>
          <w:p w14:paraId="2B58B734" w14:textId="77777777" w:rsidR="00050A42" w:rsidRDefault="00551E50">
            <w:pPr>
              <w:pStyle w:val="normal1"/>
              <w:spacing w:before="240" w:after="240" w:line="240" w:lineRule="auto"/>
              <w:rPr>
                <w:b/>
                <w:bCs/>
              </w:rPr>
            </w:pPr>
            <w:r>
              <w:rPr>
                <w:b/>
                <w:bCs/>
              </w:rPr>
              <w:t>600</w:t>
            </w:r>
          </w:p>
        </w:tc>
        <w:tc>
          <w:tcPr>
            <w:tcW w:w="4680" w:type="dxa"/>
            <w:tcBorders>
              <w:top w:val="single" w:sz="6" w:space="0" w:color="000000"/>
              <w:left w:val="single" w:sz="6" w:space="0" w:color="000000"/>
              <w:bottom w:val="single" w:sz="6" w:space="0" w:color="000000"/>
              <w:right w:val="single" w:sz="6" w:space="0" w:color="000000"/>
            </w:tcBorders>
          </w:tcPr>
          <w:p w14:paraId="05790AFA" w14:textId="77777777" w:rsidR="00050A42" w:rsidRDefault="00551E50">
            <w:pPr>
              <w:pStyle w:val="normal1"/>
              <w:spacing w:before="240" w:after="240" w:line="240" w:lineRule="auto"/>
            </w:pPr>
            <w:r>
              <w:rPr>
                <w:b/>
                <w:bCs/>
              </w:rPr>
              <w:t>SIX HUNDRED</w:t>
            </w:r>
          </w:p>
        </w:tc>
      </w:tr>
      <w:tr w:rsidR="00050A42" w14:paraId="04D26A28" w14:textId="77777777">
        <w:tc>
          <w:tcPr>
            <w:tcW w:w="4680" w:type="dxa"/>
            <w:tcBorders>
              <w:top w:val="single" w:sz="6" w:space="0" w:color="000000"/>
              <w:left w:val="single" w:sz="6" w:space="0" w:color="000000"/>
              <w:bottom w:val="single" w:sz="6" w:space="0" w:color="000000"/>
              <w:right w:val="single" w:sz="6" w:space="0" w:color="000000"/>
            </w:tcBorders>
          </w:tcPr>
          <w:p w14:paraId="0FAFF1FD" w14:textId="77777777" w:rsidR="00050A42" w:rsidRDefault="00551E50">
            <w:pPr>
              <w:pStyle w:val="normal1"/>
              <w:spacing w:before="240" w:after="240" w:line="240" w:lineRule="auto"/>
              <w:rPr>
                <w:b/>
                <w:bCs/>
              </w:rPr>
            </w:pPr>
            <w:r>
              <w:rPr>
                <w:b/>
                <w:bCs/>
              </w:rPr>
              <w:t>4000</w:t>
            </w:r>
          </w:p>
        </w:tc>
        <w:tc>
          <w:tcPr>
            <w:tcW w:w="4680" w:type="dxa"/>
            <w:tcBorders>
              <w:top w:val="single" w:sz="6" w:space="0" w:color="000000"/>
              <w:left w:val="single" w:sz="6" w:space="0" w:color="000000"/>
              <w:bottom w:val="single" w:sz="6" w:space="0" w:color="000000"/>
              <w:right w:val="single" w:sz="6" w:space="0" w:color="000000"/>
            </w:tcBorders>
          </w:tcPr>
          <w:p w14:paraId="6BE32A15" w14:textId="77777777" w:rsidR="00050A42" w:rsidRDefault="00551E50">
            <w:pPr>
              <w:pStyle w:val="normal1"/>
              <w:spacing w:before="240" w:after="240" w:line="240" w:lineRule="auto"/>
              <w:rPr>
                <w:b/>
                <w:bCs/>
              </w:rPr>
            </w:pPr>
            <w:r>
              <w:rPr>
                <w:b/>
                <w:bCs/>
              </w:rPr>
              <w:t>FOWER (FOUR) THOUSAND</w:t>
            </w:r>
          </w:p>
        </w:tc>
      </w:tr>
      <w:tr w:rsidR="00050A42" w14:paraId="22C134D4" w14:textId="77777777">
        <w:tc>
          <w:tcPr>
            <w:tcW w:w="4680" w:type="dxa"/>
            <w:tcBorders>
              <w:top w:val="single" w:sz="6" w:space="0" w:color="000000"/>
              <w:left w:val="single" w:sz="6" w:space="0" w:color="000000"/>
              <w:bottom w:val="single" w:sz="6" w:space="0" w:color="000000"/>
              <w:right w:val="single" w:sz="6" w:space="0" w:color="000000"/>
            </w:tcBorders>
          </w:tcPr>
          <w:p w14:paraId="173F4432" w14:textId="77777777" w:rsidR="00050A42" w:rsidRDefault="00551E50">
            <w:pPr>
              <w:pStyle w:val="normal1"/>
              <w:spacing w:before="240" w:after="240" w:line="240" w:lineRule="auto"/>
              <w:rPr>
                <w:b/>
                <w:bCs/>
              </w:rPr>
            </w:pPr>
            <w:r>
              <w:rPr>
                <w:b/>
                <w:bCs/>
              </w:rPr>
              <w:t>7600</w:t>
            </w:r>
          </w:p>
        </w:tc>
        <w:tc>
          <w:tcPr>
            <w:tcW w:w="4680" w:type="dxa"/>
            <w:tcBorders>
              <w:top w:val="single" w:sz="6" w:space="0" w:color="000000"/>
              <w:left w:val="single" w:sz="6" w:space="0" w:color="000000"/>
              <w:bottom w:val="single" w:sz="6" w:space="0" w:color="000000"/>
              <w:right w:val="single" w:sz="6" w:space="0" w:color="000000"/>
            </w:tcBorders>
          </w:tcPr>
          <w:p w14:paraId="7127E676" w14:textId="77777777" w:rsidR="00050A42" w:rsidRDefault="00551E50">
            <w:pPr>
              <w:pStyle w:val="normal1"/>
              <w:spacing w:before="240" w:after="240" w:line="240" w:lineRule="auto"/>
              <w:rPr>
                <w:b/>
                <w:bCs/>
              </w:rPr>
            </w:pPr>
            <w:r>
              <w:rPr>
                <w:b/>
                <w:bCs/>
              </w:rPr>
              <w:t>SEVEN THOUSAND SIX HUNDRED</w:t>
            </w:r>
          </w:p>
        </w:tc>
      </w:tr>
      <w:tr w:rsidR="00050A42" w14:paraId="2CFB708A" w14:textId="77777777">
        <w:tc>
          <w:tcPr>
            <w:tcW w:w="4680" w:type="dxa"/>
            <w:tcBorders>
              <w:top w:val="single" w:sz="6" w:space="0" w:color="000000"/>
              <w:left w:val="single" w:sz="6" w:space="0" w:color="000000"/>
              <w:bottom w:val="single" w:sz="6" w:space="0" w:color="000000"/>
              <w:right w:val="single" w:sz="6" w:space="0" w:color="000000"/>
            </w:tcBorders>
          </w:tcPr>
          <w:p w14:paraId="69147B82" w14:textId="77777777" w:rsidR="00050A42" w:rsidRDefault="00551E50">
            <w:pPr>
              <w:pStyle w:val="normal1"/>
              <w:spacing w:before="240" w:after="240" w:line="240" w:lineRule="auto"/>
              <w:rPr>
                <w:b/>
                <w:bCs/>
              </w:rPr>
            </w:pPr>
            <w:r>
              <w:rPr>
                <w:b/>
                <w:bCs/>
              </w:rPr>
              <w:t>22000</w:t>
            </w:r>
          </w:p>
        </w:tc>
        <w:tc>
          <w:tcPr>
            <w:tcW w:w="4680" w:type="dxa"/>
            <w:tcBorders>
              <w:top w:val="single" w:sz="6" w:space="0" w:color="000000"/>
              <w:left w:val="single" w:sz="6" w:space="0" w:color="000000"/>
              <w:bottom w:val="single" w:sz="6" w:space="0" w:color="000000"/>
              <w:right w:val="single" w:sz="6" w:space="0" w:color="000000"/>
            </w:tcBorders>
          </w:tcPr>
          <w:p w14:paraId="51D329E7" w14:textId="77777777" w:rsidR="00050A42" w:rsidRDefault="00551E50">
            <w:pPr>
              <w:pStyle w:val="normal1"/>
              <w:spacing w:before="240" w:after="240" w:line="240" w:lineRule="auto"/>
              <w:rPr>
                <w:b/>
                <w:bCs/>
              </w:rPr>
            </w:pPr>
            <w:r>
              <w:rPr>
                <w:b/>
                <w:bCs/>
              </w:rPr>
              <w:t xml:space="preserve">TWO </w:t>
            </w:r>
            <w:proofErr w:type="spellStart"/>
            <w:r>
              <w:rPr>
                <w:b/>
                <w:bCs/>
              </w:rPr>
              <w:t>TWO</w:t>
            </w:r>
            <w:proofErr w:type="spellEnd"/>
            <w:r>
              <w:rPr>
                <w:b/>
                <w:bCs/>
              </w:rPr>
              <w:t xml:space="preserve"> THOUSAND</w:t>
            </w:r>
          </w:p>
        </w:tc>
      </w:tr>
      <w:tr w:rsidR="00050A42" w14:paraId="0A2650EC" w14:textId="77777777">
        <w:tc>
          <w:tcPr>
            <w:tcW w:w="4680" w:type="dxa"/>
            <w:tcBorders>
              <w:top w:val="single" w:sz="6" w:space="0" w:color="000000"/>
              <w:left w:val="single" w:sz="6" w:space="0" w:color="000000"/>
              <w:bottom w:val="single" w:sz="6" w:space="0" w:color="000000"/>
              <w:right w:val="single" w:sz="6" w:space="0" w:color="000000"/>
            </w:tcBorders>
          </w:tcPr>
          <w:p w14:paraId="45192E02" w14:textId="77777777" w:rsidR="00050A42" w:rsidRDefault="00551E50">
            <w:pPr>
              <w:pStyle w:val="normal1"/>
              <w:spacing w:before="240" w:after="240" w:line="240" w:lineRule="auto"/>
              <w:rPr>
                <w:b/>
                <w:bCs/>
              </w:rPr>
            </w:pPr>
            <w:r>
              <w:rPr>
                <w:b/>
                <w:bCs/>
              </w:rPr>
              <w:t>18900</w:t>
            </w:r>
          </w:p>
        </w:tc>
        <w:tc>
          <w:tcPr>
            <w:tcW w:w="4680" w:type="dxa"/>
            <w:tcBorders>
              <w:top w:val="single" w:sz="6" w:space="0" w:color="000000"/>
              <w:left w:val="single" w:sz="6" w:space="0" w:color="000000"/>
              <w:bottom w:val="single" w:sz="6" w:space="0" w:color="000000"/>
              <w:right w:val="single" w:sz="6" w:space="0" w:color="000000"/>
            </w:tcBorders>
          </w:tcPr>
          <w:p w14:paraId="7206CE54" w14:textId="77777777" w:rsidR="00050A42" w:rsidRDefault="00551E50">
            <w:pPr>
              <w:pStyle w:val="normal1"/>
              <w:spacing w:before="240" w:after="240" w:line="240" w:lineRule="auto"/>
              <w:rPr>
                <w:b/>
                <w:bCs/>
              </w:rPr>
            </w:pPr>
            <w:r>
              <w:rPr>
                <w:b/>
                <w:bCs/>
              </w:rPr>
              <w:t>ONE EIGHT THOSAND NINER HUNDRED</w:t>
            </w:r>
          </w:p>
        </w:tc>
      </w:tr>
      <w:tr w:rsidR="00050A42" w14:paraId="01ECE01F" w14:textId="77777777">
        <w:tc>
          <w:tcPr>
            <w:tcW w:w="4680" w:type="dxa"/>
            <w:tcBorders>
              <w:top w:val="single" w:sz="6" w:space="0" w:color="000000"/>
              <w:left w:val="single" w:sz="6" w:space="0" w:color="000000"/>
              <w:bottom w:val="single" w:sz="6" w:space="0" w:color="000000"/>
              <w:right w:val="single" w:sz="6" w:space="0" w:color="000000"/>
            </w:tcBorders>
          </w:tcPr>
          <w:p w14:paraId="7AFB307E" w14:textId="77777777" w:rsidR="00050A42" w:rsidRDefault="00551E50">
            <w:pPr>
              <w:pStyle w:val="normal1"/>
              <w:spacing w:before="240" w:after="240" w:line="240" w:lineRule="auto"/>
              <w:rPr>
                <w:b/>
                <w:bCs/>
              </w:rPr>
            </w:pPr>
            <w:r>
              <w:rPr>
                <w:b/>
                <w:bCs/>
              </w:rPr>
              <w:t>37145</w:t>
            </w:r>
          </w:p>
        </w:tc>
        <w:tc>
          <w:tcPr>
            <w:tcW w:w="4680" w:type="dxa"/>
            <w:tcBorders>
              <w:top w:val="single" w:sz="6" w:space="0" w:color="000000"/>
              <w:left w:val="single" w:sz="6" w:space="0" w:color="000000"/>
              <w:bottom w:val="single" w:sz="6" w:space="0" w:color="000000"/>
              <w:right w:val="single" w:sz="6" w:space="0" w:color="000000"/>
            </w:tcBorders>
          </w:tcPr>
          <w:p w14:paraId="11804BE9" w14:textId="77777777" w:rsidR="00050A42" w:rsidRDefault="00551E50">
            <w:pPr>
              <w:pStyle w:val="normal1"/>
              <w:spacing w:before="240" w:after="240" w:line="240" w:lineRule="auto"/>
              <w:rPr>
                <w:b/>
                <w:bCs/>
              </w:rPr>
            </w:pPr>
            <w:r>
              <w:rPr>
                <w:b/>
                <w:bCs/>
              </w:rPr>
              <w:t>THREE SEVEN ONE FOUR FIVE</w:t>
            </w:r>
          </w:p>
        </w:tc>
      </w:tr>
    </w:tbl>
    <w:p w14:paraId="775EBAC2" w14:textId="77777777" w:rsidR="00050A42" w:rsidRDefault="00551E50">
      <w:pPr>
        <w:pStyle w:val="normal1"/>
        <w:rPr>
          <w:b/>
          <w:bCs/>
        </w:rPr>
      </w:pPr>
      <w:r>
        <w:rPr>
          <w:noProof/>
        </w:rPr>
        <w:lastRenderedPageBreak/>
        <mc:AlternateContent>
          <mc:Choice Requires="wps">
            <w:drawing>
              <wp:inline distT="0" distB="0" distL="0" distR="0" wp14:anchorId="775558B7" wp14:editId="203954BA">
                <wp:extent cx="635" cy="19050"/>
                <wp:effectExtent l="0" t="0" r="0" b="0"/>
                <wp:docPr id="3" name="Shape3"/>
                <wp:cNvGraphicFramePr/>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0pt;height:1.45pt;mso-wrap-style:none;v-text-anchor:middle;mso-position-vertical:top">
                <v:fill o:detectmouseclick="t" type="solid" color2="#5f5f5f"/>
                <v:stroke color="#3465a4" joinstyle="round" endcap="flat"/>
                <w10:wrap type="square"/>
              </v:rect>
            </w:pict>
          </mc:Fallback>
        </mc:AlternateContent>
      </w:r>
    </w:p>
    <w:p w14:paraId="082F98D9" w14:textId="77777777" w:rsidR="00050A42" w:rsidRDefault="00551E50">
      <w:pPr>
        <w:pStyle w:val="Heading1"/>
        <w:keepNext w:val="0"/>
        <w:keepLines w:val="0"/>
        <w:spacing w:before="480" w:after="120"/>
        <w:rPr>
          <w:rFonts w:ascii="Aptos" w:eastAsia="Aptos" w:hAnsi="Aptos" w:cs="Aptos"/>
          <w:b/>
          <w:bCs/>
          <w:color w:val="000000"/>
          <w:sz w:val="46"/>
          <w:szCs w:val="46"/>
        </w:rPr>
      </w:pPr>
      <w:bookmarkStart w:id="5" w:name="_heading=h.lnwzn3ko9w5r"/>
      <w:bookmarkEnd w:id="5"/>
      <w:r>
        <w:rPr>
          <w:rFonts w:ascii="Aptos" w:eastAsia="Aptos" w:hAnsi="Aptos" w:cs="Aptos"/>
          <w:b/>
          <w:bCs/>
          <w:color w:val="000000"/>
          <w:sz w:val="46"/>
          <w:szCs w:val="46"/>
        </w:rPr>
        <w:t>REMEMBERING POINTS (VHF FREQUENCY)</w:t>
      </w:r>
    </w:p>
    <w:p w14:paraId="25076452" w14:textId="77777777" w:rsidR="00050A42" w:rsidRDefault="00551E50">
      <w:pPr>
        <w:pStyle w:val="normal1"/>
        <w:spacing w:before="240" w:after="240" w:line="240" w:lineRule="auto"/>
        <w:rPr>
          <w:b/>
          <w:bCs/>
        </w:rPr>
      </w:pPr>
      <w:r>
        <w:rPr>
          <w:b/>
          <w:bCs/>
        </w:rPr>
        <w:t>For transmission of VHF frequencies, not more than two significant digits after the decimal are used.</w:t>
      </w:r>
    </w:p>
    <w:tbl>
      <w:tblPr>
        <w:tblStyle w:val="TableNormal0"/>
        <w:tblW w:w="9360" w:type="dxa"/>
        <w:tblInd w:w="0" w:type="dxa"/>
        <w:tblLayout w:type="fixed"/>
        <w:tblCellMar>
          <w:top w:w="120" w:type="dxa"/>
          <w:left w:w="180" w:type="dxa"/>
          <w:bottom w:w="120" w:type="dxa"/>
          <w:right w:w="180" w:type="dxa"/>
        </w:tblCellMar>
        <w:tblLook w:val="0600" w:firstRow="0" w:lastRow="0" w:firstColumn="0" w:lastColumn="0" w:noHBand="1" w:noVBand="1"/>
      </w:tblPr>
      <w:tblGrid>
        <w:gridCol w:w="4680"/>
        <w:gridCol w:w="4680"/>
      </w:tblGrid>
      <w:tr w:rsidR="00050A42" w14:paraId="147B04B4" w14:textId="77777777">
        <w:tc>
          <w:tcPr>
            <w:tcW w:w="4680" w:type="dxa"/>
            <w:tcBorders>
              <w:top w:val="single" w:sz="6" w:space="0" w:color="000000"/>
              <w:left w:val="single" w:sz="6" w:space="0" w:color="000000"/>
              <w:bottom w:val="single" w:sz="6" w:space="0" w:color="000000"/>
              <w:right w:val="single" w:sz="6" w:space="0" w:color="000000"/>
            </w:tcBorders>
          </w:tcPr>
          <w:p w14:paraId="27A06D11" w14:textId="77777777" w:rsidR="00050A42" w:rsidRDefault="00551E50">
            <w:pPr>
              <w:pStyle w:val="normal1"/>
              <w:spacing w:before="240" w:after="240" w:line="240" w:lineRule="auto"/>
              <w:jc w:val="center"/>
              <w:rPr>
                <w:b/>
                <w:bCs/>
              </w:rPr>
            </w:pPr>
            <w:r>
              <w:rPr>
                <w:b/>
                <w:bCs/>
              </w:rPr>
              <w:t>VHF Frequency</w:t>
            </w:r>
          </w:p>
        </w:tc>
        <w:tc>
          <w:tcPr>
            <w:tcW w:w="4680" w:type="dxa"/>
            <w:tcBorders>
              <w:top w:val="single" w:sz="6" w:space="0" w:color="000000"/>
              <w:left w:val="single" w:sz="6" w:space="0" w:color="000000"/>
              <w:bottom w:val="single" w:sz="6" w:space="0" w:color="000000"/>
              <w:right w:val="single" w:sz="6" w:space="0" w:color="000000"/>
            </w:tcBorders>
          </w:tcPr>
          <w:p w14:paraId="5084DF65" w14:textId="77777777" w:rsidR="00050A42" w:rsidRDefault="00551E50">
            <w:pPr>
              <w:pStyle w:val="normal1"/>
              <w:spacing w:before="240" w:after="240" w:line="240" w:lineRule="auto"/>
              <w:jc w:val="center"/>
              <w:rPr>
                <w:b/>
                <w:bCs/>
              </w:rPr>
            </w:pPr>
            <w:r>
              <w:rPr>
                <w:b/>
                <w:bCs/>
              </w:rPr>
              <w:t>Transmitted As</w:t>
            </w:r>
          </w:p>
        </w:tc>
      </w:tr>
      <w:tr w:rsidR="00050A42" w14:paraId="34E01740" w14:textId="77777777">
        <w:tc>
          <w:tcPr>
            <w:tcW w:w="4680" w:type="dxa"/>
            <w:tcBorders>
              <w:top w:val="single" w:sz="6" w:space="0" w:color="000000"/>
              <w:left w:val="single" w:sz="6" w:space="0" w:color="000000"/>
              <w:bottom w:val="single" w:sz="6" w:space="0" w:color="000000"/>
              <w:right w:val="single" w:sz="6" w:space="0" w:color="000000"/>
            </w:tcBorders>
          </w:tcPr>
          <w:p w14:paraId="4E702D27" w14:textId="77777777" w:rsidR="00050A42" w:rsidRDefault="00551E50">
            <w:pPr>
              <w:pStyle w:val="normal1"/>
              <w:spacing w:before="240" w:after="240" w:line="240" w:lineRule="auto"/>
              <w:rPr>
                <w:b/>
                <w:bCs/>
              </w:rPr>
            </w:pPr>
            <w:r>
              <w:rPr>
                <w:b/>
                <w:bCs/>
              </w:rPr>
              <w:t>118.0</w:t>
            </w:r>
          </w:p>
        </w:tc>
        <w:tc>
          <w:tcPr>
            <w:tcW w:w="4680" w:type="dxa"/>
            <w:tcBorders>
              <w:top w:val="single" w:sz="6" w:space="0" w:color="000000"/>
              <w:left w:val="single" w:sz="6" w:space="0" w:color="000000"/>
              <w:bottom w:val="single" w:sz="6" w:space="0" w:color="000000"/>
              <w:right w:val="single" w:sz="6" w:space="0" w:color="000000"/>
            </w:tcBorders>
          </w:tcPr>
          <w:p w14:paraId="4081211C" w14:textId="77777777" w:rsidR="00050A42" w:rsidRDefault="00551E50">
            <w:pPr>
              <w:pStyle w:val="normal1"/>
              <w:spacing w:before="240" w:after="240" w:line="240" w:lineRule="auto"/>
              <w:rPr>
                <w:b/>
                <w:bCs/>
              </w:rPr>
            </w:pPr>
            <w:r>
              <w:rPr>
                <w:b/>
                <w:bCs/>
              </w:rPr>
              <w:t xml:space="preserve">ONE </w:t>
            </w:r>
            <w:proofErr w:type="spellStart"/>
            <w:r>
              <w:rPr>
                <w:b/>
                <w:bCs/>
              </w:rPr>
              <w:t>ONE</w:t>
            </w:r>
            <w:proofErr w:type="spellEnd"/>
            <w:r>
              <w:rPr>
                <w:b/>
                <w:bCs/>
              </w:rPr>
              <w:t xml:space="preserve"> EIGHT DECIMAL ZERO</w:t>
            </w:r>
          </w:p>
        </w:tc>
      </w:tr>
      <w:tr w:rsidR="00050A42" w14:paraId="69B4472F" w14:textId="77777777">
        <w:tc>
          <w:tcPr>
            <w:tcW w:w="4680" w:type="dxa"/>
            <w:tcBorders>
              <w:top w:val="single" w:sz="6" w:space="0" w:color="000000"/>
              <w:left w:val="single" w:sz="6" w:space="0" w:color="000000"/>
              <w:bottom w:val="single" w:sz="6" w:space="0" w:color="000000"/>
              <w:right w:val="single" w:sz="6" w:space="0" w:color="000000"/>
            </w:tcBorders>
          </w:tcPr>
          <w:p w14:paraId="13E8B131" w14:textId="77777777" w:rsidR="00050A42" w:rsidRDefault="00551E50">
            <w:pPr>
              <w:pStyle w:val="normal1"/>
              <w:spacing w:before="240" w:after="240" w:line="240" w:lineRule="auto"/>
              <w:rPr>
                <w:b/>
                <w:bCs/>
              </w:rPr>
            </w:pPr>
            <w:r>
              <w:rPr>
                <w:b/>
                <w:bCs/>
              </w:rPr>
              <w:t>118.1</w:t>
            </w:r>
          </w:p>
        </w:tc>
        <w:tc>
          <w:tcPr>
            <w:tcW w:w="4680" w:type="dxa"/>
            <w:tcBorders>
              <w:top w:val="single" w:sz="6" w:space="0" w:color="000000"/>
              <w:left w:val="single" w:sz="6" w:space="0" w:color="000000"/>
              <w:bottom w:val="single" w:sz="6" w:space="0" w:color="000000"/>
              <w:right w:val="single" w:sz="6" w:space="0" w:color="000000"/>
            </w:tcBorders>
          </w:tcPr>
          <w:p w14:paraId="60E26E74" w14:textId="77777777" w:rsidR="00050A42" w:rsidRDefault="00551E50">
            <w:pPr>
              <w:pStyle w:val="normal1"/>
              <w:spacing w:before="240" w:after="240" w:line="240" w:lineRule="auto"/>
              <w:rPr>
                <w:b/>
                <w:bCs/>
              </w:rPr>
            </w:pPr>
            <w:r>
              <w:rPr>
                <w:b/>
                <w:bCs/>
              </w:rPr>
              <w:t xml:space="preserve">ONE </w:t>
            </w:r>
            <w:proofErr w:type="spellStart"/>
            <w:r>
              <w:rPr>
                <w:b/>
                <w:bCs/>
              </w:rPr>
              <w:t>ONE</w:t>
            </w:r>
            <w:proofErr w:type="spellEnd"/>
            <w:r>
              <w:rPr>
                <w:b/>
                <w:bCs/>
              </w:rPr>
              <w:t xml:space="preserve"> EIGHT DECIMAL ONE</w:t>
            </w:r>
          </w:p>
        </w:tc>
      </w:tr>
      <w:tr w:rsidR="00050A42" w14:paraId="48FBF6E3" w14:textId="77777777">
        <w:tc>
          <w:tcPr>
            <w:tcW w:w="4680" w:type="dxa"/>
            <w:tcBorders>
              <w:top w:val="single" w:sz="6" w:space="0" w:color="000000"/>
              <w:left w:val="single" w:sz="6" w:space="0" w:color="000000"/>
              <w:bottom w:val="single" w:sz="6" w:space="0" w:color="000000"/>
              <w:right w:val="single" w:sz="6" w:space="0" w:color="000000"/>
            </w:tcBorders>
          </w:tcPr>
          <w:p w14:paraId="441BB742" w14:textId="77777777" w:rsidR="00050A42" w:rsidRDefault="00551E50">
            <w:pPr>
              <w:pStyle w:val="normal1"/>
              <w:spacing w:before="240" w:after="240" w:line="240" w:lineRule="auto"/>
              <w:rPr>
                <w:b/>
                <w:bCs/>
              </w:rPr>
            </w:pPr>
            <w:r>
              <w:rPr>
                <w:b/>
                <w:bCs/>
              </w:rPr>
              <w:t>118.250</w:t>
            </w:r>
          </w:p>
        </w:tc>
        <w:tc>
          <w:tcPr>
            <w:tcW w:w="4680" w:type="dxa"/>
            <w:tcBorders>
              <w:top w:val="single" w:sz="6" w:space="0" w:color="000000"/>
              <w:left w:val="single" w:sz="6" w:space="0" w:color="000000"/>
              <w:bottom w:val="single" w:sz="6" w:space="0" w:color="000000"/>
              <w:right w:val="single" w:sz="6" w:space="0" w:color="000000"/>
            </w:tcBorders>
          </w:tcPr>
          <w:p w14:paraId="76522901" w14:textId="77777777" w:rsidR="00050A42" w:rsidRDefault="00551E50">
            <w:pPr>
              <w:pStyle w:val="normal1"/>
              <w:spacing w:before="240" w:after="240" w:line="240" w:lineRule="auto"/>
              <w:rPr>
                <w:b/>
                <w:bCs/>
              </w:rPr>
            </w:pPr>
            <w:r>
              <w:rPr>
                <w:b/>
                <w:bCs/>
              </w:rPr>
              <w:t xml:space="preserve">ONE </w:t>
            </w:r>
            <w:proofErr w:type="spellStart"/>
            <w:r>
              <w:rPr>
                <w:b/>
                <w:bCs/>
              </w:rPr>
              <w:t>ONE</w:t>
            </w:r>
            <w:proofErr w:type="spellEnd"/>
            <w:r>
              <w:rPr>
                <w:b/>
                <w:bCs/>
              </w:rPr>
              <w:t xml:space="preserve"> EIGHT DECIMAL TWO FIVE</w:t>
            </w:r>
          </w:p>
        </w:tc>
      </w:tr>
      <w:tr w:rsidR="00050A42" w14:paraId="60A5AF5C" w14:textId="77777777">
        <w:tc>
          <w:tcPr>
            <w:tcW w:w="4680" w:type="dxa"/>
            <w:tcBorders>
              <w:top w:val="single" w:sz="6" w:space="0" w:color="000000"/>
              <w:left w:val="single" w:sz="6" w:space="0" w:color="000000"/>
              <w:bottom w:val="single" w:sz="6" w:space="0" w:color="000000"/>
              <w:right w:val="single" w:sz="6" w:space="0" w:color="000000"/>
            </w:tcBorders>
          </w:tcPr>
          <w:p w14:paraId="053B2F1F" w14:textId="77777777" w:rsidR="00050A42" w:rsidRDefault="00551E50">
            <w:pPr>
              <w:pStyle w:val="normal1"/>
              <w:spacing w:before="240" w:after="240" w:line="240" w:lineRule="auto"/>
              <w:rPr>
                <w:b/>
                <w:bCs/>
              </w:rPr>
            </w:pPr>
            <w:r>
              <w:rPr>
                <w:b/>
                <w:bCs/>
              </w:rPr>
              <w:t>118.251</w:t>
            </w:r>
          </w:p>
        </w:tc>
        <w:tc>
          <w:tcPr>
            <w:tcW w:w="4680" w:type="dxa"/>
            <w:tcBorders>
              <w:top w:val="single" w:sz="6" w:space="0" w:color="000000"/>
              <w:left w:val="single" w:sz="6" w:space="0" w:color="000000"/>
              <w:bottom w:val="single" w:sz="6" w:space="0" w:color="000000"/>
              <w:right w:val="single" w:sz="6" w:space="0" w:color="000000"/>
            </w:tcBorders>
          </w:tcPr>
          <w:p w14:paraId="4A8B64C5" w14:textId="77777777" w:rsidR="00050A42" w:rsidRDefault="00551E50">
            <w:pPr>
              <w:pStyle w:val="normal1"/>
              <w:spacing w:before="240" w:after="240" w:line="240" w:lineRule="auto"/>
              <w:rPr>
                <w:b/>
                <w:bCs/>
              </w:rPr>
            </w:pPr>
            <w:r>
              <w:rPr>
                <w:b/>
                <w:bCs/>
              </w:rPr>
              <w:t xml:space="preserve">ONE </w:t>
            </w:r>
            <w:proofErr w:type="spellStart"/>
            <w:r>
              <w:rPr>
                <w:b/>
                <w:bCs/>
              </w:rPr>
              <w:t>ONE</w:t>
            </w:r>
            <w:proofErr w:type="spellEnd"/>
            <w:r>
              <w:rPr>
                <w:b/>
                <w:bCs/>
              </w:rPr>
              <w:t xml:space="preserve"> EIGHT DECIMAL TWO FIVE</w:t>
            </w:r>
          </w:p>
        </w:tc>
      </w:tr>
      <w:tr w:rsidR="00050A42" w14:paraId="3A3211AF" w14:textId="77777777">
        <w:tc>
          <w:tcPr>
            <w:tcW w:w="4680" w:type="dxa"/>
            <w:tcBorders>
              <w:top w:val="single" w:sz="6" w:space="0" w:color="000000"/>
              <w:left w:val="single" w:sz="6" w:space="0" w:color="000000"/>
              <w:bottom w:val="single" w:sz="6" w:space="0" w:color="000000"/>
              <w:right w:val="single" w:sz="6" w:space="0" w:color="000000"/>
            </w:tcBorders>
          </w:tcPr>
          <w:p w14:paraId="4F453570" w14:textId="77777777" w:rsidR="00050A42" w:rsidRDefault="00551E50">
            <w:pPr>
              <w:pStyle w:val="normal1"/>
              <w:spacing w:before="240" w:after="240" w:line="240" w:lineRule="auto"/>
              <w:rPr>
                <w:b/>
                <w:bCs/>
              </w:rPr>
            </w:pPr>
            <w:r>
              <w:rPr>
                <w:b/>
                <w:bCs/>
              </w:rPr>
              <w:t>118.000</w:t>
            </w:r>
          </w:p>
        </w:tc>
        <w:tc>
          <w:tcPr>
            <w:tcW w:w="4680" w:type="dxa"/>
            <w:tcBorders>
              <w:top w:val="single" w:sz="6" w:space="0" w:color="000000"/>
              <w:left w:val="single" w:sz="6" w:space="0" w:color="000000"/>
              <w:bottom w:val="single" w:sz="6" w:space="0" w:color="000000"/>
              <w:right w:val="single" w:sz="6" w:space="0" w:color="000000"/>
            </w:tcBorders>
          </w:tcPr>
          <w:p w14:paraId="2D1FDB70" w14:textId="77777777" w:rsidR="00050A42" w:rsidRDefault="00551E50">
            <w:pPr>
              <w:pStyle w:val="normal1"/>
              <w:spacing w:before="240" w:after="240" w:line="240" w:lineRule="auto"/>
              <w:rPr>
                <w:b/>
                <w:bCs/>
              </w:rPr>
            </w:pPr>
            <w:r>
              <w:rPr>
                <w:b/>
                <w:bCs/>
              </w:rPr>
              <w:t xml:space="preserve">ONE </w:t>
            </w:r>
            <w:proofErr w:type="spellStart"/>
            <w:r>
              <w:rPr>
                <w:b/>
                <w:bCs/>
              </w:rPr>
              <w:t>ONE</w:t>
            </w:r>
            <w:proofErr w:type="spellEnd"/>
            <w:r>
              <w:rPr>
                <w:b/>
                <w:bCs/>
              </w:rPr>
              <w:t xml:space="preserve"> EIGHT DECIMAL ZERO</w:t>
            </w:r>
          </w:p>
        </w:tc>
      </w:tr>
      <w:tr w:rsidR="00050A42" w14:paraId="5C6D850F" w14:textId="77777777">
        <w:tc>
          <w:tcPr>
            <w:tcW w:w="4680" w:type="dxa"/>
            <w:tcBorders>
              <w:top w:val="single" w:sz="6" w:space="0" w:color="000000"/>
              <w:left w:val="single" w:sz="6" w:space="0" w:color="000000"/>
              <w:bottom w:val="single" w:sz="6" w:space="0" w:color="000000"/>
              <w:right w:val="single" w:sz="6" w:space="0" w:color="000000"/>
            </w:tcBorders>
          </w:tcPr>
          <w:p w14:paraId="2DDD30AE" w14:textId="77777777" w:rsidR="00050A42" w:rsidRDefault="00551E50">
            <w:pPr>
              <w:pStyle w:val="normal1"/>
              <w:spacing w:before="240" w:after="240" w:line="240" w:lineRule="auto"/>
              <w:rPr>
                <w:b/>
                <w:bCs/>
              </w:rPr>
            </w:pPr>
            <w:r>
              <w:rPr>
                <w:b/>
                <w:bCs/>
              </w:rPr>
              <w:t>118.005</w:t>
            </w:r>
          </w:p>
        </w:tc>
        <w:tc>
          <w:tcPr>
            <w:tcW w:w="4680" w:type="dxa"/>
            <w:tcBorders>
              <w:top w:val="single" w:sz="6" w:space="0" w:color="000000"/>
              <w:left w:val="single" w:sz="6" w:space="0" w:color="000000"/>
              <w:bottom w:val="single" w:sz="6" w:space="0" w:color="000000"/>
              <w:right w:val="single" w:sz="6" w:space="0" w:color="000000"/>
            </w:tcBorders>
          </w:tcPr>
          <w:p w14:paraId="19A14F57" w14:textId="77777777" w:rsidR="00050A42" w:rsidRDefault="00551E50">
            <w:pPr>
              <w:pStyle w:val="normal1"/>
              <w:spacing w:before="240" w:after="240" w:line="240" w:lineRule="auto"/>
              <w:rPr>
                <w:b/>
                <w:bCs/>
              </w:rPr>
            </w:pPr>
            <w:r>
              <w:rPr>
                <w:b/>
                <w:bCs/>
              </w:rPr>
              <w:t xml:space="preserve">ONE </w:t>
            </w:r>
            <w:proofErr w:type="spellStart"/>
            <w:r>
              <w:rPr>
                <w:b/>
                <w:bCs/>
              </w:rPr>
              <w:t>ONE</w:t>
            </w:r>
            <w:proofErr w:type="spellEnd"/>
            <w:r>
              <w:rPr>
                <w:b/>
                <w:bCs/>
              </w:rPr>
              <w:t xml:space="preserve"> EIGHT DECIMAL ZERO </w:t>
            </w:r>
            <w:proofErr w:type="spellStart"/>
            <w:r>
              <w:rPr>
                <w:b/>
                <w:bCs/>
              </w:rPr>
              <w:t>ZERO</w:t>
            </w:r>
            <w:proofErr w:type="spellEnd"/>
            <w:r>
              <w:rPr>
                <w:b/>
                <w:bCs/>
              </w:rPr>
              <w:t xml:space="preserve"> FIVE</w:t>
            </w:r>
          </w:p>
        </w:tc>
      </w:tr>
      <w:tr w:rsidR="00050A42" w14:paraId="1CA78CDD" w14:textId="77777777">
        <w:tc>
          <w:tcPr>
            <w:tcW w:w="4680" w:type="dxa"/>
            <w:tcBorders>
              <w:top w:val="single" w:sz="6" w:space="0" w:color="000000"/>
              <w:left w:val="single" w:sz="6" w:space="0" w:color="000000"/>
              <w:bottom w:val="single" w:sz="6" w:space="0" w:color="000000"/>
              <w:right w:val="single" w:sz="6" w:space="0" w:color="000000"/>
            </w:tcBorders>
          </w:tcPr>
          <w:p w14:paraId="70968316" w14:textId="77777777" w:rsidR="00050A42" w:rsidRDefault="00551E50">
            <w:pPr>
              <w:pStyle w:val="normal1"/>
              <w:spacing w:before="240" w:after="240" w:line="240" w:lineRule="auto"/>
              <w:rPr>
                <w:b/>
                <w:bCs/>
              </w:rPr>
            </w:pPr>
            <w:r>
              <w:rPr>
                <w:b/>
                <w:bCs/>
              </w:rPr>
              <w:t>118.025</w:t>
            </w:r>
          </w:p>
        </w:tc>
        <w:tc>
          <w:tcPr>
            <w:tcW w:w="4680" w:type="dxa"/>
            <w:tcBorders>
              <w:top w:val="single" w:sz="6" w:space="0" w:color="000000"/>
              <w:left w:val="single" w:sz="6" w:space="0" w:color="000000"/>
              <w:bottom w:val="single" w:sz="6" w:space="0" w:color="000000"/>
              <w:right w:val="single" w:sz="6" w:space="0" w:color="000000"/>
            </w:tcBorders>
          </w:tcPr>
          <w:p w14:paraId="592FDFBF" w14:textId="77777777" w:rsidR="00050A42" w:rsidRDefault="00551E50">
            <w:pPr>
              <w:pStyle w:val="normal1"/>
              <w:spacing w:before="240" w:after="240" w:line="240" w:lineRule="auto"/>
              <w:rPr>
                <w:b/>
                <w:bCs/>
              </w:rPr>
            </w:pPr>
            <w:r>
              <w:rPr>
                <w:b/>
                <w:bCs/>
              </w:rPr>
              <w:t xml:space="preserve">ONE </w:t>
            </w:r>
            <w:proofErr w:type="spellStart"/>
            <w:r>
              <w:rPr>
                <w:b/>
                <w:bCs/>
              </w:rPr>
              <w:t>ONE</w:t>
            </w:r>
            <w:proofErr w:type="spellEnd"/>
            <w:r>
              <w:rPr>
                <w:b/>
                <w:bCs/>
              </w:rPr>
              <w:t xml:space="preserve"> EIGHT DECIMAL ZERO TWO FIVE</w:t>
            </w:r>
          </w:p>
        </w:tc>
      </w:tr>
      <w:tr w:rsidR="00050A42" w14:paraId="367B85BF" w14:textId="77777777">
        <w:tc>
          <w:tcPr>
            <w:tcW w:w="4680" w:type="dxa"/>
            <w:tcBorders>
              <w:top w:val="single" w:sz="6" w:space="0" w:color="000000"/>
              <w:left w:val="single" w:sz="6" w:space="0" w:color="000000"/>
              <w:bottom w:val="single" w:sz="6" w:space="0" w:color="000000"/>
              <w:right w:val="single" w:sz="6" w:space="0" w:color="000000"/>
            </w:tcBorders>
          </w:tcPr>
          <w:p w14:paraId="62D3B208" w14:textId="77777777" w:rsidR="00050A42" w:rsidRDefault="00551E50">
            <w:pPr>
              <w:pStyle w:val="normal1"/>
              <w:spacing w:before="240" w:after="240" w:line="240" w:lineRule="auto"/>
              <w:rPr>
                <w:b/>
                <w:bCs/>
              </w:rPr>
            </w:pPr>
            <w:r>
              <w:rPr>
                <w:b/>
                <w:bCs/>
              </w:rPr>
              <w:t>118.050</w:t>
            </w:r>
          </w:p>
        </w:tc>
        <w:tc>
          <w:tcPr>
            <w:tcW w:w="4680" w:type="dxa"/>
            <w:tcBorders>
              <w:top w:val="single" w:sz="6" w:space="0" w:color="000000"/>
              <w:left w:val="single" w:sz="6" w:space="0" w:color="000000"/>
              <w:bottom w:val="single" w:sz="6" w:space="0" w:color="000000"/>
              <w:right w:val="single" w:sz="6" w:space="0" w:color="000000"/>
            </w:tcBorders>
          </w:tcPr>
          <w:p w14:paraId="6E61BC23" w14:textId="77777777" w:rsidR="00050A42" w:rsidRDefault="00551E50">
            <w:pPr>
              <w:pStyle w:val="normal1"/>
              <w:spacing w:before="240" w:after="240" w:line="240" w:lineRule="auto"/>
              <w:rPr>
                <w:b/>
                <w:bCs/>
              </w:rPr>
            </w:pPr>
            <w:r>
              <w:rPr>
                <w:b/>
                <w:bCs/>
              </w:rPr>
              <w:t xml:space="preserve">ONE </w:t>
            </w:r>
            <w:proofErr w:type="spellStart"/>
            <w:r>
              <w:rPr>
                <w:b/>
                <w:bCs/>
              </w:rPr>
              <w:t>ONE</w:t>
            </w:r>
            <w:proofErr w:type="spellEnd"/>
            <w:r>
              <w:rPr>
                <w:b/>
                <w:bCs/>
              </w:rPr>
              <w:t xml:space="preserve"> EIGHT DECIMAL ZERO FIVE ZERO</w:t>
            </w:r>
          </w:p>
        </w:tc>
      </w:tr>
      <w:tr w:rsidR="00050A42" w14:paraId="67CABFFA" w14:textId="77777777">
        <w:tc>
          <w:tcPr>
            <w:tcW w:w="4680" w:type="dxa"/>
            <w:tcBorders>
              <w:top w:val="single" w:sz="6" w:space="0" w:color="000000"/>
              <w:left w:val="single" w:sz="6" w:space="0" w:color="000000"/>
              <w:bottom w:val="single" w:sz="6" w:space="0" w:color="000000"/>
              <w:right w:val="single" w:sz="6" w:space="0" w:color="000000"/>
            </w:tcBorders>
          </w:tcPr>
          <w:p w14:paraId="3BC6D41E" w14:textId="77777777" w:rsidR="00050A42" w:rsidRDefault="00551E50">
            <w:pPr>
              <w:pStyle w:val="normal1"/>
              <w:spacing w:before="240" w:after="240" w:line="240" w:lineRule="auto"/>
              <w:rPr>
                <w:b/>
                <w:bCs/>
              </w:rPr>
            </w:pPr>
            <w:r>
              <w:rPr>
                <w:b/>
                <w:bCs/>
              </w:rPr>
              <w:lastRenderedPageBreak/>
              <w:t>118.100</w:t>
            </w:r>
          </w:p>
        </w:tc>
        <w:tc>
          <w:tcPr>
            <w:tcW w:w="4680" w:type="dxa"/>
            <w:tcBorders>
              <w:top w:val="single" w:sz="6" w:space="0" w:color="000000"/>
              <w:left w:val="single" w:sz="6" w:space="0" w:color="000000"/>
              <w:bottom w:val="single" w:sz="6" w:space="0" w:color="000000"/>
              <w:right w:val="single" w:sz="6" w:space="0" w:color="000000"/>
            </w:tcBorders>
          </w:tcPr>
          <w:p w14:paraId="55C453AC" w14:textId="77777777" w:rsidR="00050A42" w:rsidRDefault="00551E50">
            <w:pPr>
              <w:pStyle w:val="normal1"/>
              <w:spacing w:before="240" w:after="240" w:line="240" w:lineRule="auto"/>
              <w:rPr>
                <w:b/>
                <w:bCs/>
              </w:rPr>
            </w:pPr>
            <w:r>
              <w:rPr>
                <w:b/>
                <w:bCs/>
              </w:rPr>
              <w:t xml:space="preserve">ONE </w:t>
            </w:r>
            <w:proofErr w:type="spellStart"/>
            <w:r>
              <w:rPr>
                <w:b/>
                <w:bCs/>
              </w:rPr>
              <w:t>ONE</w:t>
            </w:r>
            <w:proofErr w:type="spellEnd"/>
            <w:r>
              <w:rPr>
                <w:b/>
                <w:bCs/>
              </w:rPr>
              <w:t xml:space="preserve"> EIGHT DECIMAL ONE</w:t>
            </w:r>
          </w:p>
        </w:tc>
      </w:tr>
    </w:tbl>
    <w:p w14:paraId="6833D97F" w14:textId="77777777" w:rsidR="00050A42" w:rsidRDefault="00551E50">
      <w:pPr>
        <w:pStyle w:val="normal1"/>
        <w:rPr>
          <w:b/>
          <w:bCs/>
        </w:rPr>
      </w:pPr>
      <w:r>
        <w:rPr>
          <w:noProof/>
        </w:rPr>
        <mc:AlternateContent>
          <mc:Choice Requires="wps">
            <w:drawing>
              <wp:inline distT="0" distB="0" distL="0" distR="0" wp14:anchorId="52741AF1" wp14:editId="4B3A724E">
                <wp:extent cx="635" cy="19050"/>
                <wp:effectExtent l="0" t="0" r="0" b="0"/>
                <wp:docPr id="4" name="Shape4"/>
                <wp:cNvGraphicFramePr/>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0pt;height:1.45pt;mso-wrap-style:none;v-text-anchor:middle;mso-position-vertical:top">
                <v:fill o:detectmouseclick="t" type="solid" color2="#5f5f5f"/>
                <v:stroke color="#3465a4" joinstyle="round" endcap="flat"/>
                <w10:wrap type="square"/>
              </v:rect>
            </w:pict>
          </mc:Fallback>
        </mc:AlternateContent>
      </w:r>
    </w:p>
    <w:p w14:paraId="282BCAC2" w14:textId="77777777" w:rsidR="00050A42" w:rsidRDefault="00551E50">
      <w:pPr>
        <w:pStyle w:val="Heading1"/>
        <w:keepNext w:val="0"/>
        <w:keepLines w:val="0"/>
        <w:spacing w:before="480" w:after="120"/>
        <w:rPr>
          <w:rFonts w:ascii="Aptos" w:eastAsia="Aptos" w:hAnsi="Aptos" w:cs="Aptos"/>
          <w:b/>
          <w:bCs/>
          <w:color w:val="000000"/>
          <w:sz w:val="46"/>
          <w:szCs w:val="46"/>
        </w:rPr>
      </w:pPr>
      <w:bookmarkStart w:id="6" w:name="_heading=h.41xbecdpepoq"/>
      <w:bookmarkEnd w:id="6"/>
      <w:r>
        <w:rPr>
          <w:rFonts w:ascii="Aptos" w:eastAsia="Aptos" w:hAnsi="Aptos" w:cs="Aptos"/>
          <w:b/>
          <w:bCs/>
          <w:color w:val="000000"/>
          <w:sz w:val="46"/>
          <w:szCs w:val="46"/>
        </w:rPr>
        <w:t>PREFIX THE DIGIT IDENTIFIER</w:t>
      </w:r>
    </w:p>
    <w:p w14:paraId="330E445A" w14:textId="77777777" w:rsidR="00050A42" w:rsidRDefault="00551E50">
      <w:pPr>
        <w:pStyle w:val="normal1"/>
        <w:spacing w:before="240" w:after="240" w:line="240" w:lineRule="auto"/>
        <w:rPr>
          <w:b/>
          <w:bCs/>
        </w:rPr>
      </w:pPr>
      <w:r>
        <w:rPr>
          <w:b/>
          <w:bCs/>
        </w:rPr>
        <w:t>All numbers of the following fields shall be transmitted by pronouncing each digit separately with the appropriate prefix.</w:t>
      </w:r>
    </w:p>
    <w:p w14:paraId="4560FC4C" w14:textId="77777777" w:rsidR="00050A42" w:rsidRDefault="00551E50">
      <w:pPr>
        <w:pStyle w:val="Heading2"/>
        <w:keepNext w:val="0"/>
        <w:keepLines w:val="0"/>
        <w:spacing w:before="360"/>
        <w:rPr>
          <w:rFonts w:ascii="Aptos" w:eastAsia="Aptos" w:hAnsi="Aptos" w:cs="Aptos"/>
          <w:b/>
          <w:bCs/>
          <w:color w:val="000000"/>
          <w:sz w:val="34"/>
          <w:szCs w:val="34"/>
        </w:rPr>
      </w:pPr>
      <w:bookmarkStart w:id="7" w:name="_heading=h.rxviuc766x9j"/>
      <w:bookmarkEnd w:id="7"/>
      <w:r>
        <w:rPr>
          <w:rFonts w:ascii="Aptos" w:eastAsia="Aptos" w:hAnsi="Aptos" w:cs="Aptos"/>
          <w:b/>
          <w:bCs/>
          <w:color w:val="000000"/>
          <w:sz w:val="34"/>
          <w:szCs w:val="34"/>
        </w:rPr>
        <w:t>Altitude</w:t>
      </w:r>
    </w:p>
    <w:tbl>
      <w:tblPr>
        <w:tblStyle w:val="TableNormal0"/>
        <w:tblW w:w="9360" w:type="dxa"/>
        <w:tblInd w:w="0" w:type="dxa"/>
        <w:tblLayout w:type="fixed"/>
        <w:tblCellMar>
          <w:top w:w="120" w:type="dxa"/>
          <w:left w:w="180" w:type="dxa"/>
          <w:bottom w:w="120" w:type="dxa"/>
          <w:right w:w="180" w:type="dxa"/>
        </w:tblCellMar>
        <w:tblLook w:val="0600" w:firstRow="0" w:lastRow="0" w:firstColumn="0" w:lastColumn="0" w:noHBand="1" w:noVBand="1"/>
      </w:tblPr>
      <w:tblGrid>
        <w:gridCol w:w="4680"/>
        <w:gridCol w:w="4680"/>
      </w:tblGrid>
      <w:tr w:rsidR="00050A42" w14:paraId="2994F1C1" w14:textId="77777777">
        <w:tc>
          <w:tcPr>
            <w:tcW w:w="4680" w:type="dxa"/>
            <w:tcBorders>
              <w:top w:val="single" w:sz="6" w:space="0" w:color="000000"/>
              <w:left w:val="single" w:sz="6" w:space="0" w:color="000000"/>
              <w:bottom w:val="single" w:sz="6" w:space="0" w:color="000000"/>
              <w:right w:val="single" w:sz="6" w:space="0" w:color="000000"/>
            </w:tcBorders>
          </w:tcPr>
          <w:p w14:paraId="34BBD404" w14:textId="77777777" w:rsidR="00050A42" w:rsidRDefault="00551E50">
            <w:pPr>
              <w:pStyle w:val="normal1"/>
              <w:spacing w:before="240" w:after="240" w:line="240" w:lineRule="auto"/>
              <w:jc w:val="center"/>
              <w:rPr>
                <w:b/>
                <w:bCs/>
              </w:rPr>
            </w:pPr>
            <w:r>
              <w:rPr>
                <w:b/>
                <w:bCs/>
              </w:rPr>
              <w:t>Altitude</w:t>
            </w:r>
          </w:p>
        </w:tc>
        <w:tc>
          <w:tcPr>
            <w:tcW w:w="4680" w:type="dxa"/>
            <w:tcBorders>
              <w:top w:val="single" w:sz="6" w:space="0" w:color="000000"/>
              <w:left w:val="single" w:sz="6" w:space="0" w:color="000000"/>
              <w:bottom w:val="single" w:sz="6" w:space="0" w:color="000000"/>
              <w:right w:val="single" w:sz="6" w:space="0" w:color="000000"/>
            </w:tcBorders>
          </w:tcPr>
          <w:p w14:paraId="24C16037" w14:textId="77777777" w:rsidR="00050A42" w:rsidRDefault="00551E50">
            <w:pPr>
              <w:pStyle w:val="normal1"/>
              <w:spacing w:before="240" w:after="240" w:line="240" w:lineRule="auto"/>
              <w:jc w:val="center"/>
              <w:rPr>
                <w:b/>
                <w:bCs/>
              </w:rPr>
            </w:pPr>
            <w:r>
              <w:rPr>
                <w:b/>
                <w:bCs/>
              </w:rPr>
              <w:t>Transmitted As</w:t>
            </w:r>
          </w:p>
        </w:tc>
      </w:tr>
      <w:tr w:rsidR="00050A42" w14:paraId="16A2C248" w14:textId="77777777">
        <w:tc>
          <w:tcPr>
            <w:tcW w:w="4680" w:type="dxa"/>
            <w:tcBorders>
              <w:top w:val="single" w:sz="6" w:space="0" w:color="000000"/>
              <w:left w:val="single" w:sz="6" w:space="0" w:color="000000"/>
              <w:bottom w:val="single" w:sz="6" w:space="0" w:color="000000"/>
              <w:right w:val="single" w:sz="6" w:space="0" w:color="000000"/>
            </w:tcBorders>
          </w:tcPr>
          <w:p w14:paraId="520B2F6F" w14:textId="77777777" w:rsidR="00050A42" w:rsidRDefault="00551E50">
            <w:pPr>
              <w:pStyle w:val="normal1"/>
              <w:spacing w:before="240" w:after="240" w:line="240" w:lineRule="auto"/>
              <w:rPr>
                <w:b/>
                <w:bCs/>
              </w:rPr>
            </w:pPr>
            <w:r>
              <w:rPr>
                <w:b/>
                <w:bCs/>
              </w:rPr>
              <w:t>FL55</w:t>
            </w:r>
          </w:p>
        </w:tc>
        <w:tc>
          <w:tcPr>
            <w:tcW w:w="4680" w:type="dxa"/>
            <w:tcBorders>
              <w:top w:val="single" w:sz="6" w:space="0" w:color="000000"/>
              <w:left w:val="single" w:sz="6" w:space="0" w:color="000000"/>
              <w:bottom w:val="single" w:sz="6" w:space="0" w:color="000000"/>
              <w:right w:val="single" w:sz="6" w:space="0" w:color="000000"/>
            </w:tcBorders>
          </w:tcPr>
          <w:p w14:paraId="1227A99E" w14:textId="77777777" w:rsidR="00050A42" w:rsidRDefault="00551E50">
            <w:pPr>
              <w:pStyle w:val="normal1"/>
              <w:spacing w:before="240" w:after="240" w:line="240" w:lineRule="auto"/>
              <w:rPr>
                <w:b/>
                <w:bCs/>
              </w:rPr>
            </w:pPr>
            <w:r>
              <w:rPr>
                <w:b/>
                <w:bCs/>
              </w:rPr>
              <w:t xml:space="preserve">Flight level five </w:t>
            </w:r>
            <w:proofErr w:type="spellStart"/>
            <w:r>
              <w:rPr>
                <w:b/>
                <w:bCs/>
              </w:rPr>
              <w:t>five</w:t>
            </w:r>
            <w:proofErr w:type="spellEnd"/>
          </w:p>
        </w:tc>
      </w:tr>
      <w:tr w:rsidR="00050A42" w14:paraId="6B430F51" w14:textId="77777777">
        <w:tc>
          <w:tcPr>
            <w:tcW w:w="4680" w:type="dxa"/>
            <w:tcBorders>
              <w:top w:val="single" w:sz="6" w:space="0" w:color="000000"/>
              <w:left w:val="single" w:sz="6" w:space="0" w:color="000000"/>
              <w:bottom w:val="single" w:sz="6" w:space="0" w:color="000000"/>
              <w:right w:val="single" w:sz="6" w:space="0" w:color="000000"/>
            </w:tcBorders>
          </w:tcPr>
          <w:p w14:paraId="7D03FA40" w14:textId="77777777" w:rsidR="00050A42" w:rsidRDefault="00551E50">
            <w:pPr>
              <w:pStyle w:val="normal1"/>
              <w:spacing w:before="240" w:after="240" w:line="240" w:lineRule="auto"/>
              <w:rPr>
                <w:b/>
                <w:bCs/>
              </w:rPr>
            </w:pPr>
            <w:r>
              <w:rPr>
                <w:b/>
                <w:bCs/>
              </w:rPr>
              <w:t>FL180</w:t>
            </w:r>
          </w:p>
        </w:tc>
        <w:tc>
          <w:tcPr>
            <w:tcW w:w="4680" w:type="dxa"/>
            <w:tcBorders>
              <w:top w:val="single" w:sz="6" w:space="0" w:color="000000"/>
              <w:left w:val="single" w:sz="6" w:space="0" w:color="000000"/>
              <w:bottom w:val="single" w:sz="6" w:space="0" w:color="000000"/>
              <w:right w:val="single" w:sz="6" w:space="0" w:color="000000"/>
            </w:tcBorders>
          </w:tcPr>
          <w:p w14:paraId="1CA46F00" w14:textId="77777777" w:rsidR="00050A42" w:rsidRDefault="00551E50">
            <w:pPr>
              <w:pStyle w:val="normal1"/>
              <w:spacing w:before="240" w:after="240" w:line="240" w:lineRule="auto"/>
              <w:rPr>
                <w:b/>
                <w:bCs/>
              </w:rPr>
            </w:pPr>
            <w:r>
              <w:rPr>
                <w:b/>
                <w:bCs/>
              </w:rPr>
              <w:t>Flight level one eight zero</w:t>
            </w:r>
          </w:p>
        </w:tc>
      </w:tr>
      <w:tr w:rsidR="00050A42" w14:paraId="5F46A3E8" w14:textId="77777777">
        <w:tc>
          <w:tcPr>
            <w:tcW w:w="4680" w:type="dxa"/>
            <w:tcBorders>
              <w:top w:val="single" w:sz="6" w:space="0" w:color="000000"/>
              <w:left w:val="single" w:sz="6" w:space="0" w:color="000000"/>
              <w:bottom w:val="single" w:sz="6" w:space="0" w:color="000000"/>
              <w:right w:val="single" w:sz="6" w:space="0" w:color="000000"/>
            </w:tcBorders>
          </w:tcPr>
          <w:p w14:paraId="06AF78BC" w14:textId="77777777" w:rsidR="00050A42" w:rsidRDefault="00551E50">
            <w:pPr>
              <w:pStyle w:val="normal1"/>
              <w:spacing w:before="240" w:after="240" w:line="240" w:lineRule="auto"/>
              <w:rPr>
                <w:b/>
                <w:bCs/>
              </w:rPr>
            </w:pPr>
            <w:r>
              <w:rPr>
                <w:b/>
                <w:bCs/>
              </w:rPr>
              <w:t>FL200</w:t>
            </w:r>
          </w:p>
        </w:tc>
        <w:tc>
          <w:tcPr>
            <w:tcW w:w="4680" w:type="dxa"/>
            <w:tcBorders>
              <w:top w:val="single" w:sz="6" w:space="0" w:color="000000"/>
              <w:left w:val="single" w:sz="6" w:space="0" w:color="000000"/>
              <w:bottom w:val="single" w:sz="6" w:space="0" w:color="000000"/>
              <w:right w:val="single" w:sz="6" w:space="0" w:color="000000"/>
            </w:tcBorders>
          </w:tcPr>
          <w:p w14:paraId="14B783C4" w14:textId="77777777" w:rsidR="00050A42" w:rsidRDefault="00551E50">
            <w:pPr>
              <w:pStyle w:val="normal1"/>
              <w:spacing w:before="240" w:after="240" w:line="240" w:lineRule="auto"/>
              <w:rPr>
                <w:b/>
                <w:bCs/>
              </w:rPr>
            </w:pPr>
            <w:r>
              <w:rPr>
                <w:b/>
                <w:bCs/>
              </w:rPr>
              <w:t xml:space="preserve">Flight level two zero </w:t>
            </w:r>
            <w:proofErr w:type="spellStart"/>
            <w:r>
              <w:rPr>
                <w:b/>
                <w:bCs/>
              </w:rPr>
              <w:t>zero</w:t>
            </w:r>
            <w:proofErr w:type="spellEnd"/>
          </w:p>
        </w:tc>
      </w:tr>
      <w:tr w:rsidR="00050A42" w14:paraId="6B945C62" w14:textId="77777777">
        <w:tc>
          <w:tcPr>
            <w:tcW w:w="4680" w:type="dxa"/>
            <w:tcBorders>
              <w:top w:val="single" w:sz="6" w:space="0" w:color="000000"/>
              <w:left w:val="single" w:sz="6" w:space="0" w:color="000000"/>
              <w:bottom w:val="single" w:sz="6" w:space="0" w:color="000000"/>
              <w:right w:val="single" w:sz="6" w:space="0" w:color="000000"/>
            </w:tcBorders>
          </w:tcPr>
          <w:p w14:paraId="340AF3D8" w14:textId="77777777" w:rsidR="00050A42" w:rsidRDefault="00551E50">
            <w:pPr>
              <w:pStyle w:val="normal1"/>
              <w:spacing w:before="240" w:after="240" w:line="240" w:lineRule="auto"/>
              <w:rPr>
                <w:b/>
                <w:bCs/>
              </w:rPr>
            </w:pPr>
            <w:r>
              <w:rPr>
                <w:b/>
                <w:bCs/>
              </w:rPr>
              <w:t>FL80</w:t>
            </w:r>
          </w:p>
        </w:tc>
        <w:tc>
          <w:tcPr>
            <w:tcW w:w="4680" w:type="dxa"/>
            <w:tcBorders>
              <w:top w:val="single" w:sz="6" w:space="0" w:color="000000"/>
              <w:left w:val="single" w:sz="6" w:space="0" w:color="000000"/>
              <w:bottom w:val="single" w:sz="6" w:space="0" w:color="000000"/>
              <w:right w:val="single" w:sz="6" w:space="0" w:color="000000"/>
            </w:tcBorders>
          </w:tcPr>
          <w:p w14:paraId="233962E9" w14:textId="77777777" w:rsidR="00050A42" w:rsidRDefault="00551E50">
            <w:pPr>
              <w:pStyle w:val="normal1"/>
              <w:spacing w:before="240" w:after="240" w:line="240" w:lineRule="auto"/>
              <w:rPr>
                <w:b/>
                <w:bCs/>
              </w:rPr>
            </w:pPr>
            <w:r>
              <w:rPr>
                <w:b/>
                <w:bCs/>
              </w:rPr>
              <w:t>Flight level eight zero</w:t>
            </w:r>
          </w:p>
        </w:tc>
      </w:tr>
    </w:tbl>
    <w:p w14:paraId="35A91057" w14:textId="77777777" w:rsidR="00050A42" w:rsidRDefault="00551E50">
      <w:pPr>
        <w:pStyle w:val="normal1"/>
        <w:rPr>
          <w:b/>
          <w:bCs/>
        </w:rPr>
      </w:pPr>
      <w:r>
        <w:rPr>
          <w:noProof/>
        </w:rPr>
        <mc:AlternateContent>
          <mc:Choice Requires="wps">
            <w:drawing>
              <wp:inline distT="0" distB="0" distL="0" distR="0" wp14:anchorId="1C40039D" wp14:editId="5ED75960">
                <wp:extent cx="635" cy="19050"/>
                <wp:effectExtent l="0" t="0" r="0" b="0"/>
                <wp:docPr id="5" name="Shape5"/>
                <wp:cNvGraphicFramePr/>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0pt;height:1.45pt;mso-wrap-style:none;v-text-anchor:middle;mso-position-vertical:top">
                <v:fill o:detectmouseclick="t" type="solid" color2="#5f5f5f"/>
                <v:stroke color="#3465a4" joinstyle="round" endcap="flat"/>
                <w10:wrap type="square"/>
              </v:rect>
            </w:pict>
          </mc:Fallback>
        </mc:AlternateContent>
      </w:r>
    </w:p>
    <w:p w14:paraId="31E4B372" w14:textId="77777777" w:rsidR="00050A42" w:rsidRDefault="00551E50">
      <w:pPr>
        <w:pStyle w:val="Heading2"/>
        <w:keepNext w:val="0"/>
        <w:keepLines w:val="0"/>
        <w:spacing w:before="360"/>
        <w:rPr>
          <w:rFonts w:ascii="Aptos" w:eastAsia="Aptos" w:hAnsi="Aptos" w:cs="Aptos"/>
          <w:b/>
          <w:bCs/>
          <w:color w:val="000000"/>
          <w:sz w:val="34"/>
          <w:szCs w:val="34"/>
        </w:rPr>
      </w:pPr>
      <w:bookmarkStart w:id="8" w:name="_heading=h.63rc84b9dv6z"/>
      <w:bookmarkEnd w:id="8"/>
      <w:r>
        <w:rPr>
          <w:rFonts w:ascii="Aptos" w:eastAsia="Aptos" w:hAnsi="Aptos" w:cs="Aptos"/>
          <w:b/>
          <w:bCs/>
          <w:color w:val="000000"/>
          <w:sz w:val="34"/>
          <w:szCs w:val="34"/>
        </w:rPr>
        <w:t>Headings</w:t>
      </w:r>
    </w:p>
    <w:tbl>
      <w:tblPr>
        <w:tblStyle w:val="TableNormal0"/>
        <w:tblW w:w="9360" w:type="dxa"/>
        <w:tblInd w:w="0" w:type="dxa"/>
        <w:tblLayout w:type="fixed"/>
        <w:tblCellMar>
          <w:top w:w="120" w:type="dxa"/>
          <w:left w:w="180" w:type="dxa"/>
          <w:bottom w:w="120" w:type="dxa"/>
          <w:right w:w="180" w:type="dxa"/>
        </w:tblCellMar>
        <w:tblLook w:val="0600" w:firstRow="0" w:lastRow="0" w:firstColumn="0" w:lastColumn="0" w:noHBand="1" w:noVBand="1"/>
      </w:tblPr>
      <w:tblGrid>
        <w:gridCol w:w="4680"/>
        <w:gridCol w:w="4680"/>
      </w:tblGrid>
      <w:tr w:rsidR="00050A42" w14:paraId="3ACBCCD4" w14:textId="77777777">
        <w:tc>
          <w:tcPr>
            <w:tcW w:w="4680" w:type="dxa"/>
            <w:tcBorders>
              <w:top w:val="single" w:sz="6" w:space="0" w:color="000000"/>
              <w:left w:val="single" w:sz="6" w:space="0" w:color="000000"/>
              <w:bottom w:val="single" w:sz="6" w:space="0" w:color="000000"/>
              <w:right w:val="single" w:sz="6" w:space="0" w:color="000000"/>
            </w:tcBorders>
          </w:tcPr>
          <w:p w14:paraId="2DC4EE16" w14:textId="77777777" w:rsidR="00050A42" w:rsidRDefault="00551E50">
            <w:pPr>
              <w:pStyle w:val="normal1"/>
              <w:spacing w:before="240" w:after="240" w:line="240" w:lineRule="auto"/>
              <w:jc w:val="center"/>
              <w:rPr>
                <w:b/>
                <w:bCs/>
              </w:rPr>
            </w:pPr>
            <w:r>
              <w:rPr>
                <w:b/>
                <w:bCs/>
              </w:rPr>
              <w:t>Heading</w:t>
            </w:r>
          </w:p>
        </w:tc>
        <w:tc>
          <w:tcPr>
            <w:tcW w:w="4680" w:type="dxa"/>
            <w:tcBorders>
              <w:top w:val="single" w:sz="6" w:space="0" w:color="000000"/>
              <w:left w:val="single" w:sz="6" w:space="0" w:color="000000"/>
              <w:bottom w:val="single" w:sz="6" w:space="0" w:color="000000"/>
              <w:right w:val="single" w:sz="6" w:space="0" w:color="000000"/>
            </w:tcBorders>
          </w:tcPr>
          <w:p w14:paraId="76EE9B61" w14:textId="77777777" w:rsidR="00050A42" w:rsidRDefault="00551E50">
            <w:pPr>
              <w:pStyle w:val="normal1"/>
              <w:spacing w:before="240" w:after="240" w:line="240" w:lineRule="auto"/>
              <w:jc w:val="center"/>
              <w:rPr>
                <w:b/>
                <w:bCs/>
              </w:rPr>
            </w:pPr>
            <w:r>
              <w:rPr>
                <w:b/>
                <w:bCs/>
              </w:rPr>
              <w:t>Transmitted As</w:t>
            </w:r>
          </w:p>
        </w:tc>
      </w:tr>
      <w:tr w:rsidR="00050A42" w14:paraId="6F2F2E60" w14:textId="77777777">
        <w:tc>
          <w:tcPr>
            <w:tcW w:w="4680" w:type="dxa"/>
            <w:tcBorders>
              <w:top w:val="single" w:sz="6" w:space="0" w:color="000000"/>
              <w:left w:val="single" w:sz="6" w:space="0" w:color="000000"/>
              <w:bottom w:val="single" w:sz="6" w:space="0" w:color="000000"/>
              <w:right w:val="single" w:sz="6" w:space="0" w:color="000000"/>
            </w:tcBorders>
          </w:tcPr>
          <w:p w14:paraId="377DACC5" w14:textId="77777777" w:rsidR="00050A42" w:rsidRDefault="00551E50">
            <w:pPr>
              <w:pStyle w:val="normal1"/>
              <w:spacing w:before="240" w:after="240" w:line="240" w:lineRule="auto"/>
              <w:rPr>
                <w:b/>
                <w:bCs/>
              </w:rPr>
            </w:pPr>
            <w:r>
              <w:rPr>
                <w:b/>
                <w:bCs/>
              </w:rPr>
              <w:lastRenderedPageBreak/>
              <w:t>100°</w:t>
            </w:r>
          </w:p>
        </w:tc>
        <w:tc>
          <w:tcPr>
            <w:tcW w:w="4680" w:type="dxa"/>
            <w:tcBorders>
              <w:top w:val="single" w:sz="6" w:space="0" w:color="000000"/>
              <w:left w:val="single" w:sz="6" w:space="0" w:color="000000"/>
              <w:bottom w:val="single" w:sz="6" w:space="0" w:color="000000"/>
              <w:right w:val="single" w:sz="6" w:space="0" w:color="000000"/>
            </w:tcBorders>
          </w:tcPr>
          <w:p w14:paraId="6B59CD8B" w14:textId="77777777" w:rsidR="00050A42" w:rsidRDefault="00551E50">
            <w:pPr>
              <w:pStyle w:val="normal1"/>
              <w:spacing w:before="240" w:after="240" w:line="240" w:lineRule="auto"/>
              <w:rPr>
                <w:b/>
                <w:bCs/>
              </w:rPr>
            </w:pPr>
            <w:r>
              <w:rPr>
                <w:b/>
                <w:bCs/>
              </w:rPr>
              <w:t xml:space="preserve">Heading one zero </w:t>
            </w:r>
            <w:proofErr w:type="spellStart"/>
            <w:r>
              <w:rPr>
                <w:b/>
                <w:bCs/>
              </w:rPr>
              <w:t>zero</w:t>
            </w:r>
            <w:proofErr w:type="spellEnd"/>
          </w:p>
        </w:tc>
      </w:tr>
      <w:tr w:rsidR="00050A42" w14:paraId="7104ED1A" w14:textId="77777777">
        <w:tc>
          <w:tcPr>
            <w:tcW w:w="4680" w:type="dxa"/>
            <w:tcBorders>
              <w:top w:val="single" w:sz="6" w:space="0" w:color="000000"/>
              <w:left w:val="single" w:sz="6" w:space="0" w:color="000000"/>
              <w:bottom w:val="single" w:sz="6" w:space="0" w:color="000000"/>
              <w:right w:val="single" w:sz="6" w:space="0" w:color="000000"/>
            </w:tcBorders>
          </w:tcPr>
          <w:p w14:paraId="001313D6" w14:textId="77777777" w:rsidR="00050A42" w:rsidRDefault="00551E50">
            <w:pPr>
              <w:pStyle w:val="normal1"/>
              <w:spacing w:before="240" w:after="240" w:line="240" w:lineRule="auto"/>
              <w:rPr>
                <w:b/>
                <w:bCs/>
              </w:rPr>
            </w:pPr>
            <w:r>
              <w:rPr>
                <w:b/>
                <w:bCs/>
              </w:rPr>
              <w:t>080°</w:t>
            </w:r>
          </w:p>
        </w:tc>
        <w:tc>
          <w:tcPr>
            <w:tcW w:w="4680" w:type="dxa"/>
            <w:tcBorders>
              <w:top w:val="single" w:sz="6" w:space="0" w:color="000000"/>
              <w:left w:val="single" w:sz="6" w:space="0" w:color="000000"/>
              <w:bottom w:val="single" w:sz="6" w:space="0" w:color="000000"/>
              <w:right w:val="single" w:sz="6" w:space="0" w:color="000000"/>
            </w:tcBorders>
          </w:tcPr>
          <w:p w14:paraId="76ECAF10" w14:textId="77777777" w:rsidR="00050A42" w:rsidRDefault="00551E50">
            <w:pPr>
              <w:pStyle w:val="normal1"/>
              <w:spacing w:before="240" w:after="240" w:line="240" w:lineRule="auto"/>
              <w:rPr>
                <w:b/>
                <w:bCs/>
              </w:rPr>
            </w:pPr>
            <w:r>
              <w:rPr>
                <w:b/>
                <w:bCs/>
              </w:rPr>
              <w:t>Heading zero eight zero</w:t>
            </w:r>
          </w:p>
        </w:tc>
      </w:tr>
      <w:tr w:rsidR="00050A42" w14:paraId="12566432" w14:textId="77777777">
        <w:tc>
          <w:tcPr>
            <w:tcW w:w="4680" w:type="dxa"/>
            <w:tcBorders>
              <w:top w:val="single" w:sz="6" w:space="0" w:color="000000"/>
              <w:left w:val="single" w:sz="6" w:space="0" w:color="000000"/>
              <w:bottom w:val="single" w:sz="6" w:space="0" w:color="000000"/>
              <w:right w:val="single" w:sz="6" w:space="0" w:color="000000"/>
            </w:tcBorders>
          </w:tcPr>
          <w:p w14:paraId="6508E279" w14:textId="77777777" w:rsidR="00050A42" w:rsidRDefault="00551E50">
            <w:pPr>
              <w:pStyle w:val="normal1"/>
              <w:spacing w:before="240" w:after="240" w:line="240" w:lineRule="auto"/>
              <w:rPr>
                <w:b/>
                <w:bCs/>
              </w:rPr>
            </w:pPr>
            <w:r>
              <w:rPr>
                <w:b/>
                <w:bCs/>
              </w:rPr>
              <w:t>120°</w:t>
            </w:r>
          </w:p>
        </w:tc>
        <w:tc>
          <w:tcPr>
            <w:tcW w:w="4680" w:type="dxa"/>
            <w:tcBorders>
              <w:top w:val="single" w:sz="6" w:space="0" w:color="000000"/>
              <w:left w:val="single" w:sz="6" w:space="0" w:color="000000"/>
              <w:bottom w:val="single" w:sz="6" w:space="0" w:color="000000"/>
              <w:right w:val="single" w:sz="6" w:space="0" w:color="000000"/>
            </w:tcBorders>
          </w:tcPr>
          <w:p w14:paraId="20E528AE" w14:textId="77777777" w:rsidR="00050A42" w:rsidRDefault="00551E50">
            <w:pPr>
              <w:pStyle w:val="normal1"/>
              <w:spacing w:before="240" w:after="240" w:line="240" w:lineRule="auto"/>
              <w:rPr>
                <w:b/>
                <w:bCs/>
              </w:rPr>
            </w:pPr>
            <w:r>
              <w:rPr>
                <w:b/>
                <w:bCs/>
              </w:rPr>
              <w:t>Heading one two zero</w:t>
            </w:r>
          </w:p>
        </w:tc>
      </w:tr>
    </w:tbl>
    <w:p w14:paraId="174E827F" w14:textId="77777777" w:rsidR="00050A42" w:rsidRDefault="00551E50">
      <w:pPr>
        <w:pStyle w:val="normal1"/>
        <w:rPr>
          <w:b/>
          <w:bCs/>
        </w:rPr>
      </w:pPr>
      <w:r>
        <w:rPr>
          <w:b/>
          <w:bCs/>
        </w:rPr>
        <w:t xml:space="preserve"> </w:t>
      </w:r>
    </w:p>
    <w:p w14:paraId="39F0FBAF" w14:textId="77777777" w:rsidR="00050A42" w:rsidRDefault="00551E50">
      <w:pPr>
        <w:pStyle w:val="normal1"/>
        <w:spacing w:before="240" w:after="240" w:line="240" w:lineRule="auto"/>
        <w:rPr>
          <w:b/>
          <w:bCs/>
        </w:rPr>
      </w:pPr>
      <w:r>
        <w:rPr>
          <w:b/>
          <w:bCs/>
        </w:rPr>
        <w:t>Here is the complete transcription of the text from the second image, organized page by page:</w:t>
      </w:r>
    </w:p>
    <w:p w14:paraId="6CF42F3B" w14:textId="77777777" w:rsidR="00050A42" w:rsidRDefault="00050A42">
      <w:pPr>
        <w:pStyle w:val="normal1"/>
        <w:spacing w:before="240" w:after="240" w:line="240" w:lineRule="auto"/>
        <w:rPr>
          <w:b/>
          <w:bCs/>
        </w:rPr>
      </w:pPr>
    </w:p>
    <w:tbl>
      <w:tblPr>
        <w:tblStyle w:val="TableNormal0"/>
        <w:tblW w:w="9360" w:type="dxa"/>
        <w:tblInd w:w="0" w:type="dxa"/>
        <w:tblLayout w:type="fixed"/>
        <w:tblLook w:val="0600" w:firstRow="0" w:lastRow="0" w:firstColumn="0" w:lastColumn="0" w:noHBand="1" w:noVBand="1"/>
      </w:tblPr>
      <w:tblGrid>
        <w:gridCol w:w="4680"/>
        <w:gridCol w:w="4680"/>
      </w:tblGrid>
      <w:tr w:rsidR="00050A42" w14:paraId="33E8E394" w14:textId="77777777">
        <w:tc>
          <w:tcPr>
            <w:tcW w:w="4680" w:type="dxa"/>
          </w:tcPr>
          <w:p w14:paraId="6EC4CF49" w14:textId="77777777" w:rsidR="00050A42" w:rsidRDefault="00551E50">
            <w:pPr>
              <w:pStyle w:val="normal1"/>
              <w:rPr>
                <w:b/>
                <w:bCs/>
              </w:rPr>
            </w:pPr>
            <w:r>
              <w:rPr>
                <w:b/>
                <w:bCs/>
              </w:rPr>
              <w:t>wind direction and speed</w:t>
            </w:r>
          </w:p>
        </w:tc>
        <w:tc>
          <w:tcPr>
            <w:tcW w:w="4680" w:type="dxa"/>
          </w:tcPr>
          <w:p w14:paraId="0F51103E" w14:textId="77777777" w:rsidR="00050A42" w:rsidRDefault="00551E50">
            <w:pPr>
              <w:pStyle w:val="normal1"/>
              <w:rPr>
                <w:b/>
                <w:bCs/>
              </w:rPr>
            </w:pPr>
            <w:r>
              <w:rPr>
                <w:b/>
                <w:bCs/>
              </w:rPr>
              <w:t>transmitted as</w:t>
            </w:r>
          </w:p>
        </w:tc>
      </w:tr>
      <w:tr w:rsidR="00050A42" w14:paraId="3A837BFF" w14:textId="77777777">
        <w:tc>
          <w:tcPr>
            <w:tcW w:w="4680" w:type="dxa"/>
          </w:tcPr>
          <w:p w14:paraId="086F826E" w14:textId="77777777" w:rsidR="00050A42" w:rsidRDefault="00551E50">
            <w:pPr>
              <w:pStyle w:val="normal1"/>
              <w:rPr>
                <w:b/>
                <w:bCs/>
              </w:rPr>
            </w:pPr>
            <w:r>
              <w:rPr>
                <w:b/>
                <w:bCs/>
              </w:rPr>
              <w:t>200 degrees 18 knots</w:t>
            </w:r>
          </w:p>
        </w:tc>
        <w:tc>
          <w:tcPr>
            <w:tcW w:w="4680" w:type="dxa"/>
          </w:tcPr>
          <w:p w14:paraId="38EB6B63" w14:textId="77777777" w:rsidR="00050A42" w:rsidRDefault="00551E50">
            <w:pPr>
              <w:pStyle w:val="normal1"/>
              <w:rPr>
                <w:b/>
                <w:bCs/>
              </w:rPr>
            </w:pPr>
            <w:r>
              <w:rPr>
                <w:b/>
                <w:bCs/>
              </w:rPr>
              <w:t xml:space="preserve">wind two zero </w:t>
            </w:r>
            <w:proofErr w:type="spellStart"/>
            <w:r>
              <w:rPr>
                <w:b/>
                <w:bCs/>
              </w:rPr>
              <w:t>zero</w:t>
            </w:r>
            <w:proofErr w:type="spellEnd"/>
            <w:r>
              <w:rPr>
                <w:b/>
                <w:bCs/>
              </w:rPr>
              <w:t xml:space="preserve"> degrees one eight knots</w:t>
            </w:r>
          </w:p>
        </w:tc>
      </w:tr>
      <w:tr w:rsidR="00050A42" w14:paraId="624752BA" w14:textId="77777777">
        <w:tc>
          <w:tcPr>
            <w:tcW w:w="4680" w:type="dxa"/>
          </w:tcPr>
          <w:p w14:paraId="6138C6F8" w14:textId="77777777" w:rsidR="00050A42" w:rsidRDefault="00551E50">
            <w:pPr>
              <w:pStyle w:val="normal1"/>
              <w:rPr>
                <w:b/>
                <w:bCs/>
              </w:rPr>
            </w:pPr>
            <w:r>
              <w:rPr>
                <w:b/>
                <w:bCs/>
              </w:rPr>
              <w:t>160 degrees 18 knots gusting 30 knots</w:t>
            </w:r>
          </w:p>
        </w:tc>
        <w:tc>
          <w:tcPr>
            <w:tcW w:w="4680" w:type="dxa"/>
          </w:tcPr>
          <w:p w14:paraId="5A35F00F" w14:textId="77777777" w:rsidR="00050A42" w:rsidRDefault="00551E50">
            <w:pPr>
              <w:pStyle w:val="normal1"/>
              <w:rPr>
                <w:b/>
                <w:bCs/>
              </w:rPr>
            </w:pPr>
            <w:r>
              <w:rPr>
                <w:b/>
                <w:bCs/>
              </w:rPr>
              <w:t>wind one six zero degrees one eight knots gusting to three zero knots</w:t>
            </w:r>
          </w:p>
        </w:tc>
      </w:tr>
      <w:tr w:rsidR="00050A42" w14:paraId="7260F397" w14:textId="77777777">
        <w:tc>
          <w:tcPr>
            <w:tcW w:w="4680" w:type="dxa"/>
          </w:tcPr>
          <w:p w14:paraId="653D9D42" w14:textId="77777777" w:rsidR="00050A42" w:rsidRDefault="00551E50">
            <w:pPr>
              <w:pStyle w:val="normal1"/>
              <w:rPr>
                <w:b/>
                <w:bCs/>
              </w:rPr>
            </w:pPr>
            <w:r>
              <w:rPr>
                <w:b/>
                <w:bCs/>
              </w:rPr>
              <w:t>090 degree 25 knots</w:t>
            </w:r>
          </w:p>
        </w:tc>
        <w:tc>
          <w:tcPr>
            <w:tcW w:w="4680" w:type="dxa"/>
          </w:tcPr>
          <w:p w14:paraId="07C6D834" w14:textId="1CED9299" w:rsidR="00050A42" w:rsidRDefault="00551E50">
            <w:pPr>
              <w:pStyle w:val="normal1"/>
              <w:rPr>
                <w:b/>
                <w:bCs/>
              </w:rPr>
            </w:pPr>
            <w:r>
              <w:rPr>
                <w:b/>
                <w:bCs/>
              </w:rPr>
              <w:t xml:space="preserve">wind zero </w:t>
            </w:r>
            <w:r w:rsidR="006F2550">
              <w:rPr>
                <w:b/>
                <w:bCs/>
              </w:rPr>
              <w:t>niner z</w:t>
            </w:r>
            <w:r>
              <w:rPr>
                <w:b/>
                <w:bCs/>
              </w:rPr>
              <w:t>ero degree two five knots</w:t>
            </w:r>
          </w:p>
        </w:tc>
      </w:tr>
      <w:tr w:rsidR="00050A42" w14:paraId="5000C3CE" w14:textId="77777777">
        <w:tc>
          <w:tcPr>
            <w:tcW w:w="4680" w:type="dxa"/>
          </w:tcPr>
          <w:p w14:paraId="0C6DEA9C" w14:textId="77777777" w:rsidR="00050A42" w:rsidRDefault="00551E50">
            <w:pPr>
              <w:pStyle w:val="normal1"/>
              <w:rPr>
                <w:b/>
                <w:bCs/>
              </w:rPr>
            </w:pPr>
            <w:r>
              <w:rPr>
                <w:b/>
                <w:bCs/>
              </w:rPr>
              <w:t>020 Degree 15 Kt G 25 Kt</w:t>
            </w:r>
          </w:p>
        </w:tc>
        <w:tc>
          <w:tcPr>
            <w:tcW w:w="4680" w:type="dxa"/>
          </w:tcPr>
          <w:p w14:paraId="6FCE14CC" w14:textId="77777777" w:rsidR="00050A42" w:rsidRDefault="00551E50">
            <w:pPr>
              <w:pStyle w:val="normal1"/>
              <w:rPr>
                <w:b/>
                <w:bCs/>
              </w:rPr>
            </w:pPr>
            <w:r>
              <w:rPr>
                <w:b/>
                <w:bCs/>
              </w:rPr>
              <w:t>Wind zero two zero-degree 15 knot gusting to two five knots</w:t>
            </w:r>
          </w:p>
        </w:tc>
      </w:tr>
    </w:tbl>
    <w:p w14:paraId="48648CAD" w14:textId="77777777" w:rsidR="00050A42" w:rsidRDefault="00050A42">
      <w:pPr>
        <w:pStyle w:val="normal1"/>
        <w:rPr>
          <w:b/>
          <w:bCs/>
        </w:rPr>
      </w:pPr>
    </w:p>
    <w:tbl>
      <w:tblPr>
        <w:tblStyle w:val="TableNormal0"/>
        <w:tblW w:w="9360" w:type="dxa"/>
        <w:tblInd w:w="0" w:type="dxa"/>
        <w:tblLayout w:type="fixed"/>
        <w:tblLook w:val="0600" w:firstRow="0" w:lastRow="0" w:firstColumn="0" w:lastColumn="0" w:noHBand="1" w:noVBand="1"/>
      </w:tblPr>
      <w:tblGrid>
        <w:gridCol w:w="4680"/>
        <w:gridCol w:w="4680"/>
      </w:tblGrid>
      <w:tr w:rsidR="00050A42" w14:paraId="540DA9DE" w14:textId="77777777">
        <w:tc>
          <w:tcPr>
            <w:tcW w:w="4680" w:type="dxa"/>
          </w:tcPr>
          <w:p w14:paraId="5475B6B1" w14:textId="77777777" w:rsidR="00050A42" w:rsidRDefault="00551E50">
            <w:pPr>
              <w:pStyle w:val="normal1"/>
              <w:rPr>
                <w:b/>
                <w:bCs/>
              </w:rPr>
            </w:pPr>
            <w:r>
              <w:rPr>
                <w:b/>
                <w:bCs/>
              </w:rPr>
              <w:t>transponder codes</w:t>
            </w:r>
          </w:p>
        </w:tc>
        <w:tc>
          <w:tcPr>
            <w:tcW w:w="4680" w:type="dxa"/>
          </w:tcPr>
          <w:p w14:paraId="42EE8914" w14:textId="77777777" w:rsidR="00050A42" w:rsidRDefault="00551E50">
            <w:pPr>
              <w:pStyle w:val="normal1"/>
              <w:rPr>
                <w:b/>
                <w:bCs/>
              </w:rPr>
            </w:pPr>
            <w:r>
              <w:rPr>
                <w:b/>
                <w:bCs/>
              </w:rPr>
              <w:t>transmitted as</w:t>
            </w:r>
          </w:p>
        </w:tc>
      </w:tr>
      <w:tr w:rsidR="00050A42" w14:paraId="380499F6" w14:textId="77777777">
        <w:tc>
          <w:tcPr>
            <w:tcW w:w="4680" w:type="dxa"/>
          </w:tcPr>
          <w:p w14:paraId="2B3A8F2E" w14:textId="77777777" w:rsidR="00050A42" w:rsidRDefault="00551E50">
            <w:pPr>
              <w:pStyle w:val="normal1"/>
              <w:rPr>
                <w:b/>
                <w:bCs/>
              </w:rPr>
            </w:pPr>
            <w:r>
              <w:rPr>
                <w:b/>
                <w:bCs/>
              </w:rPr>
              <w:t>2 400</w:t>
            </w:r>
          </w:p>
        </w:tc>
        <w:tc>
          <w:tcPr>
            <w:tcW w:w="4680" w:type="dxa"/>
          </w:tcPr>
          <w:p w14:paraId="00938FE9" w14:textId="77777777" w:rsidR="00050A42" w:rsidRDefault="00551E50">
            <w:pPr>
              <w:pStyle w:val="normal1"/>
              <w:rPr>
                <w:b/>
                <w:bCs/>
              </w:rPr>
            </w:pPr>
            <w:r>
              <w:rPr>
                <w:b/>
                <w:bCs/>
              </w:rPr>
              <w:t xml:space="preserve">squawk two four zero </w:t>
            </w:r>
            <w:proofErr w:type="spellStart"/>
            <w:r>
              <w:rPr>
                <w:b/>
                <w:bCs/>
              </w:rPr>
              <w:t>zero</w:t>
            </w:r>
            <w:proofErr w:type="spellEnd"/>
          </w:p>
        </w:tc>
      </w:tr>
      <w:tr w:rsidR="00050A42" w14:paraId="17160D59" w14:textId="77777777">
        <w:tc>
          <w:tcPr>
            <w:tcW w:w="4680" w:type="dxa"/>
          </w:tcPr>
          <w:p w14:paraId="239354AD" w14:textId="77777777" w:rsidR="00050A42" w:rsidRDefault="00551E50">
            <w:pPr>
              <w:pStyle w:val="normal1"/>
              <w:rPr>
                <w:b/>
                <w:bCs/>
              </w:rPr>
            </w:pPr>
            <w:r>
              <w:rPr>
                <w:b/>
                <w:bCs/>
              </w:rPr>
              <w:t>4 203</w:t>
            </w:r>
          </w:p>
        </w:tc>
        <w:tc>
          <w:tcPr>
            <w:tcW w:w="4680" w:type="dxa"/>
          </w:tcPr>
          <w:p w14:paraId="66243BC6" w14:textId="77777777" w:rsidR="00050A42" w:rsidRDefault="00551E50">
            <w:pPr>
              <w:pStyle w:val="normal1"/>
              <w:rPr>
                <w:b/>
                <w:bCs/>
              </w:rPr>
            </w:pPr>
            <w:r>
              <w:rPr>
                <w:b/>
                <w:bCs/>
              </w:rPr>
              <w:t>squawk four two zero three</w:t>
            </w:r>
          </w:p>
        </w:tc>
      </w:tr>
      <w:tr w:rsidR="00050A42" w14:paraId="24FAADF5" w14:textId="77777777">
        <w:tc>
          <w:tcPr>
            <w:tcW w:w="4680" w:type="dxa"/>
          </w:tcPr>
          <w:p w14:paraId="440AD0D2" w14:textId="77777777" w:rsidR="00050A42" w:rsidRDefault="00551E50">
            <w:pPr>
              <w:pStyle w:val="normal1"/>
              <w:rPr>
                <w:b/>
                <w:bCs/>
              </w:rPr>
            </w:pPr>
            <w:r>
              <w:rPr>
                <w:b/>
                <w:bCs/>
              </w:rPr>
              <w:lastRenderedPageBreak/>
              <w:t>1000</w:t>
            </w:r>
          </w:p>
        </w:tc>
        <w:tc>
          <w:tcPr>
            <w:tcW w:w="4680" w:type="dxa"/>
          </w:tcPr>
          <w:p w14:paraId="6DF9D8AF" w14:textId="77777777" w:rsidR="00050A42" w:rsidRDefault="00551E50">
            <w:pPr>
              <w:pStyle w:val="normal1"/>
              <w:rPr>
                <w:b/>
                <w:bCs/>
              </w:rPr>
            </w:pPr>
            <w:r>
              <w:rPr>
                <w:b/>
                <w:bCs/>
              </w:rPr>
              <w:t>squawk one thousand</w:t>
            </w:r>
          </w:p>
        </w:tc>
      </w:tr>
      <w:tr w:rsidR="00050A42" w14:paraId="1CC73226" w14:textId="77777777">
        <w:tc>
          <w:tcPr>
            <w:tcW w:w="4680" w:type="dxa"/>
          </w:tcPr>
          <w:p w14:paraId="3FF05790" w14:textId="77777777" w:rsidR="00050A42" w:rsidRDefault="00551E50">
            <w:pPr>
              <w:pStyle w:val="normal1"/>
              <w:rPr>
                <w:b/>
                <w:bCs/>
              </w:rPr>
            </w:pPr>
            <w:r>
              <w:rPr>
                <w:b/>
                <w:bCs/>
              </w:rPr>
              <w:t>2000</w:t>
            </w:r>
          </w:p>
        </w:tc>
        <w:tc>
          <w:tcPr>
            <w:tcW w:w="4680" w:type="dxa"/>
          </w:tcPr>
          <w:p w14:paraId="025BF4B3" w14:textId="77777777" w:rsidR="00050A42" w:rsidRDefault="00551E50">
            <w:pPr>
              <w:pStyle w:val="normal1"/>
              <w:rPr>
                <w:b/>
                <w:bCs/>
              </w:rPr>
            </w:pPr>
            <w:r>
              <w:rPr>
                <w:b/>
                <w:bCs/>
              </w:rPr>
              <w:t>squawk two thousand</w:t>
            </w:r>
          </w:p>
        </w:tc>
      </w:tr>
    </w:tbl>
    <w:p w14:paraId="20DB9B59" w14:textId="77777777" w:rsidR="00050A42" w:rsidRDefault="00050A42">
      <w:pPr>
        <w:pStyle w:val="normal1"/>
        <w:rPr>
          <w:b/>
          <w:bCs/>
        </w:rPr>
      </w:pPr>
    </w:p>
    <w:tbl>
      <w:tblPr>
        <w:tblStyle w:val="TableNormal0"/>
        <w:tblW w:w="9360" w:type="dxa"/>
        <w:tblInd w:w="0" w:type="dxa"/>
        <w:tblLayout w:type="fixed"/>
        <w:tblLook w:val="0600" w:firstRow="0" w:lastRow="0" w:firstColumn="0" w:lastColumn="0" w:noHBand="1" w:noVBand="1"/>
      </w:tblPr>
      <w:tblGrid>
        <w:gridCol w:w="4680"/>
        <w:gridCol w:w="4680"/>
      </w:tblGrid>
      <w:tr w:rsidR="00050A42" w14:paraId="4C2EB516" w14:textId="77777777">
        <w:tc>
          <w:tcPr>
            <w:tcW w:w="4680" w:type="dxa"/>
          </w:tcPr>
          <w:p w14:paraId="23E37103" w14:textId="77777777" w:rsidR="00050A42" w:rsidRDefault="00551E50">
            <w:pPr>
              <w:pStyle w:val="normal1"/>
              <w:rPr>
                <w:b/>
                <w:bCs/>
              </w:rPr>
            </w:pPr>
            <w:r>
              <w:rPr>
                <w:b/>
                <w:bCs/>
              </w:rPr>
              <w:t>runway</w:t>
            </w:r>
          </w:p>
        </w:tc>
        <w:tc>
          <w:tcPr>
            <w:tcW w:w="4680" w:type="dxa"/>
          </w:tcPr>
          <w:p w14:paraId="67734519" w14:textId="77777777" w:rsidR="00050A42" w:rsidRDefault="00551E50">
            <w:pPr>
              <w:pStyle w:val="normal1"/>
              <w:rPr>
                <w:b/>
                <w:bCs/>
              </w:rPr>
            </w:pPr>
            <w:r>
              <w:rPr>
                <w:b/>
                <w:bCs/>
              </w:rPr>
              <w:t>transmitted as</w:t>
            </w:r>
          </w:p>
        </w:tc>
      </w:tr>
      <w:tr w:rsidR="00050A42" w14:paraId="50C59B6C" w14:textId="77777777">
        <w:tc>
          <w:tcPr>
            <w:tcW w:w="4680" w:type="dxa"/>
          </w:tcPr>
          <w:p w14:paraId="36E5E123" w14:textId="77777777" w:rsidR="00050A42" w:rsidRDefault="00551E50">
            <w:pPr>
              <w:pStyle w:val="normal1"/>
              <w:rPr>
                <w:b/>
                <w:bCs/>
              </w:rPr>
            </w:pPr>
            <w:r>
              <w:rPr>
                <w:b/>
                <w:bCs/>
              </w:rPr>
              <w:t>27</w:t>
            </w:r>
          </w:p>
        </w:tc>
        <w:tc>
          <w:tcPr>
            <w:tcW w:w="4680" w:type="dxa"/>
          </w:tcPr>
          <w:p w14:paraId="2BFAD4E2" w14:textId="77777777" w:rsidR="00050A42" w:rsidRDefault="00551E50">
            <w:pPr>
              <w:pStyle w:val="normal1"/>
              <w:rPr>
                <w:b/>
                <w:bCs/>
              </w:rPr>
            </w:pPr>
            <w:r>
              <w:rPr>
                <w:b/>
                <w:bCs/>
              </w:rPr>
              <w:t>runway two seven</w:t>
            </w:r>
          </w:p>
        </w:tc>
      </w:tr>
      <w:tr w:rsidR="00050A42" w14:paraId="01213750" w14:textId="77777777">
        <w:tc>
          <w:tcPr>
            <w:tcW w:w="4680" w:type="dxa"/>
          </w:tcPr>
          <w:p w14:paraId="47E8565A" w14:textId="77777777" w:rsidR="00050A42" w:rsidRDefault="00551E50">
            <w:pPr>
              <w:pStyle w:val="normal1"/>
              <w:rPr>
                <w:b/>
                <w:bCs/>
              </w:rPr>
            </w:pPr>
            <w:r>
              <w:rPr>
                <w:b/>
                <w:bCs/>
              </w:rPr>
              <w:t>09</w:t>
            </w:r>
          </w:p>
        </w:tc>
        <w:tc>
          <w:tcPr>
            <w:tcW w:w="4680" w:type="dxa"/>
          </w:tcPr>
          <w:p w14:paraId="3745858D" w14:textId="77777777" w:rsidR="00050A42" w:rsidRDefault="00551E50">
            <w:pPr>
              <w:pStyle w:val="normal1"/>
              <w:rPr>
                <w:b/>
                <w:bCs/>
              </w:rPr>
            </w:pPr>
            <w:r>
              <w:rPr>
                <w:b/>
                <w:bCs/>
              </w:rPr>
              <w:t>runway zero niner</w:t>
            </w:r>
          </w:p>
        </w:tc>
      </w:tr>
      <w:tr w:rsidR="00050A42" w14:paraId="3EDD7B49" w14:textId="77777777">
        <w:tc>
          <w:tcPr>
            <w:tcW w:w="4680" w:type="dxa"/>
          </w:tcPr>
          <w:p w14:paraId="7253974E" w14:textId="77777777" w:rsidR="00050A42" w:rsidRDefault="00551E50">
            <w:pPr>
              <w:pStyle w:val="normal1"/>
              <w:rPr>
                <w:b/>
                <w:bCs/>
              </w:rPr>
            </w:pPr>
            <w:r>
              <w:rPr>
                <w:b/>
                <w:bCs/>
              </w:rPr>
              <w:t>11</w:t>
            </w:r>
          </w:p>
        </w:tc>
        <w:tc>
          <w:tcPr>
            <w:tcW w:w="4680" w:type="dxa"/>
          </w:tcPr>
          <w:p w14:paraId="0BE081BA" w14:textId="77777777" w:rsidR="00050A42" w:rsidRDefault="00551E50">
            <w:pPr>
              <w:pStyle w:val="normal1"/>
              <w:rPr>
                <w:b/>
                <w:bCs/>
              </w:rPr>
            </w:pPr>
            <w:r>
              <w:rPr>
                <w:b/>
                <w:bCs/>
              </w:rPr>
              <w:t xml:space="preserve">runway one </w:t>
            </w:r>
            <w:proofErr w:type="spellStart"/>
            <w:r>
              <w:rPr>
                <w:b/>
                <w:bCs/>
              </w:rPr>
              <w:t>one</w:t>
            </w:r>
            <w:proofErr w:type="spellEnd"/>
          </w:p>
        </w:tc>
      </w:tr>
      <w:tr w:rsidR="00050A42" w14:paraId="68A4CA3F" w14:textId="77777777">
        <w:tc>
          <w:tcPr>
            <w:tcW w:w="4680" w:type="dxa"/>
          </w:tcPr>
          <w:p w14:paraId="51CF7AA2" w14:textId="77777777" w:rsidR="00050A42" w:rsidRDefault="00551E50">
            <w:pPr>
              <w:pStyle w:val="normal1"/>
              <w:rPr>
                <w:b/>
                <w:bCs/>
              </w:rPr>
            </w:pPr>
            <w:r>
              <w:rPr>
                <w:b/>
                <w:bCs/>
              </w:rPr>
              <w:t>29</w:t>
            </w:r>
          </w:p>
        </w:tc>
        <w:tc>
          <w:tcPr>
            <w:tcW w:w="4680" w:type="dxa"/>
          </w:tcPr>
          <w:p w14:paraId="1FA06DE6" w14:textId="77777777" w:rsidR="00050A42" w:rsidRDefault="00551E50">
            <w:pPr>
              <w:pStyle w:val="normal1"/>
              <w:rPr>
                <w:b/>
                <w:bCs/>
              </w:rPr>
            </w:pPr>
            <w:r>
              <w:rPr>
                <w:b/>
                <w:bCs/>
              </w:rPr>
              <w:t>runway two niner</w:t>
            </w:r>
          </w:p>
        </w:tc>
      </w:tr>
      <w:tr w:rsidR="00050A42" w14:paraId="1EE15097" w14:textId="77777777">
        <w:tc>
          <w:tcPr>
            <w:tcW w:w="4680" w:type="dxa"/>
          </w:tcPr>
          <w:p w14:paraId="14EFCDD9" w14:textId="77777777" w:rsidR="00050A42" w:rsidRDefault="00551E50">
            <w:pPr>
              <w:pStyle w:val="normal1"/>
              <w:rPr>
                <w:b/>
                <w:bCs/>
              </w:rPr>
            </w:pPr>
            <w:r>
              <w:rPr>
                <w:b/>
                <w:bCs/>
              </w:rPr>
              <w:t>01L</w:t>
            </w:r>
          </w:p>
        </w:tc>
        <w:tc>
          <w:tcPr>
            <w:tcW w:w="4680" w:type="dxa"/>
          </w:tcPr>
          <w:p w14:paraId="4EB8B414" w14:textId="77777777" w:rsidR="00050A42" w:rsidRDefault="00551E50">
            <w:pPr>
              <w:pStyle w:val="normal1"/>
              <w:rPr>
                <w:b/>
                <w:bCs/>
              </w:rPr>
            </w:pPr>
            <w:r>
              <w:rPr>
                <w:b/>
                <w:bCs/>
              </w:rPr>
              <w:t>runway zero one left</w:t>
            </w:r>
          </w:p>
        </w:tc>
      </w:tr>
      <w:tr w:rsidR="00050A42" w14:paraId="6312F9D8" w14:textId="77777777">
        <w:tc>
          <w:tcPr>
            <w:tcW w:w="4680" w:type="dxa"/>
          </w:tcPr>
          <w:p w14:paraId="44DD64DB" w14:textId="77777777" w:rsidR="00050A42" w:rsidRDefault="00551E50">
            <w:pPr>
              <w:pStyle w:val="normal1"/>
              <w:rPr>
                <w:b/>
                <w:bCs/>
              </w:rPr>
            </w:pPr>
            <w:r>
              <w:rPr>
                <w:b/>
                <w:bCs/>
              </w:rPr>
              <w:t>19R</w:t>
            </w:r>
          </w:p>
        </w:tc>
        <w:tc>
          <w:tcPr>
            <w:tcW w:w="4680" w:type="dxa"/>
          </w:tcPr>
          <w:p w14:paraId="7C7301A4" w14:textId="77777777" w:rsidR="00050A42" w:rsidRDefault="00551E50">
            <w:pPr>
              <w:pStyle w:val="normal1"/>
              <w:rPr>
                <w:b/>
                <w:bCs/>
              </w:rPr>
            </w:pPr>
            <w:r>
              <w:rPr>
                <w:b/>
                <w:bCs/>
              </w:rPr>
              <w:t>runway one niner right</w:t>
            </w:r>
          </w:p>
        </w:tc>
      </w:tr>
    </w:tbl>
    <w:p w14:paraId="6A07CAAD" w14:textId="77777777" w:rsidR="00050A42" w:rsidRDefault="00050A42">
      <w:pPr>
        <w:pStyle w:val="normal1"/>
        <w:rPr>
          <w:b/>
          <w:bCs/>
        </w:rPr>
      </w:pPr>
    </w:p>
    <w:tbl>
      <w:tblPr>
        <w:tblStyle w:val="TableNormal0"/>
        <w:tblW w:w="9360" w:type="dxa"/>
        <w:tblInd w:w="0" w:type="dxa"/>
        <w:tblLayout w:type="fixed"/>
        <w:tblLook w:val="0600" w:firstRow="0" w:lastRow="0" w:firstColumn="0" w:lastColumn="0" w:noHBand="1" w:noVBand="1"/>
      </w:tblPr>
      <w:tblGrid>
        <w:gridCol w:w="4680"/>
        <w:gridCol w:w="4680"/>
      </w:tblGrid>
      <w:tr w:rsidR="00050A42" w14:paraId="00B125A2" w14:textId="77777777">
        <w:tc>
          <w:tcPr>
            <w:tcW w:w="4680" w:type="dxa"/>
          </w:tcPr>
          <w:p w14:paraId="47F74EAD" w14:textId="77777777" w:rsidR="00050A42" w:rsidRDefault="00551E50">
            <w:pPr>
              <w:pStyle w:val="normal1"/>
              <w:rPr>
                <w:b/>
                <w:bCs/>
              </w:rPr>
            </w:pPr>
            <w:r>
              <w:rPr>
                <w:b/>
                <w:bCs/>
              </w:rPr>
              <w:t>altimeter setting</w:t>
            </w:r>
          </w:p>
        </w:tc>
        <w:tc>
          <w:tcPr>
            <w:tcW w:w="4680" w:type="dxa"/>
          </w:tcPr>
          <w:p w14:paraId="7592180A" w14:textId="77777777" w:rsidR="00050A42" w:rsidRDefault="00551E50">
            <w:pPr>
              <w:pStyle w:val="normal1"/>
              <w:rPr>
                <w:b/>
                <w:bCs/>
              </w:rPr>
            </w:pPr>
            <w:r>
              <w:rPr>
                <w:b/>
                <w:bCs/>
              </w:rPr>
              <w:t>transmitted as</w:t>
            </w:r>
          </w:p>
        </w:tc>
      </w:tr>
      <w:tr w:rsidR="00050A42" w14:paraId="39346D03" w14:textId="77777777">
        <w:tc>
          <w:tcPr>
            <w:tcW w:w="4680" w:type="dxa"/>
          </w:tcPr>
          <w:p w14:paraId="26FD5DD8" w14:textId="77777777" w:rsidR="00050A42" w:rsidRDefault="00551E50">
            <w:pPr>
              <w:pStyle w:val="normal1"/>
              <w:rPr>
                <w:b/>
                <w:bCs/>
              </w:rPr>
            </w:pPr>
            <w:r>
              <w:rPr>
                <w:b/>
                <w:bCs/>
              </w:rPr>
              <w:t>1 010</w:t>
            </w:r>
          </w:p>
        </w:tc>
        <w:tc>
          <w:tcPr>
            <w:tcW w:w="4680" w:type="dxa"/>
          </w:tcPr>
          <w:p w14:paraId="6105DE77" w14:textId="77777777" w:rsidR="00050A42" w:rsidRDefault="00551E50">
            <w:pPr>
              <w:pStyle w:val="normal1"/>
              <w:rPr>
                <w:b/>
                <w:bCs/>
              </w:rPr>
            </w:pPr>
            <w:r>
              <w:rPr>
                <w:b/>
                <w:bCs/>
              </w:rPr>
              <w:t>QNH one zero one zero</w:t>
            </w:r>
          </w:p>
        </w:tc>
      </w:tr>
      <w:tr w:rsidR="00050A42" w14:paraId="616042AE" w14:textId="77777777">
        <w:tc>
          <w:tcPr>
            <w:tcW w:w="4680" w:type="dxa"/>
          </w:tcPr>
          <w:p w14:paraId="2B46CBEE" w14:textId="77777777" w:rsidR="00050A42" w:rsidRDefault="00551E50">
            <w:pPr>
              <w:pStyle w:val="normal1"/>
              <w:rPr>
                <w:b/>
                <w:bCs/>
              </w:rPr>
            </w:pPr>
            <w:r>
              <w:rPr>
                <w:b/>
                <w:bCs/>
              </w:rPr>
              <w:t>1 000</w:t>
            </w:r>
          </w:p>
        </w:tc>
        <w:tc>
          <w:tcPr>
            <w:tcW w:w="4680" w:type="dxa"/>
          </w:tcPr>
          <w:p w14:paraId="560A3A02" w14:textId="77777777" w:rsidR="00050A42" w:rsidRDefault="00551E50">
            <w:pPr>
              <w:pStyle w:val="normal1"/>
              <w:rPr>
                <w:b/>
                <w:bCs/>
              </w:rPr>
            </w:pPr>
            <w:r>
              <w:rPr>
                <w:b/>
                <w:bCs/>
              </w:rPr>
              <w:t xml:space="preserve">QNH one zero </w:t>
            </w:r>
            <w:proofErr w:type="spellStart"/>
            <w:r>
              <w:rPr>
                <w:b/>
                <w:bCs/>
              </w:rPr>
              <w:t>zero</w:t>
            </w:r>
            <w:proofErr w:type="spellEnd"/>
            <w:r>
              <w:rPr>
                <w:b/>
                <w:bCs/>
              </w:rPr>
              <w:t xml:space="preserve"> </w:t>
            </w:r>
            <w:proofErr w:type="spellStart"/>
            <w:r>
              <w:rPr>
                <w:b/>
                <w:bCs/>
              </w:rPr>
              <w:t>zero</w:t>
            </w:r>
            <w:proofErr w:type="spellEnd"/>
          </w:p>
        </w:tc>
      </w:tr>
      <w:tr w:rsidR="00050A42" w14:paraId="1200E9CF" w14:textId="77777777">
        <w:tc>
          <w:tcPr>
            <w:tcW w:w="4680" w:type="dxa"/>
          </w:tcPr>
          <w:p w14:paraId="44EAF2E3" w14:textId="77777777" w:rsidR="00050A42" w:rsidRDefault="00551E50">
            <w:pPr>
              <w:pStyle w:val="normal1"/>
              <w:rPr>
                <w:b/>
                <w:bCs/>
              </w:rPr>
            </w:pPr>
            <w:r>
              <w:rPr>
                <w:b/>
                <w:bCs/>
              </w:rPr>
              <w:t>998</w:t>
            </w:r>
          </w:p>
        </w:tc>
        <w:tc>
          <w:tcPr>
            <w:tcW w:w="4680" w:type="dxa"/>
          </w:tcPr>
          <w:p w14:paraId="0474DAF7" w14:textId="77777777" w:rsidR="00050A42" w:rsidRDefault="00551E50">
            <w:pPr>
              <w:pStyle w:val="normal1"/>
              <w:rPr>
                <w:b/>
                <w:bCs/>
              </w:rPr>
            </w:pPr>
            <w:r>
              <w:rPr>
                <w:b/>
                <w:bCs/>
              </w:rPr>
              <w:t xml:space="preserve">QNH niner </w:t>
            </w:r>
            <w:proofErr w:type="spellStart"/>
            <w:r>
              <w:rPr>
                <w:b/>
                <w:bCs/>
              </w:rPr>
              <w:t>niner</w:t>
            </w:r>
            <w:proofErr w:type="spellEnd"/>
            <w:r>
              <w:rPr>
                <w:b/>
                <w:bCs/>
              </w:rPr>
              <w:t xml:space="preserve"> eight</w:t>
            </w:r>
          </w:p>
        </w:tc>
      </w:tr>
    </w:tbl>
    <w:p w14:paraId="481666E4" w14:textId="77777777" w:rsidR="00050A42" w:rsidRDefault="00551E50">
      <w:pPr>
        <w:pStyle w:val="normal1"/>
        <w:spacing w:before="240" w:after="240" w:line="240" w:lineRule="auto"/>
        <w:rPr>
          <w:b/>
          <w:bCs/>
        </w:rPr>
      </w:pPr>
      <w:r>
        <w:rPr>
          <w:b/>
          <w:bCs/>
        </w:rPr>
        <w:t>When providing information regarding relative bearing to an object or to conflicting traffic in terms of the 12-hour clock, the information shall be given pronouncing the double digits as TEN, ELEVEN, or TWELVE [O'CLOCK].</w:t>
      </w:r>
    </w:p>
    <w:p w14:paraId="1E76179D" w14:textId="77777777" w:rsidR="00050A42" w:rsidRDefault="00551E50">
      <w:pPr>
        <w:pStyle w:val="normal1"/>
        <w:spacing w:before="240" w:after="240" w:line="240" w:lineRule="auto"/>
        <w:rPr>
          <w:b/>
          <w:bCs/>
        </w:rPr>
      </w:pPr>
      <w:r>
        <w:rPr>
          <w:b/>
          <w:bCs/>
        </w:rPr>
        <w:t xml:space="preserve">All numbers used in the transmission of altitude, cloud height, visibility, which contain whole hundreds and whole thousands, shall be transmitted by pronouncing each digit in </w:t>
      </w:r>
      <w:r>
        <w:rPr>
          <w:b/>
          <w:bCs/>
        </w:rPr>
        <w:lastRenderedPageBreak/>
        <w:t>the number of hundreds or thousands followed by the word HUNDRED or THOUSAND as appropriate. Combinations of thousands and whole hundreds shall be transmitted by pronouncing each digit in the number of thousands followed by the word THOUSAND followed by the number of hundreds followed by the word HUNDRED. No prefix whole hundreds and whole thousands together</w:t>
      </w:r>
    </w:p>
    <w:tbl>
      <w:tblPr>
        <w:tblStyle w:val="TableNormal0"/>
        <w:tblW w:w="9360" w:type="dxa"/>
        <w:tblInd w:w="0" w:type="dxa"/>
        <w:tblLayout w:type="fixed"/>
        <w:tblLook w:val="0600" w:firstRow="0" w:lastRow="0" w:firstColumn="0" w:lastColumn="0" w:noHBand="1" w:noVBand="1"/>
      </w:tblPr>
      <w:tblGrid>
        <w:gridCol w:w="4680"/>
        <w:gridCol w:w="4680"/>
      </w:tblGrid>
      <w:tr w:rsidR="00050A42" w14:paraId="6DAEDE52" w14:textId="77777777">
        <w:tc>
          <w:tcPr>
            <w:tcW w:w="4680" w:type="dxa"/>
          </w:tcPr>
          <w:p w14:paraId="3374B342" w14:textId="77777777" w:rsidR="00050A42" w:rsidRDefault="00551E50">
            <w:pPr>
              <w:pStyle w:val="normal1"/>
              <w:rPr>
                <w:b/>
                <w:bCs/>
              </w:rPr>
            </w:pPr>
            <w:r>
              <w:rPr>
                <w:b/>
                <w:bCs/>
              </w:rPr>
              <w:t>altitude</w:t>
            </w:r>
          </w:p>
        </w:tc>
        <w:tc>
          <w:tcPr>
            <w:tcW w:w="4680" w:type="dxa"/>
          </w:tcPr>
          <w:p w14:paraId="1F0DC0EC" w14:textId="77777777" w:rsidR="00050A42" w:rsidRDefault="00551E50">
            <w:pPr>
              <w:pStyle w:val="normal1"/>
              <w:rPr>
                <w:b/>
                <w:bCs/>
              </w:rPr>
            </w:pPr>
            <w:r>
              <w:rPr>
                <w:b/>
                <w:bCs/>
              </w:rPr>
              <w:t xml:space="preserve">transmitted </w:t>
            </w:r>
            <w:proofErr w:type="gramStart"/>
            <w:r>
              <w:rPr>
                <w:b/>
                <w:bCs/>
              </w:rPr>
              <w:t>As</w:t>
            </w:r>
            <w:proofErr w:type="gramEnd"/>
          </w:p>
        </w:tc>
      </w:tr>
      <w:tr w:rsidR="00050A42" w14:paraId="46B93502" w14:textId="77777777">
        <w:tc>
          <w:tcPr>
            <w:tcW w:w="4680" w:type="dxa"/>
          </w:tcPr>
          <w:p w14:paraId="6893DFA8" w14:textId="77777777" w:rsidR="00050A42" w:rsidRDefault="00551E50">
            <w:pPr>
              <w:pStyle w:val="normal1"/>
              <w:rPr>
                <w:b/>
                <w:bCs/>
              </w:rPr>
            </w:pPr>
            <w:r>
              <w:rPr>
                <w:b/>
                <w:bCs/>
              </w:rPr>
              <w:t>800</w:t>
            </w:r>
          </w:p>
        </w:tc>
        <w:tc>
          <w:tcPr>
            <w:tcW w:w="4680" w:type="dxa"/>
          </w:tcPr>
          <w:p w14:paraId="0BF81137" w14:textId="77777777" w:rsidR="00050A42" w:rsidRDefault="00551E50">
            <w:pPr>
              <w:pStyle w:val="normal1"/>
              <w:rPr>
                <w:b/>
                <w:bCs/>
              </w:rPr>
            </w:pPr>
            <w:r>
              <w:rPr>
                <w:b/>
                <w:bCs/>
              </w:rPr>
              <w:t>eight hundred</w:t>
            </w:r>
          </w:p>
        </w:tc>
      </w:tr>
      <w:tr w:rsidR="00050A42" w14:paraId="4EBF88EB" w14:textId="77777777">
        <w:tc>
          <w:tcPr>
            <w:tcW w:w="4680" w:type="dxa"/>
          </w:tcPr>
          <w:p w14:paraId="4A337940" w14:textId="77777777" w:rsidR="00050A42" w:rsidRDefault="00551E50">
            <w:pPr>
              <w:pStyle w:val="normal1"/>
              <w:rPr>
                <w:b/>
                <w:bCs/>
              </w:rPr>
            </w:pPr>
            <w:r>
              <w:rPr>
                <w:b/>
                <w:bCs/>
              </w:rPr>
              <w:t>3 400</w:t>
            </w:r>
          </w:p>
        </w:tc>
        <w:tc>
          <w:tcPr>
            <w:tcW w:w="4680" w:type="dxa"/>
          </w:tcPr>
          <w:p w14:paraId="33BF58D4" w14:textId="77777777" w:rsidR="00050A42" w:rsidRDefault="00551E50">
            <w:pPr>
              <w:pStyle w:val="normal1"/>
              <w:rPr>
                <w:b/>
                <w:bCs/>
              </w:rPr>
            </w:pPr>
            <w:r>
              <w:rPr>
                <w:b/>
                <w:bCs/>
              </w:rPr>
              <w:t>three thousand four hundred</w:t>
            </w:r>
          </w:p>
        </w:tc>
      </w:tr>
      <w:tr w:rsidR="00050A42" w14:paraId="42D5002A" w14:textId="77777777">
        <w:tc>
          <w:tcPr>
            <w:tcW w:w="4680" w:type="dxa"/>
          </w:tcPr>
          <w:p w14:paraId="24F47949" w14:textId="77777777" w:rsidR="00050A42" w:rsidRDefault="00551E50">
            <w:pPr>
              <w:pStyle w:val="normal1"/>
              <w:rPr>
                <w:b/>
                <w:bCs/>
              </w:rPr>
            </w:pPr>
            <w:r>
              <w:rPr>
                <w:b/>
                <w:bCs/>
              </w:rPr>
              <w:t>12 000</w:t>
            </w:r>
          </w:p>
        </w:tc>
        <w:tc>
          <w:tcPr>
            <w:tcW w:w="4680" w:type="dxa"/>
          </w:tcPr>
          <w:p w14:paraId="51DDBE29" w14:textId="77777777" w:rsidR="00050A42" w:rsidRDefault="00551E50">
            <w:pPr>
              <w:pStyle w:val="normal1"/>
              <w:rPr>
                <w:b/>
                <w:bCs/>
              </w:rPr>
            </w:pPr>
            <w:r>
              <w:rPr>
                <w:b/>
                <w:bCs/>
              </w:rPr>
              <w:t>one two thousand</w:t>
            </w:r>
          </w:p>
        </w:tc>
      </w:tr>
      <w:tr w:rsidR="00050A42" w14:paraId="7DCE16E7" w14:textId="77777777">
        <w:tc>
          <w:tcPr>
            <w:tcW w:w="4680" w:type="dxa"/>
          </w:tcPr>
          <w:p w14:paraId="007419DD" w14:textId="77777777" w:rsidR="00050A42" w:rsidRDefault="00551E50">
            <w:pPr>
              <w:pStyle w:val="normal1"/>
              <w:rPr>
                <w:b/>
                <w:bCs/>
              </w:rPr>
            </w:pPr>
            <w:r>
              <w:rPr>
                <w:b/>
                <w:bCs/>
              </w:rPr>
              <w:t>1000</w:t>
            </w:r>
          </w:p>
        </w:tc>
        <w:tc>
          <w:tcPr>
            <w:tcW w:w="4680" w:type="dxa"/>
          </w:tcPr>
          <w:p w14:paraId="0110D528" w14:textId="77777777" w:rsidR="00050A42" w:rsidRDefault="00551E50">
            <w:pPr>
              <w:pStyle w:val="normal1"/>
              <w:rPr>
                <w:b/>
                <w:bCs/>
              </w:rPr>
            </w:pPr>
            <w:r>
              <w:rPr>
                <w:b/>
                <w:bCs/>
              </w:rPr>
              <w:t>one thousand</w:t>
            </w:r>
          </w:p>
        </w:tc>
      </w:tr>
    </w:tbl>
    <w:p w14:paraId="66518A2C" w14:textId="77777777" w:rsidR="00050A42" w:rsidRDefault="00050A42">
      <w:pPr>
        <w:pStyle w:val="normal1"/>
        <w:rPr>
          <w:b/>
          <w:bCs/>
        </w:rPr>
      </w:pPr>
    </w:p>
    <w:tbl>
      <w:tblPr>
        <w:tblStyle w:val="TableNormal0"/>
        <w:tblW w:w="9360" w:type="dxa"/>
        <w:tblInd w:w="0" w:type="dxa"/>
        <w:tblLayout w:type="fixed"/>
        <w:tblLook w:val="0600" w:firstRow="0" w:lastRow="0" w:firstColumn="0" w:lastColumn="0" w:noHBand="1" w:noVBand="1"/>
      </w:tblPr>
      <w:tblGrid>
        <w:gridCol w:w="4680"/>
        <w:gridCol w:w="4680"/>
      </w:tblGrid>
      <w:tr w:rsidR="00050A42" w14:paraId="4A5E1A0C" w14:textId="77777777">
        <w:tc>
          <w:tcPr>
            <w:tcW w:w="4680" w:type="dxa"/>
          </w:tcPr>
          <w:p w14:paraId="612E9B04" w14:textId="77777777" w:rsidR="00050A42" w:rsidRDefault="00551E50">
            <w:pPr>
              <w:pStyle w:val="normal1"/>
              <w:rPr>
                <w:b/>
                <w:bCs/>
              </w:rPr>
            </w:pPr>
            <w:r>
              <w:rPr>
                <w:b/>
                <w:bCs/>
              </w:rPr>
              <w:t>cloud height</w:t>
            </w:r>
          </w:p>
        </w:tc>
        <w:tc>
          <w:tcPr>
            <w:tcW w:w="4680" w:type="dxa"/>
          </w:tcPr>
          <w:p w14:paraId="53FDCAE8" w14:textId="77777777" w:rsidR="00050A42" w:rsidRDefault="00551E50">
            <w:pPr>
              <w:pStyle w:val="normal1"/>
              <w:rPr>
                <w:b/>
                <w:bCs/>
              </w:rPr>
            </w:pPr>
            <w:r>
              <w:rPr>
                <w:b/>
                <w:bCs/>
              </w:rPr>
              <w:t>transmitted as</w:t>
            </w:r>
          </w:p>
        </w:tc>
      </w:tr>
      <w:tr w:rsidR="00050A42" w14:paraId="3CCCDA5D" w14:textId="77777777">
        <w:tc>
          <w:tcPr>
            <w:tcW w:w="4680" w:type="dxa"/>
          </w:tcPr>
          <w:p w14:paraId="171A0A31" w14:textId="77777777" w:rsidR="00050A42" w:rsidRDefault="00551E50">
            <w:pPr>
              <w:pStyle w:val="normal1"/>
              <w:rPr>
                <w:b/>
                <w:bCs/>
              </w:rPr>
            </w:pPr>
            <w:r>
              <w:rPr>
                <w:b/>
                <w:bCs/>
              </w:rPr>
              <w:t>2 200</w:t>
            </w:r>
          </w:p>
        </w:tc>
        <w:tc>
          <w:tcPr>
            <w:tcW w:w="4680" w:type="dxa"/>
          </w:tcPr>
          <w:p w14:paraId="5D05A662" w14:textId="77777777" w:rsidR="00050A42" w:rsidRDefault="00551E50">
            <w:pPr>
              <w:pStyle w:val="normal1"/>
              <w:rPr>
                <w:b/>
                <w:bCs/>
              </w:rPr>
            </w:pPr>
            <w:r>
              <w:rPr>
                <w:b/>
                <w:bCs/>
              </w:rPr>
              <w:t>two thousand two hundred</w:t>
            </w:r>
          </w:p>
        </w:tc>
      </w:tr>
      <w:tr w:rsidR="00050A42" w14:paraId="6D40F0B6" w14:textId="77777777">
        <w:tc>
          <w:tcPr>
            <w:tcW w:w="4680" w:type="dxa"/>
          </w:tcPr>
          <w:p w14:paraId="19E1F6AE" w14:textId="77777777" w:rsidR="00050A42" w:rsidRDefault="00551E50">
            <w:pPr>
              <w:pStyle w:val="normal1"/>
              <w:rPr>
                <w:b/>
                <w:bCs/>
              </w:rPr>
            </w:pPr>
            <w:r>
              <w:rPr>
                <w:b/>
                <w:bCs/>
              </w:rPr>
              <w:t>4 300</w:t>
            </w:r>
          </w:p>
        </w:tc>
        <w:tc>
          <w:tcPr>
            <w:tcW w:w="4680" w:type="dxa"/>
          </w:tcPr>
          <w:p w14:paraId="0CC14356" w14:textId="77777777" w:rsidR="00050A42" w:rsidRDefault="00551E50">
            <w:pPr>
              <w:pStyle w:val="normal1"/>
              <w:rPr>
                <w:b/>
                <w:bCs/>
              </w:rPr>
            </w:pPr>
            <w:r>
              <w:rPr>
                <w:b/>
                <w:bCs/>
              </w:rPr>
              <w:t>four thousand three hundred</w:t>
            </w:r>
          </w:p>
        </w:tc>
      </w:tr>
    </w:tbl>
    <w:p w14:paraId="6F5F7857" w14:textId="77777777" w:rsidR="00050A42" w:rsidRDefault="00551E50">
      <w:pPr>
        <w:pStyle w:val="normal1"/>
        <w:spacing w:before="240" w:after="240" w:line="240" w:lineRule="auto"/>
        <w:rPr>
          <w:b/>
          <w:bCs/>
        </w:rPr>
      </w:pPr>
      <w:r>
        <w:rPr>
          <w:b/>
          <w:bCs/>
        </w:rPr>
        <w:t>All numbers used in the transmission of, visibility and runway visual range (RVR) information, which contain whole hundreds and whole thousands, shall be transmitted by pronouncing each digit in the number of hundreds or thousands followed by the word HUNDRED or THOUSAND as appropriate. Combinations of thousands and whole hundreds shall be transmitted by pronouncing each digit in the number of thousands followed by the word THOUSAND followed by the number of hundreds followed by the word HUNDRED. Prefix whole hundreds and whole thousands together</w:t>
      </w:r>
    </w:p>
    <w:tbl>
      <w:tblPr>
        <w:tblStyle w:val="TableNormal0"/>
        <w:tblW w:w="9360" w:type="dxa"/>
        <w:tblInd w:w="0" w:type="dxa"/>
        <w:tblLayout w:type="fixed"/>
        <w:tblLook w:val="0600" w:firstRow="0" w:lastRow="0" w:firstColumn="0" w:lastColumn="0" w:noHBand="1" w:noVBand="1"/>
      </w:tblPr>
      <w:tblGrid>
        <w:gridCol w:w="4680"/>
        <w:gridCol w:w="4680"/>
      </w:tblGrid>
      <w:tr w:rsidR="00050A42" w14:paraId="2AACC454" w14:textId="77777777">
        <w:tc>
          <w:tcPr>
            <w:tcW w:w="4680" w:type="dxa"/>
          </w:tcPr>
          <w:p w14:paraId="3C98961F" w14:textId="77777777" w:rsidR="00050A42" w:rsidRDefault="00551E50">
            <w:pPr>
              <w:pStyle w:val="normal1"/>
              <w:rPr>
                <w:b/>
                <w:bCs/>
              </w:rPr>
            </w:pPr>
            <w:r>
              <w:rPr>
                <w:b/>
                <w:bCs/>
              </w:rPr>
              <w:t>Visibility</w:t>
            </w:r>
          </w:p>
        </w:tc>
        <w:tc>
          <w:tcPr>
            <w:tcW w:w="4680" w:type="dxa"/>
          </w:tcPr>
          <w:p w14:paraId="44C3E81F" w14:textId="77777777" w:rsidR="00050A42" w:rsidRDefault="00551E50">
            <w:pPr>
              <w:pStyle w:val="normal1"/>
              <w:rPr>
                <w:b/>
                <w:bCs/>
              </w:rPr>
            </w:pPr>
            <w:r>
              <w:rPr>
                <w:b/>
                <w:bCs/>
              </w:rPr>
              <w:t xml:space="preserve">transmitted </w:t>
            </w:r>
            <w:proofErr w:type="gramStart"/>
            <w:r>
              <w:rPr>
                <w:b/>
                <w:bCs/>
              </w:rPr>
              <w:t>As</w:t>
            </w:r>
            <w:proofErr w:type="gramEnd"/>
          </w:p>
        </w:tc>
      </w:tr>
      <w:tr w:rsidR="00050A42" w14:paraId="7F7FD79A" w14:textId="77777777">
        <w:tc>
          <w:tcPr>
            <w:tcW w:w="4680" w:type="dxa"/>
          </w:tcPr>
          <w:p w14:paraId="40F4A6E7" w14:textId="77777777" w:rsidR="00050A42" w:rsidRDefault="00551E50">
            <w:pPr>
              <w:pStyle w:val="normal1"/>
              <w:rPr>
                <w:b/>
                <w:bCs/>
              </w:rPr>
            </w:pPr>
            <w:r>
              <w:rPr>
                <w:b/>
                <w:bCs/>
              </w:rPr>
              <w:lastRenderedPageBreak/>
              <w:t>1 000</w:t>
            </w:r>
          </w:p>
        </w:tc>
        <w:tc>
          <w:tcPr>
            <w:tcW w:w="4680" w:type="dxa"/>
          </w:tcPr>
          <w:p w14:paraId="04B3C456" w14:textId="77777777" w:rsidR="00050A42" w:rsidRDefault="00551E50">
            <w:pPr>
              <w:pStyle w:val="normal1"/>
              <w:rPr>
                <w:b/>
                <w:bCs/>
              </w:rPr>
            </w:pPr>
            <w:r>
              <w:rPr>
                <w:b/>
                <w:bCs/>
              </w:rPr>
              <w:t>visibility one thousand</w:t>
            </w:r>
          </w:p>
        </w:tc>
      </w:tr>
      <w:tr w:rsidR="00050A42" w14:paraId="16FF93D0" w14:textId="77777777">
        <w:tc>
          <w:tcPr>
            <w:tcW w:w="4680" w:type="dxa"/>
          </w:tcPr>
          <w:p w14:paraId="667F3045" w14:textId="77777777" w:rsidR="00050A42" w:rsidRDefault="00551E50">
            <w:pPr>
              <w:pStyle w:val="normal1"/>
              <w:rPr>
                <w:b/>
                <w:bCs/>
              </w:rPr>
            </w:pPr>
            <w:r>
              <w:rPr>
                <w:b/>
                <w:bCs/>
              </w:rPr>
              <w:t>700</w:t>
            </w:r>
          </w:p>
        </w:tc>
        <w:tc>
          <w:tcPr>
            <w:tcW w:w="4680" w:type="dxa"/>
          </w:tcPr>
          <w:p w14:paraId="386BB4B0" w14:textId="77777777" w:rsidR="00050A42" w:rsidRDefault="00551E50">
            <w:pPr>
              <w:pStyle w:val="normal1"/>
              <w:rPr>
                <w:b/>
                <w:bCs/>
              </w:rPr>
            </w:pPr>
            <w:r>
              <w:rPr>
                <w:b/>
                <w:bCs/>
              </w:rPr>
              <w:t>visibility seven hundred</w:t>
            </w:r>
          </w:p>
        </w:tc>
      </w:tr>
      <w:tr w:rsidR="00050A42" w14:paraId="24CE1D85" w14:textId="77777777">
        <w:tc>
          <w:tcPr>
            <w:tcW w:w="4680" w:type="dxa"/>
          </w:tcPr>
          <w:p w14:paraId="65D65E2A" w14:textId="77777777" w:rsidR="00050A42" w:rsidRDefault="00551E50">
            <w:pPr>
              <w:pStyle w:val="normal1"/>
              <w:rPr>
                <w:b/>
                <w:bCs/>
              </w:rPr>
            </w:pPr>
            <w:r>
              <w:rPr>
                <w:b/>
                <w:bCs/>
              </w:rPr>
              <w:t>4000</w:t>
            </w:r>
          </w:p>
        </w:tc>
        <w:tc>
          <w:tcPr>
            <w:tcW w:w="4680" w:type="dxa"/>
          </w:tcPr>
          <w:p w14:paraId="6BE755A9" w14:textId="77777777" w:rsidR="00050A42" w:rsidRDefault="00551E50">
            <w:pPr>
              <w:pStyle w:val="normal1"/>
              <w:rPr>
                <w:b/>
                <w:bCs/>
              </w:rPr>
            </w:pPr>
            <w:r>
              <w:rPr>
                <w:b/>
                <w:bCs/>
              </w:rPr>
              <w:t>visibility four thousand</w:t>
            </w:r>
          </w:p>
        </w:tc>
      </w:tr>
      <w:tr w:rsidR="00050A42" w14:paraId="23DCB607" w14:textId="77777777">
        <w:tc>
          <w:tcPr>
            <w:tcW w:w="4680" w:type="dxa"/>
          </w:tcPr>
          <w:p w14:paraId="124F4B2A" w14:textId="77777777" w:rsidR="00050A42" w:rsidRDefault="00551E50">
            <w:pPr>
              <w:pStyle w:val="normal1"/>
              <w:rPr>
                <w:b/>
                <w:bCs/>
              </w:rPr>
            </w:pPr>
            <w:r>
              <w:rPr>
                <w:b/>
                <w:bCs/>
              </w:rPr>
              <w:t xml:space="preserve">5000 </w:t>
            </w:r>
          </w:p>
        </w:tc>
        <w:tc>
          <w:tcPr>
            <w:tcW w:w="4680" w:type="dxa"/>
          </w:tcPr>
          <w:p w14:paraId="0703478E" w14:textId="77777777" w:rsidR="00050A42" w:rsidRDefault="00551E50">
            <w:pPr>
              <w:pStyle w:val="normal1"/>
              <w:rPr>
                <w:b/>
                <w:bCs/>
              </w:rPr>
            </w:pPr>
            <w:r>
              <w:rPr>
                <w:b/>
                <w:bCs/>
              </w:rPr>
              <w:t>Visibility five thousand</w:t>
            </w:r>
          </w:p>
        </w:tc>
      </w:tr>
      <w:tr w:rsidR="00050A42" w14:paraId="419E8E85" w14:textId="77777777">
        <w:tc>
          <w:tcPr>
            <w:tcW w:w="4680" w:type="dxa"/>
          </w:tcPr>
          <w:p w14:paraId="65400128" w14:textId="77777777" w:rsidR="00050A42" w:rsidRDefault="00551E50">
            <w:pPr>
              <w:pStyle w:val="normal1"/>
              <w:rPr>
                <w:b/>
                <w:bCs/>
              </w:rPr>
            </w:pPr>
            <w:r>
              <w:rPr>
                <w:b/>
                <w:bCs/>
              </w:rPr>
              <w:t>4500</w:t>
            </w:r>
          </w:p>
        </w:tc>
        <w:tc>
          <w:tcPr>
            <w:tcW w:w="4680" w:type="dxa"/>
          </w:tcPr>
          <w:p w14:paraId="63795AD5" w14:textId="77777777" w:rsidR="00050A42" w:rsidRDefault="00551E50">
            <w:pPr>
              <w:pStyle w:val="normal1"/>
              <w:rPr>
                <w:b/>
                <w:bCs/>
              </w:rPr>
            </w:pPr>
            <w:r>
              <w:rPr>
                <w:b/>
                <w:bCs/>
              </w:rPr>
              <w:t>Visibility four thousand five hindered</w:t>
            </w:r>
          </w:p>
        </w:tc>
      </w:tr>
      <w:tr w:rsidR="00050A42" w14:paraId="5046BEC1" w14:textId="77777777">
        <w:tc>
          <w:tcPr>
            <w:tcW w:w="4680" w:type="dxa"/>
          </w:tcPr>
          <w:p w14:paraId="7ACE68CB" w14:textId="77777777" w:rsidR="00050A42" w:rsidRDefault="00551E50">
            <w:pPr>
              <w:pStyle w:val="normal1"/>
              <w:rPr>
                <w:b/>
                <w:bCs/>
              </w:rPr>
            </w:pPr>
            <w:r>
              <w:rPr>
                <w:b/>
                <w:bCs/>
              </w:rPr>
              <w:t>2200</w:t>
            </w:r>
          </w:p>
        </w:tc>
        <w:tc>
          <w:tcPr>
            <w:tcW w:w="4680" w:type="dxa"/>
          </w:tcPr>
          <w:p w14:paraId="5B9723D6" w14:textId="77777777" w:rsidR="00050A42" w:rsidRDefault="00551E50">
            <w:pPr>
              <w:pStyle w:val="normal1"/>
              <w:rPr>
                <w:b/>
                <w:bCs/>
              </w:rPr>
            </w:pPr>
            <w:r>
              <w:rPr>
                <w:b/>
                <w:bCs/>
              </w:rPr>
              <w:t>Visibility two thousand two hundred</w:t>
            </w:r>
          </w:p>
        </w:tc>
      </w:tr>
    </w:tbl>
    <w:p w14:paraId="4510CF2D" w14:textId="77777777" w:rsidR="00050A42" w:rsidRDefault="00050A42">
      <w:pPr>
        <w:pStyle w:val="normal1"/>
        <w:rPr>
          <w:b/>
          <w:bCs/>
        </w:rPr>
      </w:pPr>
    </w:p>
    <w:tbl>
      <w:tblPr>
        <w:tblStyle w:val="TableNormal0"/>
        <w:tblW w:w="9360" w:type="dxa"/>
        <w:tblInd w:w="0" w:type="dxa"/>
        <w:tblLayout w:type="fixed"/>
        <w:tblLook w:val="0600" w:firstRow="0" w:lastRow="0" w:firstColumn="0" w:lastColumn="0" w:noHBand="1" w:noVBand="1"/>
      </w:tblPr>
      <w:tblGrid>
        <w:gridCol w:w="4680"/>
        <w:gridCol w:w="4680"/>
      </w:tblGrid>
      <w:tr w:rsidR="00050A42" w14:paraId="66C55015" w14:textId="77777777">
        <w:tc>
          <w:tcPr>
            <w:tcW w:w="4680" w:type="dxa"/>
          </w:tcPr>
          <w:p w14:paraId="30E8BBC1" w14:textId="77777777" w:rsidR="00050A42" w:rsidRDefault="00551E50">
            <w:pPr>
              <w:pStyle w:val="normal1"/>
              <w:jc w:val="center"/>
              <w:rPr>
                <w:b/>
                <w:bCs/>
              </w:rPr>
            </w:pPr>
            <w:r>
              <w:rPr>
                <w:b/>
                <w:bCs/>
              </w:rPr>
              <w:t>runway visual range</w:t>
            </w:r>
          </w:p>
        </w:tc>
        <w:tc>
          <w:tcPr>
            <w:tcW w:w="4680" w:type="dxa"/>
          </w:tcPr>
          <w:p w14:paraId="6B779CC0" w14:textId="77777777" w:rsidR="00050A42" w:rsidRDefault="00551E50">
            <w:pPr>
              <w:pStyle w:val="normal1"/>
              <w:jc w:val="center"/>
              <w:rPr>
                <w:b/>
                <w:bCs/>
              </w:rPr>
            </w:pPr>
            <w:r>
              <w:rPr>
                <w:b/>
                <w:bCs/>
              </w:rPr>
              <w:t>transmitted as</w:t>
            </w:r>
          </w:p>
        </w:tc>
      </w:tr>
      <w:tr w:rsidR="00050A42" w14:paraId="10B3E39C" w14:textId="77777777">
        <w:tc>
          <w:tcPr>
            <w:tcW w:w="4680" w:type="dxa"/>
          </w:tcPr>
          <w:p w14:paraId="3A9E29D8" w14:textId="77777777" w:rsidR="00050A42" w:rsidRDefault="00551E50">
            <w:pPr>
              <w:pStyle w:val="normal1"/>
              <w:rPr>
                <w:b/>
                <w:bCs/>
              </w:rPr>
            </w:pPr>
            <w:r>
              <w:rPr>
                <w:b/>
                <w:bCs/>
              </w:rPr>
              <w:t>600</w:t>
            </w:r>
          </w:p>
        </w:tc>
        <w:tc>
          <w:tcPr>
            <w:tcW w:w="4680" w:type="dxa"/>
          </w:tcPr>
          <w:p w14:paraId="60B812BE" w14:textId="77777777" w:rsidR="00050A42" w:rsidRDefault="00551E50">
            <w:pPr>
              <w:pStyle w:val="normal1"/>
              <w:rPr>
                <w:b/>
                <w:bCs/>
              </w:rPr>
            </w:pPr>
            <w:r>
              <w:rPr>
                <w:b/>
                <w:bCs/>
              </w:rPr>
              <w:t>RVR six hundred</w:t>
            </w:r>
          </w:p>
        </w:tc>
      </w:tr>
      <w:tr w:rsidR="00050A42" w14:paraId="3D38662B" w14:textId="77777777">
        <w:tc>
          <w:tcPr>
            <w:tcW w:w="4680" w:type="dxa"/>
          </w:tcPr>
          <w:p w14:paraId="602F9051" w14:textId="77777777" w:rsidR="00050A42" w:rsidRDefault="00551E50">
            <w:pPr>
              <w:pStyle w:val="normal1"/>
              <w:rPr>
                <w:b/>
                <w:bCs/>
              </w:rPr>
            </w:pPr>
            <w:r>
              <w:rPr>
                <w:b/>
                <w:bCs/>
              </w:rPr>
              <w:t>1 700</w:t>
            </w:r>
          </w:p>
        </w:tc>
        <w:tc>
          <w:tcPr>
            <w:tcW w:w="4680" w:type="dxa"/>
          </w:tcPr>
          <w:p w14:paraId="1BC0598E" w14:textId="77777777" w:rsidR="00050A42" w:rsidRDefault="00551E50">
            <w:pPr>
              <w:pStyle w:val="normal1"/>
              <w:rPr>
                <w:b/>
                <w:bCs/>
              </w:rPr>
            </w:pPr>
            <w:r>
              <w:rPr>
                <w:b/>
                <w:bCs/>
              </w:rPr>
              <w:t>RVR one thousand seven hundred</w:t>
            </w:r>
          </w:p>
        </w:tc>
      </w:tr>
      <w:tr w:rsidR="00050A42" w14:paraId="10F3B7BB" w14:textId="77777777">
        <w:tc>
          <w:tcPr>
            <w:tcW w:w="4680" w:type="dxa"/>
          </w:tcPr>
          <w:p w14:paraId="37B44156" w14:textId="77777777" w:rsidR="00050A42" w:rsidRDefault="00551E50">
            <w:pPr>
              <w:pStyle w:val="normal1"/>
              <w:rPr>
                <w:b/>
                <w:bCs/>
              </w:rPr>
            </w:pPr>
            <w:r>
              <w:rPr>
                <w:b/>
                <w:bCs/>
              </w:rPr>
              <w:t>150</w:t>
            </w:r>
          </w:p>
        </w:tc>
        <w:tc>
          <w:tcPr>
            <w:tcW w:w="4680" w:type="dxa"/>
          </w:tcPr>
          <w:p w14:paraId="193B3F2F" w14:textId="77777777" w:rsidR="00050A42" w:rsidRDefault="00551E50">
            <w:pPr>
              <w:pStyle w:val="normal1"/>
              <w:rPr>
                <w:b/>
                <w:bCs/>
              </w:rPr>
            </w:pPr>
            <w:r>
              <w:rPr>
                <w:b/>
                <w:bCs/>
              </w:rPr>
              <w:t>RVR one five zero</w:t>
            </w:r>
          </w:p>
        </w:tc>
      </w:tr>
      <w:tr w:rsidR="00050A42" w14:paraId="14994773" w14:textId="77777777">
        <w:tc>
          <w:tcPr>
            <w:tcW w:w="4680" w:type="dxa"/>
          </w:tcPr>
          <w:p w14:paraId="70DC499D" w14:textId="77777777" w:rsidR="00050A42" w:rsidRDefault="00551E50">
            <w:pPr>
              <w:pStyle w:val="normal1"/>
              <w:rPr>
                <w:b/>
                <w:bCs/>
              </w:rPr>
            </w:pPr>
            <w:r>
              <w:rPr>
                <w:b/>
                <w:bCs/>
              </w:rPr>
              <w:t>100</w:t>
            </w:r>
          </w:p>
        </w:tc>
        <w:tc>
          <w:tcPr>
            <w:tcW w:w="4680" w:type="dxa"/>
          </w:tcPr>
          <w:p w14:paraId="4E00ED37" w14:textId="77777777" w:rsidR="00050A42" w:rsidRDefault="00551E50">
            <w:pPr>
              <w:pStyle w:val="normal1"/>
              <w:rPr>
                <w:b/>
                <w:bCs/>
              </w:rPr>
            </w:pPr>
            <w:r>
              <w:rPr>
                <w:b/>
                <w:bCs/>
              </w:rPr>
              <w:t>RVR one hundred</w:t>
            </w:r>
          </w:p>
        </w:tc>
      </w:tr>
    </w:tbl>
    <w:p w14:paraId="5756D2E7" w14:textId="77777777" w:rsidR="00050A42" w:rsidRDefault="00551E50">
      <w:pPr>
        <w:pStyle w:val="Heading3"/>
        <w:keepNext w:val="0"/>
        <w:keepLines w:val="0"/>
        <w:spacing w:before="280"/>
        <w:rPr>
          <w:b/>
          <w:bCs/>
          <w:color w:val="000000"/>
          <w:sz w:val="26"/>
          <w:szCs w:val="26"/>
        </w:rPr>
      </w:pPr>
      <w:bookmarkStart w:id="9" w:name="_heading=h.t5okf071o21o"/>
      <w:bookmarkEnd w:id="9"/>
      <w:r>
        <w:rPr>
          <w:b/>
          <w:bCs/>
          <w:color w:val="000000"/>
          <w:sz w:val="26"/>
          <w:szCs w:val="26"/>
        </w:rPr>
        <w:t>TRANSMISSION OF TIME:</w:t>
      </w:r>
    </w:p>
    <w:p w14:paraId="38E5D6BD" w14:textId="77777777" w:rsidR="00050A42" w:rsidRDefault="00551E50">
      <w:pPr>
        <w:pStyle w:val="normal1"/>
        <w:spacing w:before="240" w:after="240" w:line="240" w:lineRule="auto"/>
        <w:rPr>
          <w:b/>
          <w:bCs/>
          <w:i/>
          <w:iCs/>
        </w:rPr>
      </w:pPr>
      <w:r>
        <w:rPr>
          <w:b/>
          <w:bCs/>
        </w:rPr>
        <w:t xml:space="preserve">When transmitting time, only the minutes of the hour should normally be required. Each digit should be pronounced separately. However, the hour should be included when any possibility of confusion is likely to result. Time checks shall be given to the nearest half minute. </w:t>
      </w:r>
      <w:r>
        <w:rPr>
          <w:b/>
          <w:bCs/>
          <w:i/>
          <w:iCs/>
        </w:rPr>
        <w:t>Note. — The following example illustrates the application of this procedure</w:t>
      </w:r>
    </w:p>
    <w:p w14:paraId="646BDCEF" w14:textId="77777777" w:rsidR="00050A42" w:rsidRDefault="00551E50">
      <w:pPr>
        <w:pStyle w:val="normal1"/>
        <w:spacing w:before="240" w:after="240" w:line="240" w:lineRule="auto"/>
        <w:rPr>
          <w:b/>
          <w:bCs/>
        </w:rPr>
      </w:pPr>
      <w:r>
        <w:rPr>
          <w:b/>
          <w:bCs/>
        </w:rPr>
        <w:t>Time Statement</w:t>
      </w:r>
    </w:p>
    <w:p w14:paraId="1907B995" w14:textId="77777777" w:rsidR="00050A42" w:rsidRDefault="00551E50">
      <w:pPr>
        <w:pStyle w:val="normal1"/>
        <w:numPr>
          <w:ilvl w:val="0"/>
          <w:numId w:val="29"/>
        </w:numPr>
        <w:spacing w:before="240" w:after="0" w:line="240" w:lineRule="auto"/>
        <w:rPr>
          <w:b/>
          <w:bCs/>
        </w:rPr>
      </w:pPr>
      <w:r>
        <w:rPr>
          <w:b/>
          <w:bCs/>
        </w:rPr>
        <w:t>0920 (9:20 A.M) TOO ZE-RO or ZE-RO NIN-er TOO ZE-RO</w:t>
      </w:r>
    </w:p>
    <w:p w14:paraId="58674D2A" w14:textId="77777777" w:rsidR="00050A42" w:rsidRDefault="00551E50">
      <w:pPr>
        <w:pStyle w:val="normal1"/>
        <w:numPr>
          <w:ilvl w:val="0"/>
          <w:numId w:val="29"/>
        </w:numPr>
        <w:spacing w:after="0" w:line="240" w:lineRule="auto"/>
        <w:rPr>
          <w:b/>
          <w:bCs/>
        </w:rPr>
      </w:pPr>
      <w:r>
        <w:rPr>
          <w:b/>
          <w:bCs/>
        </w:rPr>
        <w:t>1643 (4:43 P.M.) FOW-er TREE or WUN SIX FOW-er TREE</w:t>
      </w:r>
    </w:p>
    <w:p w14:paraId="0E081B67" w14:textId="77777777" w:rsidR="00050A42" w:rsidRDefault="00551E50">
      <w:pPr>
        <w:pStyle w:val="normal1"/>
        <w:numPr>
          <w:ilvl w:val="0"/>
          <w:numId w:val="29"/>
        </w:numPr>
        <w:spacing w:after="0" w:line="240" w:lineRule="auto"/>
        <w:rPr>
          <w:b/>
          <w:bCs/>
        </w:rPr>
      </w:pPr>
      <w:r>
        <w:rPr>
          <w:b/>
          <w:bCs/>
        </w:rPr>
        <w:lastRenderedPageBreak/>
        <w:t xml:space="preserve">0020 ZERO </w:t>
      </w:r>
      <w:proofErr w:type="spellStart"/>
      <w:r>
        <w:rPr>
          <w:b/>
          <w:bCs/>
        </w:rPr>
        <w:t>ZERO</w:t>
      </w:r>
      <w:proofErr w:type="spellEnd"/>
      <w:r>
        <w:rPr>
          <w:b/>
          <w:bCs/>
        </w:rPr>
        <w:t xml:space="preserve"> TWO ZERO or Two zero</w:t>
      </w:r>
    </w:p>
    <w:p w14:paraId="680FFB68" w14:textId="77777777" w:rsidR="00050A42" w:rsidRDefault="00551E50">
      <w:pPr>
        <w:pStyle w:val="normal1"/>
        <w:numPr>
          <w:ilvl w:val="0"/>
          <w:numId w:val="29"/>
        </w:numPr>
        <w:spacing w:after="240" w:line="240" w:lineRule="auto"/>
        <w:rPr>
          <w:b/>
          <w:bCs/>
        </w:rPr>
      </w:pPr>
      <w:r>
        <w:rPr>
          <w:b/>
          <w:bCs/>
        </w:rPr>
        <w:t xml:space="preserve">1630 UTC 25 Seconds- tree zero and half    </w:t>
      </w:r>
    </w:p>
    <w:tbl>
      <w:tblPr>
        <w:tblStyle w:val="TableNormal0"/>
        <w:tblW w:w="9360" w:type="dxa"/>
        <w:tblInd w:w="0" w:type="dxa"/>
        <w:tblLayout w:type="fixed"/>
        <w:tblLook w:val="0600" w:firstRow="0" w:lastRow="0" w:firstColumn="0" w:lastColumn="0" w:noHBand="1" w:noVBand="1"/>
      </w:tblPr>
      <w:tblGrid>
        <w:gridCol w:w="3120"/>
        <w:gridCol w:w="3120"/>
        <w:gridCol w:w="3120"/>
      </w:tblGrid>
      <w:tr w:rsidR="00050A42" w14:paraId="7096C597" w14:textId="77777777">
        <w:tc>
          <w:tcPr>
            <w:tcW w:w="3120" w:type="dxa"/>
          </w:tcPr>
          <w:p w14:paraId="482CBF70" w14:textId="77777777" w:rsidR="00050A42" w:rsidRDefault="00551E50">
            <w:pPr>
              <w:pStyle w:val="normal1"/>
              <w:spacing w:before="240" w:after="240" w:line="240" w:lineRule="auto"/>
              <w:jc w:val="center"/>
              <w:rPr>
                <w:b/>
                <w:bCs/>
              </w:rPr>
            </w:pPr>
            <w:r>
              <w:rPr>
                <w:b/>
                <w:bCs/>
              </w:rPr>
              <w:t>Unit/service</w:t>
            </w:r>
          </w:p>
        </w:tc>
        <w:tc>
          <w:tcPr>
            <w:tcW w:w="3120" w:type="dxa"/>
          </w:tcPr>
          <w:p w14:paraId="77B912C9" w14:textId="77777777" w:rsidR="00050A42" w:rsidRDefault="00551E50">
            <w:pPr>
              <w:pStyle w:val="normal1"/>
              <w:spacing w:before="240" w:after="240" w:line="240" w:lineRule="auto"/>
              <w:jc w:val="center"/>
              <w:rPr>
                <w:b/>
                <w:bCs/>
              </w:rPr>
            </w:pPr>
            <w:r>
              <w:rPr>
                <w:b/>
                <w:bCs/>
              </w:rPr>
              <w:t>Call sign suffix</w:t>
            </w:r>
          </w:p>
        </w:tc>
        <w:tc>
          <w:tcPr>
            <w:tcW w:w="3120" w:type="dxa"/>
          </w:tcPr>
          <w:p w14:paraId="1212A6D4" w14:textId="77777777" w:rsidR="00050A42" w:rsidRDefault="00551E50">
            <w:pPr>
              <w:pStyle w:val="normal1"/>
              <w:spacing w:before="240" w:after="240" w:line="240" w:lineRule="auto"/>
              <w:jc w:val="center"/>
              <w:rPr>
                <w:b/>
                <w:bCs/>
              </w:rPr>
            </w:pPr>
            <w:r>
              <w:rPr>
                <w:b/>
                <w:bCs/>
              </w:rPr>
              <w:t>Example</w:t>
            </w:r>
          </w:p>
        </w:tc>
      </w:tr>
      <w:tr w:rsidR="00050A42" w14:paraId="210BC912" w14:textId="77777777">
        <w:tc>
          <w:tcPr>
            <w:tcW w:w="3120" w:type="dxa"/>
          </w:tcPr>
          <w:p w14:paraId="632722FF" w14:textId="77777777" w:rsidR="00050A42" w:rsidRDefault="00551E50">
            <w:pPr>
              <w:pStyle w:val="normal1"/>
              <w:spacing w:before="240" w:after="240" w:line="240" w:lineRule="auto"/>
              <w:rPr>
                <w:b/>
                <w:bCs/>
              </w:rPr>
            </w:pPr>
            <w:r>
              <w:rPr>
                <w:b/>
                <w:bCs/>
              </w:rPr>
              <w:t>area control center</w:t>
            </w:r>
          </w:p>
        </w:tc>
        <w:tc>
          <w:tcPr>
            <w:tcW w:w="3120" w:type="dxa"/>
          </w:tcPr>
          <w:p w14:paraId="6F767543" w14:textId="77777777" w:rsidR="00050A42" w:rsidRDefault="00551E50">
            <w:pPr>
              <w:pStyle w:val="normal1"/>
              <w:spacing w:before="240" w:after="240" w:line="240" w:lineRule="auto"/>
              <w:rPr>
                <w:b/>
                <w:bCs/>
              </w:rPr>
            </w:pPr>
            <w:r>
              <w:rPr>
                <w:b/>
                <w:bCs/>
              </w:rPr>
              <w:t>CONTROL(ACC)</w:t>
            </w:r>
          </w:p>
        </w:tc>
        <w:tc>
          <w:tcPr>
            <w:tcW w:w="3120" w:type="dxa"/>
          </w:tcPr>
          <w:p w14:paraId="2E7D895F" w14:textId="77777777" w:rsidR="00050A42" w:rsidRDefault="00551E50">
            <w:pPr>
              <w:pStyle w:val="normal1"/>
              <w:spacing w:before="240" w:after="240" w:line="240" w:lineRule="auto"/>
              <w:rPr>
                <w:b/>
                <w:bCs/>
              </w:rPr>
            </w:pPr>
            <w:r>
              <w:rPr>
                <w:b/>
                <w:bCs/>
              </w:rPr>
              <w:t>Delhi Control, Ahmedabad Control</w:t>
            </w:r>
          </w:p>
        </w:tc>
      </w:tr>
      <w:tr w:rsidR="00050A42" w14:paraId="17365324" w14:textId="77777777">
        <w:tc>
          <w:tcPr>
            <w:tcW w:w="3120" w:type="dxa"/>
          </w:tcPr>
          <w:p w14:paraId="5C2D7CEC" w14:textId="77777777" w:rsidR="00050A42" w:rsidRDefault="00551E50">
            <w:pPr>
              <w:pStyle w:val="normal1"/>
              <w:spacing w:before="240" w:after="240" w:line="240" w:lineRule="auto"/>
              <w:rPr>
                <w:b/>
                <w:bCs/>
              </w:rPr>
            </w:pPr>
            <w:r>
              <w:rPr>
                <w:b/>
                <w:bCs/>
              </w:rPr>
              <w:t>approach control</w:t>
            </w:r>
          </w:p>
        </w:tc>
        <w:tc>
          <w:tcPr>
            <w:tcW w:w="3120" w:type="dxa"/>
          </w:tcPr>
          <w:p w14:paraId="581E4B37" w14:textId="77777777" w:rsidR="00050A42" w:rsidRDefault="00551E50">
            <w:pPr>
              <w:pStyle w:val="normal1"/>
              <w:spacing w:before="240" w:after="240" w:line="240" w:lineRule="auto"/>
              <w:rPr>
                <w:b/>
                <w:bCs/>
              </w:rPr>
            </w:pPr>
            <w:r>
              <w:rPr>
                <w:b/>
                <w:bCs/>
              </w:rPr>
              <w:t>APPROACH (APP)</w:t>
            </w:r>
          </w:p>
        </w:tc>
        <w:tc>
          <w:tcPr>
            <w:tcW w:w="3120" w:type="dxa"/>
          </w:tcPr>
          <w:p w14:paraId="1D3862E3" w14:textId="77777777" w:rsidR="00050A42" w:rsidRDefault="00551E50">
            <w:pPr>
              <w:pStyle w:val="normal1"/>
              <w:spacing w:before="240" w:after="240" w:line="240" w:lineRule="auto"/>
              <w:rPr>
                <w:b/>
                <w:bCs/>
              </w:rPr>
            </w:pPr>
            <w:r>
              <w:rPr>
                <w:b/>
                <w:bCs/>
              </w:rPr>
              <w:t>Delhi Approach, Mumbai Approach</w:t>
            </w:r>
          </w:p>
        </w:tc>
      </w:tr>
      <w:tr w:rsidR="00050A42" w14:paraId="2752A15C" w14:textId="77777777">
        <w:tc>
          <w:tcPr>
            <w:tcW w:w="3120" w:type="dxa"/>
          </w:tcPr>
          <w:p w14:paraId="1A205A28" w14:textId="77777777" w:rsidR="00050A42" w:rsidRDefault="00551E50">
            <w:pPr>
              <w:pStyle w:val="normal1"/>
              <w:spacing w:before="240" w:after="240" w:line="240" w:lineRule="auto"/>
              <w:rPr>
                <w:b/>
                <w:bCs/>
              </w:rPr>
            </w:pPr>
            <w:r>
              <w:rPr>
                <w:b/>
                <w:bCs/>
              </w:rPr>
              <w:t>approach control radar arrivals</w:t>
            </w:r>
          </w:p>
        </w:tc>
        <w:tc>
          <w:tcPr>
            <w:tcW w:w="3120" w:type="dxa"/>
          </w:tcPr>
          <w:p w14:paraId="662F6E58" w14:textId="77777777" w:rsidR="00050A42" w:rsidRDefault="00551E50">
            <w:pPr>
              <w:pStyle w:val="normal1"/>
              <w:spacing w:before="240" w:after="240" w:line="240" w:lineRule="auto"/>
              <w:rPr>
                <w:b/>
                <w:bCs/>
              </w:rPr>
            </w:pPr>
            <w:r>
              <w:rPr>
                <w:b/>
                <w:bCs/>
              </w:rPr>
              <w:t>ARRIVAL</w:t>
            </w:r>
          </w:p>
        </w:tc>
        <w:tc>
          <w:tcPr>
            <w:tcW w:w="3120" w:type="dxa"/>
          </w:tcPr>
          <w:p w14:paraId="44A9208D" w14:textId="77777777" w:rsidR="00050A42" w:rsidRDefault="00050A42">
            <w:pPr>
              <w:pStyle w:val="normal1"/>
              <w:spacing w:before="240" w:after="240" w:line="240" w:lineRule="auto"/>
              <w:rPr>
                <w:b/>
                <w:bCs/>
              </w:rPr>
            </w:pPr>
          </w:p>
        </w:tc>
      </w:tr>
      <w:tr w:rsidR="00050A42" w14:paraId="0DEF01C2" w14:textId="77777777">
        <w:tc>
          <w:tcPr>
            <w:tcW w:w="3120" w:type="dxa"/>
          </w:tcPr>
          <w:p w14:paraId="2804FB9F" w14:textId="77777777" w:rsidR="00050A42" w:rsidRDefault="00551E50">
            <w:pPr>
              <w:pStyle w:val="normal1"/>
              <w:spacing w:before="240" w:after="240" w:line="240" w:lineRule="auto"/>
              <w:rPr>
                <w:b/>
                <w:bCs/>
              </w:rPr>
            </w:pPr>
            <w:r>
              <w:rPr>
                <w:b/>
                <w:bCs/>
              </w:rPr>
              <w:t>approach control radar departures</w:t>
            </w:r>
          </w:p>
        </w:tc>
        <w:tc>
          <w:tcPr>
            <w:tcW w:w="3120" w:type="dxa"/>
          </w:tcPr>
          <w:p w14:paraId="6235DB40" w14:textId="77777777" w:rsidR="00050A42" w:rsidRDefault="00551E50">
            <w:pPr>
              <w:pStyle w:val="normal1"/>
              <w:spacing w:before="240" w:after="240" w:line="240" w:lineRule="auto"/>
              <w:rPr>
                <w:b/>
                <w:bCs/>
              </w:rPr>
            </w:pPr>
            <w:r>
              <w:rPr>
                <w:b/>
                <w:bCs/>
              </w:rPr>
              <w:t>DEPARTURE</w:t>
            </w:r>
          </w:p>
        </w:tc>
        <w:tc>
          <w:tcPr>
            <w:tcW w:w="3120" w:type="dxa"/>
          </w:tcPr>
          <w:p w14:paraId="472913F2" w14:textId="77777777" w:rsidR="00050A42" w:rsidRDefault="00050A42">
            <w:pPr>
              <w:pStyle w:val="normal1"/>
              <w:spacing w:before="240" w:after="240" w:line="240" w:lineRule="auto"/>
              <w:rPr>
                <w:b/>
                <w:bCs/>
              </w:rPr>
            </w:pPr>
          </w:p>
        </w:tc>
      </w:tr>
      <w:tr w:rsidR="00050A42" w14:paraId="32DF3081" w14:textId="77777777">
        <w:tc>
          <w:tcPr>
            <w:tcW w:w="3120" w:type="dxa"/>
          </w:tcPr>
          <w:p w14:paraId="252336F6" w14:textId="77777777" w:rsidR="00050A42" w:rsidRDefault="00551E50">
            <w:pPr>
              <w:pStyle w:val="normal1"/>
              <w:spacing w:before="240" w:after="240" w:line="240" w:lineRule="auto"/>
              <w:rPr>
                <w:b/>
                <w:bCs/>
              </w:rPr>
            </w:pPr>
            <w:r>
              <w:rPr>
                <w:b/>
                <w:bCs/>
              </w:rPr>
              <w:t>aerodrome control</w:t>
            </w:r>
          </w:p>
        </w:tc>
        <w:tc>
          <w:tcPr>
            <w:tcW w:w="3120" w:type="dxa"/>
          </w:tcPr>
          <w:p w14:paraId="530039C8" w14:textId="77777777" w:rsidR="00050A42" w:rsidRDefault="00551E50">
            <w:pPr>
              <w:pStyle w:val="normal1"/>
              <w:spacing w:before="240" w:after="240" w:line="240" w:lineRule="auto"/>
              <w:rPr>
                <w:b/>
                <w:bCs/>
              </w:rPr>
            </w:pPr>
            <w:r>
              <w:rPr>
                <w:b/>
                <w:bCs/>
              </w:rPr>
              <w:t>TOWER(TWR)</w:t>
            </w:r>
          </w:p>
        </w:tc>
        <w:tc>
          <w:tcPr>
            <w:tcW w:w="3120" w:type="dxa"/>
          </w:tcPr>
          <w:p w14:paraId="4AB59342" w14:textId="77777777" w:rsidR="00050A42" w:rsidRDefault="00551E50">
            <w:pPr>
              <w:pStyle w:val="normal1"/>
              <w:spacing w:before="240" w:after="240" w:line="240" w:lineRule="auto"/>
              <w:rPr>
                <w:b/>
                <w:bCs/>
              </w:rPr>
            </w:pPr>
            <w:r>
              <w:rPr>
                <w:b/>
                <w:bCs/>
              </w:rPr>
              <w:t>Delhi TWR, Ahmedabad TWR, Mumbai TWR</w:t>
            </w:r>
          </w:p>
        </w:tc>
      </w:tr>
      <w:tr w:rsidR="00050A42" w14:paraId="14F4B1E5" w14:textId="77777777">
        <w:tc>
          <w:tcPr>
            <w:tcW w:w="3120" w:type="dxa"/>
          </w:tcPr>
          <w:p w14:paraId="3754A36C" w14:textId="77777777" w:rsidR="00050A42" w:rsidRDefault="00551E50">
            <w:pPr>
              <w:pStyle w:val="normal1"/>
              <w:spacing w:before="240" w:after="240" w:line="240" w:lineRule="auto"/>
              <w:rPr>
                <w:b/>
                <w:bCs/>
              </w:rPr>
            </w:pPr>
            <w:r>
              <w:rPr>
                <w:b/>
                <w:bCs/>
              </w:rPr>
              <w:t>surface movement control, SMC</w:t>
            </w:r>
          </w:p>
        </w:tc>
        <w:tc>
          <w:tcPr>
            <w:tcW w:w="3120" w:type="dxa"/>
          </w:tcPr>
          <w:p w14:paraId="450E48EA" w14:textId="77777777" w:rsidR="00050A42" w:rsidRDefault="00551E50">
            <w:pPr>
              <w:pStyle w:val="normal1"/>
              <w:spacing w:before="240" w:after="240" w:line="240" w:lineRule="auto"/>
              <w:rPr>
                <w:b/>
                <w:bCs/>
              </w:rPr>
            </w:pPr>
            <w:r>
              <w:rPr>
                <w:b/>
                <w:bCs/>
              </w:rPr>
              <w:t>GROUND</w:t>
            </w:r>
          </w:p>
        </w:tc>
        <w:tc>
          <w:tcPr>
            <w:tcW w:w="3120" w:type="dxa"/>
          </w:tcPr>
          <w:p w14:paraId="50101B50" w14:textId="77777777" w:rsidR="00050A42" w:rsidRDefault="00551E50">
            <w:pPr>
              <w:pStyle w:val="normal1"/>
              <w:spacing w:before="240" w:after="240" w:line="240" w:lineRule="auto"/>
              <w:rPr>
                <w:b/>
                <w:bCs/>
              </w:rPr>
            </w:pPr>
            <w:r>
              <w:rPr>
                <w:b/>
                <w:bCs/>
              </w:rPr>
              <w:t>Delhi Ground, Chennai Ground</w:t>
            </w:r>
          </w:p>
        </w:tc>
      </w:tr>
      <w:tr w:rsidR="00050A42" w14:paraId="27B64C54" w14:textId="77777777">
        <w:tc>
          <w:tcPr>
            <w:tcW w:w="3120" w:type="dxa"/>
          </w:tcPr>
          <w:p w14:paraId="0A594BE7" w14:textId="77777777" w:rsidR="00050A42" w:rsidRDefault="00551E50">
            <w:pPr>
              <w:pStyle w:val="normal1"/>
              <w:spacing w:before="240" w:after="240" w:line="240" w:lineRule="auto"/>
              <w:rPr>
                <w:b/>
                <w:bCs/>
              </w:rPr>
            </w:pPr>
            <w:proofErr w:type="gramStart"/>
            <w:r>
              <w:rPr>
                <w:b/>
                <w:bCs/>
              </w:rPr>
              <w:t>radar(</w:t>
            </w:r>
            <w:proofErr w:type="gramEnd"/>
            <w:r>
              <w:rPr>
                <w:b/>
                <w:bCs/>
              </w:rPr>
              <w:t>in general)</w:t>
            </w:r>
          </w:p>
        </w:tc>
        <w:tc>
          <w:tcPr>
            <w:tcW w:w="3120" w:type="dxa"/>
          </w:tcPr>
          <w:p w14:paraId="1EC188C1" w14:textId="77777777" w:rsidR="00050A42" w:rsidRDefault="00551E50">
            <w:pPr>
              <w:pStyle w:val="normal1"/>
              <w:spacing w:before="240" w:after="240" w:line="240" w:lineRule="auto"/>
              <w:rPr>
                <w:b/>
                <w:bCs/>
              </w:rPr>
            </w:pPr>
            <w:r>
              <w:rPr>
                <w:b/>
                <w:bCs/>
              </w:rPr>
              <w:t>RADAR</w:t>
            </w:r>
          </w:p>
        </w:tc>
        <w:tc>
          <w:tcPr>
            <w:tcW w:w="3120" w:type="dxa"/>
          </w:tcPr>
          <w:p w14:paraId="01A8118F" w14:textId="77777777" w:rsidR="00050A42" w:rsidRDefault="00551E50">
            <w:pPr>
              <w:pStyle w:val="normal1"/>
              <w:spacing w:before="240" w:after="240" w:line="240" w:lineRule="auto"/>
              <w:rPr>
                <w:b/>
                <w:bCs/>
              </w:rPr>
            </w:pPr>
            <w:r>
              <w:rPr>
                <w:b/>
                <w:bCs/>
              </w:rPr>
              <w:t>Mumbai Radar, Delhi radar</w:t>
            </w:r>
          </w:p>
        </w:tc>
      </w:tr>
      <w:tr w:rsidR="00050A42" w14:paraId="07792093" w14:textId="77777777">
        <w:tc>
          <w:tcPr>
            <w:tcW w:w="3120" w:type="dxa"/>
          </w:tcPr>
          <w:p w14:paraId="179B00E5" w14:textId="77777777" w:rsidR="00050A42" w:rsidRDefault="00551E50">
            <w:pPr>
              <w:pStyle w:val="normal1"/>
              <w:spacing w:before="240" w:after="240" w:line="240" w:lineRule="auto"/>
              <w:rPr>
                <w:b/>
                <w:bCs/>
              </w:rPr>
            </w:pPr>
            <w:r>
              <w:rPr>
                <w:b/>
                <w:bCs/>
              </w:rPr>
              <w:t>precision approach radar</w:t>
            </w:r>
          </w:p>
        </w:tc>
        <w:tc>
          <w:tcPr>
            <w:tcW w:w="3120" w:type="dxa"/>
          </w:tcPr>
          <w:p w14:paraId="307E1005" w14:textId="77777777" w:rsidR="00050A42" w:rsidRDefault="00551E50">
            <w:pPr>
              <w:pStyle w:val="normal1"/>
              <w:spacing w:before="240" w:after="240" w:line="240" w:lineRule="auto"/>
              <w:rPr>
                <w:b/>
                <w:bCs/>
              </w:rPr>
            </w:pPr>
            <w:r>
              <w:rPr>
                <w:b/>
                <w:bCs/>
              </w:rPr>
              <w:t>PRECISION</w:t>
            </w:r>
          </w:p>
        </w:tc>
        <w:tc>
          <w:tcPr>
            <w:tcW w:w="3120" w:type="dxa"/>
          </w:tcPr>
          <w:p w14:paraId="6F396233" w14:textId="77777777" w:rsidR="00050A42" w:rsidRDefault="00050A42">
            <w:pPr>
              <w:pStyle w:val="normal1"/>
              <w:spacing w:before="240" w:after="240" w:line="240" w:lineRule="auto"/>
              <w:rPr>
                <w:b/>
                <w:bCs/>
              </w:rPr>
            </w:pPr>
          </w:p>
        </w:tc>
      </w:tr>
      <w:tr w:rsidR="00050A42" w14:paraId="187D9CA7" w14:textId="77777777">
        <w:tc>
          <w:tcPr>
            <w:tcW w:w="3120" w:type="dxa"/>
          </w:tcPr>
          <w:p w14:paraId="4CE361C5" w14:textId="77777777" w:rsidR="00050A42" w:rsidRDefault="00551E50">
            <w:pPr>
              <w:pStyle w:val="normal1"/>
              <w:spacing w:before="240" w:after="240" w:line="240" w:lineRule="auto"/>
              <w:rPr>
                <w:b/>
                <w:bCs/>
              </w:rPr>
            </w:pPr>
            <w:r>
              <w:rPr>
                <w:b/>
                <w:bCs/>
              </w:rPr>
              <w:t>direction finding station, VDF</w:t>
            </w:r>
          </w:p>
        </w:tc>
        <w:tc>
          <w:tcPr>
            <w:tcW w:w="3120" w:type="dxa"/>
          </w:tcPr>
          <w:p w14:paraId="4A2AAF83" w14:textId="77777777" w:rsidR="00050A42" w:rsidRDefault="00551E50">
            <w:pPr>
              <w:pStyle w:val="normal1"/>
              <w:spacing w:before="240" w:after="240" w:line="240" w:lineRule="auto"/>
              <w:rPr>
                <w:b/>
                <w:bCs/>
              </w:rPr>
            </w:pPr>
            <w:r>
              <w:rPr>
                <w:b/>
                <w:bCs/>
              </w:rPr>
              <w:t>HOMER</w:t>
            </w:r>
          </w:p>
        </w:tc>
        <w:tc>
          <w:tcPr>
            <w:tcW w:w="3120" w:type="dxa"/>
          </w:tcPr>
          <w:p w14:paraId="629C1279" w14:textId="77777777" w:rsidR="00050A42" w:rsidRDefault="00050A42">
            <w:pPr>
              <w:pStyle w:val="normal1"/>
              <w:spacing w:before="240" w:after="240" w:line="240" w:lineRule="auto"/>
              <w:rPr>
                <w:b/>
                <w:bCs/>
              </w:rPr>
            </w:pPr>
          </w:p>
        </w:tc>
      </w:tr>
      <w:tr w:rsidR="00050A42" w14:paraId="44C435DD" w14:textId="77777777">
        <w:tc>
          <w:tcPr>
            <w:tcW w:w="3120" w:type="dxa"/>
          </w:tcPr>
          <w:p w14:paraId="25EF6D57" w14:textId="77777777" w:rsidR="00050A42" w:rsidRDefault="00551E50">
            <w:pPr>
              <w:pStyle w:val="normal1"/>
              <w:spacing w:before="240" w:after="240" w:line="240" w:lineRule="auto"/>
              <w:rPr>
                <w:b/>
                <w:bCs/>
              </w:rPr>
            </w:pPr>
            <w:r>
              <w:rPr>
                <w:b/>
                <w:bCs/>
              </w:rPr>
              <w:lastRenderedPageBreak/>
              <w:t>flight information service</w:t>
            </w:r>
          </w:p>
        </w:tc>
        <w:tc>
          <w:tcPr>
            <w:tcW w:w="3120" w:type="dxa"/>
          </w:tcPr>
          <w:p w14:paraId="6D425EB2" w14:textId="77777777" w:rsidR="00050A42" w:rsidRDefault="00551E50">
            <w:pPr>
              <w:pStyle w:val="normal1"/>
              <w:spacing w:before="240" w:after="240" w:line="240" w:lineRule="auto"/>
              <w:rPr>
                <w:b/>
                <w:bCs/>
              </w:rPr>
            </w:pPr>
            <w:r>
              <w:rPr>
                <w:b/>
                <w:bCs/>
              </w:rPr>
              <w:t>INFORMATION</w:t>
            </w:r>
          </w:p>
        </w:tc>
        <w:tc>
          <w:tcPr>
            <w:tcW w:w="3120" w:type="dxa"/>
          </w:tcPr>
          <w:p w14:paraId="2637C66E" w14:textId="77777777" w:rsidR="00050A42" w:rsidRDefault="00050A42">
            <w:pPr>
              <w:pStyle w:val="normal1"/>
              <w:spacing w:before="240" w:after="240" w:line="240" w:lineRule="auto"/>
              <w:rPr>
                <w:b/>
                <w:bCs/>
              </w:rPr>
            </w:pPr>
          </w:p>
        </w:tc>
      </w:tr>
      <w:tr w:rsidR="00050A42" w14:paraId="031AA96F" w14:textId="77777777">
        <w:tc>
          <w:tcPr>
            <w:tcW w:w="3120" w:type="dxa"/>
          </w:tcPr>
          <w:p w14:paraId="36533933" w14:textId="77777777" w:rsidR="00050A42" w:rsidRDefault="00551E50">
            <w:pPr>
              <w:pStyle w:val="normal1"/>
              <w:spacing w:before="240" w:after="240" w:line="240" w:lineRule="auto"/>
              <w:rPr>
                <w:b/>
                <w:bCs/>
              </w:rPr>
            </w:pPr>
            <w:r>
              <w:rPr>
                <w:b/>
                <w:bCs/>
              </w:rPr>
              <w:t>clearance delivery</w:t>
            </w:r>
          </w:p>
        </w:tc>
        <w:tc>
          <w:tcPr>
            <w:tcW w:w="3120" w:type="dxa"/>
          </w:tcPr>
          <w:p w14:paraId="31C6322B" w14:textId="77777777" w:rsidR="00050A42" w:rsidRDefault="00551E50">
            <w:pPr>
              <w:pStyle w:val="normal1"/>
              <w:spacing w:before="240" w:after="240" w:line="240" w:lineRule="auto"/>
              <w:rPr>
                <w:b/>
                <w:bCs/>
              </w:rPr>
            </w:pPr>
            <w:r>
              <w:rPr>
                <w:b/>
                <w:bCs/>
              </w:rPr>
              <w:t>DELIVERY</w:t>
            </w:r>
          </w:p>
        </w:tc>
        <w:tc>
          <w:tcPr>
            <w:tcW w:w="3120" w:type="dxa"/>
          </w:tcPr>
          <w:p w14:paraId="1B7F70E4" w14:textId="77777777" w:rsidR="00050A42" w:rsidRDefault="00050A42">
            <w:pPr>
              <w:pStyle w:val="normal1"/>
              <w:spacing w:before="240" w:after="240" w:line="240" w:lineRule="auto"/>
              <w:rPr>
                <w:b/>
                <w:bCs/>
              </w:rPr>
            </w:pPr>
          </w:p>
        </w:tc>
      </w:tr>
      <w:tr w:rsidR="00050A42" w14:paraId="7BE6E240" w14:textId="77777777">
        <w:tc>
          <w:tcPr>
            <w:tcW w:w="3120" w:type="dxa"/>
          </w:tcPr>
          <w:p w14:paraId="30E2A931" w14:textId="77777777" w:rsidR="00050A42" w:rsidRDefault="00551E50">
            <w:pPr>
              <w:pStyle w:val="normal1"/>
              <w:spacing w:before="240" w:after="240" w:line="240" w:lineRule="auto"/>
              <w:rPr>
                <w:b/>
                <w:bCs/>
              </w:rPr>
            </w:pPr>
            <w:r>
              <w:rPr>
                <w:b/>
                <w:bCs/>
              </w:rPr>
              <w:t>apron control</w:t>
            </w:r>
          </w:p>
        </w:tc>
        <w:tc>
          <w:tcPr>
            <w:tcW w:w="3120" w:type="dxa"/>
          </w:tcPr>
          <w:p w14:paraId="02819A8B" w14:textId="77777777" w:rsidR="00050A42" w:rsidRDefault="00551E50">
            <w:pPr>
              <w:pStyle w:val="normal1"/>
              <w:spacing w:before="240" w:after="240" w:line="240" w:lineRule="auto"/>
              <w:rPr>
                <w:b/>
                <w:bCs/>
              </w:rPr>
            </w:pPr>
            <w:r>
              <w:rPr>
                <w:b/>
                <w:bCs/>
              </w:rPr>
              <w:t>APPRON</w:t>
            </w:r>
          </w:p>
        </w:tc>
        <w:tc>
          <w:tcPr>
            <w:tcW w:w="3120" w:type="dxa"/>
          </w:tcPr>
          <w:p w14:paraId="41127387" w14:textId="77777777" w:rsidR="00050A42" w:rsidRDefault="00050A42">
            <w:pPr>
              <w:pStyle w:val="normal1"/>
              <w:spacing w:before="240" w:after="240" w:line="240" w:lineRule="auto"/>
              <w:rPr>
                <w:b/>
                <w:bCs/>
              </w:rPr>
            </w:pPr>
          </w:p>
        </w:tc>
      </w:tr>
      <w:tr w:rsidR="00050A42" w14:paraId="4BFE449A" w14:textId="77777777">
        <w:tc>
          <w:tcPr>
            <w:tcW w:w="3120" w:type="dxa"/>
          </w:tcPr>
          <w:p w14:paraId="6382AAC8" w14:textId="77777777" w:rsidR="00050A42" w:rsidRDefault="00551E50">
            <w:pPr>
              <w:pStyle w:val="normal1"/>
              <w:spacing w:before="240" w:after="240" w:line="240" w:lineRule="auto"/>
              <w:rPr>
                <w:b/>
                <w:bCs/>
              </w:rPr>
            </w:pPr>
            <w:r>
              <w:rPr>
                <w:b/>
                <w:bCs/>
              </w:rPr>
              <w:t>company dispatch</w:t>
            </w:r>
          </w:p>
        </w:tc>
        <w:tc>
          <w:tcPr>
            <w:tcW w:w="3120" w:type="dxa"/>
          </w:tcPr>
          <w:p w14:paraId="26DEAC79" w14:textId="77777777" w:rsidR="00050A42" w:rsidRDefault="00551E50">
            <w:pPr>
              <w:pStyle w:val="normal1"/>
              <w:spacing w:before="240" w:after="240" w:line="240" w:lineRule="auto"/>
              <w:rPr>
                <w:b/>
                <w:bCs/>
              </w:rPr>
            </w:pPr>
            <w:r>
              <w:rPr>
                <w:b/>
                <w:bCs/>
              </w:rPr>
              <w:t>DISPATCH</w:t>
            </w:r>
          </w:p>
        </w:tc>
        <w:tc>
          <w:tcPr>
            <w:tcW w:w="3120" w:type="dxa"/>
          </w:tcPr>
          <w:p w14:paraId="478B746D" w14:textId="77777777" w:rsidR="00050A42" w:rsidRDefault="00551E50">
            <w:pPr>
              <w:pStyle w:val="normal1"/>
              <w:spacing w:before="240" w:after="240" w:line="240" w:lineRule="auto"/>
              <w:rPr>
                <w:b/>
                <w:bCs/>
              </w:rPr>
            </w:pPr>
            <w:r>
              <w:rPr>
                <w:b/>
                <w:bCs/>
              </w:rPr>
              <w:t xml:space="preserve">Air India dispatch, </w:t>
            </w:r>
            <w:proofErr w:type="gramStart"/>
            <w:r>
              <w:rPr>
                <w:b/>
                <w:bCs/>
              </w:rPr>
              <w:t>Indigo</w:t>
            </w:r>
            <w:proofErr w:type="gramEnd"/>
            <w:r>
              <w:rPr>
                <w:b/>
                <w:bCs/>
              </w:rPr>
              <w:t xml:space="preserve"> dispatch</w:t>
            </w:r>
          </w:p>
        </w:tc>
      </w:tr>
      <w:tr w:rsidR="00050A42" w14:paraId="0424C9F3" w14:textId="77777777">
        <w:tc>
          <w:tcPr>
            <w:tcW w:w="3120" w:type="dxa"/>
          </w:tcPr>
          <w:p w14:paraId="749A9AF7" w14:textId="77777777" w:rsidR="00050A42" w:rsidRDefault="00551E50">
            <w:pPr>
              <w:pStyle w:val="normal1"/>
              <w:spacing w:before="240" w:after="240" w:line="240" w:lineRule="auto"/>
              <w:rPr>
                <w:b/>
                <w:bCs/>
              </w:rPr>
            </w:pPr>
            <w:r>
              <w:rPr>
                <w:b/>
                <w:bCs/>
              </w:rPr>
              <w:t>aeronautical station</w:t>
            </w:r>
          </w:p>
        </w:tc>
        <w:tc>
          <w:tcPr>
            <w:tcW w:w="3120" w:type="dxa"/>
          </w:tcPr>
          <w:p w14:paraId="6A37D975" w14:textId="77777777" w:rsidR="00050A42" w:rsidRDefault="00551E50">
            <w:pPr>
              <w:pStyle w:val="normal1"/>
              <w:spacing w:before="240" w:after="240" w:line="240" w:lineRule="auto"/>
              <w:rPr>
                <w:b/>
                <w:bCs/>
              </w:rPr>
            </w:pPr>
            <w:r>
              <w:rPr>
                <w:b/>
                <w:bCs/>
              </w:rPr>
              <w:t>RADIO</w:t>
            </w:r>
          </w:p>
        </w:tc>
        <w:tc>
          <w:tcPr>
            <w:tcW w:w="3120" w:type="dxa"/>
          </w:tcPr>
          <w:p w14:paraId="7B9E54B6" w14:textId="77777777" w:rsidR="00050A42" w:rsidRDefault="00551E50">
            <w:pPr>
              <w:pStyle w:val="normal1"/>
              <w:spacing w:before="240" w:after="240" w:line="240" w:lineRule="auto"/>
              <w:rPr>
                <w:b/>
                <w:bCs/>
              </w:rPr>
            </w:pPr>
            <w:r>
              <w:rPr>
                <w:b/>
                <w:bCs/>
              </w:rPr>
              <w:t xml:space="preserve">Mumbai Radio, Kolkata Radio </w:t>
            </w:r>
          </w:p>
        </w:tc>
      </w:tr>
    </w:tbl>
    <w:p w14:paraId="12641E43" w14:textId="77777777" w:rsidR="00050A42" w:rsidRDefault="00551E50">
      <w:pPr>
        <w:pStyle w:val="normal1"/>
        <w:spacing w:before="240" w:after="240" w:line="240" w:lineRule="auto"/>
        <w:rPr>
          <w:b/>
          <w:bCs/>
        </w:rPr>
      </w:pPr>
      <w:r>
        <w:rPr>
          <w:b/>
          <w:bCs/>
        </w:rPr>
        <w:t>RADIOTELEPHONY CALL SIGNS FOR AIRCRAFT</w:t>
      </w:r>
    </w:p>
    <w:p w14:paraId="25E99F8C" w14:textId="77777777" w:rsidR="00050A42" w:rsidRDefault="00551E50">
      <w:pPr>
        <w:pStyle w:val="normal1"/>
        <w:spacing w:before="240" w:after="240" w:line="240" w:lineRule="auto"/>
      </w:pPr>
      <w:r>
        <w:t>Full call signs</w:t>
      </w:r>
    </w:p>
    <w:p w14:paraId="0E9A81F9" w14:textId="77777777" w:rsidR="00050A42" w:rsidRDefault="00551E50">
      <w:pPr>
        <w:pStyle w:val="normal1"/>
        <w:spacing w:before="240" w:after="240" w:line="240" w:lineRule="auto"/>
      </w:pPr>
      <w:r>
        <w:t>An aircraft radiotelephony call sign shall be one of the following types:</w:t>
      </w:r>
    </w:p>
    <w:p w14:paraId="5878E534" w14:textId="77777777" w:rsidR="00050A42" w:rsidRDefault="00551E50">
      <w:pPr>
        <w:pStyle w:val="normal1"/>
        <w:spacing w:before="240" w:after="240" w:line="240" w:lineRule="auto"/>
      </w:pPr>
      <w:r>
        <w:t>Type a) the characters corresponding to the registration marking of the aircraft; or</w:t>
      </w:r>
    </w:p>
    <w:p w14:paraId="30FDDB20" w14:textId="77777777" w:rsidR="00050A42" w:rsidRDefault="00551E50">
      <w:pPr>
        <w:pStyle w:val="normal1"/>
        <w:spacing w:before="240" w:after="240" w:line="240" w:lineRule="auto"/>
      </w:pPr>
      <w:r>
        <w:t>Type b) the telephony designator of the aircraft operating agency, followed by the last four characters of the registration marking of the aircraft;</w:t>
      </w:r>
    </w:p>
    <w:p w14:paraId="15CC2F4C" w14:textId="77777777" w:rsidR="00050A42" w:rsidRDefault="00551E50">
      <w:pPr>
        <w:pStyle w:val="normal1"/>
        <w:spacing w:before="240" w:after="240" w:line="240" w:lineRule="auto"/>
      </w:pPr>
      <w:r>
        <w:t xml:space="preserve">Type c) the telephony designator of the aircraft operating agency, followed by the flight identification. </w:t>
      </w:r>
    </w:p>
    <w:p w14:paraId="553F33D3" w14:textId="77777777" w:rsidR="00050A42" w:rsidRDefault="00050A42">
      <w:pPr>
        <w:pStyle w:val="Heading2"/>
        <w:keepNext w:val="0"/>
        <w:keepLines w:val="0"/>
        <w:spacing w:before="360"/>
        <w:rPr>
          <w:rFonts w:ascii="Aptos" w:eastAsia="Aptos" w:hAnsi="Aptos" w:cs="Aptos"/>
          <w:b/>
          <w:bCs/>
          <w:color w:val="000000"/>
          <w:sz w:val="34"/>
          <w:szCs w:val="34"/>
        </w:rPr>
      </w:pPr>
      <w:bookmarkStart w:id="10" w:name="_heading=h.l84mr3dp5dk9"/>
      <w:bookmarkEnd w:id="10"/>
    </w:p>
    <w:tbl>
      <w:tblPr>
        <w:tblStyle w:val="TableNormal0"/>
        <w:tblW w:w="12135" w:type="dxa"/>
        <w:tblInd w:w="-1387" w:type="dxa"/>
        <w:tblLayout w:type="fixed"/>
        <w:tblCellMar>
          <w:top w:w="120" w:type="dxa"/>
          <w:left w:w="180" w:type="dxa"/>
          <w:bottom w:w="120" w:type="dxa"/>
          <w:right w:w="180" w:type="dxa"/>
        </w:tblCellMar>
        <w:tblLook w:val="0600" w:firstRow="0" w:lastRow="0" w:firstColumn="0" w:lastColumn="0" w:noHBand="1" w:noVBand="1"/>
      </w:tblPr>
      <w:tblGrid>
        <w:gridCol w:w="1829"/>
        <w:gridCol w:w="2146"/>
        <w:gridCol w:w="1875"/>
        <w:gridCol w:w="1755"/>
        <w:gridCol w:w="2100"/>
        <w:gridCol w:w="2430"/>
      </w:tblGrid>
      <w:tr w:rsidR="00050A42" w14:paraId="0BB21296" w14:textId="77777777">
        <w:tc>
          <w:tcPr>
            <w:tcW w:w="1829" w:type="dxa"/>
            <w:tcBorders>
              <w:top w:val="single" w:sz="6" w:space="0" w:color="000000"/>
              <w:left w:val="single" w:sz="6" w:space="0" w:color="000000"/>
              <w:bottom w:val="single" w:sz="6" w:space="0" w:color="000000"/>
              <w:right w:val="single" w:sz="6" w:space="0" w:color="000000"/>
            </w:tcBorders>
          </w:tcPr>
          <w:p w14:paraId="74B40ED9" w14:textId="77777777" w:rsidR="00050A42" w:rsidRDefault="00050A42">
            <w:pPr>
              <w:pStyle w:val="normal1"/>
              <w:spacing w:before="240" w:after="240" w:line="240" w:lineRule="auto"/>
              <w:jc w:val="center"/>
            </w:pPr>
          </w:p>
        </w:tc>
        <w:tc>
          <w:tcPr>
            <w:tcW w:w="2146" w:type="dxa"/>
            <w:tcBorders>
              <w:top w:val="single" w:sz="6" w:space="0" w:color="000000"/>
              <w:left w:val="single" w:sz="6" w:space="0" w:color="000000"/>
              <w:bottom w:val="single" w:sz="6" w:space="0" w:color="000000"/>
              <w:right w:val="single" w:sz="6" w:space="0" w:color="000000"/>
            </w:tcBorders>
          </w:tcPr>
          <w:p w14:paraId="3AAA9BEF" w14:textId="77777777" w:rsidR="00050A42" w:rsidRDefault="00551E50">
            <w:pPr>
              <w:pStyle w:val="normal1"/>
              <w:spacing w:before="240" w:after="240" w:line="240" w:lineRule="auto"/>
              <w:jc w:val="center"/>
              <w:rPr>
                <w:b/>
                <w:bCs/>
              </w:rPr>
            </w:pPr>
            <w:r>
              <w:rPr>
                <w:b/>
                <w:bCs/>
              </w:rPr>
              <w:t>TYPE A</w:t>
            </w:r>
          </w:p>
        </w:tc>
        <w:tc>
          <w:tcPr>
            <w:tcW w:w="1875" w:type="dxa"/>
            <w:tcBorders>
              <w:top w:val="single" w:sz="6" w:space="0" w:color="000000"/>
              <w:left w:val="single" w:sz="6" w:space="0" w:color="000000"/>
              <w:bottom w:val="single" w:sz="6" w:space="0" w:color="000000"/>
              <w:right w:val="single" w:sz="6" w:space="0" w:color="000000"/>
            </w:tcBorders>
          </w:tcPr>
          <w:p w14:paraId="3E2CF877" w14:textId="77777777" w:rsidR="00050A42" w:rsidRDefault="00050A42">
            <w:pPr>
              <w:pStyle w:val="normal1"/>
              <w:spacing w:before="240" w:after="240" w:line="240" w:lineRule="auto"/>
              <w:jc w:val="center"/>
            </w:pPr>
          </w:p>
        </w:tc>
        <w:tc>
          <w:tcPr>
            <w:tcW w:w="1755" w:type="dxa"/>
            <w:tcBorders>
              <w:top w:val="single" w:sz="6" w:space="0" w:color="000000"/>
              <w:left w:val="single" w:sz="6" w:space="0" w:color="000000"/>
              <w:bottom w:val="single" w:sz="6" w:space="0" w:color="000000"/>
              <w:right w:val="single" w:sz="6" w:space="0" w:color="000000"/>
            </w:tcBorders>
          </w:tcPr>
          <w:p w14:paraId="5E44C27F" w14:textId="77777777" w:rsidR="00050A42" w:rsidRDefault="00050A42">
            <w:pPr>
              <w:pStyle w:val="normal1"/>
              <w:spacing w:before="240" w:after="240" w:line="240" w:lineRule="auto"/>
              <w:jc w:val="center"/>
            </w:pPr>
          </w:p>
        </w:tc>
        <w:tc>
          <w:tcPr>
            <w:tcW w:w="2100" w:type="dxa"/>
            <w:tcBorders>
              <w:top w:val="single" w:sz="6" w:space="0" w:color="000000"/>
              <w:left w:val="single" w:sz="6" w:space="0" w:color="000000"/>
              <w:bottom w:val="single" w:sz="6" w:space="0" w:color="000000"/>
              <w:right w:val="single" w:sz="6" w:space="0" w:color="000000"/>
            </w:tcBorders>
          </w:tcPr>
          <w:p w14:paraId="0EE6771A" w14:textId="77777777" w:rsidR="00050A42" w:rsidRDefault="00551E50">
            <w:pPr>
              <w:pStyle w:val="normal1"/>
              <w:spacing w:before="240" w:after="240" w:line="240" w:lineRule="auto"/>
              <w:jc w:val="center"/>
              <w:rPr>
                <w:b/>
                <w:bCs/>
              </w:rPr>
            </w:pPr>
            <w:r>
              <w:rPr>
                <w:b/>
                <w:bCs/>
              </w:rPr>
              <w:t>TYPE B</w:t>
            </w:r>
          </w:p>
        </w:tc>
        <w:tc>
          <w:tcPr>
            <w:tcW w:w="2430" w:type="dxa"/>
            <w:tcBorders>
              <w:top w:val="single" w:sz="6" w:space="0" w:color="000000"/>
              <w:left w:val="single" w:sz="6" w:space="0" w:color="000000"/>
              <w:bottom w:val="single" w:sz="6" w:space="0" w:color="000000"/>
              <w:right w:val="single" w:sz="6" w:space="0" w:color="000000"/>
            </w:tcBorders>
          </w:tcPr>
          <w:p w14:paraId="3A73E8AD" w14:textId="77777777" w:rsidR="00050A42" w:rsidRDefault="00551E50">
            <w:pPr>
              <w:pStyle w:val="normal1"/>
              <w:spacing w:before="240" w:after="240" w:line="240" w:lineRule="auto"/>
              <w:jc w:val="center"/>
              <w:rPr>
                <w:b/>
                <w:bCs/>
              </w:rPr>
            </w:pPr>
            <w:r>
              <w:rPr>
                <w:b/>
                <w:bCs/>
              </w:rPr>
              <w:t>TYPE C</w:t>
            </w:r>
          </w:p>
        </w:tc>
      </w:tr>
      <w:tr w:rsidR="00050A42" w14:paraId="0942D1D9" w14:textId="77777777">
        <w:tc>
          <w:tcPr>
            <w:tcW w:w="1829" w:type="dxa"/>
            <w:tcBorders>
              <w:top w:val="single" w:sz="6" w:space="0" w:color="000000"/>
              <w:left w:val="single" w:sz="6" w:space="0" w:color="000000"/>
              <w:bottom w:val="single" w:sz="6" w:space="0" w:color="000000"/>
              <w:right w:val="single" w:sz="6" w:space="0" w:color="000000"/>
            </w:tcBorders>
          </w:tcPr>
          <w:p w14:paraId="497FC0E2" w14:textId="77777777" w:rsidR="00050A42" w:rsidRDefault="00050A42">
            <w:pPr>
              <w:pStyle w:val="normal1"/>
              <w:spacing w:before="240" w:after="240" w:line="240" w:lineRule="auto"/>
            </w:pPr>
          </w:p>
        </w:tc>
        <w:tc>
          <w:tcPr>
            <w:tcW w:w="2146" w:type="dxa"/>
            <w:tcBorders>
              <w:top w:val="single" w:sz="6" w:space="0" w:color="000000"/>
              <w:left w:val="single" w:sz="6" w:space="0" w:color="000000"/>
              <w:bottom w:val="single" w:sz="6" w:space="0" w:color="000000"/>
              <w:right w:val="single" w:sz="6" w:space="0" w:color="000000"/>
            </w:tcBorders>
          </w:tcPr>
          <w:p w14:paraId="45178760" w14:textId="77777777" w:rsidR="00050A42" w:rsidRDefault="00551E50">
            <w:pPr>
              <w:pStyle w:val="normal1"/>
              <w:spacing w:before="240" w:after="240" w:line="240" w:lineRule="auto"/>
              <w:rPr>
                <w:b/>
                <w:bCs/>
              </w:rPr>
            </w:pPr>
            <w:r>
              <w:rPr>
                <w:b/>
                <w:bCs/>
              </w:rPr>
              <w:t>The characters corresponding to the registration marking of the aircraft</w:t>
            </w:r>
          </w:p>
        </w:tc>
        <w:tc>
          <w:tcPr>
            <w:tcW w:w="1875" w:type="dxa"/>
            <w:tcBorders>
              <w:top w:val="single" w:sz="6" w:space="0" w:color="000000"/>
              <w:left w:val="single" w:sz="6" w:space="0" w:color="000000"/>
              <w:bottom w:val="single" w:sz="6" w:space="0" w:color="000000"/>
              <w:right w:val="single" w:sz="6" w:space="0" w:color="000000"/>
            </w:tcBorders>
          </w:tcPr>
          <w:p w14:paraId="32B14F95" w14:textId="77777777" w:rsidR="00050A42" w:rsidRDefault="00050A42">
            <w:pPr>
              <w:pStyle w:val="normal1"/>
              <w:spacing w:before="240" w:after="240" w:line="240" w:lineRule="auto"/>
            </w:pPr>
          </w:p>
        </w:tc>
        <w:tc>
          <w:tcPr>
            <w:tcW w:w="1755" w:type="dxa"/>
            <w:tcBorders>
              <w:top w:val="single" w:sz="6" w:space="0" w:color="000000"/>
              <w:left w:val="single" w:sz="6" w:space="0" w:color="000000"/>
              <w:bottom w:val="single" w:sz="6" w:space="0" w:color="000000"/>
              <w:right w:val="single" w:sz="6" w:space="0" w:color="000000"/>
            </w:tcBorders>
          </w:tcPr>
          <w:p w14:paraId="5746DB92" w14:textId="77777777" w:rsidR="00050A42" w:rsidRDefault="00050A42">
            <w:pPr>
              <w:pStyle w:val="normal1"/>
              <w:spacing w:before="240" w:after="240" w:line="240" w:lineRule="auto"/>
            </w:pPr>
          </w:p>
        </w:tc>
        <w:tc>
          <w:tcPr>
            <w:tcW w:w="2100" w:type="dxa"/>
            <w:tcBorders>
              <w:top w:val="single" w:sz="6" w:space="0" w:color="000000"/>
              <w:left w:val="single" w:sz="6" w:space="0" w:color="000000"/>
              <w:bottom w:val="single" w:sz="6" w:space="0" w:color="000000"/>
              <w:right w:val="single" w:sz="6" w:space="0" w:color="000000"/>
            </w:tcBorders>
          </w:tcPr>
          <w:p w14:paraId="54626513" w14:textId="77777777" w:rsidR="00050A42" w:rsidRDefault="00551E50">
            <w:pPr>
              <w:pStyle w:val="normal1"/>
              <w:spacing w:before="240" w:after="240" w:line="240" w:lineRule="auto"/>
              <w:rPr>
                <w:b/>
                <w:bCs/>
              </w:rPr>
            </w:pPr>
            <w:r>
              <w:rPr>
                <w:b/>
                <w:bCs/>
              </w:rPr>
              <w:t>The telephony designators of the aircraft operating agency, followed by the last four characters of the registration marking of the aircraft</w:t>
            </w:r>
          </w:p>
        </w:tc>
        <w:tc>
          <w:tcPr>
            <w:tcW w:w="2430" w:type="dxa"/>
            <w:tcBorders>
              <w:top w:val="single" w:sz="6" w:space="0" w:color="000000"/>
              <w:left w:val="single" w:sz="6" w:space="0" w:color="000000"/>
              <w:bottom w:val="single" w:sz="6" w:space="0" w:color="000000"/>
              <w:right w:val="single" w:sz="6" w:space="0" w:color="000000"/>
            </w:tcBorders>
          </w:tcPr>
          <w:p w14:paraId="5DCC7F77" w14:textId="77777777" w:rsidR="00050A42" w:rsidRDefault="00551E50">
            <w:pPr>
              <w:pStyle w:val="normal1"/>
              <w:spacing w:before="240" w:after="240" w:line="240" w:lineRule="auto"/>
              <w:rPr>
                <w:b/>
                <w:bCs/>
              </w:rPr>
            </w:pPr>
            <w:r>
              <w:rPr>
                <w:b/>
                <w:bCs/>
              </w:rPr>
              <w:t>The telephony designator of the operating agency, followed by the flight identification</w:t>
            </w:r>
          </w:p>
        </w:tc>
      </w:tr>
      <w:tr w:rsidR="00050A42" w14:paraId="0E78823F" w14:textId="77777777">
        <w:tc>
          <w:tcPr>
            <w:tcW w:w="1829" w:type="dxa"/>
            <w:tcBorders>
              <w:top w:val="single" w:sz="6" w:space="0" w:color="000000"/>
              <w:left w:val="single" w:sz="6" w:space="0" w:color="000000"/>
              <w:bottom w:val="single" w:sz="6" w:space="0" w:color="000000"/>
              <w:right w:val="single" w:sz="6" w:space="0" w:color="000000"/>
            </w:tcBorders>
          </w:tcPr>
          <w:p w14:paraId="63792E99" w14:textId="77777777" w:rsidR="00050A42" w:rsidRDefault="00551E50">
            <w:pPr>
              <w:pStyle w:val="normal1"/>
              <w:spacing w:before="240" w:after="240" w:line="240" w:lineRule="auto"/>
              <w:rPr>
                <w:b/>
                <w:bCs/>
              </w:rPr>
            </w:pPr>
            <w:r>
              <w:rPr>
                <w:b/>
                <w:bCs/>
              </w:rPr>
              <w:t>Full call signs</w:t>
            </w:r>
          </w:p>
        </w:tc>
        <w:tc>
          <w:tcPr>
            <w:tcW w:w="2146" w:type="dxa"/>
            <w:tcBorders>
              <w:top w:val="single" w:sz="6" w:space="0" w:color="000000"/>
              <w:left w:val="single" w:sz="6" w:space="0" w:color="000000"/>
              <w:bottom w:val="single" w:sz="6" w:space="0" w:color="000000"/>
              <w:right w:val="single" w:sz="6" w:space="0" w:color="000000"/>
            </w:tcBorders>
          </w:tcPr>
          <w:p w14:paraId="3AFD8956" w14:textId="77777777" w:rsidR="00050A42" w:rsidRDefault="00551E50">
            <w:pPr>
              <w:pStyle w:val="normal1"/>
              <w:spacing w:before="240" w:after="240" w:line="240" w:lineRule="auto"/>
              <w:rPr>
                <w:b/>
                <w:bCs/>
              </w:rPr>
            </w:pPr>
            <w:r>
              <w:rPr>
                <w:b/>
                <w:bCs/>
              </w:rPr>
              <w:t>N59826 or VTESC</w:t>
            </w:r>
          </w:p>
        </w:tc>
        <w:tc>
          <w:tcPr>
            <w:tcW w:w="1875" w:type="dxa"/>
            <w:tcBorders>
              <w:top w:val="single" w:sz="6" w:space="0" w:color="000000"/>
              <w:left w:val="single" w:sz="6" w:space="0" w:color="000000"/>
              <w:bottom w:val="single" w:sz="6" w:space="0" w:color="000000"/>
              <w:right w:val="single" w:sz="6" w:space="0" w:color="000000"/>
            </w:tcBorders>
          </w:tcPr>
          <w:p w14:paraId="2B8A7558" w14:textId="77777777" w:rsidR="00050A42" w:rsidRDefault="00551E50">
            <w:pPr>
              <w:pStyle w:val="normal1"/>
              <w:spacing w:before="240" w:after="240" w:line="240" w:lineRule="auto"/>
              <w:rPr>
                <w:b/>
                <w:bCs/>
              </w:rPr>
            </w:pPr>
            <w:r>
              <w:rPr>
                <w:b/>
                <w:bCs/>
              </w:rPr>
              <w:t>CESSNA VTKMC</w:t>
            </w:r>
            <w:r>
              <w:t xml:space="preserve"> Or </w:t>
            </w:r>
            <w:r>
              <w:rPr>
                <w:b/>
                <w:bCs/>
              </w:rPr>
              <w:t>CESSNA N 59826</w:t>
            </w:r>
          </w:p>
        </w:tc>
        <w:tc>
          <w:tcPr>
            <w:tcW w:w="1755" w:type="dxa"/>
            <w:tcBorders>
              <w:top w:val="single" w:sz="6" w:space="0" w:color="000000"/>
              <w:left w:val="single" w:sz="6" w:space="0" w:color="000000"/>
              <w:bottom w:val="single" w:sz="6" w:space="0" w:color="000000"/>
              <w:right w:val="single" w:sz="6" w:space="0" w:color="000000"/>
            </w:tcBorders>
          </w:tcPr>
          <w:p w14:paraId="79C48748" w14:textId="77777777" w:rsidR="00050A42" w:rsidRDefault="00551E50">
            <w:pPr>
              <w:pStyle w:val="normal1"/>
              <w:spacing w:before="240" w:after="240" w:line="240" w:lineRule="auto"/>
              <w:rPr>
                <w:b/>
                <w:bCs/>
              </w:rPr>
            </w:pPr>
            <w:r>
              <w:rPr>
                <w:b/>
                <w:bCs/>
              </w:rPr>
              <w:t>CITATION VTKMC or CITATION N59826</w:t>
            </w:r>
          </w:p>
        </w:tc>
        <w:tc>
          <w:tcPr>
            <w:tcW w:w="2100" w:type="dxa"/>
            <w:tcBorders>
              <w:top w:val="single" w:sz="6" w:space="0" w:color="000000"/>
              <w:left w:val="single" w:sz="6" w:space="0" w:color="000000"/>
              <w:bottom w:val="single" w:sz="6" w:space="0" w:color="000000"/>
              <w:right w:val="single" w:sz="6" w:space="0" w:color="000000"/>
            </w:tcBorders>
          </w:tcPr>
          <w:p w14:paraId="0386DEF4" w14:textId="77777777" w:rsidR="00050A42" w:rsidRDefault="00551E50">
            <w:pPr>
              <w:pStyle w:val="normal1"/>
              <w:spacing w:before="240" w:after="240" w:line="240" w:lineRule="auto"/>
              <w:rPr>
                <w:b/>
                <w:bCs/>
              </w:rPr>
            </w:pPr>
            <w:r>
              <w:rPr>
                <w:b/>
                <w:bCs/>
              </w:rPr>
              <w:t>AIR INDIA VTESC</w:t>
            </w:r>
          </w:p>
        </w:tc>
        <w:tc>
          <w:tcPr>
            <w:tcW w:w="2430" w:type="dxa"/>
            <w:tcBorders>
              <w:top w:val="single" w:sz="6" w:space="0" w:color="000000"/>
              <w:left w:val="single" w:sz="6" w:space="0" w:color="000000"/>
              <w:bottom w:val="single" w:sz="6" w:space="0" w:color="000000"/>
              <w:right w:val="single" w:sz="6" w:space="0" w:color="000000"/>
            </w:tcBorders>
          </w:tcPr>
          <w:p w14:paraId="6823EB9D" w14:textId="77777777" w:rsidR="00050A42" w:rsidRDefault="00551E50">
            <w:pPr>
              <w:pStyle w:val="normal1"/>
              <w:spacing w:before="240" w:after="240" w:line="240" w:lineRule="auto"/>
              <w:rPr>
                <w:b/>
                <w:bCs/>
              </w:rPr>
            </w:pPr>
            <w:r>
              <w:rPr>
                <w:b/>
                <w:bCs/>
              </w:rPr>
              <w:t>AIC 111</w:t>
            </w:r>
          </w:p>
          <w:p w14:paraId="4512CFFC" w14:textId="77777777" w:rsidR="00050A42" w:rsidRDefault="00551E50">
            <w:pPr>
              <w:pStyle w:val="normal1"/>
              <w:spacing w:before="240" w:after="240" w:line="240" w:lineRule="auto"/>
              <w:rPr>
                <w:b/>
                <w:bCs/>
              </w:rPr>
            </w:pPr>
            <w:r>
              <w:rPr>
                <w:b/>
                <w:bCs/>
              </w:rPr>
              <w:t>IGO 2234</w:t>
            </w:r>
          </w:p>
          <w:p w14:paraId="7DC1CA3D" w14:textId="77777777" w:rsidR="00050A42" w:rsidRDefault="00551E50">
            <w:pPr>
              <w:pStyle w:val="normal1"/>
              <w:spacing w:before="240" w:after="240" w:line="240" w:lineRule="auto"/>
              <w:rPr>
                <w:b/>
                <w:bCs/>
              </w:rPr>
            </w:pPr>
            <w:r>
              <w:rPr>
                <w:b/>
                <w:bCs/>
              </w:rPr>
              <w:t>IGO 611</w:t>
            </w:r>
          </w:p>
        </w:tc>
      </w:tr>
      <w:tr w:rsidR="00050A42" w14:paraId="7812F888" w14:textId="77777777">
        <w:tc>
          <w:tcPr>
            <w:tcW w:w="1829" w:type="dxa"/>
            <w:tcBorders>
              <w:top w:val="single" w:sz="6" w:space="0" w:color="000000"/>
              <w:left w:val="single" w:sz="6" w:space="0" w:color="000000"/>
              <w:bottom w:val="single" w:sz="6" w:space="0" w:color="000000"/>
              <w:right w:val="single" w:sz="6" w:space="0" w:color="000000"/>
            </w:tcBorders>
          </w:tcPr>
          <w:p w14:paraId="40295692" w14:textId="77777777" w:rsidR="00050A42" w:rsidRDefault="00551E50">
            <w:pPr>
              <w:pStyle w:val="normal1"/>
              <w:spacing w:before="240" w:after="240" w:line="240" w:lineRule="auto"/>
              <w:rPr>
                <w:b/>
                <w:bCs/>
              </w:rPr>
            </w:pPr>
            <w:r>
              <w:rPr>
                <w:b/>
                <w:bCs/>
              </w:rPr>
              <w:t>Abbreviated call signs</w:t>
            </w:r>
          </w:p>
        </w:tc>
        <w:tc>
          <w:tcPr>
            <w:tcW w:w="2146" w:type="dxa"/>
            <w:tcBorders>
              <w:top w:val="single" w:sz="6" w:space="0" w:color="000000"/>
              <w:left w:val="single" w:sz="6" w:space="0" w:color="000000"/>
              <w:bottom w:val="single" w:sz="6" w:space="0" w:color="000000"/>
              <w:right w:val="single" w:sz="6" w:space="0" w:color="000000"/>
            </w:tcBorders>
          </w:tcPr>
          <w:p w14:paraId="0CEAF4E9" w14:textId="77777777" w:rsidR="00050A42" w:rsidRDefault="00551E50">
            <w:pPr>
              <w:pStyle w:val="normal1"/>
              <w:spacing w:before="240" w:after="240" w:line="240" w:lineRule="auto"/>
              <w:rPr>
                <w:b/>
                <w:bCs/>
              </w:rPr>
            </w:pPr>
            <w:r>
              <w:rPr>
                <w:b/>
                <w:bCs/>
              </w:rPr>
              <w:t>N826 or N26VSC or VSC</w:t>
            </w:r>
          </w:p>
        </w:tc>
        <w:tc>
          <w:tcPr>
            <w:tcW w:w="1875" w:type="dxa"/>
            <w:tcBorders>
              <w:top w:val="single" w:sz="6" w:space="0" w:color="000000"/>
              <w:left w:val="single" w:sz="6" w:space="0" w:color="000000"/>
              <w:bottom w:val="single" w:sz="6" w:space="0" w:color="000000"/>
              <w:right w:val="single" w:sz="6" w:space="0" w:color="000000"/>
            </w:tcBorders>
          </w:tcPr>
          <w:p w14:paraId="2CC24844" w14:textId="77777777" w:rsidR="00050A42" w:rsidRDefault="00551E50">
            <w:pPr>
              <w:pStyle w:val="normal1"/>
              <w:spacing w:before="240" w:after="240" w:line="240" w:lineRule="auto"/>
            </w:pPr>
            <w:r>
              <w:rPr>
                <w:b/>
                <w:bCs/>
              </w:rPr>
              <w:t xml:space="preserve">CESSNA MC </w:t>
            </w:r>
            <w:r>
              <w:t xml:space="preserve">Or </w:t>
            </w:r>
          </w:p>
          <w:p w14:paraId="345B2654" w14:textId="77777777" w:rsidR="00050A42" w:rsidRDefault="00551E50">
            <w:pPr>
              <w:pStyle w:val="normal1"/>
              <w:spacing w:before="240" w:after="240" w:line="240" w:lineRule="auto"/>
              <w:rPr>
                <w:b/>
                <w:bCs/>
              </w:rPr>
            </w:pPr>
            <w:r>
              <w:rPr>
                <w:b/>
                <w:bCs/>
              </w:rPr>
              <w:t>CESSNA KMC</w:t>
            </w:r>
          </w:p>
          <w:p w14:paraId="27DA4540" w14:textId="77777777" w:rsidR="00050A42" w:rsidRDefault="00551E50">
            <w:pPr>
              <w:pStyle w:val="normal1"/>
              <w:spacing w:before="240" w:after="240" w:line="240" w:lineRule="auto"/>
              <w:rPr>
                <w:b/>
                <w:bCs/>
              </w:rPr>
            </w:pPr>
            <w:r>
              <w:rPr>
                <w:b/>
                <w:bCs/>
              </w:rPr>
              <w:t>CESSNA 826 or VMC26</w:t>
            </w:r>
          </w:p>
        </w:tc>
        <w:tc>
          <w:tcPr>
            <w:tcW w:w="1755" w:type="dxa"/>
            <w:tcBorders>
              <w:top w:val="single" w:sz="6" w:space="0" w:color="000000"/>
              <w:left w:val="single" w:sz="6" w:space="0" w:color="000000"/>
              <w:bottom w:val="single" w:sz="6" w:space="0" w:color="000000"/>
              <w:right w:val="single" w:sz="6" w:space="0" w:color="000000"/>
            </w:tcBorders>
          </w:tcPr>
          <w:p w14:paraId="7B9F6ED4" w14:textId="77777777" w:rsidR="00050A42" w:rsidRDefault="00551E50">
            <w:pPr>
              <w:pStyle w:val="normal1"/>
              <w:spacing w:before="240" w:after="240" w:line="240" w:lineRule="auto"/>
              <w:rPr>
                <w:b/>
                <w:bCs/>
              </w:rPr>
            </w:pPr>
            <w:r>
              <w:rPr>
                <w:b/>
                <w:bCs/>
              </w:rPr>
              <w:t>CITATION MC</w:t>
            </w:r>
            <w:r>
              <w:t xml:space="preserve"> or </w:t>
            </w:r>
            <w:r>
              <w:rPr>
                <w:b/>
                <w:bCs/>
              </w:rPr>
              <w:t>CITATION KMC</w:t>
            </w:r>
            <w:r>
              <w:t xml:space="preserve"> or </w:t>
            </w:r>
            <w:r>
              <w:rPr>
                <w:b/>
                <w:bCs/>
              </w:rPr>
              <w:t>CITATION 826</w:t>
            </w:r>
          </w:p>
        </w:tc>
        <w:tc>
          <w:tcPr>
            <w:tcW w:w="2100" w:type="dxa"/>
            <w:tcBorders>
              <w:top w:val="single" w:sz="6" w:space="0" w:color="000000"/>
              <w:left w:val="single" w:sz="6" w:space="0" w:color="000000"/>
              <w:bottom w:val="single" w:sz="6" w:space="0" w:color="000000"/>
              <w:right w:val="single" w:sz="6" w:space="0" w:color="000000"/>
            </w:tcBorders>
          </w:tcPr>
          <w:p w14:paraId="2E6BBF44" w14:textId="77777777" w:rsidR="00050A42" w:rsidRDefault="00551E50">
            <w:pPr>
              <w:pStyle w:val="normal1"/>
              <w:spacing w:before="240" w:after="240" w:line="240" w:lineRule="auto"/>
              <w:rPr>
                <w:b/>
                <w:bCs/>
              </w:rPr>
            </w:pPr>
            <w:r>
              <w:rPr>
                <w:b/>
                <w:bCs/>
              </w:rPr>
              <w:t>AIR INDIA SC</w:t>
            </w:r>
          </w:p>
          <w:p w14:paraId="76955E1B" w14:textId="77777777" w:rsidR="00050A42" w:rsidRDefault="00551E50">
            <w:pPr>
              <w:pStyle w:val="normal1"/>
              <w:spacing w:before="240" w:after="240" w:line="240" w:lineRule="auto"/>
              <w:rPr>
                <w:b/>
                <w:bCs/>
              </w:rPr>
            </w:pPr>
            <w:r>
              <w:rPr>
                <w:b/>
                <w:bCs/>
              </w:rPr>
              <w:t>AIR INDIA VSC</w:t>
            </w:r>
          </w:p>
        </w:tc>
        <w:tc>
          <w:tcPr>
            <w:tcW w:w="2430" w:type="dxa"/>
            <w:tcBorders>
              <w:top w:val="single" w:sz="6" w:space="0" w:color="000000"/>
              <w:left w:val="single" w:sz="6" w:space="0" w:color="000000"/>
              <w:bottom w:val="single" w:sz="6" w:space="0" w:color="000000"/>
              <w:right w:val="single" w:sz="6" w:space="0" w:color="000000"/>
            </w:tcBorders>
          </w:tcPr>
          <w:p w14:paraId="5B4819CF" w14:textId="77777777" w:rsidR="00050A42" w:rsidRDefault="00551E50">
            <w:pPr>
              <w:pStyle w:val="normal1"/>
              <w:spacing w:before="240" w:after="240" w:line="240" w:lineRule="auto"/>
              <w:rPr>
                <w:b/>
                <w:bCs/>
              </w:rPr>
            </w:pPr>
            <w:r>
              <w:rPr>
                <w:b/>
                <w:bCs/>
              </w:rPr>
              <w:t>NO ABBREVIATED CALL SIGNS</w:t>
            </w:r>
          </w:p>
        </w:tc>
      </w:tr>
    </w:tbl>
    <w:p w14:paraId="0AD56D8C" w14:textId="77777777" w:rsidR="00050A42" w:rsidRDefault="00050A42">
      <w:pPr>
        <w:pStyle w:val="normal1"/>
        <w:spacing w:before="240" w:after="240" w:line="240" w:lineRule="auto"/>
      </w:pPr>
    </w:p>
    <w:p w14:paraId="38D85C51" w14:textId="77777777" w:rsidR="00050A42" w:rsidRDefault="00551E50">
      <w:pPr>
        <w:pStyle w:val="normal1"/>
        <w:spacing w:before="240" w:after="240" w:line="240" w:lineRule="auto"/>
        <w:rPr>
          <w:b/>
          <w:bCs/>
          <w:color w:val="000000"/>
          <w:sz w:val="26"/>
          <w:szCs w:val="26"/>
        </w:rPr>
      </w:pPr>
      <w:r>
        <w:rPr>
          <w:b/>
          <w:bCs/>
        </w:rPr>
        <w:t xml:space="preserve">AIRLINES AND THEIR CALL SIGNS  </w:t>
      </w:r>
    </w:p>
    <w:tbl>
      <w:tblPr>
        <w:tblStyle w:val="TableNormal0"/>
        <w:tblW w:w="9480" w:type="dxa"/>
        <w:tblInd w:w="0" w:type="dxa"/>
        <w:tblLayout w:type="fixed"/>
        <w:tblCellMar>
          <w:top w:w="120" w:type="dxa"/>
          <w:left w:w="180" w:type="dxa"/>
          <w:bottom w:w="120" w:type="dxa"/>
          <w:right w:w="180" w:type="dxa"/>
        </w:tblCellMar>
        <w:tblLook w:val="0600" w:firstRow="0" w:lastRow="0" w:firstColumn="0" w:lastColumn="0" w:noHBand="1" w:noVBand="1"/>
      </w:tblPr>
      <w:tblGrid>
        <w:gridCol w:w="1872"/>
        <w:gridCol w:w="1871"/>
        <w:gridCol w:w="1872"/>
        <w:gridCol w:w="1873"/>
        <w:gridCol w:w="1992"/>
      </w:tblGrid>
      <w:tr w:rsidR="00050A42" w14:paraId="29480B0B" w14:textId="77777777">
        <w:tc>
          <w:tcPr>
            <w:tcW w:w="1872" w:type="dxa"/>
            <w:tcBorders>
              <w:top w:val="single" w:sz="6" w:space="0" w:color="000000"/>
              <w:left w:val="single" w:sz="6" w:space="0" w:color="000000"/>
              <w:bottom w:val="single" w:sz="6" w:space="0" w:color="000000"/>
              <w:right w:val="single" w:sz="6" w:space="0" w:color="000000"/>
            </w:tcBorders>
          </w:tcPr>
          <w:p w14:paraId="5F5A5BB4" w14:textId="77777777" w:rsidR="00050A42" w:rsidRDefault="00551E50">
            <w:pPr>
              <w:pStyle w:val="normal1"/>
              <w:spacing w:before="240" w:after="240" w:line="240" w:lineRule="auto"/>
              <w:jc w:val="center"/>
              <w:rPr>
                <w:b/>
                <w:bCs/>
              </w:rPr>
            </w:pPr>
            <w:r>
              <w:rPr>
                <w:b/>
                <w:bCs/>
              </w:rPr>
              <w:t>No.</w:t>
            </w:r>
          </w:p>
        </w:tc>
        <w:tc>
          <w:tcPr>
            <w:tcW w:w="1871" w:type="dxa"/>
            <w:tcBorders>
              <w:top w:val="single" w:sz="6" w:space="0" w:color="000000"/>
              <w:left w:val="single" w:sz="6" w:space="0" w:color="000000"/>
              <w:bottom w:val="single" w:sz="6" w:space="0" w:color="000000"/>
              <w:right w:val="single" w:sz="6" w:space="0" w:color="000000"/>
            </w:tcBorders>
          </w:tcPr>
          <w:p w14:paraId="287CDEC9" w14:textId="77777777" w:rsidR="00050A42" w:rsidRDefault="00551E50">
            <w:pPr>
              <w:pStyle w:val="normal1"/>
              <w:spacing w:before="240" w:after="240" w:line="240" w:lineRule="auto"/>
              <w:jc w:val="center"/>
              <w:rPr>
                <w:b/>
                <w:bCs/>
              </w:rPr>
            </w:pPr>
            <w:r>
              <w:rPr>
                <w:b/>
                <w:bCs/>
              </w:rPr>
              <w:t>Airline</w:t>
            </w:r>
          </w:p>
        </w:tc>
        <w:tc>
          <w:tcPr>
            <w:tcW w:w="1872" w:type="dxa"/>
            <w:tcBorders>
              <w:top w:val="single" w:sz="6" w:space="0" w:color="000000"/>
              <w:left w:val="single" w:sz="6" w:space="0" w:color="000000"/>
              <w:bottom w:val="single" w:sz="6" w:space="0" w:color="000000"/>
              <w:right w:val="single" w:sz="6" w:space="0" w:color="000000"/>
            </w:tcBorders>
          </w:tcPr>
          <w:p w14:paraId="597B890E" w14:textId="77777777" w:rsidR="00050A42" w:rsidRDefault="00551E50">
            <w:pPr>
              <w:pStyle w:val="normal1"/>
              <w:spacing w:before="240" w:after="240" w:line="240" w:lineRule="auto"/>
              <w:jc w:val="center"/>
              <w:rPr>
                <w:b/>
                <w:bCs/>
              </w:rPr>
            </w:pPr>
            <w:r>
              <w:rPr>
                <w:b/>
                <w:bCs/>
              </w:rPr>
              <w:t>IATA</w:t>
            </w:r>
          </w:p>
        </w:tc>
        <w:tc>
          <w:tcPr>
            <w:tcW w:w="1873" w:type="dxa"/>
            <w:tcBorders>
              <w:top w:val="single" w:sz="6" w:space="0" w:color="000000"/>
              <w:left w:val="single" w:sz="6" w:space="0" w:color="000000"/>
              <w:bottom w:val="single" w:sz="6" w:space="0" w:color="000000"/>
              <w:right w:val="single" w:sz="6" w:space="0" w:color="000000"/>
            </w:tcBorders>
          </w:tcPr>
          <w:p w14:paraId="7345B53A" w14:textId="77777777" w:rsidR="00050A42" w:rsidRDefault="00551E50">
            <w:pPr>
              <w:pStyle w:val="normal1"/>
              <w:spacing w:before="240" w:after="240" w:line="240" w:lineRule="auto"/>
              <w:jc w:val="center"/>
              <w:rPr>
                <w:b/>
                <w:bCs/>
              </w:rPr>
            </w:pPr>
            <w:r>
              <w:rPr>
                <w:b/>
                <w:bCs/>
              </w:rPr>
              <w:t>ICAO</w:t>
            </w:r>
          </w:p>
        </w:tc>
        <w:tc>
          <w:tcPr>
            <w:tcW w:w="1992" w:type="dxa"/>
            <w:tcBorders>
              <w:top w:val="single" w:sz="6" w:space="0" w:color="000000"/>
              <w:left w:val="single" w:sz="6" w:space="0" w:color="000000"/>
              <w:bottom w:val="single" w:sz="6" w:space="0" w:color="000000"/>
              <w:right w:val="single" w:sz="6" w:space="0" w:color="000000"/>
            </w:tcBorders>
          </w:tcPr>
          <w:p w14:paraId="5446556D" w14:textId="77777777" w:rsidR="00050A42" w:rsidRDefault="00551E50">
            <w:pPr>
              <w:pStyle w:val="normal1"/>
              <w:spacing w:before="240" w:after="240" w:line="240" w:lineRule="auto"/>
              <w:jc w:val="center"/>
              <w:rPr>
                <w:b/>
                <w:bCs/>
              </w:rPr>
            </w:pPr>
            <w:r>
              <w:rPr>
                <w:b/>
                <w:bCs/>
              </w:rPr>
              <w:t>Callsign</w:t>
            </w:r>
          </w:p>
        </w:tc>
      </w:tr>
      <w:tr w:rsidR="00050A42" w14:paraId="6D91980F" w14:textId="77777777">
        <w:tc>
          <w:tcPr>
            <w:tcW w:w="1872" w:type="dxa"/>
            <w:tcBorders>
              <w:top w:val="single" w:sz="6" w:space="0" w:color="000000"/>
              <w:left w:val="single" w:sz="6" w:space="0" w:color="000000"/>
              <w:bottom w:val="single" w:sz="6" w:space="0" w:color="000000"/>
              <w:right w:val="single" w:sz="6" w:space="0" w:color="000000"/>
            </w:tcBorders>
          </w:tcPr>
          <w:p w14:paraId="4BDC73AC" w14:textId="77777777" w:rsidR="00050A42" w:rsidRDefault="00551E50">
            <w:pPr>
              <w:pStyle w:val="normal1"/>
              <w:spacing w:before="240" w:after="240" w:line="240" w:lineRule="auto"/>
              <w:rPr>
                <w:b/>
                <w:bCs/>
              </w:rPr>
            </w:pPr>
            <w:r>
              <w:rPr>
                <w:b/>
                <w:bCs/>
              </w:rPr>
              <w:t>1</w:t>
            </w:r>
          </w:p>
        </w:tc>
        <w:tc>
          <w:tcPr>
            <w:tcW w:w="1871" w:type="dxa"/>
            <w:tcBorders>
              <w:top w:val="single" w:sz="6" w:space="0" w:color="000000"/>
              <w:left w:val="single" w:sz="6" w:space="0" w:color="000000"/>
              <w:bottom w:val="single" w:sz="6" w:space="0" w:color="000000"/>
              <w:right w:val="single" w:sz="6" w:space="0" w:color="000000"/>
            </w:tcBorders>
          </w:tcPr>
          <w:p w14:paraId="634E5CAF" w14:textId="77777777" w:rsidR="00050A42" w:rsidRDefault="00551E50">
            <w:pPr>
              <w:pStyle w:val="normal1"/>
              <w:spacing w:before="240" w:after="240" w:line="240" w:lineRule="auto"/>
              <w:rPr>
                <w:b/>
                <w:bCs/>
              </w:rPr>
            </w:pPr>
            <w:r>
              <w:rPr>
                <w:b/>
                <w:bCs/>
              </w:rPr>
              <w:t>Air India</w:t>
            </w:r>
          </w:p>
        </w:tc>
        <w:tc>
          <w:tcPr>
            <w:tcW w:w="1872" w:type="dxa"/>
            <w:tcBorders>
              <w:top w:val="single" w:sz="6" w:space="0" w:color="000000"/>
              <w:left w:val="single" w:sz="6" w:space="0" w:color="000000"/>
              <w:bottom w:val="single" w:sz="6" w:space="0" w:color="000000"/>
              <w:right w:val="single" w:sz="6" w:space="0" w:color="000000"/>
            </w:tcBorders>
          </w:tcPr>
          <w:p w14:paraId="50467F30" w14:textId="77777777" w:rsidR="00050A42" w:rsidRDefault="00551E50">
            <w:pPr>
              <w:pStyle w:val="normal1"/>
              <w:spacing w:before="240" w:after="240" w:line="240" w:lineRule="auto"/>
              <w:rPr>
                <w:b/>
                <w:bCs/>
              </w:rPr>
            </w:pPr>
            <w:r>
              <w:rPr>
                <w:b/>
                <w:bCs/>
              </w:rPr>
              <w:t>AI</w:t>
            </w:r>
          </w:p>
        </w:tc>
        <w:tc>
          <w:tcPr>
            <w:tcW w:w="1873" w:type="dxa"/>
            <w:tcBorders>
              <w:top w:val="single" w:sz="6" w:space="0" w:color="000000"/>
              <w:left w:val="single" w:sz="6" w:space="0" w:color="000000"/>
              <w:bottom w:val="single" w:sz="6" w:space="0" w:color="000000"/>
              <w:right w:val="single" w:sz="6" w:space="0" w:color="000000"/>
            </w:tcBorders>
          </w:tcPr>
          <w:p w14:paraId="3B8A3791" w14:textId="77777777" w:rsidR="00050A42" w:rsidRDefault="00551E50">
            <w:pPr>
              <w:pStyle w:val="normal1"/>
              <w:spacing w:before="240" w:after="240" w:line="240" w:lineRule="auto"/>
              <w:rPr>
                <w:b/>
                <w:bCs/>
              </w:rPr>
            </w:pPr>
            <w:r>
              <w:rPr>
                <w:b/>
                <w:bCs/>
              </w:rPr>
              <w:t>AIC</w:t>
            </w:r>
          </w:p>
        </w:tc>
        <w:tc>
          <w:tcPr>
            <w:tcW w:w="1992" w:type="dxa"/>
            <w:tcBorders>
              <w:top w:val="single" w:sz="6" w:space="0" w:color="000000"/>
              <w:left w:val="single" w:sz="6" w:space="0" w:color="000000"/>
              <w:bottom w:val="single" w:sz="6" w:space="0" w:color="000000"/>
              <w:right w:val="single" w:sz="6" w:space="0" w:color="000000"/>
            </w:tcBorders>
          </w:tcPr>
          <w:p w14:paraId="40829B6E" w14:textId="77777777" w:rsidR="00050A42" w:rsidRDefault="00551E50">
            <w:pPr>
              <w:pStyle w:val="normal1"/>
              <w:spacing w:before="240" w:after="240" w:line="240" w:lineRule="auto"/>
              <w:rPr>
                <w:b/>
                <w:bCs/>
              </w:rPr>
            </w:pPr>
            <w:r>
              <w:rPr>
                <w:b/>
                <w:bCs/>
              </w:rPr>
              <w:t>AIRINDIA</w:t>
            </w:r>
          </w:p>
        </w:tc>
      </w:tr>
      <w:tr w:rsidR="00050A42" w14:paraId="73AC2D15" w14:textId="77777777">
        <w:tc>
          <w:tcPr>
            <w:tcW w:w="1872" w:type="dxa"/>
            <w:tcBorders>
              <w:top w:val="single" w:sz="6" w:space="0" w:color="000000"/>
              <w:left w:val="single" w:sz="6" w:space="0" w:color="000000"/>
              <w:bottom w:val="single" w:sz="6" w:space="0" w:color="000000"/>
              <w:right w:val="single" w:sz="6" w:space="0" w:color="000000"/>
            </w:tcBorders>
          </w:tcPr>
          <w:p w14:paraId="05837422" w14:textId="77777777" w:rsidR="00050A42" w:rsidRDefault="00551E50">
            <w:pPr>
              <w:pStyle w:val="normal1"/>
              <w:spacing w:before="240" w:after="240" w:line="240" w:lineRule="auto"/>
              <w:rPr>
                <w:b/>
                <w:bCs/>
              </w:rPr>
            </w:pPr>
            <w:r>
              <w:rPr>
                <w:b/>
                <w:bCs/>
              </w:rPr>
              <w:lastRenderedPageBreak/>
              <w:t>2</w:t>
            </w:r>
          </w:p>
        </w:tc>
        <w:tc>
          <w:tcPr>
            <w:tcW w:w="1871" w:type="dxa"/>
            <w:tcBorders>
              <w:top w:val="single" w:sz="6" w:space="0" w:color="000000"/>
              <w:left w:val="single" w:sz="6" w:space="0" w:color="000000"/>
              <w:bottom w:val="single" w:sz="6" w:space="0" w:color="000000"/>
              <w:right w:val="single" w:sz="6" w:space="0" w:color="000000"/>
            </w:tcBorders>
          </w:tcPr>
          <w:p w14:paraId="1F0AF96C" w14:textId="77777777" w:rsidR="00050A42" w:rsidRDefault="00551E50">
            <w:pPr>
              <w:pStyle w:val="normal1"/>
              <w:spacing w:before="240" w:after="240" w:line="240" w:lineRule="auto"/>
              <w:rPr>
                <w:b/>
                <w:bCs/>
              </w:rPr>
            </w:pPr>
            <w:r>
              <w:rPr>
                <w:b/>
                <w:bCs/>
              </w:rPr>
              <w:t>Air India Express</w:t>
            </w:r>
          </w:p>
        </w:tc>
        <w:tc>
          <w:tcPr>
            <w:tcW w:w="1872" w:type="dxa"/>
            <w:tcBorders>
              <w:top w:val="single" w:sz="6" w:space="0" w:color="000000"/>
              <w:left w:val="single" w:sz="6" w:space="0" w:color="000000"/>
              <w:bottom w:val="single" w:sz="6" w:space="0" w:color="000000"/>
              <w:right w:val="single" w:sz="6" w:space="0" w:color="000000"/>
            </w:tcBorders>
          </w:tcPr>
          <w:p w14:paraId="030F5923" w14:textId="77777777" w:rsidR="00050A42" w:rsidRDefault="00551E50">
            <w:pPr>
              <w:pStyle w:val="normal1"/>
              <w:spacing w:before="240" w:after="240" w:line="240" w:lineRule="auto"/>
              <w:rPr>
                <w:b/>
                <w:bCs/>
              </w:rPr>
            </w:pPr>
            <w:r>
              <w:rPr>
                <w:b/>
                <w:bCs/>
              </w:rPr>
              <w:t>IX</w:t>
            </w:r>
          </w:p>
        </w:tc>
        <w:tc>
          <w:tcPr>
            <w:tcW w:w="1873" w:type="dxa"/>
            <w:tcBorders>
              <w:top w:val="single" w:sz="6" w:space="0" w:color="000000"/>
              <w:left w:val="single" w:sz="6" w:space="0" w:color="000000"/>
              <w:bottom w:val="single" w:sz="6" w:space="0" w:color="000000"/>
              <w:right w:val="single" w:sz="6" w:space="0" w:color="000000"/>
            </w:tcBorders>
          </w:tcPr>
          <w:p w14:paraId="7EDB5054" w14:textId="77777777" w:rsidR="00050A42" w:rsidRDefault="00551E50">
            <w:pPr>
              <w:pStyle w:val="normal1"/>
              <w:spacing w:before="240" w:after="240" w:line="240" w:lineRule="auto"/>
              <w:rPr>
                <w:b/>
                <w:bCs/>
              </w:rPr>
            </w:pPr>
            <w:r>
              <w:rPr>
                <w:b/>
                <w:bCs/>
              </w:rPr>
              <w:t>AXB</w:t>
            </w:r>
          </w:p>
        </w:tc>
        <w:tc>
          <w:tcPr>
            <w:tcW w:w="1992" w:type="dxa"/>
            <w:tcBorders>
              <w:top w:val="single" w:sz="6" w:space="0" w:color="000000"/>
              <w:left w:val="single" w:sz="6" w:space="0" w:color="000000"/>
              <w:bottom w:val="single" w:sz="6" w:space="0" w:color="000000"/>
              <w:right w:val="single" w:sz="6" w:space="0" w:color="000000"/>
            </w:tcBorders>
          </w:tcPr>
          <w:p w14:paraId="3EA5A4B3" w14:textId="77777777" w:rsidR="00050A42" w:rsidRDefault="00551E50">
            <w:pPr>
              <w:pStyle w:val="normal1"/>
              <w:spacing w:before="240" w:after="240" w:line="240" w:lineRule="auto"/>
              <w:rPr>
                <w:b/>
                <w:bCs/>
              </w:rPr>
            </w:pPr>
            <w:r>
              <w:rPr>
                <w:b/>
                <w:bCs/>
              </w:rPr>
              <w:t>EXPRESS INDIA</w:t>
            </w:r>
          </w:p>
        </w:tc>
      </w:tr>
      <w:tr w:rsidR="00050A42" w14:paraId="278B43E3" w14:textId="77777777">
        <w:tc>
          <w:tcPr>
            <w:tcW w:w="1872" w:type="dxa"/>
            <w:tcBorders>
              <w:top w:val="single" w:sz="6" w:space="0" w:color="000000"/>
              <w:left w:val="single" w:sz="6" w:space="0" w:color="000000"/>
              <w:bottom w:val="single" w:sz="6" w:space="0" w:color="000000"/>
              <w:right w:val="single" w:sz="6" w:space="0" w:color="000000"/>
            </w:tcBorders>
          </w:tcPr>
          <w:p w14:paraId="2F4A7877" w14:textId="77777777" w:rsidR="00050A42" w:rsidRDefault="00551E50">
            <w:pPr>
              <w:pStyle w:val="normal1"/>
              <w:spacing w:before="240" w:after="240" w:line="240" w:lineRule="auto"/>
              <w:rPr>
                <w:b/>
                <w:bCs/>
              </w:rPr>
            </w:pPr>
            <w:r>
              <w:rPr>
                <w:b/>
                <w:bCs/>
              </w:rPr>
              <w:t>3</w:t>
            </w:r>
          </w:p>
        </w:tc>
        <w:tc>
          <w:tcPr>
            <w:tcW w:w="1871" w:type="dxa"/>
            <w:tcBorders>
              <w:top w:val="single" w:sz="6" w:space="0" w:color="000000"/>
              <w:left w:val="single" w:sz="6" w:space="0" w:color="000000"/>
              <w:bottom w:val="single" w:sz="6" w:space="0" w:color="000000"/>
              <w:right w:val="single" w:sz="6" w:space="0" w:color="000000"/>
            </w:tcBorders>
          </w:tcPr>
          <w:p w14:paraId="56FC2E31" w14:textId="77777777" w:rsidR="00050A42" w:rsidRDefault="00551E50">
            <w:pPr>
              <w:pStyle w:val="normal1"/>
              <w:spacing w:before="240" w:after="240" w:line="240" w:lineRule="auto"/>
              <w:rPr>
                <w:b/>
                <w:bCs/>
              </w:rPr>
            </w:pPr>
            <w:proofErr w:type="spellStart"/>
            <w:r>
              <w:rPr>
                <w:b/>
                <w:bCs/>
              </w:rPr>
              <w:t>Akasa</w:t>
            </w:r>
            <w:proofErr w:type="spellEnd"/>
            <w:r>
              <w:rPr>
                <w:b/>
                <w:bCs/>
              </w:rPr>
              <w:t xml:space="preserve"> Air</w:t>
            </w:r>
          </w:p>
        </w:tc>
        <w:tc>
          <w:tcPr>
            <w:tcW w:w="1872" w:type="dxa"/>
            <w:tcBorders>
              <w:top w:val="single" w:sz="6" w:space="0" w:color="000000"/>
              <w:left w:val="single" w:sz="6" w:space="0" w:color="000000"/>
              <w:bottom w:val="single" w:sz="6" w:space="0" w:color="000000"/>
              <w:right w:val="single" w:sz="6" w:space="0" w:color="000000"/>
            </w:tcBorders>
          </w:tcPr>
          <w:p w14:paraId="2384FA26" w14:textId="77777777" w:rsidR="00050A42" w:rsidRDefault="00551E50">
            <w:pPr>
              <w:pStyle w:val="normal1"/>
              <w:spacing w:before="240" w:after="240" w:line="240" w:lineRule="auto"/>
              <w:rPr>
                <w:b/>
                <w:bCs/>
              </w:rPr>
            </w:pPr>
            <w:r>
              <w:rPr>
                <w:b/>
                <w:bCs/>
              </w:rPr>
              <w:t>QP</w:t>
            </w:r>
          </w:p>
        </w:tc>
        <w:tc>
          <w:tcPr>
            <w:tcW w:w="1873" w:type="dxa"/>
            <w:tcBorders>
              <w:top w:val="single" w:sz="6" w:space="0" w:color="000000"/>
              <w:left w:val="single" w:sz="6" w:space="0" w:color="000000"/>
              <w:bottom w:val="single" w:sz="6" w:space="0" w:color="000000"/>
              <w:right w:val="single" w:sz="6" w:space="0" w:color="000000"/>
            </w:tcBorders>
          </w:tcPr>
          <w:p w14:paraId="3F7D504F" w14:textId="77777777" w:rsidR="00050A42" w:rsidRDefault="00551E50">
            <w:pPr>
              <w:pStyle w:val="normal1"/>
              <w:spacing w:before="240" w:after="240" w:line="240" w:lineRule="auto"/>
              <w:rPr>
                <w:b/>
                <w:bCs/>
              </w:rPr>
            </w:pPr>
            <w:r>
              <w:rPr>
                <w:b/>
                <w:bCs/>
              </w:rPr>
              <w:t>AKJ</w:t>
            </w:r>
          </w:p>
        </w:tc>
        <w:tc>
          <w:tcPr>
            <w:tcW w:w="1992" w:type="dxa"/>
            <w:tcBorders>
              <w:top w:val="single" w:sz="6" w:space="0" w:color="000000"/>
              <w:left w:val="single" w:sz="6" w:space="0" w:color="000000"/>
              <w:bottom w:val="single" w:sz="6" w:space="0" w:color="000000"/>
              <w:right w:val="single" w:sz="6" w:space="0" w:color="000000"/>
            </w:tcBorders>
          </w:tcPr>
          <w:p w14:paraId="457EABA2" w14:textId="77777777" w:rsidR="00050A42" w:rsidRDefault="00551E50">
            <w:pPr>
              <w:pStyle w:val="normal1"/>
              <w:spacing w:before="240" w:after="240" w:line="240" w:lineRule="auto"/>
              <w:rPr>
                <w:b/>
                <w:bCs/>
              </w:rPr>
            </w:pPr>
            <w:r>
              <w:rPr>
                <w:b/>
                <w:bCs/>
              </w:rPr>
              <w:t>AKASA AIR</w:t>
            </w:r>
          </w:p>
        </w:tc>
      </w:tr>
      <w:tr w:rsidR="00050A42" w14:paraId="3BAB192E" w14:textId="77777777">
        <w:tc>
          <w:tcPr>
            <w:tcW w:w="1872" w:type="dxa"/>
            <w:tcBorders>
              <w:top w:val="single" w:sz="6" w:space="0" w:color="000000"/>
              <w:left w:val="single" w:sz="6" w:space="0" w:color="000000"/>
              <w:bottom w:val="single" w:sz="6" w:space="0" w:color="000000"/>
              <w:right w:val="single" w:sz="6" w:space="0" w:color="000000"/>
            </w:tcBorders>
          </w:tcPr>
          <w:p w14:paraId="24B833BB" w14:textId="77777777" w:rsidR="00050A42" w:rsidRDefault="00551E50">
            <w:pPr>
              <w:pStyle w:val="normal1"/>
              <w:spacing w:before="240" w:after="240" w:line="240" w:lineRule="auto"/>
              <w:rPr>
                <w:b/>
                <w:bCs/>
              </w:rPr>
            </w:pPr>
            <w:r>
              <w:rPr>
                <w:b/>
                <w:bCs/>
              </w:rPr>
              <w:t>4</w:t>
            </w:r>
          </w:p>
        </w:tc>
        <w:tc>
          <w:tcPr>
            <w:tcW w:w="1871" w:type="dxa"/>
            <w:tcBorders>
              <w:top w:val="single" w:sz="6" w:space="0" w:color="000000"/>
              <w:left w:val="single" w:sz="6" w:space="0" w:color="000000"/>
              <w:bottom w:val="single" w:sz="6" w:space="0" w:color="000000"/>
              <w:right w:val="single" w:sz="6" w:space="0" w:color="000000"/>
            </w:tcBorders>
          </w:tcPr>
          <w:p w14:paraId="49A565B9" w14:textId="77777777" w:rsidR="00050A42" w:rsidRDefault="00551E50">
            <w:pPr>
              <w:pStyle w:val="normal1"/>
              <w:spacing w:before="240" w:after="240" w:line="240" w:lineRule="auto"/>
              <w:rPr>
                <w:b/>
                <w:bCs/>
              </w:rPr>
            </w:pPr>
            <w:r>
              <w:rPr>
                <w:b/>
                <w:bCs/>
              </w:rPr>
              <w:t>IndiGo</w:t>
            </w:r>
          </w:p>
        </w:tc>
        <w:tc>
          <w:tcPr>
            <w:tcW w:w="1872" w:type="dxa"/>
            <w:tcBorders>
              <w:top w:val="single" w:sz="6" w:space="0" w:color="000000"/>
              <w:left w:val="single" w:sz="6" w:space="0" w:color="000000"/>
              <w:bottom w:val="single" w:sz="6" w:space="0" w:color="000000"/>
              <w:right w:val="single" w:sz="6" w:space="0" w:color="000000"/>
            </w:tcBorders>
          </w:tcPr>
          <w:p w14:paraId="693C4D69" w14:textId="77777777" w:rsidR="00050A42" w:rsidRDefault="00551E50">
            <w:pPr>
              <w:pStyle w:val="normal1"/>
              <w:spacing w:before="240" w:after="240" w:line="240" w:lineRule="auto"/>
              <w:rPr>
                <w:b/>
                <w:bCs/>
              </w:rPr>
            </w:pPr>
            <w:r>
              <w:rPr>
                <w:b/>
                <w:bCs/>
              </w:rPr>
              <w:t>6E</w:t>
            </w:r>
          </w:p>
        </w:tc>
        <w:tc>
          <w:tcPr>
            <w:tcW w:w="1873" w:type="dxa"/>
            <w:tcBorders>
              <w:top w:val="single" w:sz="6" w:space="0" w:color="000000"/>
              <w:left w:val="single" w:sz="6" w:space="0" w:color="000000"/>
              <w:bottom w:val="single" w:sz="6" w:space="0" w:color="000000"/>
              <w:right w:val="single" w:sz="6" w:space="0" w:color="000000"/>
            </w:tcBorders>
          </w:tcPr>
          <w:p w14:paraId="4972A1DD" w14:textId="77777777" w:rsidR="00050A42" w:rsidRDefault="00551E50">
            <w:pPr>
              <w:pStyle w:val="normal1"/>
              <w:spacing w:before="240" w:after="240" w:line="240" w:lineRule="auto"/>
              <w:rPr>
                <w:b/>
                <w:bCs/>
              </w:rPr>
            </w:pPr>
            <w:r>
              <w:rPr>
                <w:b/>
                <w:bCs/>
              </w:rPr>
              <w:t>IGO</w:t>
            </w:r>
          </w:p>
        </w:tc>
        <w:tc>
          <w:tcPr>
            <w:tcW w:w="1992" w:type="dxa"/>
            <w:tcBorders>
              <w:top w:val="single" w:sz="6" w:space="0" w:color="000000"/>
              <w:left w:val="single" w:sz="6" w:space="0" w:color="000000"/>
              <w:bottom w:val="single" w:sz="6" w:space="0" w:color="000000"/>
              <w:right w:val="single" w:sz="6" w:space="0" w:color="000000"/>
            </w:tcBorders>
          </w:tcPr>
          <w:p w14:paraId="4DB88AA1" w14:textId="77777777" w:rsidR="00050A42" w:rsidRDefault="00551E50">
            <w:pPr>
              <w:pStyle w:val="normal1"/>
              <w:spacing w:before="240" w:after="240" w:line="240" w:lineRule="auto"/>
              <w:rPr>
                <w:b/>
                <w:bCs/>
              </w:rPr>
            </w:pPr>
            <w:r>
              <w:rPr>
                <w:b/>
                <w:bCs/>
              </w:rPr>
              <w:t>IFLY</w:t>
            </w:r>
          </w:p>
        </w:tc>
      </w:tr>
      <w:tr w:rsidR="00050A42" w14:paraId="7CCC65D4" w14:textId="77777777">
        <w:tc>
          <w:tcPr>
            <w:tcW w:w="1872" w:type="dxa"/>
            <w:tcBorders>
              <w:top w:val="single" w:sz="6" w:space="0" w:color="000000"/>
              <w:left w:val="single" w:sz="6" w:space="0" w:color="000000"/>
              <w:bottom w:val="single" w:sz="6" w:space="0" w:color="000000"/>
              <w:right w:val="single" w:sz="6" w:space="0" w:color="000000"/>
            </w:tcBorders>
          </w:tcPr>
          <w:p w14:paraId="2DF1D99F" w14:textId="77777777" w:rsidR="00050A42" w:rsidRDefault="00551E50">
            <w:pPr>
              <w:pStyle w:val="normal1"/>
              <w:spacing w:before="240" w:after="240" w:line="240" w:lineRule="auto"/>
              <w:rPr>
                <w:b/>
                <w:bCs/>
              </w:rPr>
            </w:pPr>
            <w:r>
              <w:rPr>
                <w:b/>
                <w:bCs/>
              </w:rPr>
              <w:t>5</w:t>
            </w:r>
          </w:p>
        </w:tc>
        <w:tc>
          <w:tcPr>
            <w:tcW w:w="1871" w:type="dxa"/>
            <w:tcBorders>
              <w:top w:val="single" w:sz="6" w:space="0" w:color="000000"/>
              <w:left w:val="single" w:sz="6" w:space="0" w:color="000000"/>
              <w:bottom w:val="single" w:sz="6" w:space="0" w:color="000000"/>
              <w:right w:val="single" w:sz="6" w:space="0" w:color="000000"/>
            </w:tcBorders>
          </w:tcPr>
          <w:p w14:paraId="32366F6C" w14:textId="77777777" w:rsidR="00050A42" w:rsidRDefault="00551E50">
            <w:pPr>
              <w:pStyle w:val="normal1"/>
              <w:spacing w:before="240" w:after="240" w:line="240" w:lineRule="auto"/>
              <w:rPr>
                <w:b/>
                <w:bCs/>
              </w:rPr>
            </w:pPr>
            <w:r>
              <w:rPr>
                <w:b/>
                <w:bCs/>
              </w:rPr>
              <w:t>SpiceJet</w:t>
            </w:r>
          </w:p>
        </w:tc>
        <w:tc>
          <w:tcPr>
            <w:tcW w:w="1872" w:type="dxa"/>
            <w:tcBorders>
              <w:top w:val="single" w:sz="6" w:space="0" w:color="000000"/>
              <w:left w:val="single" w:sz="6" w:space="0" w:color="000000"/>
              <w:bottom w:val="single" w:sz="6" w:space="0" w:color="000000"/>
              <w:right w:val="single" w:sz="6" w:space="0" w:color="000000"/>
            </w:tcBorders>
          </w:tcPr>
          <w:p w14:paraId="6D5D40B9" w14:textId="77777777" w:rsidR="00050A42" w:rsidRDefault="00551E50">
            <w:pPr>
              <w:pStyle w:val="normal1"/>
              <w:spacing w:before="240" w:after="240" w:line="240" w:lineRule="auto"/>
              <w:rPr>
                <w:b/>
                <w:bCs/>
              </w:rPr>
            </w:pPr>
            <w:r>
              <w:rPr>
                <w:b/>
                <w:bCs/>
              </w:rPr>
              <w:t>SG</w:t>
            </w:r>
          </w:p>
        </w:tc>
        <w:tc>
          <w:tcPr>
            <w:tcW w:w="1873" w:type="dxa"/>
            <w:tcBorders>
              <w:top w:val="single" w:sz="6" w:space="0" w:color="000000"/>
              <w:left w:val="single" w:sz="6" w:space="0" w:color="000000"/>
              <w:bottom w:val="single" w:sz="6" w:space="0" w:color="000000"/>
              <w:right w:val="single" w:sz="6" w:space="0" w:color="000000"/>
            </w:tcBorders>
          </w:tcPr>
          <w:p w14:paraId="2D88E5C8" w14:textId="77777777" w:rsidR="00050A42" w:rsidRDefault="00551E50">
            <w:pPr>
              <w:pStyle w:val="normal1"/>
              <w:spacing w:before="240" w:after="240" w:line="240" w:lineRule="auto"/>
              <w:rPr>
                <w:b/>
                <w:bCs/>
              </w:rPr>
            </w:pPr>
            <w:r>
              <w:rPr>
                <w:b/>
                <w:bCs/>
              </w:rPr>
              <w:t>SEJ</w:t>
            </w:r>
          </w:p>
        </w:tc>
        <w:tc>
          <w:tcPr>
            <w:tcW w:w="1992" w:type="dxa"/>
            <w:tcBorders>
              <w:top w:val="single" w:sz="6" w:space="0" w:color="000000"/>
              <w:left w:val="single" w:sz="6" w:space="0" w:color="000000"/>
              <w:bottom w:val="single" w:sz="6" w:space="0" w:color="000000"/>
              <w:right w:val="single" w:sz="6" w:space="0" w:color="000000"/>
            </w:tcBorders>
          </w:tcPr>
          <w:p w14:paraId="77E3E4C6" w14:textId="77777777" w:rsidR="00050A42" w:rsidRDefault="00551E50">
            <w:pPr>
              <w:pStyle w:val="normal1"/>
              <w:spacing w:before="240" w:after="240" w:line="240" w:lineRule="auto"/>
              <w:rPr>
                <w:b/>
                <w:bCs/>
              </w:rPr>
            </w:pPr>
            <w:r>
              <w:rPr>
                <w:b/>
                <w:bCs/>
              </w:rPr>
              <w:t>SPICEJET</w:t>
            </w:r>
          </w:p>
        </w:tc>
      </w:tr>
      <w:tr w:rsidR="00050A42" w14:paraId="72BE8CB8" w14:textId="77777777">
        <w:tc>
          <w:tcPr>
            <w:tcW w:w="1872" w:type="dxa"/>
            <w:tcBorders>
              <w:top w:val="single" w:sz="6" w:space="0" w:color="000000"/>
              <w:left w:val="single" w:sz="6" w:space="0" w:color="000000"/>
              <w:bottom w:val="single" w:sz="6" w:space="0" w:color="000000"/>
              <w:right w:val="single" w:sz="6" w:space="0" w:color="000000"/>
            </w:tcBorders>
          </w:tcPr>
          <w:p w14:paraId="486B776B" w14:textId="77777777" w:rsidR="00050A42" w:rsidRDefault="00551E50">
            <w:pPr>
              <w:pStyle w:val="normal1"/>
              <w:spacing w:before="240" w:after="240" w:line="240" w:lineRule="auto"/>
              <w:rPr>
                <w:b/>
                <w:bCs/>
              </w:rPr>
            </w:pPr>
            <w:r>
              <w:rPr>
                <w:b/>
                <w:bCs/>
              </w:rPr>
              <w:t>6</w:t>
            </w:r>
          </w:p>
        </w:tc>
        <w:tc>
          <w:tcPr>
            <w:tcW w:w="1871" w:type="dxa"/>
            <w:tcBorders>
              <w:top w:val="single" w:sz="6" w:space="0" w:color="000000"/>
              <w:left w:val="single" w:sz="6" w:space="0" w:color="000000"/>
              <w:bottom w:val="single" w:sz="6" w:space="0" w:color="000000"/>
              <w:right w:val="single" w:sz="6" w:space="0" w:color="000000"/>
            </w:tcBorders>
          </w:tcPr>
          <w:p w14:paraId="5DD11205" w14:textId="77777777" w:rsidR="00050A42" w:rsidRDefault="00551E50">
            <w:pPr>
              <w:pStyle w:val="normal1"/>
              <w:spacing w:before="240" w:after="240" w:line="240" w:lineRule="auto"/>
              <w:rPr>
                <w:b/>
                <w:bCs/>
              </w:rPr>
            </w:pPr>
            <w:r>
              <w:rPr>
                <w:b/>
                <w:bCs/>
              </w:rPr>
              <w:t>Alliance Air</w:t>
            </w:r>
          </w:p>
        </w:tc>
        <w:tc>
          <w:tcPr>
            <w:tcW w:w="1872" w:type="dxa"/>
            <w:tcBorders>
              <w:top w:val="single" w:sz="6" w:space="0" w:color="000000"/>
              <w:left w:val="single" w:sz="6" w:space="0" w:color="000000"/>
              <w:bottom w:val="single" w:sz="6" w:space="0" w:color="000000"/>
              <w:right w:val="single" w:sz="6" w:space="0" w:color="000000"/>
            </w:tcBorders>
          </w:tcPr>
          <w:p w14:paraId="38AD34F7" w14:textId="77777777" w:rsidR="00050A42" w:rsidRDefault="00551E50">
            <w:pPr>
              <w:pStyle w:val="normal1"/>
              <w:spacing w:before="240" w:after="240" w:line="240" w:lineRule="auto"/>
              <w:rPr>
                <w:b/>
                <w:bCs/>
              </w:rPr>
            </w:pPr>
            <w:r>
              <w:rPr>
                <w:b/>
                <w:bCs/>
              </w:rPr>
              <w:t>9I</w:t>
            </w:r>
          </w:p>
        </w:tc>
        <w:tc>
          <w:tcPr>
            <w:tcW w:w="1873" w:type="dxa"/>
            <w:tcBorders>
              <w:top w:val="single" w:sz="6" w:space="0" w:color="000000"/>
              <w:left w:val="single" w:sz="6" w:space="0" w:color="000000"/>
              <w:bottom w:val="single" w:sz="6" w:space="0" w:color="000000"/>
              <w:right w:val="single" w:sz="6" w:space="0" w:color="000000"/>
            </w:tcBorders>
          </w:tcPr>
          <w:p w14:paraId="67D5B7D4" w14:textId="77777777" w:rsidR="00050A42" w:rsidRDefault="00551E50">
            <w:pPr>
              <w:pStyle w:val="normal1"/>
              <w:spacing w:before="240" w:after="240" w:line="240" w:lineRule="auto"/>
              <w:rPr>
                <w:b/>
                <w:bCs/>
              </w:rPr>
            </w:pPr>
            <w:r>
              <w:rPr>
                <w:b/>
                <w:bCs/>
              </w:rPr>
              <w:t>LLR</w:t>
            </w:r>
          </w:p>
        </w:tc>
        <w:tc>
          <w:tcPr>
            <w:tcW w:w="1992" w:type="dxa"/>
            <w:tcBorders>
              <w:top w:val="single" w:sz="6" w:space="0" w:color="000000"/>
              <w:left w:val="single" w:sz="6" w:space="0" w:color="000000"/>
              <w:bottom w:val="single" w:sz="6" w:space="0" w:color="000000"/>
              <w:right w:val="single" w:sz="6" w:space="0" w:color="000000"/>
            </w:tcBorders>
          </w:tcPr>
          <w:p w14:paraId="0CFA2087" w14:textId="77777777" w:rsidR="00050A42" w:rsidRDefault="00551E50">
            <w:pPr>
              <w:pStyle w:val="normal1"/>
              <w:spacing w:before="240" w:after="240" w:line="240" w:lineRule="auto"/>
              <w:rPr>
                <w:b/>
                <w:bCs/>
              </w:rPr>
            </w:pPr>
            <w:r>
              <w:rPr>
                <w:b/>
                <w:bCs/>
              </w:rPr>
              <w:t>ALLIED</w:t>
            </w:r>
          </w:p>
        </w:tc>
      </w:tr>
      <w:tr w:rsidR="00050A42" w14:paraId="3EA3AE44" w14:textId="77777777">
        <w:tc>
          <w:tcPr>
            <w:tcW w:w="1872" w:type="dxa"/>
            <w:tcBorders>
              <w:top w:val="single" w:sz="6" w:space="0" w:color="000000"/>
              <w:left w:val="single" w:sz="6" w:space="0" w:color="000000"/>
              <w:bottom w:val="single" w:sz="6" w:space="0" w:color="000000"/>
              <w:right w:val="single" w:sz="6" w:space="0" w:color="000000"/>
            </w:tcBorders>
          </w:tcPr>
          <w:p w14:paraId="13295918" w14:textId="77777777" w:rsidR="00050A42" w:rsidRDefault="00551E50">
            <w:pPr>
              <w:pStyle w:val="normal1"/>
              <w:spacing w:before="240" w:after="240" w:line="240" w:lineRule="auto"/>
              <w:rPr>
                <w:b/>
                <w:bCs/>
              </w:rPr>
            </w:pPr>
            <w:r>
              <w:rPr>
                <w:b/>
                <w:bCs/>
              </w:rPr>
              <w:t>7</w:t>
            </w:r>
          </w:p>
        </w:tc>
        <w:tc>
          <w:tcPr>
            <w:tcW w:w="1871" w:type="dxa"/>
            <w:tcBorders>
              <w:top w:val="single" w:sz="6" w:space="0" w:color="000000"/>
              <w:left w:val="single" w:sz="6" w:space="0" w:color="000000"/>
              <w:bottom w:val="single" w:sz="6" w:space="0" w:color="000000"/>
              <w:right w:val="single" w:sz="6" w:space="0" w:color="000000"/>
            </w:tcBorders>
          </w:tcPr>
          <w:p w14:paraId="344BB713" w14:textId="77777777" w:rsidR="00050A42" w:rsidRDefault="00551E50">
            <w:pPr>
              <w:pStyle w:val="normal1"/>
              <w:spacing w:before="240" w:after="240" w:line="240" w:lineRule="auto"/>
              <w:rPr>
                <w:b/>
                <w:bCs/>
              </w:rPr>
            </w:pPr>
            <w:r>
              <w:rPr>
                <w:b/>
                <w:bCs/>
              </w:rPr>
              <w:t>Fly91</w:t>
            </w:r>
          </w:p>
        </w:tc>
        <w:tc>
          <w:tcPr>
            <w:tcW w:w="1872" w:type="dxa"/>
            <w:tcBorders>
              <w:top w:val="single" w:sz="6" w:space="0" w:color="000000"/>
              <w:left w:val="single" w:sz="6" w:space="0" w:color="000000"/>
              <w:bottom w:val="single" w:sz="6" w:space="0" w:color="000000"/>
              <w:right w:val="single" w:sz="6" w:space="0" w:color="000000"/>
            </w:tcBorders>
          </w:tcPr>
          <w:p w14:paraId="57BB2712" w14:textId="77777777" w:rsidR="00050A42" w:rsidRDefault="00551E50">
            <w:pPr>
              <w:pStyle w:val="normal1"/>
              <w:spacing w:before="240" w:after="240" w:line="240" w:lineRule="auto"/>
              <w:rPr>
                <w:b/>
                <w:bCs/>
              </w:rPr>
            </w:pPr>
            <w:r>
              <w:rPr>
                <w:b/>
                <w:bCs/>
              </w:rPr>
              <w:t>IC</w:t>
            </w:r>
          </w:p>
        </w:tc>
        <w:tc>
          <w:tcPr>
            <w:tcW w:w="1873" w:type="dxa"/>
            <w:tcBorders>
              <w:top w:val="single" w:sz="6" w:space="0" w:color="000000"/>
              <w:left w:val="single" w:sz="6" w:space="0" w:color="000000"/>
              <w:bottom w:val="single" w:sz="6" w:space="0" w:color="000000"/>
              <w:right w:val="single" w:sz="6" w:space="0" w:color="000000"/>
            </w:tcBorders>
          </w:tcPr>
          <w:p w14:paraId="41D6CF35" w14:textId="77777777" w:rsidR="00050A42" w:rsidRDefault="00551E50">
            <w:pPr>
              <w:pStyle w:val="normal1"/>
              <w:spacing w:before="240" w:after="240" w:line="240" w:lineRule="auto"/>
              <w:rPr>
                <w:b/>
                <w:bCs/>
              </w:rPr>
            </w:pPr>
            <w:r>
              <w:rPr>
                <w:b/>
                <w:bCs/>
              </w:rPr>
              <w:t>GOA</w:t>
            </w:r>
          </w:p>
        </w:tc>
        <w:tc>
          <w:tcPr>
            <w:tcW w:w="1992" w:type="dxa"/>
            <w:tcBorders>
              <w:top w:val="single" w:sz="6" w:space="0" w:color="000000"/>
              <w:left w:val="single" w:sz="6" w:space="0" w:color="000000"/>
              <w:bottom w:val="single" w:sz="6" w:space="0" w:color="000000"/>
              <w:right w:val="single" w:sz="6" w:space="0" w:color="000000"/>
            </w:tcBorders>
          </w:tcPr>
          <w:p w14:paraId="68D7ECC8" w14:textId="77777777" w:rsidR="00050A42" w:rsidRDefault="00551E50">
            <w:pPr>
              <w:pStyle w:val="normal1"/>
              <w:spacing w:before="240" w:after="240" w:line="240" w:lineRule="auto"/>
              <w:rPr>
                <w:b/>
                <w:bCs/>
              </w:rPr>
            </w:pPr>
            <w:r>
              <w:rPr>
                <w:b/>
                <w:bCs/>
              </w:rPr>
              <w:t>GOAN</w:t>
            </w:r>
          </w:p>
        </w:tc>
      </w:tr>
      <w:tr w:rsidR="00050A42" w14:paraId="43EC6423" w14:textId="77777777">
        <w:tc>
          <w:tcPr>
            <w:tcW w:w="1872" w:type="dxa"/>
            <w:tcBorders>
              <w:top w:val="single" w:sz="6" w:space="0" w:color="000000"/>
              <w:left w:val="single" w:sz="6" w:space="0" w:color="000000"/>
              <w:bottom w:val="single" w:sz="6" w:space="0" w:color="000000"/>
              <w:right w:val="single" w:sz="6" w:space="0" w:color="000000"/>
            </w:tcBorders>
          </w:tcPr>
          <w:p w14:paraId="286138FA" w14:textId="77777777" w:rsidR="00050A42" w:rsidRDefault="00551E50">
            <w:pPr>
              <w:pStyle w:val="normal1"/>
              <w:spacing w:before="240" w:after="240" w:line="240" w:lineRule="auto"/>
              <w:rPr>
                <w:b/>
                <w:bCs/>
              </w:rPr>
            </w:pPr>
            <w:r>
              <w:rPr>
                <w:b/>
                <w:bCs/>
              </w:rPr>
              <w:t>8</w:t>
            </w:r>
          </w:p>
        </w:tc>
        <w:tc>
          <w:tcPr>
            <w:tcW w:w="1871" w:type="dxa"/>
            <w:tcBorders>
              <w:top w:val="single" w:sz="6" w:space="0" w:color="000000"/>
              <w:left w:val="single" w:sz="6" w:space="0" w:color="000000"/>
              <w:bottom w:val="single" w:sz="6" w:space="0" w:color="000000"/>
              <w:right w:val="single" w:sz="6" w:space="0" w:color="000000"/>
            </w:tcBorders>
          </w:tcPr>
          <w:p w14:paraId="34D3933B" w14:textId="77777777" w:rsidR="00050A42" w:rsidRDefault="00551E50">
            <w:pPr>
              <w:pStyle w:val="normal1"/>
              <w:spacing w:before="240" w:after="240" w:line="240" w:lineRule="auto"/>
              <w:rPr>
                <w:b/>
                <w:bCs/>
              </w:rPr>
            </w:pPr>
            <w:proofErr w:type="spellStart"/>
            <w:r>
              <w:rPr>
                <w:b/>
                <w:bCs/>
              </w:rPr>
              <w:t>IndiaOne</w:t>
            </w:r>
            <w:proofErr w:type="spellEnd"/>
            <w:r>
              <w:rPr>
                <w:b/>
                <w:bCs/>
              </w:rPr>
              <w:t xml:space="preserve"> Air</w:t>
            </w:r>
          </w:p>
        </w:tc>
        <w:tc>
          <w:tcPr>
            <w:tcW w:w="1872" w:type="dxa"/>
            <w:tcBorders>
              <w:top w:val="single" w:sz="6" w:space="0" w:color="000000"/>
              <w:left w:val="single" w:sz="6" w:space="0" w:color="000000"/>
              <w:bottom w:val="single" w:sz="6" w:space="0" w:color="000000"/>
              <w:right w:val="single" w:sz="6" w:space="0" w:color="000000"/>
            </w:tcBorders>
          </w:tcPr>
          <w:p w14:paraId="33C4120E" w14:textId="77777777" w:rsidR="00050A42" w:rsidRDefault="00551E50">
            <w:pPr>
              <w:pStyle w:val="normal1"/>
              <w:spacing w:before="240" w:after="240" w:line="240" w:lineRule="auto"/>
              <w:rPr>
                <w:b/>
                <w:bCs/>
              </w:rPr>
            </w:pPr>
            <w:r>
              <w:rPr>
                <w:b/>
                <w:bCs/>
              </w:rPr>
              <w:t>I7</w:t>
            </w:r>
          </w:p>
        </w:tc>
        <w:tc>
          <w:tcPr>
            <w:tcW w:w="1873" w:type="dxa"/>
            <w:tcBorders>
              <w:top w:val="single" w:sz="6" w:space="0" w:color="000000"/>
              <w:left w:val="single" w:sz="6" w:space="0" w:color="000000"/>
              <w:bottom w:val="single" w:sz="6" w:space="0" w:color="000000"/>
              <w:right w:val="single" w:sz="6" w:space="0" w:color="000000"/>
            </w:tcBorders>
          </w:tcPr>
          <w:p w14:paraId="03F571D7" w14:textId="77777777" w:rsidR="00050A42" w:rsidRDefault="00551E50">
            <w:pPr>
              <w:pStyle w:val="normal1"/>
              <w:spacing w:before="240" w:after="240" w:line="240" w:lineRule="auto"/>
              <w:rPr>
                <w:b/>
                <w:bCs/>
              </w:rPr>
            </w:pPr>
            <w:r>
              <w:rPr>
                <w:b/>
                <w:bCs/>
              </w:rPr>
              <w:t>IOA</w:t>
            </w:r>
          </w:p>
        </w:tc>
        <w:tc>
          <w:tcPr>
            <w:tcW w:w="1992" w:type="dxa"/>
            <w:tcBorders>
              <w:top w:val="single" w:sz="6" w:space="0" w:color="000000"/>
              <w:left w:val="single" w:sz="6" w:space="0" w:color="000000"/>
              <w:bottom w:val="single" w:sz="6" w:space="0" w:color="000000"/>
              <w:right w:val="single" w:sz="6" w:space="0" w:color="000000"/>
            </w:tcBorders>
          </w:tcPr>
          <w:p w14:paraId="7A1CF4E8" w14:textId="77777777" w:rsidR="00050A42" w:rsidRDefault="00551E50">
            <w:pPr>
              <w:pStyle w:val="normal1"/>
              <w:spacing w:before="240" w:after="240" w:line="240" w:lineRule="auto"/>
              <w:rPr>
                <w:b/>
                <w:bCs/>
              </w:rPr>
            </w:pPr>
            <w:r>
              <w:rPr>
                <w:b/>
                <w:bCs/>
              </w:rPr>
              <w:t>INDIA FIRST</w:t>
            </w:r>
          </w:p>
        </w:tc>
      </w:tr>
      <w:tr w:rsidR="00050A42" w14:paraId="60F2760B" w14:textId="77777777">
        <w:tc>
          <w:tcPr>
            <w:tcW w:w="1872" w:type="dxa"/>
            <w:tcBorders>
              <w:top w:val="single" w:sz="6" w:space="0" w:color="000000"/>
              <w:left w:val="single" w:sz="6" w:space="0" w:color="000000"/>
              <w:bottom w:val="single" w:sz="6" w:space="0" w:color="000000"/>
              <w:right w:val="single" w:sz="6" w:space="0" w:color="000000"/>
            </w:tcBorders>
          </w:tcPr>
          <w:p w14:paraId="5ECA764B" w14:textId="77777777" w:rsidR="00050A42" w:rsidRDefault="00551E50">
            <w:pPr>
              <w:pStyle w:val="normal1"/>
              <w:spacing w:before="240" w:after="240" w:line="240" w:lineRule="auto"/>
              <w:rPr>
                <w:b/>
                <w:bCs/>
              </w:rPr>
            </w:pPr>
            <w:r>
              <w:rPr>
                <w:b/>
                <w:bCs/>
              </w:rPr>
              <w:t>9</w:t>
            </w:r>
          </w:p>
        </w:tc>
        <w:tc>
          <w:tcPr>
            <w:tcW w:w="1871" w:type="dxa"/>
            <w:tcBorders>
              <w:top w:val="single" w:sz="6" w:space="0" w:color="000000"/>
              <w:left w:val="single" w:sz="6" w:space="0" w:color="000000"/>
              <w:bottom w:val="single" w:sz="6" w:space="0" w:color="000000"/>
              <w:right w:val="single" w:sz="6" w:space="0" w:color="000000"/>
            </w:tcBorders>
          </w:tcPr>
          <w:p w14:paraId="18290473" w14:textId="77777777" w:rsidR="00050A42" w:rsidRDefault="00551E50">
            <w:pPr>
              <w:pStyle w:val="normal1"/>
              <w:spacing w:before="240" w:after="240" w:line="240" w:lineRule="auto"/>
              <w:rPr>
                <w:b/>
                <w:bCs/>
              </w:rPr>
            </w:pPr>
            <w:r>
              <w:rPr>
                <w:b/>
                <w:bCs/>
              </w:rPr>
              <w:t>Star Air</w:t>
            </w:r>
          </w:p>
        </w:tc>
        <w:tc>
          <w:tcPr>
            <w:tcW w:w="1872" w:type="dxa"/>
            <w:tcBorders>
              <w:top w:val="single" w:sz="6" w:space="0" w:color="000000"/>
              <w:left w:val="single" w:sz="6" w:space="0" w:color="000000"/>
              <w:bottom w:val="single" w:sz="6" w:space="0" w:color="000000"/>
              <w:right w:val="single" w:sz="6" w:space="0" w:color="000000"/>
            </w:tcBorders>
          </w:tcPr>
          <w:p w14:paraId="789C6426" w14:textId="77777777" w:rsidR="00050A42" w:rsidRDefault="00551E50">
            <w:pPr>
              <w:pStyle w:val="normal1"/>
              <w:spacing w:before="240" w:after="240" w:line="240" w:lineRule="auto"/>
              <w:rPr>
                <w:b/>
                <w:bCs/>
              </w:rPr>
            </w:pPr>
            <w:r>
              <w:rPr>
                <w:b/>
                <w:bCs/>
              </w:rPr>
              <w:t>S5</w:t>
            </w:r>
          </w:p>
        </w:tc>
        <w:tc>
          <w:tcPr>
            <w:tcW w:w="1873" w:type="dxa"/>
            <w:tcBorders>
              <w:top w:val="single" w:sz="6" w:space="0" w:color="000000"/>
              <w:left w:val="single" w:sz="6" w:space="0" w:color="000000"/>
              <w:bottom w:val="single" w:sz="6" w:space="0" w:color="000000"/>
              <w:right w:val="single" w:sz="6" w:space="0" w:color="000000"/>
            </w:tcBorders>
          </w:tcPr>
          <w:p w14:paraId="22BB04BC" w14:textId="77777777" w:rsidR="00050A42" w:rsidRDefault="00551E50">
            <w:pPr>
              <w:pStyle w:val="normal1"/>
              <w:spacing w:before="240" w:after="240" w:line="240" w:lineRule="auto"/>
              <w:rPr>
                <w:b/>
                <w:bCs/>
              </w:rPr>
            </w:pPr>
            <w:r>
              <w:rPr>
                <w:b/>
                <w:bCs/>
              </w:rPr>
              <w:t>SDG</w:t>
            </w:r>
          </w:p>
        </w:tc>
        <w:tc>
          <w:tcPr>
            <w:tcW w:w="1992" w:type="dxa"/>
            <w:tcBorders>
              <w:top w:val="single" w:sz="6" w:space="0" w:color="000000"/>
              <w:left w:val="single" w:sz="6" w:space="0" w:color="000000"/>
              <w:bottom w:val="single" w:sz="6" w:space="0" w:color="000000"/>
              <w:right w:val="single" w:sz="6" w:space="0" w:color="000000"/>
            </w:tcBorders>
          </w:tcPr>
          <w:p w14:paraId="7BB16EBE" w14:textId="77777777" w:rsidR="00050A42" w:rsidRDefault="00551E50">
            <w:pPr>
              <w:pStyle w:val="normal1"/>
              <w:spacing w:before="240" w:after="240" w:line="240" w:lineRule="auto"/>
              <w:rPr>
                <w:b/>
                <w:bCs/>
              </w:rPr>
            </w:pPr>
            <w:r>
              <w:rPr>
                <w:b/>
                <w:bCs/>
              </w:rPr>
              <w:t>H﻿ISTAR</w:t>
            </w:r>
          </w:p>
        </w:tc>
      </w:tr>
      <w:tr w:rsidR="00050A42" w14:paraId="702DD8C7" w14:textId="77777777">
        <w:tc>
          <w:tcPr>
            <w:tcW w:w="1872" w:type="dxa"/>
            <w:tcBorders>
              <w:top w:val="single" w:sz="6" w:space="0" w:color="000000"/>
              <w:left w:val="single" w:sz="6" w:space="0" w:color="000000"/>
              <w:bottom w:val="single" w:sz="6" w:space="0" w:color="000000"/>
              <w:right w:val="single" w:sz="6" w:space="0" w:color="000000"/>
            </w:tcBorders>
          </w:tcPr>
          <w:p w14:paraId="50A76A1F" w14:textId="77777777" w:rsidR="00050A42" w:rsidRDefault="00551E50">
            <w:pPr>
              <w:pStyle w:val="normal1"/>
              <w:spacing w:before="240" w:after="240" w:line="240" w:lineRule="auto"/>
              <w:rPr>
                <w:b/>
                <w:bCs/>
              </w:rPr>
            </w:pPr>
            <w:r>
              <w:rPr>
                <w:b/>
                <w:bCs/>
              </w:rPr>
              <w:t>10</w:t>
            </w:r>
          </w:p>
        </w:tc>
        <w:tc>
          <w:tcPr>
            <w:tcW w:w="1871" w:type="dxa"/>
            <w:tcBorders>
              <w:top w:val="single" w:sz="6" w:space="0" w:color="000000"/>
              <w:left w:val="single" w:sz="6" w:space="0" w:color="000000"/>
              <w:bottom w:val="single" w:sz="6" w:space="0" w:color="000000"/>
              <w:right w:val="single" w:sz="6" w:space="0" w:color="000000"/>
            </w:tcBorders>
          </w:tcPr>
          <w:p w14:paraId="419F1734" w14:textId="77777777" w:rsidR="00050A42" w:rsidRDefault="00551E50">
            <w:pPr>
              <w:pStyle w:val="normal1"/>
              <w:spacing w:before="240" w:after="240" w:line="240" w:lineRule="auto"/>
              <w:rPr>
                <w:b/>
                <w:bCs/>
              </w:rPr>
            </w:pPr>
            <w:r>
              <w:rPr>
                <w:b/>
                <w:bCs/>
              </w:rPr>
              <w:t>Blue Dart Aviation</w:t>
            </w:r>
          </w:p>
        </w:tc>
        <w:tc>
          <w:tcPr>
            <w:tcW w:w="1872" w:type="dxa"/>
            <w:tcBorders>
              <w:top w:val="single" w:sz="6" w:space="0" w:color="000000"/>
              <w:left w:val="single" w:sz="6" w:space="0" w:color="000000"/>
              <w:bottom w:val="single" w:sz="6" w:space="0" w:color="000000"/>
              <w:right w:val="single" w:sz="6" w:space="0" w:color="000000"/>
            </w:tcBorders>
          </w:tcPr>
          <w:p w14:paraId="0F4A0DF8" w14:textId="77777777" w:rsidR="00050A42" w:rsidRDefault="00551E50">
            <w:pPr>
              <w:pStyle w:val="normal1"/>
              <w:spacing w:before="240" w:after="240" w:line="240" w:lineRule="auto"/>
              <w:rPr>
                <w:b/>
                <w:bCs/>
              </w:rPr>
            </w:pPr>
            <w:r>
              <w:rPr>
                <w:b/>
                <w:bCs/>
              </w:rPr>
              <w:t>BZ</w:t>
            </w:r>
          </w:p>
        </w:tc>
        <w:tc>
          <w:tcPr>
            <w:tcW w:w="1873" w:type="dxa"/>
            <w:tcBorders>
              <w:top w:val="single" w:sz="6" w:space="0" w:color="000000"/>
              <w:left w:val="single" w:sz="6" w:space="0" w:color="000000"/>
              <w:bottom w:val="single" w:sz="6" w:space="0" w:color="000000"/>
              <w:right w:val="single" w:sz="6" w:space="0" w:color="000000"/>
            </w:tcBorders>
          </w:tcPr>
          <w:p w14:paraId="2706A209" w14:textId="77777777" w:rsidR="00050A42" w:rsidRDefault="00551E50">
            <w:pPr>
              <w:pStyle w:val="normal1"/>
              <w:spacing w:before="240" w:after="240" w:line="240" w:lineRule="auto"/>
              <w:rPr>
                <w:b/>
                <w:bCs/>
              </w:rPr>
            </w:pPr>
            <w:r>
              <w:rPr>
                <w:b/>
                <w:bCs/>
              </w:rPr>
              <w:t>BDA</w:t>
            </w:r>
          </w:p>
        </w:tc>
        <w:tc>
          <w:tcPr>
            <w:tcW w:w="1992" w:type="dxa"/>
            <w:tcBorders>
              <w:top w:val="single" w:sz="6" w:space="0" w:color="000000"/>
              <w:left w:val="single" w:sz="6" w:space="0" w:color="000000"/>
              <w:bottom w:val="single" w:sz="6" w:space="0" w:color="000000"/>
              <w:right w:val="single" w:sz="6" w:space="0" w:color="000000"/>
            </w:tcBorders>
          </w:tcPr>
          <w:p w14:paraId="4482FCED" w14:textId="77777777" w:rsidR="00050A42" w:rsidRDefault="00551E50">
            <w:pPr>
              <w:pStyle w:val="normal1"/>
              <w:spacing w:before="240" w:after="240" w:line="240" w:lineRule="auto"/>
              <w:rPr>
                <w:b/>
                <w:bCs/>
              </w:rPr>
            </w:pPr>
            <w:r>
              <w:rPr>
                <w:b/>
                <w:bCs/>
              </w:rPr>
              <w:t>BLUE DART</w:t>
            </w:r>
          </w:p>
        </w:tc>
      </w:tr>
      <w:tr w:rsidR="00050A42" w14:paraId="2522D4AF" w14:textId="77777777">
        <w:tc>
          <w:tcPr>
            <w:tcW w:w="1872" w:type="dxa"/>
            <w:tcBorders>
              <w:top w:val="single" w:sz="6" w:space="0" w:color="000000"/>
              <w:left w:val="single" w:sz="6" w:space="0" w:color="000000"/>
              <w:bottom w:val="single" w:sz="6" w:space="0" w:color="000000"/>
              <w:right w:val="single" w:sz="6" w:space="0" w:color="000000"/>
            </w:tcBorders>
          </w:tcPr>
          <w:p w14:paraId="29E22B7A" w14:textId="77777777" w:rsidR="00050A42" w:rsidRDefault="00551E50">
            <w:pPr>
              <w:pStyle w:val="normal1"/>
              <w:spacing w:before="240" w:after="240" w:line="240" w:lineRule="auto"/>
              <w:rPr>
                <w:b/>
                <w:bCs/>
              </w:rPr>
            </w:pPr>
            <w:r>
              <w:rPr>
                <w:b/>
                <w:bCs/>
              </w:rPr>
              <w:t>11</w:t>
            </w:r>
          </w:p>
        </w:tc>
        <w:tc>
          <w:tcPr>
            <w:tcW w:w="1871" w:type="dxa"/>
            <w:tcBorders>
              <w:top w:val="single" w:sz="6" w:space="0" w:color="000000"/>
              <w:left w:val="single" w:sz="6" w:space="0" w:color="000000"/>
              <w:bottom w:val="single" w:sz="6" w:space="0" w:color="000000"/>
              <w:right w:val="single" w:sz="6" w:space="0" w:color="000000"/>
            </w:tcBorders>
          </w:tcPr>
          <w:p w14:paraId="64AAB16C" w14:textId="77777777" w:rsidR="00050A42" w:rsidRDefault="00551E50">
            <w:pPr>
              <w:pStyle w:val="normal1"/>
              <w:spacing w:before="240" w:after="240" w:line="240" w:lineRule="auto"/>
              <w:rPr>
                <w:b/>
                <w:bCs/>
              </w:rPr>
            </w:pPr>
            <w:proofErr w:type="spellStart"/>
            <w:r>
              <w:rPr>
                <w:b/>
                <w:bCs/>
              </w:rPr>
              <w:t>Pradhaan</w:t>
            </w:r>
            <w:proofErr w:type="spellEnd"/>
            <w:r>
              <w:rPr>
                <w:b/>
                <w:bCs/>
              </w:rPr>
              <w:t xml:space="preserve"> Air Express</w:t>
            </w:r>
          </w:p>
        </w:tc>
        <w:tc>
          <w:tcPr>
            <w:tcW w:w="1872" w:type="dxa"/>
            <w:tcBorders>
              <w:top w:val="single" w:sz="6" w:space="0" w:color="000000"/>
              <w:left w:val="single" w:sz="6" w:space="0" w:color="000000"/>
              <w:bottom w:val="single" w:sz="6" w:space="0" w:color="000000"/>
              <w:right w:val="single" w:sz="6" w:space="0" w:color="000000"/>
            </w:tcBorders>
          </w:tcPr>
          <w:p w14:paraId="03656EBB" w14:textId="77777777" w:rsidR="00050A42" w:rsidRDefault="00551E50">
            <w:pPr>
              <w:pStyle w:val="normal1"/>
              <w:spacing w:before="240" w:after="240" w:line="240" w:lineRule="auto"/>
              <w:rPr>
                <w:b/>
                <w:bCs/>
              </w:rPr>
            </w:pPr>
            <w:r>
              <w:rPr>
                <w:b/>
                <w:bCs/>
              </w:rPr>
              <w:t>6P</w:t>
            </w:r>
          </w:p>
        </w:tc>
        <w:tc>
          <w:tcPr>
            <w:tcW w:w="1873" w:type="dxa"/>
            <w:tcBorders>
              <w:top w:val="single" w:sz="6" w:space="0" w:color="000000"/>
              <w:left w:val="single" w:sz="6" w:space="0" w:color="000000"/>
              <w:bottom w:val="single" w:sz="6" w:space="0" w:color="000000"/>
              <w:right w:val="single" w:sz="6" w:space="0" w:color="000000"/>
            </w:tcBorders>
          </w:tcPr>
          <w:p w14:paraId="65559E06" w14:textId="77777777" w:rsidR="00050A42" w:rsidRDefault="00551E50">
            <w:pPr>
              <w:pStyle w:val="normal1"/>
              <w:spacing w:before="240" w:after="240" w:line="240" w:lineRule="auto"/>
              <w:rPr>
                <w:b/>
                <w:bCs/>
              </w:rPr>
            </w:pPr>
            <w:r>
              <w:rPr>
                <w:b/>
                <w:bCs/>
              </w:rPr>
              <w:t>PRX</w:t>
            </w:r>
          </w:p>
        </w:tc>
        <w:tc>
          <w:tcPr>
            <w:tcW w:w="1992" w:type="dxa"/>
            <w:tcBorders>
              <w:top w:val="single" w:sz="6" w:space="0" w:color="000000"/>
              <w:left w:val="single" w:sz="6" w:space="0" w:color="000000"/>
              <w:bottom w:val="single" w:sz="6" w:space="0" w:color="000000"/>
              <w:right w:val="single" w:sz="6" w:space="0" w:color="000000"/>
            </w:tcBorders>
          </w:tcPr>
          <w:p w14:paraId="209C3ED2" w14:textId="77777777" w:rsidR="00050A42" w:rsidRDefault="00551E50">
            <w:pPr>
              <w:pStyle w:val="normal1"/>
              <w:spacing w:before="240" w:after="240" w:line="240" w:lineRule="auto"/>
              <w:rPr>
                <w:b/>
                <w:bCs/>
              </w:rPr>
            </w:pPr>
            <w:r>
              <w:rPr>
                <w:b/>
                <w:bCs/>
              </w:rPr>
              <w:t>PRADHAAN</w:t>
            </w:r>
          </w:p>
        </w:tc>
      </w:tr>
      <w:tr w:rsidR="00050A42" w14:paraId="133F6C5E" w14:textId="77777777">
        <w:tc>
          <w:tcPr>
            <w:tcW w:w="1872" w:type="dxa"/>
            <w:tcBorders>
              <w:top w:val="single" w:sz="6" w:space="0" w:color="000000"/>
              <w:left w:val="single" w:sz="6" w:space="0" w:color="000000"/>
              <w:bottom w:val="single" w:sz="6" w:space="0" w:color="000000"/>
              <w:right w:val="single" w:sz="6" w:space="0" w:color="000000"/>
            </w:tcBorders>
          </w:tcPr>
          <w:p w14:paraId="4446019C" w14:textId="77777777" w:rsidR="00050A42" w:rsidRDefault="00551E50">
            <w:pPr>
              <w:pStyle w:val="normal1"/>
              <w:spacing w:before="240" w:after="240" w:line="240" w:lineRule="auto"/>
              <w:rPr>
                <w:b/>
                <w:bCs/>
              </w:rPr>
            </w:pPr>
            <w:r>
              <w:rPr>
                <w:b/>
                <w:bCs/>
              </w:rPr>
              <w:t>12</w:t>
            </w:r>
          </w:p>
        </w:tc>
        <w:tc>
          <w:tcPr>
            <w:tcW w:w="1871" w:type="dxa"/>
            <w:tcBorders>
              <w:top w:val="single" w:sz="6" w:space="0" w:color="000000"/>
              <w:left w:val="single" w:sz="6" w:space="0" w:color="000000"/>
              <w:bottom w:val="single" w:sz="6" w:space="0" w:color="000000"/>
              <w:right w:val="single" w:sz="6" w:space="0" w:color="000000"/>
            </w:tcBorders>
          </w:tcPr>
          <w:p w14:paraId="4CB894D0" w14:textId="77777777" w:rsidR="00050A42" w:rsidRDefault="00551E50">
            <w:pPr>
              <w:pStyle w:val="normal1"/>
              <w:spacing w:before="240" w:after="240" w:line="240" w:lineRule="auto"/>
              <w:rPr>
                <w:b/>
                <w:bCs/>
              </w:rPr>
            </w:pPr>
            <w:proofErr w:type="spellStart"/>
            <w:r>
              <w:rPr>
                <w:b/>
                <w:bCs/>
              </w:rPr>
              <w:t>Quikjet</w:t>
            </w:r>
            <w:proofErr w:type="spellEnd"/>
            <w:r>
              <w:rPr>
                <w:b/>
                <w:bCs/>
              </w:rPr>
              <w:t xml:space="preserve"> Airlines</w:t>
            </w:r>
          </w:p>
        </w:tc>
        <w:tc>
          <w:tcPr>
            <w:tcW w:w="1872" w:type="dxa"/>
            <w:tcBorders>
              <w:top w:val="single" w:sz="6" w:space="0" w:color="000000"/>
              <w:left w:val="single" w:sz="6" w:space="0" w:color="000000"/>
              <w:bottom w:val="single" w:sz="6" w:space="0" w:color="000000"/>
              <w:right w:val="single" w:sz="6" w:space="0" w:color="000000"/>
            </w:tcBorders>
          </w:tcPr>
          <w:p w14:paraId="6031D2EA" w14:textId="77777777" w:rsidR="00050A42" w:rsidRDefault="00551E50">
            <w:pPr>
              <w:pStyle w:val="normal1"/>
              <w:spacing w:before="240" w:after="240" w:line="240" w:lineRule="auto"/>
              <w:rPr>
                <w:b/>
                <w:bCs/>
              </w:rPr>
            </w:pPr>
            <w:r>
              <w:rPr>
                <w:b/>
                <w:bCs/>
              </w:rPr>
              <w:t>QO</w:t>
            </w:r>
          </w:p>
        </w:tc>
        <w:tc>
          <w:tcPr>
            <w:tcW w:w="1873" w:type="dxa"/>
            <w:tcBorders>
              <w:top w:val="single" w:sz="6" w:space="0" w:color="000000"/>
              <w:left w:val="single" w:sz="6" w:space="0" w:color="000000"/>
              <w:bottom w:val="single" w:sz="6" w:space="0" w:color="000000"/>
              <w:right w:val="single" w:sz="6" w:space="0" w:color="000000"/>
            </w:tcBorders>
          </w:tcPr>
          <w:p w14:paraId="727555AA" w14:textId="77777777" w:rsidR="00050A42" w:rsidRDefault="00551E50">
            <w:pPr>
              <w:pStyle w:val="normal1"/>
              <w:spacing w:before="240" w:after="240" w:line="240" w:lineRule="auto"/>
              <w:rPr>
                <w:b/>
                <w:bCs/>
              </w:rPr>
            </w:pPr>
            <w:r>
              <w:rPr>
                <w:b/>
                <w:bCs/>
              </w:rPr>
              <w:t>FQA</w:t>
            </w:r>
          </w:p>
        </w:tc>
        <w:tc>
          <w:tcPr>
            <w:tcW w:w="1992" w:type="dxa"/>
            <w:tcBorders>
              <w:top w:val="single" w:sz="6" w:space="0" w:color="000000"/>
              <w:left w:val="single" w:sz="6" w:space="0" w:color="000000"/>
              <w:bottom w:val="single" w:sz="6" w:space="0" w:color="000000"/>
              <w:right w:val="single" w:sz="6" w:space="0" w:color="000000"/>
            </w:tcBorders>
          </w:tcPr>
          <w:p w14:paraId="1A6441DD" w14:textId="77777777" w:rsidR="00050A42" w:rsidRDefault="00551E50">
            <w:pPr>
              <w:pStyle w:val="normal1"/>
              <w:spacing w:before="240" w:after="240" w:line="240" w:lineRule="auto"/>
              <w:rPr>
                <w:b/>
                <w:bCs/>
              </w:rPr>
            </w:pPr>
            <w:r>
              <w:rPr>
                <w:b/>
                <w:bCs/>
              </w:rPr>
              <w:t>QUIK LIFT</w:t>
            </w:r>
          </w:p>
        </w:tc>
      </w:tr>
    </w:tbl>
    <w:p w14:paraId="032D04A7" w14:textId="77777777" w:rsidR="00050A42" w:rsidRDefault="00551E50">
      <w:pPr>
        <w:pStyle w:val="Heading3"/>
        <w:keepNext w:val="0"/>
        <w:keepLines w:val="0"/>
        <w:spacing w:before="280"/>
        <w:rPr>
          <w:b/>
          <w:bCs/>
          <w:color w:val="000000"/>
          <w:sz w:val="26"/>
          <w:szCs w:val="26"/>
        </w:rPr>
      </w:pPr>
      <w:bookmarkStart w:id="11" w:name="_heading=h.pbyiuojuea1s"/>
      <w:bookmarkEnd w:id="11"/>
      <w:r>
        <w:rPr>
          <w:b/>
          <w:bCs/>
          <w:color w:val="000000"/>
          <w:sz w:val="26"/>
          <w:szCs w:val="26"/>
        </w:rPr>
        <w:t>International Airlines – IATA, ICAO &amp; Callsign</w:t>
      </w:r>
    </w:p>
    <w:tbl>
      <w:tblPr>
        <w:tblStyle w:val="TableNormal0"/>
        <w:tblW w:w="9540" w:type="dxa"/>
        <w:tblInd w:w="0" w:type="dxa"/>
        <w:tblLayout w:type="fixed"/>
        <w:tblCellMar>
          <w:top w:w="120" w:type="dxa"/>
          <w:left w:w="180" w:type="dxa"/>
          <w:bottom w:w="120" w:type="dxa"/>
          <w:right w:w="180" w:type="dxa"/>
        </w:tblCellMar>
        <w:tblLook w:val="0600" w:firstRow="0" w:lastRow="0" w:firstColumn="0" w:lastColumn="0" w:noHBand="1" w:noVBand="1"/>
      </w:tblPr>
      <w:tblGrid>
        <w:gridCol w:w="1871"/>
        <w:gridCol w:w="1873"/>
        <w:gridCol w:w="1872"/>
        <w:gridCol w:w="1871"/>
        <w:gridCol w:w="2053"/>
      </w:tblGrid>
      <w:tr w:rsidR="00050A42" w14:paraId="33AD5151" w14:textId="77777777">
        <w:tc>
          <w:tcPr>
            <w:tcW w:w="1871" w:type="dxa"/>
            <w:tcBorders>
              <w:top w:val="single" w:sz="6" w:space="0" w:color="000000"/>
              <w:left w:val="single" w:sz="6" w:space="0" w:color="000000"/>
              <w:bottom w:val="single" w:sz="6" w:space="0" w:color="000000"/>
              <w:right w:val="single" w:sz="6" w:space="0" w:color="000000"/>
            </w:tcBorders>
          </w:tcPr>
          <w:p w14:paraId="71183E7A" w14:textId="77777777" w:rsidR="00050A42" w:rsidRDefault="00551E50">
            <w:pPr>
              <w:pStyle w:val="normal1"/>
              <w:spacing w:before="240" w:after="240" w:line="240" w:lineRule="auto"/>
              <w:jc w:val="center"/>
              <w:rPr>
                <w:b/>
                <w:bCs/>
              </w:rPr>
            </w:pPr>
            <w:r>
              <w:rPr>
                <w:b/>
                <w:bCs/>
              </w:rPr>
              <w:lastRenderedPageBreak/>
              <w:t>No.</w:t>
            </w:r>
          </w:p>
        </w:tc>
        <w:tc>
          <w:tcPr>
            <w:tcW w:w="1873" w:type="dxa"/>
            <w:tcBorders>
              <w:top w:val="single" w:sz="6" w:space="0" w:color="000000"/>
              <w:left w:val="single" w:sz="6" w:space="0" w:color="000000"/>
              <w:bottom w:val="single" w:sz="6" w:space="0" w:color="000000"/>
              <w:right w:val="single" w:sz="6" w:space="0" w:color="000000"/>
            </w:tcBorders>
          </w:tcPr>
          <w:p w14:paraId="4A21B6EC" w14:textId="77777777" w:rsidR="00050A42" w:rsidRDefault="00551E50">
            <w:pPr>
              <w:pStyle w:val="normal1"/>
              <w:spacing w:before="240" w:after="240" w:line="240" w:lineRule="auto"/>
              <w:jc w:val="center"/>
              <w:rPr>
                <w:b/>
                <w:bCs/>
              </w:rPr>
            </w:pPr>
            <w:r>
              <w:rPr>
                <w:b/>
                <w:bCs/>
              </w:rPr>
              <w:t>Airline</w:t>
            </w:r>
          </w:p>
        </w:tc>
        <w:tc>
          <w:tcPr>
            <w:tcW w:w="1872" w:type="dxa"/>
            <w:tcBorders>
              <w:top w:val="single" w:sz="6" w:space="0" w:color="000000"/>
              <w:left w:val="single" w:sz="6" w:space="0" w:color="000000"/>
              <w:bottom w:val="single" w:sz="6" w:space="0" w:color="000000"/>
              <w:right w:val="single" w:sz="6" w:space="0" w:color="000000"/>
            </w:tcBorders>
          </w:tcPr>
          <w:p w14:paraId="0A735C2C" w14:textId="77777777" w:rsidR="00050A42" w:rsidRDefault="00551E50">
            <w:pPr>
              <w:pStyle w:val="normal1"/>
              <w:spacing w:before="240" w:after="240" w:line="240" w:lineRule="auto"/>
              <w:jc w:val="center"/>
              <w:rPr>
                <w:b/>
                <w:bCs/>
              </w:rPr>
            </w:pPr>
            <w:r>
              <w:rPr>
                <w:b/>
                <w:bCs/>
              </w:rPr>
              <w:t>IATA</w:t>
            </w:r>
          </w:p>
        </w:tc>
        <w:tc>
          <w:tcPr>
            <w:tcW w:w="1871" w:type="dxa"/>
            <w:tcBorders>
              <w:top w:val="single" w:sz="6" w:space="0" w:color="000000"/>
              <w:left w:val="single" w:sz="6" w:space="0" w:color="000000"/>
              <w:bottom w:val="single" w:sz="6" w:space="0" w:color="000000"/>
              <w:right w:val="single" w:sz="6" w:space="0" w:color="000000"/>
            </w:tcBorders>
          </w:tcPr>
          <w:p w14:paraId="06A3AEB3" w14:textId="77777777" w:rsidR="00050A42" w:rsidRDefault="00551E50">
            <w:pPr>
              <w:pStyle w:val="normal1"/>
              <w:spacing w:before="240" w:after="240" w:line="240" w:lineRule="auto"/>
              <w:jc w:val="center"/>
              <w:rPr>
                <w:b/>
                <w:bCs/>
              </w:rPr>
            </w:pPr>
            <w:r>
              <w:rPr>
                <w:b/>
                <w:bCs/>
              </w:rPr>
              <w:t>ICAO</w:t>
            </w:r>
          </w:p>
        </w:tc>
        <w:tc>
          <w:tcPr>
            <w:tcW w:w="2053" w:type="dxa"/>
            <w:tcBorders>
              <w:top w:val="single" w:sz="6" w:space="0" w:color="000000"/>
              <w:left w:val="single" w:sz="6" w:space="0" w:color="000000"/>
              <w:bottom w:val="single" w:sz="6" w:space="0" w:color="000000"/>
              <w:right w:val="single" w:sz="6" w:space="0" w:color="000000"/>
            </w:tcBorders>
          </w:tcPr>
          <w:p w14:paraId="5071AAAB" w14:textId="77777777" w:rsidR="00050A42" w:rsidRDefault="00551E50">
            <w:pPr>
              <w:pStyle w:val="normal1"/>
              <w:spacing w:before="240" w:after="240" w:line="240" w:lineRule="auto"/>
              <w:jc w:val="center"/>
              <w:rPr>
                <w:b/>
                <w:bCs/>
              </w:rPr>
            </w:pPr>
            <w:r>
              <w:rPr>
                <w:b/>
                <w:bCs/>
              </w:rPr>
              <w:t>Callsign</w:t>
            </w:r>
          </w:p>
        </w:tc>
      </w:tr>
      <w:tr w:rsidR="00050A42" w14:paraId="2D5DAF5E" w14:textId="77777777">
        <w:tc>
          <w:tcPr>
            <w:tcW w:w="1871" w:type="dxa"/>
            <w:tcBorders>
              <w:top w:val="single" w:sz="6" w:space="0" w:color="000000"/>
              <w:left w:val="single" w:sz="6" w:space="0" w:color="000000"/>
              <w:bottom w:val="single" w:sz="6" w:space="0" w:color="000000"/>
              <w:right w:val="single" w:sz="6" w:space="0" w:color="000000"/>
            </w:tcBorders>
          </w:tcPr>
          <w:p w14:paraId="1B15592F" w14:textId="77777777" w:rsidR="00050A42" w:rsidRDefault="00551E50">
            <w:pPr>
              <w:pStyle w:val="normal1"/>
              <w:spacing w:before="240" w:after="240" w:line="240" w:lineRule="auto"/>
              <w:rPr>
                <w:b/>
                <w:bCs/>
              </w:rPr>
            </w:pPr>
            <w:r>
              <w:rPr>
                <w:b/>
                <w:bCs/>
              </w:rPr>
              <w:t>1</w:t>
            </w:r>
          </w:p>
        </w:tc>
        <w:tc>
          <w:tcPr>
            <w:tcW w:w="1873" w:type="dxa"/>
            <w:tcBorders>
              <w:top w:val="single" w:sz="6" w:space="0" w:color="000000"/>
              <w:left w:val="single" w:sz="6" w:space="0" w:color="000000"/>
              <w:bottom w:val="single" w:sz="6" w:space="0" w:color="000000"/>
              <w:right w:val="single" w:sz="6" w:space="0" w:color="000000"/>
            </w:tcBorders>
          </w:tcPr>
          <w:p w14:paraId="1D0B21DD" w14:textId="77777777" w:rsidR="00050A42" w:rsidRDefault="00551E50">
            <w:pPr>
              <w:pStyle w:val="normal1"/>
              <w:spacing w:before="240" w:after="240" w:line="240" w:lineRule="auto"/>
              <w:rPr>
                <w:b/>
                <w:bCs/>
              </w:rPr>
            </w:pPr>
            <w:r>
              <w:rPr>
                <w:b/>
                <w:bCs/>
              </w:rPr>
              <w:t>British Airways</w:t>
            </w:r>
          </w:p>
        </w:tc>
        <w:tc>
          <w:tcPr>
            <w:tcW w:w="1872" w:type="dxa"/>
            <w:tcBorders>
              <w:top w:val="single" w:sz="6" w:space="0" w:color="000000"/>
              <w:left w:val="single" w:sz="6" w:space="0" w:color="000000"/>
              <w:bottom w:val="single" w:sz="6" w:space="0" w:color="000000"/>
              <w:right w:val="single" w:sz="6" w:space="0" w:color="000000"/>
            </w:tcBorders>
          </w:tcPr>
          <w:p w14:paraId="4F1EE131" w14:textId="77777777" w:rsidR="00050A42" w:rsidRDefault="00551E50">
            <w:pPr>
              <w:pStyle w:val="normal1"/>
              <w:spacing w:before="240" w:after="240" w:line="240" w:lineRule="auto"/>
              <w:rPr>
                <w:b/>
                <w:bCs/>
              </w:rPr>
            </w:pPr>
            <w:r>
              <w:rPr>
                <w:b/>
                <w:bCs/>
              </w:rPr>
              <w:t>BA</w:t>
            </w:r>
          </w:p>
        </w:tc>
        <w:tc>
          <w:tcPr>
            <w:tcW w:w="1871" w:type="dxa"/>
            <w:tcBorders>
              <w:top w:val="single" w:sz="6" w:space="0" w:color="000000"/>
              <w:left w:val="single" w:sz="6" w:space="0" w:color="000000"/>
              <w:bottom w:val="single" w:sz="6" w:space="0" w:color="000000"/>
              <w:right w:val="single" w:sz="6" w:space="0" w:color="000000"/>
            </w:tcBorders>
          </w:tcPr>
          <w:p w14:paraId="6EB200B2" w14:textId="77777777" w:rsidR="00050A42" w:rsidRDefault="00551E50">
            <w:pPr>
              <w:pStyle w:val="normal1"/>
              <w:spacing w:before="240" w:after="240" w:line="240" w:lineRule="auto"/>
              <w:rPr>
                <w:b/>
                <w:bCs/>
              </w:rPr>
            </w:pPr>
            <w:r>
              <w:rPr>
                <w:b/>
                <w:bCs/>
              </w:rPr>
              <w:t>BAW</w:t>
            </w:r>
          </w:p>
        </w:tc>
        <w:tc>
          <w:tcPr>
            <w:tcW w:w="2053" w:type="dxa"/>
            <w:tcBorders>
              <w:top w:val="single" w:sz="6" w:space="0" w:color="000000"/>
              <w:left w:val="single" w:sz="6" w:space="0" w:color="000000"/>
              <w:bottom w:val="single" w:sz="6" w:space="0" w:color="000000"/>
              <w:right w:val="single" w:sz="6" w:space="0" w:color="000000"/>
            </w:tcBorders>
          </w:tcPr>
          <w:p w14:paraId="3DD19C15" w14:textId="77777777" w:rsidR="00050A42" w:rsidRDefault="00551E50">
            <w:pPr>
              <w:pStyle w:val="normal1"/>
              <w:spacing w:before="240" w:after="240" w:line="240" w:lineRule="auto"/>
              <w:rPr>
                <w:b/>
                <w:bCs/>
              </w:rPr>
            </w:pPr>
            <w:r>
              <w:rPr>
                <w:b/>
                <w:bCs/>
              </w:rPr>
              <w:t>SPEEDBIRD</w:t>
            </w:r>
          </w:p>
        </w:tc>
      </w:tr>
      <w:tr w:rsidR="00050A42" w14:paraId="6E259F32" w14:textId="77777777">
        <w:tc>
          <w:tcPr>
            <w:tcW w:w="1871" w:type="dxa"/>
            <w:tcBorders>
              <w:top w:val="single" w:sz="6" w:space="0" w:color="000000"/>
              <w:left w:val="single" w:sz="6" w:space="0" w:color="000000"/>
              <w:bottom w:val="single" w:sz="6" w:space="0" w:color="000000"/>
              <w:right w:val="single" w:sz="6" w:space="0" w:color="000000"/>
            </w:tcBorders>
          </w:tcPr>
          <w:p w14:paraId="7E1D658A" w14:textId="77777777" w:rsidR="00050A42" w:rsidRDefault="00551E50">
            <w:pPr>
              <w:pStyle w:val="normal1"/>
              <w:spacing w:before="240" w:after="240" w:line="240" w:lineRule="auto"/>
              <w:rPr>
                <w:b/>
                <w:bCs/>
              </w:rPr>
            </w:pPr>
            <w:r>
              <w:rPr>
                <w:b/>
                <w:bCs/>
              </w:rPr>
              <w:t>2</w:t>
            </w:r>
          </w:p>
        </w:tc>
        <w:tc>
          <w:tcPr>
            <w:tcW w:w="1873" w:type="dxa"/>
            <w:tcBorders>
              <w:top w:val="single" w:sz="6" w:space="0" w:color="000000"/>
              <w:left w:val="single" w:sz="6" w:space="0" w:color="000000"/>
              <w:bottom w:val="single" w:sz="6" w:space="0" w:color="000000"/>
              <w:right w:val="single" w:sz="6" w:space="0" w:color="000000"/>
            </w:tcBorders>
          </w:tcPr>
          <w:p w14:paraId="48CD4868" w14:textId="77777777" w:rsidR="00050A42" w:rsidRDefault="00551E50">
            <w:pPr>
              <w:pStyle w:val="normal1"/>
              <w:spacing w:before="240" w:after="240" w:line="240" w:lineRule="auto"/>
              <w:rPr>
                <w:b/>
                <w:bCs/>
              </w:rPr>
            </w:pPr>
            <w:r>
              <w:rPr>
                <w:b/>
                <w:bCs/>
              </w:rPr>
              <w:t>Qatar Airways</w:t>
            </w:r>
          </w:p>
        </w:tc>
        <w:tc>
          <w:tcPr>
            <w:tcW w:w="1872" w:type="dxa"/>
            <w:tcBorders>
              <w:top w:val="single" w:sz="6" w:space="0" w:color="000000"/>
              <w:left w:val="single" w:sz="6" w:space="0" w:color="000000"/>
              <w:bottom w:val="single" w:sz="6" w:space="0" w:color="000000"/>
              <w:right w:val="single" w:sz="6" w:space="0" w:color="000000"/>
            </w:tcBorders>
          </w:tcPr>
          <w:p w14:paraId="065F9F91" w14:textId="77777777" w:rsidR="00050A42" w:rsidRDefault="00551E50">
            <w:pPr>
              <w:pStyle w:val="normal1"/>
              <w:spacing w:before="240" w:after="240" w:line="240" w:lineRule="auto"/>
              <w:rPr>
                <w:b/>
                <w:bCs/>
              </w:rPr>
            </w:pPr>
            <w:r>
              <w:rPr>
                <w:b/>
                <w:bCs/>
              </w:rPr>
              <w:t>QR</w:t>
            </w:r>
          </w:p>
        </w:tc>
        <w:tc>
          <w:tcPr>
            <w:tcW w:w="1871" w:type="dxa"/>
            <w:tcBorders>
              <w:top w:val="single" w:sz="6" w:space="0" w:color="000000"/>
              <w:left w:val="single" w:sz="6" w:space="0" w:color="000000"/>
              <w:bottom w:val="single" w:sz="6" w:space="0" w:color="000000"/>
              <w:right w:val="single" w:sz="6" w:space="0" w:color="000000"/>
            </w:tcBorders>
          </w:tcPr>
          <w:p w14:paraId="1D7932BA" w14:textId="77777777" w:rsidR="00050A42" w:rsidRDefault="00551E50">
            <w:pPr>
              <w:pStyle w:val="normal1"/>
              <w:spacing w:before="240" w:after="240" w:line="240" w:lineRule="auto"/>
              <w:rPr>
                <w:b/>
                <w:bCs/>
              </w:rPr>
            </w:pPr>
            <w:r>
              <w:rPr>
                <w:b/>
                <w:bCs/>
              </w:rPr>
              <w:t>QTR</w:t>
            </w:r>
          </w:p>
        </w:tc>
        <w:tc>
          <w:tcPr>
            <w:tcW w:w="2053" w:type="dxa"/>
            <w:tcBorders>
              <w:top w:val="single" w:sz="6" w:space="0" w:color="000000"/>
              <w:left w:val="single" w:sz="6" w:space="0" w:color="000000"/>
              <w:bottom w:val="single" w:sz="6" w:space="0" w:color="000000"/>
              <w:right w:val="single" w:sz="6" w:space="0" w:color="000000"/>
            </w:tcBorders>
          </w:tcPr>
          <w:p w14:paraId="4D9BD420" w14:textId="77777777" w:rsidR="00050A42" w:rsidRDefault="00551E50">
            <w:pPr>
              <w:pStyle w:val="normal1"/>
              <w:spacing w:before="240" w:after="240" w:line="240" w:lineRule="auto"/>
              <w:rPr>
                <w:b/>
                <w:bCs/>
              </w:rPr>
            </w:pPr>
            <w:r>
              <w:rPr>
                <w:b/>
                <w:bCs/>
              </w:rPr>
              <w:t>QATARI</w:t>
            </w:r>
          </w:p>
        </w:tc>
      </w:tr>
      <w:tr w:rsidR="00050A42" w14:paraId="0E8A4714" w14:textId="77777777">
        <w:tc>
          <w:tcPr>
            <w:tcW w:w="1871" w:type="dxa"/>
            <w:tcBorders>
              <w:top w:val="single" w:sz="6" w:space="0" w:color="000000"/>
              <w:left w:val="single" w:sz="6" w:space="0" w:color="000000"/>
              <w:bottom w:val="single" w:sz="6" w:space="0" w:color="000000"/>
              <w:right w:val="single" w:sz="6" w:space="0" w:color="000000"/>
            </w:tcBorders>
          </w:tcPr>
          <w:p w14:paraId="34593D9F" w14:textId="77777777" w:rsidR="00050A42" w:rsidRDefault="00551E50">
            <w:pPr>
              <w:pStyle w:val="normal1"/>
              <w:spacing w:before="240" w:after="240" w:line="240" w:lineRule="auto"/>
              <w:rPr>
                <w:b/>
                <w:bCs/>
              </w:rPr>
            </w:pPr>
            <w:r>
              <w:rPr>
                <w:b/>
                <w:bCs/>
              </w:rPr>
              <w:t>3</w:t>
            </w:r>
          </w:p>
        </w:tc>
        <w:tc>
          <w:tcPr>
            <w:tcW w:w="1873" w:type="dxa"/>
            <w:tcBorders>
              <w:top w:val="single" w:sz="6" w:space="0" w:color="000000"/>
              <w:left w:val="single" w:sz="6" w:space="0" w:color="000000"/>
              <w:bottom w:val="single" w:sz="6" w:space="0" w:color="000000"/>
              <w:right w:val="single" w:sz="6" w:space="0" w:color="000000"/>
            </w:tcBorders>
          </w:tcPr>
          <w:p w14:paraId="5E9DCB5C" w14:textId="77777777" w:rsidR="00050A42" w:rsidRDefault="00551E50">
            <w:pPr>
              <w:pStyle w:val="normal1"/>
              <w:spacing w:before="240" w:after="240" w:line="240" w:lineRule="auto"/>
              <w:rPr>
                <w:b/>
                <w:bCs/>
              </w:rPr>
            </w:pPr>
            <w:r>
              <w:rPr>
                <w:b/>
                <w:bCs/>
              </w:rPr>
              <w:t>Emirates</w:t>
            </w:r>
          </w:p>
        </w:tc>
        <w:tc>
          <w:tcPr>
            <w:tcW w:w="1872" w:type="dxa"/>
            <w:tcBorders>
              <w:top w:val="single" w:sz="6" w:space="0" w:color="000000"/>
              <w:left w:val="single" w:sz="6" w:space="0" w:color="000000"/>
              <w:bottom w:val="single" w:sz="6" w:space="0" w:color="000000"/>
              <w:right w:val="single" w:sz="6" w:space="0" w:color="000000"/>
            </w:tcBorders>
          </w:tcPr>
          <w:p w14:paraId="668F7704" w14:textId="77777777" w:rsidR="00050A42" w:rsidRDefault="00551E50">
            <w:pPr>
              <w:pStyle w:val="normal1"/>
              <w:spacing w:before="240" w:after="240" w:line="240" w:lineRule="auto"/>
              <w:rPr>
                <w:b/>
                <w:bCs/>
              </w:rPr>
            </w:pPr>
            <w:r>
              <w:rPr>
                <w:b/>
                <w:bCs/>
              </w:rPr>
              <w:t>EK</w:t>
            </w:r>
          </w:p>
        </w:tc>
        <w:tc>
          <w:tcPr>
            <w:tcW w:w="1871" w:type="dxa"/>
            <w:tcBorders>
              <w:top w:val="single" w:sz="6" w:space="0" w:color="000000"/>
              <w:left w:val="single" w:sz="6" w:space="0" w:color="000000"/>
              <w:bottom w:val="single" w:sz="6" w:space="0" w:color="000000"/>
              <w:right w:val="single" w:sz="6" w:space="0" w:color="000000"/>
            </w:tcBorders>
          </w:tcPr>
          <w:p w14:paraId="28D5B231" w14:textId="77777777" w:rsidR="00050A42" w:rsidRDefault="00551E50">
            <w:pPr>
              <w:pStyle w:val="normal1"/>
              <w:spacing w:before="240" w:after="240" w:line="240" w:lineRule="auto"/>
              <w:rPr>
                <w:b/>
                <w:bCs/>
              </w:rPr>
            </w:pPr>
            <w:r>
              <w:rPr>
                <w:b/>
                <w:bCs/>
              </w:rPr>
              <w:t>UAE</w:t>
            </w:r>
          </w:p>
        </w:tc>
        <w:tc>
          <w:tcPr>
            <w:tcW w:w="2053" w:type="dxa"/>
            <w:tcBorders>
              <w:top w:val="single" w:sz="6" w:space="0" w:color="000000"/>
              <w:left w:val="single" w:sz="6" w:space="0" w:color="000000"/>
              <w:bottom w:val="single" w:sz="6" w:space="0" w:color="000000"/>
              <w:right w:val="single" w:sz="6" w:space="0" w:color="000000"/>
            </w:tcBorders>
          </w:tcPr>
          <w:p w14:paraId="2921BE32" w14:textId="77777777" w:rsidR="00050A42" w:rsidRDefault="00551E50">
            <w:pPr>
              <w:pStyle w:val="normal1"/>
              <w:spacing w:before="240" w:after="240" w:line="240" w:lineRule="auto"/>
              <w:rPr>
                <w:b/>
                <w:bCs/>
              </w:rPr>
            </w:pPr>
            <w:r>
              <w:rPr>
                <w:b/>
                <w:bCs/>
              </w:rPr>
              <w:t>EMIRATES</w:t>
            </w:r>
          </w:p>
        </w:tc>
      </w:tr>
      <w:tr w:rsidR="00050A42" w14:paraId="076E5715" w14:textId="77777777">
        <w:tc>
          <w:tcPr>
            <w:tcW w:w="1871" w:type="dxa"/>
            <w:tcBorders>
              <w:top w:val="single" w:sz="6" w:space="0" w:color="000000"/>
              <w:left w:val="single" w:sz="6" w:space="0" w:color="000000"/>
              <w:bottom w:val="single" w:sz="6" w:space="0" w:color="000000"/>
              <w:right w:val="single" w:sz="6" w:space="0" w:color="000000"/>
            </w:tcBorders>
          </w:tcPr>
          <w:p w14:paraId="69D5859B" w14:textId="77777777" w:rsidR="00050A42" w:rsidRDefault="00551E50">
            <w:pPr>
              <w:pStyle w:val="normal1"/>
              <w:spacing w:before="240" w:after="240" w:line="240" w:lineRule="auto"/>
              <w:rPr>
                <w:b/>
                <w:bCs/>
              </w:rPr>
            </w:pPr>
            <w:r>
              <w:rPr>
                <w:b/>
                <w:bCs/>
              </w:rPr>
              <w:t>4</w:t>
            </w:r>
          </w:p>
        </w:tc>
        <w:tc>
          <w:tcPr>
            <w:tcW w:w="1873" w:type="dxa"/>
            <w:tcBorders>
              <w:top w:val="single" w:sz="6" w:space="0" w:color="000000"/>
              <w:left w:val="single" w:sz="6" w:space="0" w:color="000000"/>
              <w:bottom w:val="single" w:sz="6" w:space="0" w:color="000000"/>
              <w:right w:val="single" w:sz="6" w:space="0" w:color="000000"/>
            </w:tcBorders>
          </w:tcPr>
          <w:p w14:paraId="3F73861E" w14:textId="77777777" w:rsidR="00050A42" w:rsidRDefault="00551E50">
            <w:pPr>
              <w:pStyle w:val="normal1"/>
              <w:spacing w:before="240" w:after="240" w:line="240" w:lineRule="auto"/>
              <w:rPr>
                <w:b/>
                <w:bCs/>
              </w:rPr>
            </w:pPr>
            <w:r>
              <w:rPr>
                <w:b/>
                <w:bCs/>
              </w:rPr>
              <w:t>Singapore Airlines</w:t>
            </w:r>
          </w:p>
        </w:tc>
        <w:tc>
          <w:tcPr>
            <w:tcW w:w="1872" w:type="dxa"/>
            <w:tcBorders>
              <w:top w:val="single" w:sz="6" w:space="0" w:color="000000"/>
              <w:left w:val="single" w:sz="6" w:space="0" w:color="000000"/>
              <w:bottom w:val="single" w:sz="6" w:space="0" w:color="000000"/>
              <w:right w:val="single" w:sz="6" w:space="0" w:color="000000"/>
            </w:tcBorders>
          </w:tcPr>
          <w:p w14:paraId="4DECFB93" w14:textId="77777777" w:rsidR="00050A42" w:rsidRDefault="00551E50">
            <w:pPr>
              <w:pStyle w:val="normal1"/>
              <w:spacing w:before="240" w:after="240" w:line="240" w:lineRule="auto"/>
              <w:rPr>
                <w:b/>
                <w:bCs/>
              </w:rPr>
            </w:pPr>
            <w:r>
              <w:rPr>
                <w:b/>
                <w:bCs/>
              </w:rPr>
              <w:t>SQ</w:t>
            </w:r>
          </w:p>
        </w:tc>
        <w:tc>
          <w:tcPr>
            <w:tcW w:w="1871" w:type="dxa"/>
            <w:tcBorders>
              <w:top w:val="single" w:sz="6" w:space="0" w:color="000000"/>
              <w:left w:val="single" w:sz="6" w:space="0" w:color="000000"/>
              <w:bottom w:val="single" w:sz="6" w:space="0" w:color="000000"/>
              <w:right w:val="single" w:sz="6" w:space="0" w:color="000000"/>
            </w:tcBorders>
          </w:tcPr>
          <w:p w14:paraId="177C059B" w14:textId="77777777" w:rsidR="00050A42" w:rsidRDefault="00551E50">
            <w:pPr>
              <w:pStyle w:val="normal1"/>
              <w:spacing w:before="240" w:after="240" w:line="240" w:lineRule="auto"/>
              <w:rPr>
                <w:b/>
                <w:bCs/>
              </w:rPr>
            </w:pPr>
            <w:r>
              <w:rPr>
                <w:b/>
                <w:bCs/>
              </w:rPr>
              <w:t>SIA</w:t>
            </w:r>
          </w:p>
        </w:tc>
        <w:tc>
          <w:tcPr>
            <w:tcW w:w="2053" w:type="dxa"/>
            <w:tcBorders>
              <w:top w:val="single" w:sz="6" w:space="0" w:color="000000"/>
              <w:left w:val="single" w:sz="6" w:space="0" w:color="000000"/>
              <w:bottom w:val="single" w:sz="6" w:space="0" w:color="000000"/>
              <w:right w:val="single" w:sz="6" w:space="0" w:color="000000"/>
            </w:tcBorders>
          </w:tcPr>
          <w:p w14:paraId="0BEFBE90" w14:textId="77777777" w:rsidR="00050A42" w:rsidRDefault="00551E50">
            <w:pPr>
              <w:pStyle w:val="normal1"/>
              <w:spacing w:before="240" w:after="240" w:line="240" w:lineRule="auto"/>
              <w:rPr>
                <w:b/>
                <w:bCs/>
              </w:rPr>
            </w:pPr>
            <w:r>
              <w:rPr>
                <w:b/>
                <w:bCs/>
              </w:rPr>
              <w:t>SINGAPORE</w:t>
            </w:r>
          </w:p>
        </w:tc>
      </w:tr>
      <w:tr w:rsidR="00050A42" w14:paraId="0683A057" w14:textId="77777777">
        <w:tc>
          <w:tcPr>
            <w:tcW w:w="1871" w:type="dxa"/>
            <w:tcBorders>
              <w:top w:val="single" w:sz="6" w:space="0" w:color="000000"/>
              <w:left w:val="single" w:sz="6" w:space="0" w:color="000000"/>
              <w:bottom w:val="single" w:sz="6" w:space="0" w:color="000000"/>
              <w:right w:val="single" w:sz="6" w:space="0" w:color="000000"/>
            </w:tcBorders>
          </w:tcPr>
          <w:p w14:paraId="2F0F8005" w14:textId="77777777" w:rsidR="00050A42" w:rsidRDefault="00551E50">
            <w:pPr>
              <w:pStyle w:val="normal1"/>
              <w:spacing w:before="240" w:after="240" w:line="240" w:lineRule="auto"/>
              <w:rPr>
                <w:b/>
                <w:bCs/>
              </w:rPr>
            </w:pPr>
            <w:r>
              <w:rPr>
                <w:b/>
                <w:bCs/>
              </w:rPr>
              <w:t>5</w:t>
            </w:r>
          </w:p>
        </w:tc>
        <w:tc>
          <w:tcPr>
            <w:tcW w:w="1873" w:type="dxa"/>
            <w:tcBorders>
              <w:top w:val="single" w:sz="6" w:space="0" w:color="000000"/>
              <w:left w:val="single" w:sz="6" w:space="0" w:color="000000"/>
              <w:bottom w:val="single" w:sz="6" w:space="0" w:color="000000"/>
              <w:right w:val="single" w:sz="6" w:space="0" w:color="000000"/>
            </w:tcBorders>
          </w:tcPr>
          <w:p w14:paraId="00AF0CEC" w14:textId="77777777" w:rsidR="00050A42" w:rsidRDefault="00551E50">
            <w:pPr>
              <w:pStyle w:val="normal1"/>
              <w:spacing w:before="240" w:after="240" w:line="240" w:lineRule="auto"/>
              <w:rPr>
                <w:b/>
                <w:bCs/>
              </w:rPr>
            </w:pPr>
            <w:r>
              <w:rPr>
                <w:b/>
                <w:bCs/>
              </w:rPr>
              <w:t>Etihad Airways</w:t>
            </w:r>
          </w:p>
        </w:tc>
        <w:tc>
          <w:tcPr>
            <w:tcW w:w="1872" w:type="dxa"/>
            <w:tcBorders>
              <w:top w:val="single" w:sz="6" w:space="0" w:color="000000"/>
              <w:left w:val="single" w:sz="6" w:space="0" w:color="000000"/>
              <w:bottom w:val="single" w:sz="6" w:space="0" w:color="000000"/>
              <w:right w:val="single" w:sz="6" w:space="0" w:color="000000"/>
            </w:tcBorders>
          </w:tcPr>
          <w:p w14:paraId="568F69B0" w14:textId="77777777" w:rsidR="00050A42" w:rsidRDefault="00551E50">
            <w:pPr>
              <w:pStyle w:val="normal1"/>
              <w:spacing w:before="240" w:after="240" w:line="240" w:lineRule="auto"/>
              <w:rPr>
                <w:b/>
                <w:bCs/>
              </w:rPr>
            </w:pPr>
            <w:r>
              <w:rPr>
                <w:b/>
                <w:bCs/>
              </w:rPr>
              <w:t>EY</w:t>
            </w:r>
          </w:p>
        </w:tc>
        <w:tc>
          <w:tcPr>
            <w:tcW w:w="1871" w:type="dxa"/>
            <w:tcBorders>
              <w:top w:val="single" w:sz="6" w:space="0" w:color="000000"/>
              <w:left w:val="single" w:sz="6" w:space="0" w:color="000000"/>
              <w:bottom w:val="single" w:sz="6" w:space="0" w:color="000000"/>
              <w:right w:val="single" w:sz="6" w:space="0" w:color="000000"/>
            </w:tcBorders>
          </w:tcPr>
          <w:p w14:paraId="56D6685E" w14:textId="77777777" w:rsidR="00050A42" w:rsidRDefault="00551E50">
            <w:pPr>
              <w:pStyle w:val="normal1"/>
              <w:spacing w:before="240" w:after="240" w:line="240" w:lineRule="auto"/>
              <w:rPr>
                <w:b/>
                <w:bCs/>
              </w:rPr>
            </w:pPr>
            <w:r>
              <w:rPr>
                <w:b/>
                <w:bCs/>
              </w:rPr>
              <w:t>ETD</w:t>
            </w:r>
          </w:p>
        </w:tc>
        <w:tc>
          <w:tcPr>
            <w:tcW w:w="2053" w:type="dxa"/>
            <w:tcBorders>
              <w:top w:val="single" w:sz="6" w:space="0" w:color="000000"/>
              <w:left w:val="single" w:sz="6" w:space="0" w:color="000000"/>
              <w:bottom w:val="single" w:sz="6" w:space="0" w:color="000000"/>
              <w:right w:val="single" w:sz="6" w:space="0" w:color="000000"/>
            </w:tcBorders>
          </w:tcPr>
          <w:p w14:paraId="7A6EC4DF" w14:textId="77777777" w:rsidR="00050A42" w:rsidRDefault="00551E50">
            <w:pPr>
              <w:pStyle w:val="normal1"/>
              <w:spacing w:before="240" w:after="240" w:line="240" w:lineRule="auto"/>
              <w:rPr>
                <w:b/>
                <w:bCs/>
              </w:rPr>
            </w:pPr>
            <w:r>
              <w:rPr>
                <w:b/>
                <w:bCs/>
              </w:rPr>
              <w:t>ETIHAD</w:t>
            </w:r>
          </w:p>
        </w:tc>
      </w:tr>
    </w:tbl>
    <w:p w14:paraId="02AAF0DE" w14:textId="77777777" w:rsidR="00050A42" w:rsidRDefault="00551E50">
      <w:pPr>
        <w:pStyle w:val="normal1"/>
        <w:spacing w:before="240" w:after="240" w:line="240" w:lineRule="auto"/>
        <w:rPr>
          <w:b/>
          <w:bCs/>
        </w:rPr>
      </w:pPr>
      <w:r>
        <w:rPr>
          <w:b/>
          <w:bCs/>
        </w:rPr>
        <w:t>OLD AIRLINES AND THEIR CALL SIGNS</w:t>
      </w:r>
    </w:p>
    <w:tbl>
      <w:tblPr>
        <w:tblStyle w:val="TableNormal0"/>
        <w:tblW w:w="9360" w:type="dxa"/>
        <w:tblInd w:w="0" w:type="dxa"/>
        <w:tblLayout w:type="fixed"/>
        <w:tblCellMar>
          <w:top w:w="120" w:type="dxa"/>
          <w:left w:w="180" w:type="dxa"/>
          <w:bottom w:w="120" w:type="dxa"/>
          <w:right w:w="180" w:type="dxa"/>
        </w:tblCellMar>
        <w:tblLook w:val="0600" w:firstRow="0" w:lastRow="0" w:firstColumn="0" w:lastColumn="0" w:noHBand="1" w:noVBand="1"/>
      </w:tblPr>
      <w:tblGrid>
        <w:gridCol w:w="2340"/>
        <w:gridCol w:w="2340"/>
        <w:gridCol w:w="2340"/>
        <w:gridCol w:w="2340"/>
      </w:tblGrid>
      <w:tr w:rsidR="00050A42" w14:paraId="51120954" w14:textId="77777777">
        <w:tc>
          <w:tcPr>
            <w:tcW w:w="2340" w:type="dxa"/>
            <w:tcBorders>
              <w:top w:val="single" w:sz="6" w:space="0" w:color="000000"/>
              <w:left w:val="single" w:sz="6" w:space="0" w:color="000000"/>
              <w:bottom w:val="single" w:sz="6" w:space="0" w:color="000000"/>
              <w:right w:val="single" w:sz="6" w:space="0" w:color="000000"/>
            </w:tcBorders>
          </w:tcPr>
          <w:p w14:paraId="72E71E28" w14:textId="77777777" w:rsidR="00050A42" w:rsidRDefault="00551E50">
            <w:pPr>
              <w:pStyle w:val="normal1"/>
              <w:spacing w:before="240" w:after="240" w:line="240" w:lineRule="auto"/>
              <w:jc w:val="center"/>
              <w:rPr>
                <w:b/>
                <w:bCs/>
              </w:rPr>
            </w:pPr>
            <w:r>
              <w:rPr>
                <w:b/>
                <w:bCs/>
              </w:rPr>
              <w:t>Airline</w:t>
            </w:r>
          </w:p>
        </w:tc>
        <w:tc>
          <w:tcPr>
            <w:tcW w:w="2340" w:type="dxa"/>
            <w:tcBorders>
              <w:top w:val="single" w:sz="6" w:space="0" w:color="000000"/>
              <w:left w:val="single" w:sz="6" w:space="0" w:color="000000"/>
              <w:bottom w:val="single" w:sz="6" w:space="0" w:color="000000"/>
              <w:right w:val="single" w:sz="6" w:space="0" w:color="000000"/>
            </w:tcBorders>
          </w:tcPr>
          <w:p w14:paraId="277CD680" w14:textId="77777777" w:rsidR="00050A42" w:rsidRDefault="00551E50">
            <w:pPr>
              <w:pStyle w:val="normal1"/>
              <w:spacing w:before="240" w:after="240" w:line="240" w:lineRule="auto"/>
              <w:jc w:val="center"/>
              <w:rPr>
                <w:b/>
                <w:bCs/>
              </w:rPr>
            </w:pPr>
            <w:r>
              <w:rPr>
                <w:b/>
                <w:bCs/>
              </w:rPr>
              <w:t>Call Sign</w:t>
            </w:r>
          </w:p>
        </w:tc>
        <w:tc>
          <w:tcPr>
            <w:tcW w:w="2340" w:type="dxa"/>
            <w:tcBorders>
              <w:top w:val="single" w:sz="6" w:space="0" w:color="000000"/>
              <w:left w:val="single" w:sz="6" w:space="0" w:color="000000"/>
              <w:bottom w:val="single" w:sz="6" w:space="0" w:color="000000"/>
              <w:right w:val="single" w:sz="6" w:space="0" w:color="000000"/>
            </w:tcBorders>
          </w:tcPr>
          <w:p w14:paraId="7B3DC18A" w14:textId="77777777" w:rsidR="00050A42" w:rsidRDefault="00551E50">
            <w:pPr>
              <w:pStyle w:val="normal1"/>
              <w:spacing w:before="240" w:after="240" w:line="240" w:lineRule="auto"/>
              <w:jc w:val="center"/>
              <w:rPr>
                <w:b/>
                <w:bCs/>
              </w:rPr>
            </w:pPr>
            <w:r>
              <w:rPr>
                <w:b/>
                <w:bCs/>
              </w:rPr>
              <w:t>IATA</w:t>
            </w:r>
          </w:p>
        </w:tc>
        <w:tc>
          <w:tcPr>
            <w:tcW w:w="2340" w:type="dxa"/>
            <w:tcBorders>
              <w:top w:val="single" w:sz="6" w:space="0" w:color="000000"/>
              <w:left w:val="single" w:sz="6" w:space="0" w:color="000000"/>
              <w:bottom w:val="single" w:sz="6" w:space="0" w:color="000000"/>
              <w:right w:val="single" w:sz="6" w:space="0" w:color="000000"/>
            </w:tcBorders>
          </w:tcPr>
          <w:p w14:paraId="0B36D18F" w14:textId="77777777" w:rsidR="00050A42" w:rsidRDefault="00551E50">
            <w:pPr>
              <w:pStyle w:val="normal1"/>
              <w:spacing w:before="240" w:after="240" w:line="240" w:lineRule="auto"/>
              <w:jc w:val="center"/>
              <w:rPr>
                <w:b/>
                <w:bCs/>
              </w:rPr>
            </w:pPr>
            <w:r>
              <w:rPr>
                <w:b/>
                <w:bCs/>
              </w:rPr>
              <w:t>ICAO</w:t>
            </w:r>
          </w:p>
        </w:tc>
      </w:tr>
      <w:tr w:rsidR="00050A42" w14:paraId="6D979646" w14:textId="77777777">
        <w:tc>
          <w:tcPr>
            <w:tcW w:w="2340" w:type="dxa"/>
            <w:tcBorders>
              <w:top w:val="single" w:sz="6" w:space="0" w:color="000000"/>
              <w:left w:val="single" w:sz="6" w:space="0" w:color="000000"/>
              <w:bottom w:val="single" w:sz="6" w:space="0" w:color="000000"/>
              <w:right w:val="single" w:sz="6" w:space="0" w:color="000000"/>
            </w:tcBorders>
          </w:tcPr>
          <w:p w14:paraId="3BFCC610" w14:textId="77777777" w:rsidR="00050A42" w:rsidRDefault="00551E50">
            <w:pPr>
              <w:pStyle w:val="normal1"/>
              <w:spacing w:before="240" w:after="240" w:line="240" w:lineRule="auto"/>
              <w:rPr>
                <w:b/>
                <w:bCs/>
              </w:rPr>
            </w:pPr>
            <w:r>
              <w:rPr>
                <w:b/>
                <w:bCs/>
              </w:rPr>
              <w:t>Jet Airways</w:t>
            </w:r>
          </w:p>
        </w:tc>
        <w:tc>
          <w:tcPr>
            <w:tcW w:w="2340" w:type="dxa"/>
            <w:tcBorders>
              <w:top w:val="single" w:sz="6" w:space="0" w:color="000000"/>
              <w:left w:val="single" w:sz="6" w:space="0" w:color="000000"/>
              <w:bottom w:val="single" w:sz="6" w:space="0" w:color="000000"/>
              <w:right w:val="single" w:sz="6" w:space="0" w:color="000000"/>
            </w:tcBorders>
          </w:tcPr>
          <w:p w14:paraId="6B4738E3" w14:textId="77777777" w:rsidR="00050A42" w:rsidRDefault="00551E50">
            <w:pPr>
              <w:pStyle w:val="normal1"/>
              <w:spacing w:before="240" w:after="240" w:line="240" w:lineRule="auto"/>
              <w:rPr>
                <w:b/>
                <w:bCs/>
              </w:rPr>
            </w:pPr>
            <w:r>
              <w:rPr>
                <w:b/>
                <w:bCs/>
              </w:rPr>
              <w:t>JET AIRWAYS</w:t>
            </w:r>
          </w:p>
        </w:tc>
        <w:tc>
          <w:tcPr>
            <w:tcW w:w="2340" w:type="dxa"/>
            <w:tcBorders>
              <w:top w:val="single" w:sz="6" w:space="0" w:color="000000"/>
              <w:left w:val="single" w:sz="6" w:space="0" w:color="000000"/>
              <w:bottom w:val="single" w:sz="6" w:space="0" w:color="000000"/>
              <w:right w:val="single" w:sz="6" w:space="0" w:color="000000"/>
            </w:tcBorders>
          </w:tcPr>
          <w:p w14:paraId="265E5DF1" w14:textId="77777777" w:rsidR="00050A42" w:rsidRDefault="00551E50">
            <w:pPr>
              <w:pStyle w:val="normal1"/>
              <w:spacing w:before="240" w:after="240" w:line="240" w:lineRule="auto"/>
              <w:rPr>
                <w:b/>
                <w:bCs/>
              </w:rPr>
            </w:pPr>
            <w:r>
              <w:rPr>
                <w:b/>
                <w:bCs/>
              </w:rPr>
              <w:t>9W</w:t>
            </w:r>
          </w:p>
        </w:tc>
        <w:tc>
          <w:tcPr>
            <w:tcW w:w="2340" w:type="dxa"/>
            <w:tcBorders>
              <w:top w:val="single" w:sz="6" w:space="0" w:color="000000"/>
              <w:left w:val="single" w:sz="6" w:space="0" w:color="000000"/>
              <w:bottom w:val="single" w:sz="6" w:space="0" w:color="000000"/>
              <w:right w:val="single" w:sz="6" w:space="0" w:color="000000"/>
            </w:tcBorders>
          </w:tcPr>
          <w:p w14:paraId="0D46BB99" w14:textId="77777777" w:rsidR="00050A42" w:rsidRDefault="00551E50">
            <w:pPr>
              <w:pStyle w:val="normal1"/>
              <w:spacing w:before="240" w:after="240" w:line="240" w:lineRule="auto"/>
              <w:rPr>
                <w:b/>
                <w:bCs/>
              </w:rPr>
            </w:pPr>
            <w:r>
              <w:rPr>
                <w:b/>
                <w:bCs/>
              </w:rPr>
              <w:t>JAI</w:t>
            </w:r>
          </w:p>
        </w:tc>
      </w:tr>
      <w:tr w:rsidR="00050A42" w14:paraId="4463C238" w14:textId="77777777">
        <w:tc>
          <w:tcPr>
            <w:tcW w:w="2340" w:type="dxa"/>
            <w:tcBorders>
              <w:top w:val="single" w:sz="6" w:space="0" w:color="000000"/>
              <w:left w:val="single" w:sz="6" w:space="0" w:color="000000"/>
              <w:bottom w:val="single" w:sz="6" w:space="0" w:color="000000"/>
              <w:right w:val="single" w:sz="6" w:space="0" w:color="000000"/>
            </w:tcBorders>
          </w:tcPr>
          <w:p w14:paraId="6B6CF662" w14:textId="77777777" w:rsidR="00050A42" w:rsidRDefault="00551E50">
            <w:pPr>
              <w:pStyle w:val="normal1"/>
              <w:spacing w:before="240" w:after="240" w:line="240" w:lineRule="auto"/>
              <w:rPr>
                <w:b/>
                <w:bCs/>
              </w:rPr>
            </w:pPr>
            <w:r>
              <w:rPr>
                <w:b/>
                <w:bCs/>
              </w:rPr>
              <w:t>Go Air (Go First)</w:t>
            </w:r>
          </w:p>
        </w:tc>
        <w:tc>
          <w:tcPr>
            <w:tcW w:w="2340" w:type="dxa"/>
            <w:tcBorders>
              <w:top w:val="single" w:sz="6" w:space="0" w:color="000000"/>
              <w:left w:val="single" w:sz="6" w:space="0" w:color="000000"/>
              <w:bottom w:val="single" w:sz="6" w:space="0" w:color="000000"/>
              <w:right w:val="single" w:sz="6" w:space="0" w:color="000000"/>
            </w:tcBorders>
          </w:tcPr>
          <w:p w14:paraId="4E3510A7" w14:textId="77777777" w:rsidR="00050A42" w:rsidRDefault="00551E50">
            <w:pPr>
              <w:pStyle w:val="normal1"/>
              <w:spacing w:before="240" w:after="240" w:line="240" w:lineRule="auto"/>
              <w:rPr>
                <w:b/>
                <w:bCs/>
              </w:rPr>
            </w:pPr>
            <w:r>
              <w:rPr>
                <w:b/>
                <w:bCs/>
              </w:rPr>
              <w:t>GOAIR</w:t>
            </w:r>
          </w:p>
        </w:tc>
        <w:tc>
          <w:tcPr>
            <w:tcW w:w="2340" w:type="dxa"/>
            <w:tcBorders>
              <w:top w:val="single" w:sz="6" w:space="0" w:color="000000"/>
              <w:left w:val="single" w:sz="6" w:space="0" w:color="000000"/>
              <w:bottom w:val="single" w:sz="6" w:space="0" w:color="000000"/>
              <w:right w:val="single" w:sz="6" w:space="0" w:color="000000"/>
            </w:tcBorders>
          </w:tcPr>
          <w:p w14:paraId="64CCA4AB" w14:textId="77777777" w:rsidR="00050A42" w:rsidRDefault="00551E50">
            <w:pPr>
              <w:pStyle w:val="normal1"/>
              <w:spacing w:before="240" w:after="240" w:line="240" w:lineRule="auto"/>
              <w:rPr>
                <w:b/>
                <w:bCs/>
              </w:rPr>
            </w:pPr>
            <w:r>
              <w:rPr>
                <w:b/>
                <w:bCs/>
              </w:rPr>
              <w:t>G8</w:t>
            </w:r>
          </w:p>
        </w:tc>
        <w:tc>
          <w:tcPr>
            <w:tcW w:w="2340" w:type="dxa"/>
            <w:tcBorders>
              <w:top w:val="single" w:sz="6" w:space="0" w:color="000000"/>
              <w:left w:val="single" w:sz="6" w:space="0" w:color="000000"/>
              <w:bottom w:val="single" w:sz="6" w:space="0" w:color="000000"/>
              <w:right w:val="single" w:sz="6" w:space="0" w:color="000000"/>
            </w:tcBorders>
          </w:tcPr>
          <w:p w14:paraId="19D61156" w14:textId="77777777" w:rsidR="00050A42" w:rsidRDefault="00551E50">
            <w:pPr>
              <w:pStyle w:val="normal1"/>
              <w:spacing w:before="240" w:after="240" w:line="240" w:lineRule="auto"/>
              <w:rPr>
                <w:b/>
                <w:bCs/>
              </w:rPr>
            </w:pPr>
            <w:r>
              <w:rPr>
                <w:b/>
                <w:bCs/>
              </w:rPr>
              <w:t>GOW</w:t>
            </w:r>
          </w:p>
        </w:tc>
      </w:tr>
      <w:tr w:rsidR="00050A42" w14:paraId="08860C39" w14:textId="77777777">
        <w:tc>
          <w:tcPr>
            <w:tcW w:w="2340" w:type="dxa"/>
            <w:tcBorders>
              <w:top w:val="single" w:sz="6" w:space="0" w:color="000000"/>
              <w:left w:val="single" w:sz="6" w:space="0" w:color="000000"/>
              <w:bottom w:val="single" w:sz="6" w:space="0" w:color="000000"/>
              <w:right w:val="single" w:sz="6" w:space="0" w:color="000000"/>
            </w:tcBorders>
          </w:tcPr>
          <w:p w14:paraId="421EBE1A" w14:textId="77777777" w:rsidR="00050A42" w:rsidRDefault="00551E50">
            <w:pPr>
              <w:pStyle w:val="normal1"/>
              <w:spacing w:before="240" w:after="240" w:line="240" w:lineRule="auto"/>
              <w:rPr>
                <w:b/>
                <w:bCs/>
              </w:rPr>
            </w:pPr>
            <w:r>
              <w:rPr>
                <w:b/>
                <w:bCs/>
              </w:rPr>
              <w:t>Paramount Airways</w:t>
            </w:r>
          </w:p>
        </w:tc>
        <w:tc>
          <w:tcPr>
            <w:tcW w:w="2340" w:type="dxa"/>
            <w:tcBorders>
              <w:top w:val="single" w:sz="6" w:space="0" w:color="000000"/>
              <w:left w:val="single" w:sz="6" w:space="0" w:color="000000"/>
              <w:bottom w:val="single" w:sz="6" w:space="0" w:color="000000"/>
              <w:right w:val="single" w:sz="6" w:space="0" w:color="000000"/>
            </w:tcBorders>
          </w:tcPr>
          <w:p w14:paraId="306FCA88" w14:textId="77777777" w:rsidR="00050A42" w:rsidRDefault="00551E50">
            <w:pPr>
              <w:pStyle w:val="normal1"/>
              <w:spacing w:before="240" w:after="240" w:line="240" w:lineRule="auto"/>
              <w:rPr>
                <w:b/>
                <w:bCs/>
              </w:rPr>
            </w:pPr>
            <w:r>
              <w:rPr>
                <w:b/>
                <w:bCs/>
              </w:rPr>
              <w:t>PARAMOUNT</w:t>
            </w:r>
          </w:p>
        </w:tc>
        <w:tc>
          <w:tcPr>
            <w:tcW w:w="2340" w:type="dxa"/>
            <w:tcBorders>
              <w:top w:val="single" w:sz="6" w:space="0" w:color="000000"/>
              <w:left w:val="single" w:sz="6" w:space="0" w:color="000000"/>
              <w:bottom w:val="single" w:sz="6" w:space="0" w:color="000000"/>
              <w:right w:val="single" w:sz="6" w:space="0" w:color="000000"/>
            </w:tcBorders>
          </w:tcPr>
          <w:p w14:paraId="4BB98A23" w14:textId="77777777" w:rsidR="00050A42" w:rsidRDefault="00551E50">
            <w:pPr>
              <w:pStyle w:val="normal1"/>
              <w:spacing w:before="240" w:after="240" w:line="240" w:lineRule="auto"/>
              <w:rPr>
                <w:b/>
                <w:bCs/>
              </w:rPr>
            </w:pPr>
            <w:r>
              <w:rPr>
                <w:b/>
                <w:bCs/>
              </w:rPr>
              <w:t>I7</w:t>
            </w:r>
          </w:p>
        </w:tc>
        <w:tc>
          <w:tcPr>
            <w:tcW w:w="2340" w:type="dxa"/>
            <w:tcBorders>
              <w:top w:val="single" w:sz="6" w:space="0" w:color="000000"/>
              <w:left w:val="single" w:sz="6" w:space="0" w:color="000000"/>
              <w:bottom w:val="single" w:sz="6" w:space="0" w:color="000000"/>
              <w:right w:val="single" w:sz="6" w:space="0" w:color="000000"/>
            </w:tcBorders>
          </w:tcPr>
          <w:p w14:paraId="27F54C8A" w14:textId="77777777" w:rsidR="00050A42" w:rsidRDefault="00551E50">
            <w:pPr>
              <w:pStyle w:val="normal1"/>
              <w:spacing w:before="240" w:after="240" w:line="240" w:lineRule="auto"/>
              <w:rPr>
                <w:b/>
                <w:bCs/>
              </w:rPr>
            </w:pPr>
            <w:r>
              <w:rPr>
                <w:b/>
                <w:bCs/>
              </w:rPr>
              <w:t>PMW</w:t>
            </w:r>
          </w:p>
        </w:tc>
      </w:tr>
      <w:tr w:rsidR="00050A42" w14:paraId="4993452F" w14:textId="77777777">
        <w:tc>
          <w:tcPr>
            <w:tcW w:w="2340" w:type="dxa"/>
            <w:tcBorders>
              <w:top w:val="single" w:sz="6" w:space="0" w:color="000000"/>
              <w:left w:val="single" w:sz="6" w:space="0" w:color="000000"/>
              <w:bottom w:val="single" w:sz="6" w:space="0" w:color="000000"/>
              <w:right w:val="single" w:sz="6" w:space="0" w:color="000000"/>
            </w:tcBorders>
          </w:tcPr>
          <w:p w14:paraId="198FA221" w14:textId="77777777" w:rsidR="00050A42" w:rsidRDefault="00551E50">
            <w:pPr>
              <w:pStyle w:val="normal1"/>
              <w:spacing w:before="240" w:after="240" w:line="240" w:lineRule="auto"/>
              <w:rPr>
                <w:b/>
                <w:bCs/>
              </w:rPr>
            </w:pPr>
            <w:r>
              <w:rPr>
                <w:b/>
                <w:bCs/>
              </w:rPr>
              <w:t>Kingfisher Airlines</w:t>
            </w:r>
          </w:p>
        </w:tc>
        <w:tc>
          <w:tcPr>
            <w:tcW w:w="2340" w:type="dxa"/>
            <w:tcBorders>
              <w:top w:val="single" w:sz="6" w:space="0" w:color="000000"/>
              <w:left w:val="single" w:sz="6" w:space="0" w:color="000000"/>
              <w:bottom w:val="single" w:sz="6" w:space="0" w:color="000000"/>
              <w:right w:val="single" w:sz="6" w:space="0" w:color="000000"/>
            </w:tcBorders>
          </w:tcPr>
          <w:p w14:paraId="364B810A" w14:textId="77777777" w:rsidR="00050A42" w:rsidRDefault="00551E50">
            <w:pPr>
              <w:pStyle w:val="normal1"/>
              <w:spacing w:before="240" w:after="240" w:line="240" w:lineRule="auto"/>
              <w:rPr>
                <w:b/>
                <w:bCs/>
              </w:rPr>
            </w:pPr>
            <w:r>
              <w:rPr>
                <w:b/>
                <w:bCs/>
              </w:rPr>
              <w:t>KINGFISHER</w:t>
            </w:r>
          </w:p>
        </w:tc>
        <w:tc>
          <w:tcPr>
            <w:tcW w:w="2340" w:type="dxa"/>
            <w:tcBorders>
              <w:top w:val="single" w:sz="6" w:space="0" w:color="000000"/>
              <w:left w:val="single" w:sz="6" w:space="0" w:color="000000"/>
              <w:bottom w:val="single" w:sz="6" w:space="0" w:color="000000"/>
              <w:right w:val="single" w:sz="6" w:space="0" w:color="000000"/>
            </w:tcBorders>
          </w:tcPr>
          <w:p w14:paraId="09A22731" w14:textId="77777777" w:rsidR="00050A42" w:rsidRDefault="00551E50">
            <w:pPr>
              <w:pStyle w:val="normal1"/>
              <w:spacing w:before="240" w:after="240" w:line="240" w:lineRule="auto"/>
              <w:rPr>
                <w:b/>
                <w:bCs/>
              </w:rPr>
            </w:pPr>
            <w:r>
              <w:rPr>
                <w:b/>
                <w:bCs/>
              </w:rPr>
              <w:t>IT</w:t>
            </w:r>
          </w:p>
        </w:tc>
        <w:tc>
          <w:tcPr>
            <w:tcW w:w="2340" w:type="dxa"/>
            <w:tcBorders>
              <w:top w:val="single" w:sz="6" w:space="0" w:color="000000"/>
              <w:left w:val="single" w:sz="6" w:space="0" w:color="000000"/>
              <w:bottom w:val="single" w:sz="6" w:space="0" w:color="000000"/>
              <w:right w:val="single" w:sz="6" w:space="0" w:color="000000"/>
            </w:tcBorders>
          </w:tcPr>
          <w:p w14:paraId="2CC62C03" w14:textId="77777777" w:rsidR="00050A42" w:rsidRDefault="00551E50">
            <w:pPr>
              <w:pStyle w:val="normal1"/>
              <w:spacing w:before="240" w:after="240" w:line="240" w:lineRule="auto"/>
              <w:rPr>
                <w:b/>
                <w:bCs/>
              </w:rPr>
            </w:pPr>
            <w:r>
              <w:rPr>
                <w:b/>
                <w:bCs/>
              </w:rPr>
              <w:t>KFR</w:t>
            </w:r>
          </w:p>
        </w:tc>
      </w:tr>
    </w:tbl>
    <w:p w14:paraId="31D1EA9A" w14:textId="77777777" w:rsidR="00050A42" w:rsidRDefault="00050A42">
      <w:pPr>
        <w:pStyle w:val="normal1"/>
        <w:spacing w:before="240" w:after="240" w:line="240" w:lineRule="auto"/>
        <w:rPr>
          <w:b/>
          <w:bCs/>
        </w:rPr>
      </w:pPr>
    </w:p>
    <w:p w14:paraId="5D21D735" w14:textId="77777777" w:rsidR="00050A42" w:rsidRDefault="00551E50">
      <w:pPr>
        <w:pStyle w:val="normal1"/>
        <w:spacing w:before="240" w:after="240" w:line="240" w:lineRule="auto"/>
        <w:rPr>
          <w:b/>
          <w:bCs/>
        </w:rPr>
      </w:pPr>
      <w:r>
        <w:rPr>
          <w:b/>
          <w:bCs/>
        </w:rPr>
        <w:t>CHAPTER 3: GOOD TRANSMITTING TECHNIQUE</w:t>
      </w:r>
    </w:p>
    <w:p w14:paraId="7649EE1B" w14:textId="77777777" w:rsidR="00050A42" w:rsidRDefault="00551E50">
      <w:pPr>
        <w:pStyle w:val="normal1"/>
        <w:spacing w:before="240" w:after="240" w:line="240" w:lineRule="auto"/>
      </w:pPr>
      <w:r>
        <w:t>Satisfactorily received:</w:t>
      </w:r>
    </w:p>
    <w:p w14:paraId="0D408A8E" w14:textId="77777777" w:rsidR="00050A42" w:rsidRDefault="00551E50">
      <w:pPr>
        <w:pStyle w:val="normal1"/>
        <w:spacing w:before="240" w:after="240" w:line="240" w:lineRule="auto"/>
      </w:pPr>
      <w:r>
        <w:t>The following transmitting techniques will assist in ensuring that transmitted speech is clear and</w:t>
      </w:r>
    </w:p>
    <w:p w14:paraId="00103019" w14:textId="77777777" w:rsidR="00050A42" w:rsidRDefault="00551E50">
      <w:pPr>
        <w:pStyle w:val="normal1"/>
        <w:spacing w:before="240" w:after="240" w:line="240" w:lineRule="auto"/>
      </w:pPr>
      <w:r>
        <w:t>1. Each written message should be read prior to commencement of transmission in order to eliminate conversational tone delays in communications enunciate each word clearly and distinctly Transmissions shall be conducted concisely in a normal conversational tone.</w:t>
      </w:r>
    </w:p>
    <w:p w14:paraId="0811DFA4" w14:textId="77777777" w:rsidR="00050A42" w:rsidRDefault="00551E50">
      <w:pPr>
        <w:pStyle w:val="normal1"/>
        <w:spacing w:before="240" w:after="240" w:line="240" w:lineRule="auto"/>
      </w:pPr>
      <w:r>
        <w:t>2. maintain the speaking volume at a constant level</w:t>
      </w:r>
    </w:p>
    <w:p w14:paraId="30BD3EAB" w14:textId="77777777" w:rsidR="00050A42" w:rsidRDefault="00551E50">
      <w:pPr>
        <w:pStyle w:val="normal1"/>
        <w:spacing w:before="240" w:after="240" w:line="240" w:lineRule="auto"/>
      </w:pPr>
      <w:r>
        <w:t xml:space="preserve">3. avoid using hesitation sounds such as "er" </w:t>
      </w:r>
    </w:p>
    <w:p w14:paraId="6719EE12" w14:textId="77777777" w:rsidR="00050A42" w:rsidRDefault="00551E50">
      <w:pPr>
        <w:pStyle w:val="normal1"/>
        <w:spacing w:before="240" w:after="240" w:line="240" w:lineRule="auto"/>
      </w:pPr>
      <w:r>
        <w:t>4. Maintain an even rate of speech not exceeding 100 words per minute. When a message is transmitted to an aircraft and its contents need to be recorded the speaking rate should be at a slower rate to allow for the writing process. A slight pause preceding and following numerals makes them easier to understand;</w:t>
      </w:r>
    </w:p>
    <w:p w14:paraId="68CF08E5" w14:textId="77777777" w:rsidR="00050A42" w:rsidRDefault="00551E50">
      <w:pPr>
        <w:pStyle w:val="normal1"/>
        <w:spacing w:before="240" w:after="240" w:line="240" w:lineRule="auto"/>
      </w:pPr>
      <w:r>
        <w:t>5. be familiar with the microphone operating techniques particularly in relation to the maintenance of a constant distance from the microphone if a modulator with a constant level is not used; " Suspend speech temporarily if it becomes necessary to turn the head away from the microphone</w:t>
      </w:r>
    </w:p>
    <w:p w14:paraId="699529A8" w14:textId="77777777" w:rsidR="00050A42" w:rsidRDefault="00551E50">
      <w:pPr>
        <w:pStyle w:val="normal1"/>
        <w:spacing w:before="240" w:after="240" w:line="240" w:lineRule="auto"/>
      </w:pPr>
      <w:r>
        <w:t>6. Depress the transmit switch fully before speaking and do not release it until the message is completed. This will ensure that the entire message is transmitted</w:t>
      </w:r>
    </w:p>
    <w:p w14:paraId="1A6C0486" w14:textId="77777777" w:rsidR="00050A42" w:rsidRDefault="00551E50">
      <w:pPr>
        <w:pStyle w:val="normal1"/>
        <w:spacing w:before="240" w:after="240" w:line="240" w:lineRule="auto"/>
      </w:pPr>
      <w:r>
        <w:t>7. use a normal conversational tone, and speak clearly and distinctly;</w:t>
      </w:r>
    </w:p>
    <w:p w14:paraId="3CF65123" w14:textId="77777777" w:rsidR="00050A42" w:rsidRDefault="00551E50">
      <w:pPr>
        <w:pStyle w:val="normal1"/>
        <w:spacing w:before="240" w:after="240" w:line="240" w:lineRule="auto"/>
      </w:pPr>
      <w:r>
        <w:t>8. before transmitting, listen out on the frequency to be used to ensure that there will be no interference with a transmission from another station;</w:t>
      </w:r>
    </w:p>
    <w:p w14:paraId="509377FE" w14:textId="77777777" w:rsidR="00050A42" w:rsidRDefault="00551E50">
      <w:pPr>
        <w:pStyle w:val="normal1"/>
        <w:spacing w:before="240" w:after="240" w:line="240" w:lineRule="auto"/>
      </w:pPr>
      <w:r>
        <w:t>9. a slight pause before and after numbers will assist in making them easier to understand;</w:t>
      </w:r>
    </w:p>
    <w:p w14:paraId="446F21AA" w14:textId="77777777" w:rsidR="00050A42" w:rsidRDefault="00551E50">
      <w:pPr>
        <w:pStyle w:val="normal1"/>
        <w:spacing w:before="240" w:after="240" w:line="240" w:lineRule="auto"/>
      </w:pPr>
      <w:r>
        <w:lastRenderedPageBreak/>
        <w:t xml:space="preserve">10. the transmission of long messages should be interrupted momentarily from time to time to permit the transmitting operator to confirm that the frequency in use is clear and, if necessary, to permit the receiving operator to request repetition of parts not received. </w:t>
      </w:r>
    </w:p>
    <w:p w14:paraId="766B6127" w14:textId="77777777" w:rsidR="00050A42" w:rsidRDefault="00050A42">
      <w:pPr>
        <w:pStyle w:val="normal1"/>
        <w:spacing w:before="240" w:after="240" w:line="240" w:lineRule="auto"/>
        <w:rPr>
          <w:b/>
          <w:bCs/>
        </w:rPr>
      </w:pPr>
    </w:p>
    <w:p w14:paraId="107B12AD" w14:textId="77777777" w:rsidR="00050A42" w:rsidRDefault="00050A42">
      <w:pPr>
        <w:pStyle w:val="normal1"/>
        <w:spacing w:before="240" w:after="240" w:line="240" w:lineRule="auto"/>
        <w:rPr>
          <w:b/>
          <w:bCs/>
        </w:rPr>
      </w:pPr>
    </w:p>
    <w:p w14:paraId="5C8833EA" w14:textId="77777777" w:rsidR="00050A42" w:rsidRDefault="00551E50">
      <w:pPr>
        <w:pStyle w:val="normal1"/>
        <w:spacing w:before="240" w:after="240" w:line="240" w:lineRule="auto"/>
        <w:rPr>
          <w:b/>
          <w:bCs/>
        </w:rPr>
      </w:pPr>
      <w:r>
        <w:rPr>
          <w:b/>
          <w:bCs/>
        </w:rPr>
        <w:t>FLIGHT PLAN- CHAPTER 4</w:t>
      </w:r>
    </w:p>
    <w:p w14:paraId="703C7345" w14:textId="77777777" w:rsidR="00050A42" w:rsidRDefault="00551E50">
      <w:pPr>
        <w:pStyle w:val="normal1"/>
        <w:spacing w:before="240" w:after="240" w:line="240" w:lineRule="auto"/>
        <w:rPr>
          <w:b/>
          <w:bCs/>
          <w:color w:val="000000"/>
          <w:sz w:val="34"/>
          <w:szCs w:val="34"/>
        </w:rPr>
      </w:pPr>
      <w:r>
        <w:rPr>
          <w:noProof/>
        </w:rPr>
        <w:lastRenderedPageBreak/>
        <w:drawing>
          <wp:inline distT="0" distB="0" distL="0" distR="0" wp14:anchorId="068CB2B0" wp14:editId="5EAFB23F">
            <wp:extent cx="5943600" cy="8267700"/>
            <wp:effectExtent l="0" t="0" r="0" b="0"/>
            <wp:docPr id="6"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a:picLocks noChangeAspect="1" noChangeArrowheads="1"/>
                    </pic:cNvPicPr>
                  </pic:nvPicPr>
                  <pic:blipFill>
                    <a:blip r:embed="rId8"/>
                    <a:stretch>
                      <a:fillRect/>
                    </a:stretch>
                  </pic:blipFill>
                  <pic:spPr bwMode="auto">
                    <a:xfrm>
                      <a:off x="0" y="0"/>
                      <a:ext cx="5943600" cy="8267700"/>
                    </a:xfrm>
                    <a:prstGeom prst="rect">
                      <a:avLst/>
                    </a:prstGeom>
                    <a:noFill/>
                  </pic:spPr>
                </pic:pic>
              </a:graphicData>
            </a:graphic>
          </wp:inline>
        </w:drawing>
      </w:r>
      <w:r>
        <w:rPr>
          <w:b/>
          <w:bCs/>
        </w:rPr>
        <w:t xml:space="preserve"> </w:t>
      </w:r>
    </w:p>
    <w:p w14:paraId="5A1F010C" w14:textId="77777777" w:rsidR="00050A42" w:rsidRDefault="00551E50">
      <w:pPr>
        <w:pStyle w:val="Heading3"/>
        <w:keepNext w:val="0"/>
        <w:keepLines w:val="0"/>
        <w:spacing w:before="280"/>
        <w:rPr>
          <w:b/>
          <w:bCs/>
          <w:color w:val="000000"/>
          <w:sz w:val="26"/>
          <w:szCs w:val="26"/>
        </w:rPr>
      </w:pPr>
      <w:bookmarkStart w:id="12" w:name="_heading=h.trigecfowjqj"/>
      <w:bookmarkEnd w:id="12"/>
      <w:r>
        <w:rPr>
          <w:b/>
          <w:bCs/>
          <w:color w:val="000000"/>
          <w:sz w:val="26"/>
          <w:szCs w:val="26"/>
        </w:rPr>
        <w:lastRenderedPageBreak/>
        <w:t>Flight Plan</w:t>
      </w:r>
    </w:p>
    <w:p w14:paraId="7278013F" w14:textId="77777777" w:rsidR="00050A42" w:rsidRDefault="00551E50">
      <w:pPr>
        <w:pStyle w:val="normal1"/>
        <w:spacing w:before="240" w:after="240" w:line="240" w:lineRule="auto"/>
        <w:rPr>
          <w:b/>
          <w:bCs/>
        </w:rPr>
      </w:pPr>
      <w:r>
        <w:rPr>
          <w:b/>
          <w:bCs/>
        </w:rPr>
        <w:t>Flight Plan is needed for the following reasons:</w:t>
      </w:r>
    </w:p>
    <w:p w14:paraId="00D4D091" w14:textId="77777777" w:rsidR="00050A42" w:rsidRDefault="00551E50">
      <w:pPr>
        <w:pStyle w:val="normal1"/>
        <w:numPr>
          <w:ilvl w:val="0"/>
          <w:numId w:val="56"/>
        </w:numPr>
        <w:spacing w:before="240" w:after="0" w:line="240" w:lineRule="auto"/>
        <w:rPr>
          <w:b/>
          <w:bCs/>
        </w:rPr>
      </w:pPr>
      <w:r>
        <w:rPr>
          <w:b/>
          <w:bCs/>
        </w:rPr>
        <w:t>Any flight or portion of flight requiring ATC service.</w:t>
      </w:r>
    </w:p>
    <w:p w14:paraId="7F51F5C2" w14:textId="77777777" w:rsidR="00050A42" w:rsidRDefault="00551E50">
      <w:pPr>
        <w:pStyle w:val="normal1"/>
        <w:numPr>
          <w:ilvl w:val="0"/>
          <w:numId w:val="56"/>
        </w:numPr>
        <w:spacing w:after="0" w:line="240" w:lineRule="auto"/>
        <w:rPr>
          <w:b/>
          <w:bCs/>
        </w:rPr>
      </w:pPr>
      <w:r>
        <w:rPr>
          <w:b/>
          <w:bCs/>
        </w:rPr>
        <w:t>Any IFR flight in advisory airspace.</w:t>
      </w:r>
    </w:p>
    <w:p w14:paraId="064DFE54" w14:textId="77777777" w:rsidR="00050A42" w:rsidRDefault="00551E50">
      <w:pPr>
        <w:pStyle w:val="normal1"/>
        <w:numPr>
          <w:ilvl w:val="0"/>
          <w:numId w:val="56"/>
        </w:numPr>
        <w:spacing w:after="0" w:line="240" w:lineRule="auto"/>
        <w:rPr>
          <w:b/>
          <w:bCs/>
        </w:rPr>
      </w:pPr>
      <w:r>
        <w:rPr>
          <w:b/>
          <w:bCs/>
        </w:rPr>
        <w:t>Any flight where appropriate ATC service is required to provide:</w:t>
      </w:r>
    </w:p>
    <w:p w14:paraId="79229C47" w14:textId="77777777" w:rsidR="00050A42" w:rsidRDefault="00551E50">
      <w:pPr>
        <w:pStyle w:val="normal1"/>
        <w:numPr>
          <w:ilvl w:val="1"/>
          <w:numId w:val="56"/>
        </w:numPr>
        <w:spacing w:after="0" w:line="240" w:lineRule="auto"/>
        <w:rPr>
          <w:b/>
          <w:bCs/>
        </w:rPr>
      </w:pPr>
      <w:r>
        <w:rPr>
          <w:b/>
          <w:bCs/>
        </w:rPr>
        <w:t>Flight information service</w:t>
      </w:r>
    </w:p>
    <w:p w14:paraId="3FD23FBC" w14:textId="77777777" w:rsidR="00050A42" w:rsidRDefault="00551E50">
      <w:pPr>
        <w:pStyle w:val="normal1"/>
        <w:numPr>
          <w:ilvl w:val="1"/>
          <w:numId w:val="56"/>
        </w:numPr>
        <w:spacing w:after="0" w:line="240" w:lineRule="auto"/>
        <w:rPr>
          <w:b/>
          <w:bCs/>
        </w:rPr>
      </w:pPr>
      <w:r>
        <w:rPr>
          <w:b/>
          <w:bCs/>
        </w:rPr>
        <w:t>Alerting service</w:t>
      </w:r>
    </w:p>
    <w:p w14:paraId="7FE3F785" w14:textId="77777777" w:rsidR="00050A42" w:rsidRDefault="00551E50">
      <w:pPr>
        <w:pStyle w:val="normal1"/>
        <w:numPr>
          <w:ilvl w:val="1"/>
          <w:numId w:val="56"/>
        </w:numPr>
        <w:spacing w:after="0" w:line="240" w:lineRule="auto"/>
        <w:rPr>
          <w:b/>
          <w:bCs/>
        </w:rPr>
      </w:pPr>
      <w:r>
        <w:rPr>
          <w:b/>
          <w:bCs/>
        </w:rPr>
        <w:t>Search and rescue service</w:t>
      </w:r>
    </w:p>
    <w:p w14:paraId="679B9C8E" w14:textId="77777777" w:rsidR="00050A42" w:rsidRDefault="00551E50">
      <w:pPr>
        <w:pStyle w:val="normal1"/>
        <w:numPr>
          <w:ilvl w:val="0"/>
          <w:numId w:val="56"/>
        </w:numPr>
        <w:spacing w:after="0" w:line="240" w:lineRule="auto"/>
        <w:rPr>
          <w:b/>
          <w:bCs/>
        </w:rPr>
      </w:pPr>
      <w:r>
        <w:rPr>
          <w:b/>
          <w:bCs/>
        </w:rPr>
        <w:t>Any flight across international borders.</w:t>
      </w:r>
    </w:p>
    <w:p w14:paraId="57D1DB83" w14:textId="77777777" w:rsidR="00050A42" w:rsidRDefault="00551E50">
      <w:pPr>
        <w:pStyle w:val="normal1"/>
        <w:numPr>
          <w:ilvl w:val="0"/>
          <w:numId w:val="56"/>
        </w:numPr>
        <w:spacing w:after="240" w:line="240" w:lineRule="auto"/>
        <w:rPr>
          <w:b/>
          <w:bCs/>
        </w:rPr>
      </w:pPr>
      <w:r>
        <w:rPr>
          <w:b/>
          <w:bCs/>
        </w:rPr>
        <w:t>Where the authority has determined that a flight plan should be filed to facilitate coordination between civilian and military authorities.</w:t>
      </w:r>
    </w:p>
    <w:p w14:paraId="28DF07F5" w14:textId="77777777" w:rsidR="00050A42" w:rsidRDefault="00551E50">
      <w:pPr>
        <w:pStyle w:val="Heading3"/>
        <w:keepNext w:val="0"/>
        <w:keepLines w:val="0"/>
        <w:spacing w:before="280"/>
        <w:rPr>
          <w:b/>
          <w:bCs/>
          <w:color w:val="000000"/>
          <w:sz w:val="26"/>
          <w:szCs w:val="26"/>
        </w:rPr>
      </w:pPr>
      <w:bookmarkStart w:id="13" w:name="_heading=h.3se5zmc8q6ic"/>
      <w:bookmarkEnd w:id="13"/>
      <w:r>
        <w:rPr>
          <w:b/>
          <w:bCs/>
          <w:color w:val="000000"/>
          <w:sz w:val="26"/>
          <w:szCs w:val="26"/>
        </w:rPr>
        <w:t>Note</w:t>
      </w:r>
    </w:p>
    <w:p w14:paraId="0F4113E7" w14:textId="77777777" w:rsidR="00050A42" w:rsidRDefault="00551E50">
      <w:pPr>
        <w:pStyle w:val="normal1"/>
        <w:numPr>
          <w:ilvl w:val="0"/>
          <w:numId w:val="115"/>
        </w:numPr>
        <w:spacing w:before="240" w:after="0" w:line="240" w:lineRule="auto"/>
        <w:rPr>
          <w:b/>
          <w:bCs/>
        </w:rPr>
      </w:pPr>
      <w:r>
        <w:rPr>
          <w:b/>
          <w:bCs/>
        </w:rPr>
        <w:t>For a flight to be provided with ATC services or an advisory ATC, the flight plan must be filed at least 60 minutes before departure.</w:t>
      </w:r>
    </w:p>
    <w:p w14:paraId="4EA54CD9" w14:textId="77777777" w:rsidR="00050A42" w:rsidRDefault="00551E50">
      <w:pPr>
        <w:pStyle w:val="normal1"/>
        <w:numPr>
          <w:ilvl w:val="0"/>
          <w:numId w:val="115"/>
        </w:numPr>
        <w:spacing w:after="0" w:line="240" w:lineRule="auto"/>
        <w:rPr>
          <w:b/>
          <w:bCs/>
        </w:rPr>
      </w:pPr>
      <w:r>
        <w:rPr>
          <w:b/>
          <w:bCs/>
        </w:rPr>
        <w:t>When filing a flight plan in flight, it must be filed 10 minutes before the aircraft is estimated to reach:</w:t>
      </w:r>
    </w:p>
    <w:p w14:paraId="3682090F" w14:textId="77777777" w:rsidR="00050A42" w:rsidRDefault="00551E50">
      <w:pPr>
        <w:pStyle w:val="normal1"/>
        <w:numPr>
          <w:ilvl w:val="1"/>
          <w:numId w:val="115"/>
        </w:numPr>
        <w:spacing w:after="0" w:line="240" w:lineRule="auto"/>
        <w:rPr>
          <w:b/>
          <w:bCs/>
        </w:rPr>
      </w:pPr>
      <w:r>
        <w:rPr>
          <w:b/>
          <w:bCs/>
        </w:rPr>
        <w:t>The intended point of entry into an area where ATC advisory is to be provided.</w:t>
      </w:r>
    </w:p>
    <w:p w14:paraId="35A25154" w14:textId="77777777" w:rsidR="00050A42" w:rsidRDefault="00551E50">
      <w:pPr>
        <w:pStyle w:val="normal1"/>
        <w:numPr>
          <w:ilvl w:val="1"/>
          <w:numId w:val="115"/>
        </w:numPr>
        <w:spacing w:after="240" w:line="240" w:lineRule="auto"/>
        <w:rPr>
          <w:b/>
          <w:bCs/>
        </w:rPr>
      </w:pPr>
      <w:r>
        <w:rPr>
          <w:b/>
          <w:bCs/>
        </w:rPr>
        <w:t>The point of crossing an airway or advisory route.</w:t>
      </w:r>
    </w:p>
    <w:p w14:paraId="2F16C4EE" w14:textId="77777777" w:rsidR="00050A42" w:rsidRDefault="00551E50">
      <w:pPr>
        <w:pStyle w:val="Heading3"/>
        <w:keepNext w:val="0"/>
        <w:keepLines w:val="0"/>
        <w:spacing w:before="280"/>
        <w:rPr>
          <w:b/>
          <w:bCs/>
          <w:color w:val="000000"/>
          <w:sz w:val="26"/>
          <w:szCs w:val="26"/>
        </w:rPr>
      </w:pPr>
      <w:bookmarkStart w:id="14" w:name="_heading=h.bw5nh0gq7jkn"/>
      <w:bookmarkEnd w:id="14"/>
      <w:r>
        <w:rPr>
          <w:b/>
          <w:bCs/>
          <w:color w:val="000000"/>
          <w:sz w:val="26"/>
          <w:szCs w:val="26"/>
        </w:rPr>
        <w:t>Delays After Filing</w:t>
      </w:r>
    </w:p>
    <w:p w14:paraId="178DA7E5" w14:textId="77777777" w:rsidR="00050A42" w:rsidRDefault="00551E50">
      <w:pPr>
        <w:pStyle w:val="normal1"/>
        <w:numPr>
          <w:ilvl w:val="0"/>
          <w:numId w:val="108"/>
        </w:numPr>
        <w:spacing w:before="240" w:after="0" w:line="240" w:lineRule="auto"/>
        <w:rPr>
          <w:b/>
          <w:bCs/>
        </w:rPr>
      </w:pPr>
      <w:r>
        <w:rPr>
          <w:b/>
          <w:bCs/>
        </w:rPr>
        <w:t>If there is:</w:t>
      </w:r>
    </w:p>
    <w:p w14:paraId="306EAFF8" w14:textId="77777777" w:rsidR="00050A42" w:rsidRDefault="00551E50">
      <w:pPr>
        <w:pStyle w:val="normal1"/>
        <w:numPr>
          <w:ilvl w:val="1"/>
          <w:numId w:val="108"/>
        </w:numPr>
        <w:spacing w:after="0" w:line="240" w:lineRule="auto"/>
        <w:rPr>
          <w:b/>
          <w:bCs/>
        </w:rPr>
      </w:pPr>
      <w:r>
        <w:rPr>
          <w:b/>
          <w:bCs/>
        </w:rPr>
        <w:t>30 minutes delay for a controlled flight, or</w:t>
      </w:r>
    </w:p>
    <w:p w14:paraId="21618447" w14:textId="77777777" w:rsidR="00050A42" w:rsidRDefault="00551E50">
      <w:pPr>
        <w:pStyle w:val="normal1"/>
        <w:numPr>
          <w:ilvl w:val="1"/>
          <w:numId w:val="108"/>
        </w:numPr>
        <w:spacing w:after="0" w:line="240" w:lineRule="auto"/>
        <w:rPr>
          <w:b/>
          <w:bCs/>
        </w:rPr>
      </w:pPr>
      <w:r>
        <w:rPr>
          <w:b/>
          <w:bCs/>
        </w:rPr>
        <w:t>1 hour delay for an uncontrolled flight for which a flight plan has been submitted,</w:t>
      </w:r>
    </w:p>
    <w:p w14:paraId="351C60B3" w14:textId="77777777" w:rsidR="00050A42" w:rsidRDefault="00551E50">
      <w:pPr>
        <w:pStyle w:val="normal1"/>
        <w:numPr>
          <w:ilvl w:val="0"/>
          <w:numId w:val="108"/>
        </w:numPr>
        <w:spacing w:after="240" w:line="240" w:lineRule="auto"/>
        <w:rPr>
          <w:b/>
          <w:bCs/>
        </w:rPr>
      </w:pPr>
      <w:r>
        <w:rPr>
          <w:b/>
          <w:bCs/>
        </w:rPr>
        <w:t>the flight plan should be amended or a new flight plan submitted, and the old flight plan cancelled.</w:t>
      </w:r>
    </w:p>
    <w:p w14:paraId="1CB682C1" w14:textId="77777777" w:rsidR="00050A42" w:rsidRDefault="00551E50">
      <w:pPr>
        <w:pStyle w:val="normal1"/>
        <w:spacing w:before="240" w:after="240" w:line="240" w:lineRule="auto"/>
        <w:rPr>
          <w:b/>
          <w:bCs/>
        </w:rPr>
      </w:pPr>
      <w:r>
        <w:rPr>
          <w:b/>
          <w:bCs/>
        </w:rPr>
        <w:t xml:space="preserve">Note: </w:t>
      </w:r>
      <w:proofErr w:type="gramStart"/>
      <w:r>
        <w:rPr>
          <w:b/>
          <w:bCs/>
        </w:rPr>
        <w:t>ADC</w:t>
      </w:r>
      <w:r>
        <w:t>(</w:t>
      </w:r>
      <w:proofErr w:type="gramEnd"/>
      <w:r>
        <w:t xml:space="preserve">Air </w:t>
      </w:r>
      <w:proofErr w:type="spellStart"/>
      <w:r>
        <w:t>Defence</w:t>
      </w:r>
      <w:proofErr w:type="spellEnd"/>
      <w:r>
        <w:t xml:space="preserve"> </w:t>
      </w:r>
      <w:proofErr w:type="spellStart"/>
      <w:r>
        <w:t>Clearence</w:t>
      </w:r>
      <w:proofErr w:type="spellEnd"/>
      <w:r>
        <w:t>)</w:t>
      </w:r>
      <w:r>
        <w:rPr>
          <w:b/>
          <w:bCs/>
        </w:rPr>
        <w:t xml:space="preserve"> number is valid from –15 minutes to +45 minutes from filed EOBT (Estimated Off-Block Time).</w:t>
      </w:r>
    </w:p>
    <w:p w14:paraId="20C2E3C8" w14:textId="77777777" w:rsidR="00050A42" w:rsidRDefault="00551E50">
      <w:pPr>
        <w:pStyle w:val="Heading3"/>
        <w:keepNext w:val="0"/>
        <w:keepLines w:val="0"/>
        <w:spacing w:before="280"/>
        <w:rPr>
          <w:b/>
          <w:bCs/>
          <w:color w:val="000000"/>
          <w:sz w:val="26"/>
          <w:szCs w:val="26"/>
        </w:rPr>
      </w:pPr>
      <w:bookmarkStart w:id="15" w:name="_heading=h.wtfa2zyv9ety"/>
      <w:bookmarkEnd w:id="15"/>
      <w:r>
        <w:rPr>
          <w:b/>
          <w:bCs/>
          <w:color w:val="000000"/>
          <w:sz w:val="26"/>
          <w:szCs w:val="26"/>
        </w:rPr>
        <w:lastRenderedPageBreak/>
        <w:t>Types of Flight Plans</w:t>
      </w:r>
    </w:p>
    <w:p w14:paraId="6FA935F0" w14:textId="77777777" w:rsidR="00050A42" w:rsidRDefault="00551E50">
      <w:pPr>
        <w:pStyle w:val="normal1"/>
        <w:numPr>
          <w:ilvl w:val="0"/>
          <w:numId w:val="105"/>
        </w:numPr>
        <w:spacing w:before="240" w:after="0" w:line="240" w:lineRule="auto"/>
        <w:rPr>
          <w:b/>
          <w:bCs/>
        </w:rPr>
      </w:pPr>
      <w:r>
        <w:rPr>
          <w:b/>
          <w:bCs/>
        </w:rPr>
        <w:t>FPL – Filed Flight Plan</w:t>
      </w:r>
    </w:p>
    <w:p w14:paraId="49872090" w14:textId="77777777" w:rsidR="00050A42" w:rsidRDefault="00551E50">
      <w:pPr>
        <w:pStyle w:val="normal1"/>
        <w:numPr>
          <w:ilvl w:val="0"/>
          <w:numId w:val="105"/>
        </w:numPr>
        <w:spacing w:after="0" w:line="240" w:lineRule="auto"/>
        <w:rPr>
          <w:b/>
          <w:bCs/>
        </w:rPr>
      </w:pPr>
      <w:r>
        <w:rPr>
          <w:b/>
          <w:bCs/>
        </w:rPr>
        <w:t xml:space="preserve">CPL – Current Flight Plan </w:t>
      </w:r>
      <w:r>
        <w:t xml:space="preserve">(after </w:t>
      </w:r>
      <w:proofErr w:type="spellStart"/>
      <w:r>
        <w:t>ammendments</w:t>
      </w:r>
      <w:proofErr w:type="spellEnd"/>
      <w:r>
        <w:t xml:space="preserve"> to FPL)</w:t>
      </w:r>
    </w:p>
    <w:p w14:paraId="5FF90F33" w14:textId="77777777" w:rsidR="00050A42" w:rsidRDefault="00551E50">
      <w:pPr>
        <w:pStyle w:val="normal1"/>
        <w:numPr>
          <w:ilvl w:val="0"/>
          <w:numId w:val="105"/>
        </w:numPr>
        <w:spacing w:after="240" w:line="240" w:lineRule="auto"/>
        <w:rPr>
          <w:b/>
          <w:bCs/>
        </w:rPr>
      </w:pPr>
      <w:r>
        <w:rPr>
          <w:b/>
          <w:bCs/>
        </w:rPr>
        <w:t>RPL – Repetitive Flight Plan (10 flights should be flown on 10 consecutive occasions to qualify as an RPL.)</w:t>
      </w:r>
    </w:p>
    <w:p w14:paraId="70C8FE07" w14:textId="77777777" w:rsidR="00050A42" w:rsidRDefault="00551E50">
      <w:pPr>
        <w:pStyle w:val="normal1"/>
        <w:spacing w:before="240" w:after="240" w:line="240" w:lineRule="auto"/>
        <w:rPr>
          <w:b/>
          <w:bCs/>
        </w:rPr>
      </w:pPr>
      <w:r>
        <w:rPr>
          <w:b/>
          <w:bCs/>
        </w:rPr>
        <w:t>Normally: Flight plan should be filed 60 minutes before EOBT.</w:t>
      </w:r>
      <w:r>
        <w:rPr>
          <w:b/>
          <w:bCs/>
        </w:rPr>
        <w:br/>
        <w:t xml:space="preserve"> For ATFM (Air Traffic Flow Management), file the flight plan 3 hours before.</w:t>
      </w:r>
    </w:p>
    <w:p w14:paraId="69C63EF6" w14:textId="77777777" w:rsidR="00050A42" w:rsidRDefault="00551E50">
      <w:pPr>
        <w:pStyle w:val="normal1"/>
        <w:spacing w:before="240" w:after="240" w:line="240" w:lineRule="auto"/>
        <w:rPr>
          <w:b/>
          <w:bCs/>
        </w:rPr>
      </w:pPr>
      <w:r>
        <w:rPr>
          <w:noProof/>
        </w:rPr>
        <mc:AlternateContent>
          <mc:Choice Requires="wps">
            <w:drawing>
              <wp:inline distT="0" distB="0" distL="0" distR="0" wp14:anchorId="15561074" wp14:editId="21C1E565">
                <wp:extent cx="5943600" cy="19050"/>
                <wp:effectExtent l="0" t="0" r="0" b="152400"/>
                <wp:docPr id="7" name="Shape6"/>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3.55pt;width:467.95pt;height:1.45pt;mso-wrap-style:none;v-text-anchor:middle;mso-position-vertical:top">
                <v:fill o:detectmouseclick="t" type="solid" color2="#5f5f5f"/>
                <v:stroke color="#3465a4" joinstyle="round" endcap="flat"/>
                <w10:wrap type="square"/>
              </v:rect>
            </w:pict>
          </mc:Fallback>
        </mc:AlternateContent>
      </w:r>
    </w:p>
    <w:p w14:paraId="756A5D46" w14:textId="77777777" w:rsidR="00050A42" w:rsidRDefault="00551E50">
      <w:pPr>
        <w:pStyle w:val="Heading2"/>
        <w:keepNext w:val="0"/>
        <w:keepLines w:val="0"/>
        <w:spacing w:before="360"/>
        <w:rPr>
          <w:rFonts w:ascii="Aptos" w:eastAsia="Aptos" w:hAnsi="Aptos" w:cs="Aptos"/>
          <w:b/>
          <w:bCs/>
          <w:color w:val="000000"/>
          <w:sz w:val="34"/>
          <w:szCs w:val="34"/>
        </w:rPr>
      </w:pPr>
      <w:bookmarkStart w:id="16" w:name="_heading=h.rl1tu7ppkhso"/>
      <w:bookmarkEnd w:id="16"/>
      <w:r>
        <w:rPr>
          <w:rFonts w:ascii="Aptos" w:eastAsia="Aptos" w:hAnsi="Aptos" w:cs="Aptos"/>
          <w:b/>
          <w:bCs/>
          <w:color w:val="000000"/>
          <w:sz w:val="34"/>
          <w:szCs w:val="34"/>
        </w:rPr>
        <w:t>Flight Plan Form Items</w:t>
      </w:r>
    </w:p>
    <w:p w14:paraId="0C893494" w14:textId="77777777" w:rsidR="00050A42" w:rsidRDefault="00551E50">
      <w:pPr>
        <w:pStyle w:val="Heading3"/>
        <w:keepNext w:val="0"/>
        <w:keepLines w:val="0"/>
        <w:spacing w:before="280"/>
        <w:rPr>
          <w:b/>
          <w:bCs/>
          <w:color w:val="000000"/>
          <w:sz w:val="26"/>
          <w:szCs w:val="26"/>
        </w:rPr>
      </w:pPr>
      <w:bookmarkStart w:id="17" w:name="_heading=h.e76dx2re9bss"/>
      <w:bookmarkEnd w:id="17"/>
      <w:r>
        <w:rPr>
          <w:b/>
          <w:bCs/>
          <w:color w:val="000000"/>
          <w:sz w:val="26"/>
          <w:szCs w:val="26"/>
        </w:rPr>
        <w:t>Item 3</w:t>
      </w:r>
    </w:p>
    <w:p w14:paraId="06B2C5D8" w14:textId="77777777" w:rsidR="00050A42" w:rsidRDefault="00551E50">
      <w:pPr>
        <w:pStyle w:val="normal1"/>
        <w:numPr>
          <w:ilvl w:val="0"/>
          <w:numId w:val="19"/>
        </w:numPr>
        <w:spacing w:before="240" w:after="240" w:line="240" w:lineRule="auto"/>
        <w:rPr>
          <w:b/>
          <w:bCs/>
        </w:rPr>
      </w:pPr>
      <w:r>
        <w:rPr>
          <w:b/>
          <w:bCs/>
        </w:rPr>
        <w:t>FPL or RPL</w:t>
      </w:r>
    </w:p>
    <w:p w14:paraId="135CAC2A" w14:textId="77777777" w:rsidR="00050A42" w:rsidRDefault="00551E50">
      <w:pPr>
        <w:pStyle w:val="Heading3"/>
        <w:keepNext w:val="0"/>
        <w:keepLines w:val="0"/>
        <w:spacing w:before="280"/>
        <w:rPr>
          <w:b/>
          <w:bCs/>
          <w:color w:val="000000"/>
          <w:sz w:val="26"/>
          <w:szCs w:val="26"/>
        </w:rPr>
      </w:pPr>
      <w:bookmarkStart w:id="18" w:name="_heading=h.pq8bf51atv3p"/>
      <w:bookmarkEnd w:id="18"/>
      <w:r>
        <w:rPr>
          <w:b/>
          <w:bCs/>
          <w:color w:val="000000"/>
          <w:sz w:val="26"/>
          <w:szCs w:val="26"/>
        </w:rPr>
        <w:t>Item 7</w:t>
      </w:r>
    </w:p>
    <w:p w14:paraId="65457FAD" w14:textId="77777777" w:rsidR="00050A42" w:rsidRDefault="00551E50">
      <w:pPr>
        <w:pStyle w:val="normal1"/>
        <w:numPr>
          <w:ilvl w:val="0"/>
          <w:numId w:val="75"/>
        </w:numPr>
        <w:spacing w:before="240" w:after="0" w:line="240" w:lineRule="auto"/>
        <w:rPr>
          <w:b/>
          <w:bCs/>
        </w:rPr>
      </w:pPr>
      <w:r>
        <w:rPr>
          <w:b/>
          <w:bCs/>
        </w:rPr>
        <w:t>Aircraft Identification</w:t>
      </w:r>
    </w:p>
    <w:p w14:paraId="3640076F" w14:textId="77777777" w:rsidR="00050A42" w:rsidRDefault="00551E50">
      <w:pPr>
        <w:pStyle w:val="normal1"/>
        <w:numPr>
          <w:ilvl w:val="0"/>
          <w:numId w:val="75"/>
        </w:numPr>
        <w:spacing w:after="240" w:line="240" w:lineRule="auto"/>
        <w:rPr>
          <w:b/>
          <w:bCs/>
        </w:rPr>
      </w:pPr>
      <w:r>
        <w:rPr>
          <w:b/>
          <w:bCs/>
        </w:rPr>
        <w:t>Example: VT-ABC</w:t>
      </w:r>
    </w:p>
    <w:p w14:paraId="516A0344" w14:textId="77777777" w:rsidR="00050A42" w:rsidRDefault="00551E50">
      <w:pPr>
        <w:pStyle w:val="Heading3"/>
        <w:keepNext w:val="0"/>
        <w:keepLines w:val="0"/>
        <w:spacing w:before="280"/>
        <w:rPr>
          <w:b/>
          <w:bCs/>
          <w:color w:val="000000"/>
          <w:sz w:val="26"/>
          <w:szCs w:val="26"/>
        </w:rPr>
      </w:pPr>
      <w:bookmarkStart w:id="19" w:name="_heading=h.hy4rdif8xmum"/>
      <w:bookmarkEnd w:id="19"/>
      <w:r>
        <w:rPr>
          <w:b/>
          <w:bCs/>
          <w:color w:val="000000"/>
          <w:sz w:val="26"/>
          <w:szCs w:val="26"/>
        </w:rPr>
        <w:t>Item 8</w:t>
      </w:r>
    </w:p>
    <w:p w14:paraId="6B0C2EA7" w14:textId="77777777" w:rsidR="00050A42" w:rsidRDefault="00551E50">
      <w:pPr>
        <w:pStyle w:val="normal1"/>
        <w:spacing w:before="240" w:after="240" w:line="240" w:lineRule="auto"/>
        <w:rPr>
          <w:b/>
          <w:bCs/>
        </w:rPr>
      </w:pPr>
      <w:r>
        <w:rPr>
          <w:b/>
          <w:bCs/>
        </w:rPr>
        <w:t>Flight Rules</w:t>
      </w:r>
    </w:p>
    <w:p w14:paraId="4D66AC89" w14:textId="77777777" w:rsidR="00050A42" w:rsidRDefault="00551E50">
      <w:pPr>
        <w:pStyle w:val="normal1"/>
        <w:numPr>
          <w:ilvl w:val="0"/>
          <w:numId w:val="113"/>
        </w:numPr>
        <w:spacing w:before="240" w:after="0" w:line="240" w:lineRule="auto"/>
        <w:rPr>
          <w:b/>
          <w:bCs/>
        </w:rPr>
      </w:pPr>
      <w:r>
        <w:rPr>
          <w:b/>
          <w:bCs/>
        </w:rPr>
        <w:t>I – IFR</w:t>
      </w:r>
    </w:p>
    <w:p w14:paraId="76F5E4F3" w14:textId="77777777" w:rsidR="00050A42" w:rsidRDefault="00551E50">
      <w:pPr>
        <w:pStyle w:val="normal1"/>
        <w:numPr>
          <w:ilvl w:val="0"/>
          <w:numId w:val="113"/>
        </w:numPr>
        <w:spacing w:after="0" w:line="240" w:lineRule="auto"/>
        <w:rPr>
          <w:b/>
          <w:bCs/>
        </w:rPr>
      </w:pPr>
      <w:r>
        <w:rPr>
          <w:b/>
          <w:bCs/>
        </w:rPr>
        <w:t>V – VFR</w:t>
      </w:r>
    </w:p>
    <w:p w14:paraId="525D2EAB" w14:textId="77777777" w:rsidR="00050A42" w:rsidRDefault="00551E50">
      <w:pPr>
        <w:pStyle w:val="normal1"/>
        <w:numPr>
          <w:ilvl w:val="0"/>
          <w:numId w:val="113"/>
        </w:numPr>
        <w:spacing w:after="0" w:line="240" w:lineRule="auto"/>
        <w:rPr>
          <w:b/>
          <w:bCs/>
        </w:rPr>
      </w:pPr>
      <w:r>
        <w:rPr>
          <w:b/>
          <w:bCs/>
        </w:rPr>
        <w:t>Y – IFR then VFR</w:t>
      </w:r>
    </w:p>
    <w:p w14:paraId="5BD441A4" w14:textId="77777777" w:rsidR="00050A42" w:rsidRDefault="00551E50">
      <w:pPr>
        <w:pStyle w:val="normal1"/>
        <w:numPr>
          <w:ilvl w:val="0"/>
          <w:numId w:val="113"/>
        </w:numPr>
        <w:spacing w:after="240" w:line="240" w:lineRule="auto"/>
        <w:rPr>
          <w:b/>
          <w:bCs/>
        </w:rPr>
      </w:pPr>
      <w:r>
        <w:rPr>
          <w:b/>
          <w:bCs/>
        </w:rPr>
        <w:t>Z – VFR then IFR</w:t>
      </w:r>
    </w:p>
    <w:p w14:paraId="78E72384" w14:textId="77777777" w:rsidR="00050A42" w:rsidRDefault="00551E50">
      <w:pPr>
        <w:pStyle w:val="normal1"/>
        <w:spacing w:before="240" w:after="240" w:line="240" w:lineRule="auto"/>
        <w:rPr>
          <w:b/>
          <w:bCs/>
        </w:rPr>
      </w:pPr>
      <w:r>
        <w:rPr>
          <w:b/>
          <w:bCs/>
        </w:rPr>
        <w:t>Type of Flight</w:t>
      </w:r>
    </w:p>
    <w:p w14:paraId="564A7138" w14:textId="77777777" w:rsidR="00050A42" w:rsidRDefault="00551E50">
      <w:pPr>
        <w:pStyle w:val="normal1"/>
        <w:numPr>
          <w:ilvl w:val="0"/>
          <w:numId w:val="77"/>
        </w:numPr>
        <w:spacing w:before="240" w:after="0" w:line="240" w:lineRule="auto"/>
        <w:rPr>
          <w:b/>
          <w:bCs/>
        </w:rPr>
      </w:pPr>
      <w:r>
        <w:rPr>
          <w:b/>
          <w:bCs/>
        </w:rPr>
        <w:t>S – Scheduled</w:t>
      </w:r>
    </w:p>
    <w:p w14:paraId="00E64B56" w14:textId="77777777" w:rsidR="00050A42" w:rsidRDefault="00551E50">
      <w:pPr>
        <w:pStyle w:val="normal1"/>
        <w:numPr>
          <w:ilvl w:val="0"/>
          <w:numId w:val="77"/>
        </w:numPr>
        <w:spacing w:after="0" w:line="240" w:lineRule="auto"/>
        <w:rPr>
          <w:b/>
          <w:bCs/>
        </w:rPr>
      </w:pPr>
      <w:r>
        <w:rPr>
          <w:b/>
          <w:bCs/>
        </w:rPr>
        <w:t>N – Non-Scheduled</w:t>
      </w:r>
    </w:p>
    <w:p w14:paraId="1DE4DB7D" w14:textId="77777777" w:rsidR="00050A42" w:rsidRDefault="00551E50">
      <w:pPr>
        <w:pStyle w:val="normal1"/>
        <w:numPr>
          <w:ilvl w:val="0"/>
          <w:numId w:val="77"/>
        </w:numPr>
        <w:spacing w:after="0" w:line="240" w:lineRule="auto"/>
        <w:rPr>
          <w:b/>
          <w:bCs/>
        </w:rPr>
      </w:pPr>
      <w:r>
        <w:rPr>
          <w:b/>
          <w:bCs/>
        </w:rPr>
        <w:lastRenderedPageBreak/>
        <w:t>G – General Aviation</w:t>
      </w:r>
    </w:p>
    <w:p w14:paraId="6FC51B8E" w14:textId="77777777" w:rsidR="00050A42" w:rsidRDefault="00551E50">
      <w:pPr>
        <w:pStyle w:val="normal1"/>
        <w:numPr>
          <w:ilvl w:val="0"/>
          <w:numId w:val="77"/>
        </w:numPr>
        <w:spacing w:after="0" w:line="240" w:lineRule="auto"/>
        <w:rPr>
          <w:b/>
          <w:bCs/>
        </w:rPr>
      </w:pPr>
      <w:r>
        <w:rPr>
          <w:b/>
          <w:bCs/>
        </w:rPr>
        <w:t>M – Military</w:t>
      </w:r>
    </w:p>
    <w:p w14:paraId="77BF176C" w14:textId="77777777" w:rsidR="00050A42" w:rsidRDefault="00551E50">
      <w:pPr>
        <w:pStyle w:val="normal1"/>
        <w:numPr>
          <w:ilvl w:val="0"/>
          <w:numId w:val="77"/>
        </w:numPr>
        <w:spacing w:after="240" w:line="240" w:lineRule="auto"/>
        <w:rPr>
          <w:b/>
          <w:bCs/>
        </w:rPr>
      </w:pPr>
      <w:r>
        <w:rPr>
          <w:b/>
          <w:bCs/>
        </w:rPr>
        <w:t>X – Others</w:t>
      </w:r>
    </w:p>
    <w:p w14:paraId="78F283FD" w14:textId="77777777" w:rsidR="00050A42" w:rsidRDefault="00551E50">
      <w:pPr>
        <w:pStyle w:val="Heading3"/>
        <w:keepNext w:val="0"/>
        <w:keepLines w:val="0"/>
        <w:spacing w:before="280"/>
        <w:rPr>
          <w:b/>
          <w:bCs/>
          <w:color w:val="000000"/>
          <w:sz w:val="26"/>
          <w:szCs w:val="26"/>
        </w:rPr>
      </w:pPr>
      <w:bookmarkStart w:id="20" w:name="_heading=h.548debyao06j"/>
      <w:bookmarkEnd w:id="20"/>
      <w:r>
        <w:rPr>
          <w:b/>
          <w:bCs/>
          <w:color w:val="000000"/>
          <w:sz w:val="26"/>
          <w:szCs w:val="26"/>
        </w:rPr>
        <w:t>Item 9</w:t>
      </w:r>
    </w:p>
    <w:p w14:paraId="0ABE878F" w14:textId="77777777" w:rsidR="00050A42" w:rsidRDefault="00551E50">
      <w:pPr>
        <w:pStyle w:val="normal1"/>
        <w:spacing w:before="240" w:after="240" w:line="240" w:lineRule="auto"/>
        <w:rPr>
          <w:b/>
          <w:bCs/>
        </w:rPr>
      </w:pPr>
      <w:r>
        <w:rPr>
          <w:b/>
          <w:bCs/>
        </w:rPr>
        <w:t>Number of Aircraft</w:t>
      </w:r>
    </w:p>
    <w:p w14:paraId="4A633C29" w14:textId="77777777" w:rsidR="00050A42" w:rsidRDefault="00551E50">
      <w:pPr>
        <w:pStyle w:val="normal1"/>
        <w:numPr>
          <w:ilvl w:val="0"/>
          <w:numId w:val="53"/>
        </w:numPr>
        <w:spacing w:before="240" w:after="240" w:line="240" w:lineRule="auto"/>
        <w:rPr>
          <w:b/>
          <w:bCs/>
        </w:rPr>
      </w:pPr>
      <w:r>
        <w:rPr>
          <w:b/>
          <w:bCs/>
        </w:rPr>
        <w:t>Number of aircraft flying in the same flight plan.</w:t>
      </w:r>
    </w:p>
    <w:p w14:paraId="5C07C81C" w14:textId="77777777" w:rsidR="00050A42" w:rsidRDefault="00551E50">
      <w:pPr>
        <w:pStyle w:val="normal1"/>
        <w:spacing w:before="240" w:after="240" w:line="240" w:lineRule="auto"/>
        <w:rPr>
          <w:b/>
          <w:bCs/>
        </w:rPr>
      </w:pPr>
      <w:r>
        <w:rPr>
          <w:b/>
          <w:bCs/>
        </w:rPr>
        <w:t>Aircraft Type</w:t>
      </w:r>
    </w:p>
    <w:p w14:paraId="3194C47F" w14:textId="77777777" w:rsidR="00050A42" w:rsidRDefault="00551E50">
      <w:pPr>
        <w:pStyle w:val="normal1"/>
        <w:numPr>
          <w:ilvl w:val="0"/>
          <w:numId w:val="37"/>
        </w:numPr>
        <w:spacing w:before="240" w:after="0" w:line="240" w:lineRule="auto"/>
        <w:rPr>
          <w:b/>
          <w:bCs/>
        </w:rPr>
      </w:pPr>
      <w:r>
        <w:rPr>
          <w:b/>
          <w:bCs/>
        </w:rPr>
        <w:t>Examples:</w:t>
      </w:r>
    </w:p>
    <w:p w14:paraId="33430C50" w14:textId="77777777" w:rsidR="00050A42" w:rsidRDefault="00551E50">
      <w:pPr>
        <w:pStyle w:val="normal1"/>
        <w:numPr>
          <w:ilvl w:val="1"/>
          <w:numId w:val="37"/>
        </w:numPr>
        <w:spacing w:after="0" w:line="240" w:lineRule="auto"/>
        <w:rPr>
          <w:b/>
          <w:bCs/>
        </w:rPr>
      </w:pPr>
      <w:r>
        <w:rPr>
          <w:b/>
          <w:bCs/>
        </w:rPr>
        <w:t>A320</w:t>
      </w:r>
    </w:p>
    <w:p w14:paraId="2E3C1A2D" w14:textId="77777777" w:rsidR="00050A42" w:rsidRDefault="00551E50">
      <w:pPr>
        <w:pStyle w:val="normal1"/>
        <w:numPr>
          <w:ilvl w:val="1"/>
          <w:numId w:val="37"/>
        </w:numPr>
        <w:spacing w:after="0" w:line="240" w:lineRule="auto"/>
        <w:rPr>
          <w:b/>
          <w:bCs/>
        </w:rPr>
      </w:pPr>
      <w:r>
        <w:rPr>
          <w:b/>
          <w:bCs/>
        </w:rPr>
        <w:t>B737</w:t>
      </w:r>
    </w:p>
    <w:p w14:paraId="52C50444" w14:textId="77777777" w:rsidR="00050A42" w:rsidRDefault="00551E50">
      <w:pPr>
        <w:pStyle w:val="normal1"/>
        <w:numPr>
          <w:ilvl w:val="1"/>
          <w:numId w:val="37"/>
        </w:numPr>
        <w:spacing w:after="240" w:line="240" w:lineRule="auto"/>
        <w:rPr>
          <w:b/>
          <w:bCs/>
        </w:rPr>
      </w:pPr>
      <w:r>
        <w:rPr>
          <w:b/>
          <w:bCs/>
        </w:rPr>
        <w:t>C172</w:t>
      </w:r>
    </w:p>
    <w:p w14:paraId="6B418F53" w14:textId="77777777" w:rsidR="00050A42" w:rsidRDefault="00551E50">
      <w:pPr>
        <w:pStyle w:val="normal1"/>
        <w:spacing w:before="240" w:after="240" w:line="240" w:lineRule="auto"/>
        <w:rPr>
          <w:b/>
          <w:bCs/>
        </w:rPr>
      </w:pPr>
      <w:r>
        <w:rPr>
          <w:b/>
          <w:bCs/>
        </w:rPr>
        <w:t>Wake Turbulence Category (CAT)</w:t>
      </w:r>
    </w:p>
    <w:p w14:paraId="4D244F33" w14:textId="77777777" w:rsidR="00050A42" w:rsidRDefault="00551E50">
      <w:pPr>
        <w:pStyle w:val="normal1"/>
        <w:numPr>
          <w:ilvl w:val="0"/>
          <w:numId w:val="107"/>
        </w:numPr>
        <w:spacing w:before="240" w:after="0" w:line="240" w:lineRule="auto"/>
        <w:rPr>
          <w:b/>
          <w:bCs/>
        </w:rPr>
      </w:pPr>
      <w:r>
        <w:rPr>
          <w:b/>
          <w:bCs/>
        </w:rPr>
        <w:t>L – Maximum 7,000 kg</w:t>
      </w:r>
    </w:p>
    <w:p w14:paraId="04FF2EAC" w14:textId="77777777" w:rsidR="00050A42" w:rsidRDefault="00551E50">
      <w:pPr>
        <w:pStyle w:val="normal1"/>
        <w:numPr>
          <w:ilvl w:val="0"/>
          <w:numId w:val="107"/>
        </w:numPr>
        <w:spacing w:after="0" w:line="240" w:lineRule="auto"/>
        <w:rPr>
          <w:b/>
          <w:bCs/>
        </w:rPr>
      </w:pPr>
      <w:r>
        <w:rPr>
          <w:b/>
          <w:bCs/>
        </w:rPr>
        <w:t>M – 7,000 kg to 136,000 kg (MTOM)</w:t>
      </w:r>
    </w:p>
    <w:p w14:paraId="4CAE397A" w14:textId="77777777" w:rsidR="00050A42" w:rsidRDefault="00551E50">
      <w:pPr>
        <w:pStyle w:val="normal1"/>
        <w:numPr>
          <w:ilvl w:val="0"/>
          <w:numId w:val="107"/>
        </w:numPr>
        <w:spacing w:after="0" w:line="240" w:lineRule="auto"/>
        <w:rPr>
          <w:b/>
          <w:bCs/>
        </w:rPr>
      </w:pPr>
      <w:r>
        <w:rPr>
          <w:b/>
          <w:bCs/>
        </w:rPr>
        <w:t>H – Above 136,000 kg</w:t>
      </w:r>
    </w:p>
    <w:p w14:paraId="52DFD19D" w14:textId="77777777" w:rsidR="00050A42" w:rsidRDefault="00551E50">
      <w:pPr>
        <w:pStyle w:val="normal1"/>
        <w:numPr>
          <w:ilvl w:val="0"/>
          <w:numId w:val="107"/>
        </w:numPr>
        <w:spacing w:after="240" w:line="240" w:lineRule="auto"/>
        <w:rPr>
          <w:b/>
          <w:bCs/>
        </w:rPr>
      </w:pPr>
      <w:r>
        <w:rPr>
          <w:b/>
          <w:bCs/>
        </w:rPr>
        <w:t>J – Airbus A380</w:t>
      </w:r>
    </w:p>
    <w:p w14:paraId="6F795B22" w14:textId="77777777" w:rsidR="00050A42" w:rsidRDefault="00551E50">
      <w:pPr>
        <w:pStyle w:val="Heading3"/>
        <w:keepNext w:val="0"/>
        <w:keepLines w:val="0"/>
        <w:spacing w:before="280"/>
        <w:rPr>
          <w:b/>
          <w:bCs/>
          <w:color w:val="000000"/>
          <w:sz w:val="26"/>
          <w:szCs w:val="26"/>
        </w:rPr>
      </w:pPr>
      <w:bookmarkStart w:id="21" w:name="_heading=h.z1mo0vbtq3n1"/>
      <w:bookmarkEnd w:id="21"/>
      <w:r>
        <w:rPr>
          <w:b/>
          <w:bCs/>
          <w:color w:val="000000"/>
          <w:sz w:val="26"/>
          <w:szCs w:val="26"/>
        </w:rPr>
        <w:t>Item 10</w:t>
      </w:r>
    </w:p>
    <w:p w14:paraId="1DAA2529" w14:textId="77777777" w:rsidR="00050A42" w:rsidRDefault="00551E50">
      <w:pPr>
        <w:pStyle w:val="normal1"/>
        <w:spacing w:before="240" w:after="240" w:line="240" w:lineRule="auto"/>
        <w:rPr>
          <w:b/>
          <w:bCs/>
        </w:rPr>
      </w:pPr>
      <w:r>
        <w:rPr>
          <w:b/>
          <w:bCs/>
        </w:rPr>
        <w:t>Equipment / SSR Mode</w:t>
      </w:r>
    </w:p>
    <w:p w14:paraId="23604879" w14:textId="77777777" w:rsidR="00050A42" w:rsidRDefault="00551E50">
      <w:pPr>
        <w:pStyle w:val="normal1"/>
        <w:spacing w:before="240" w:after="240" w:line="240" w:lineRule="auto"/>
        <w:rPr>
          <w:b/>
          <w:bCs/>
        </w:rPr>
      </w:pPr>
      <w:r>
        <w:rPr>
          <w:b/>
          <w:bCs/>
        </w:rPr>
        <w:t>SSR Modes:</w:t>
      </w:r>
    </w:p>
    <w:p w14:paraId="3FC914BC" w14:textId="77777777" w:rsidR="00050A42" w:rsidRDefault="00551E50">
      <w:pPr>
        <w:pStyle w:val="normal1"/>
        <w:numPr>
          <w:ilvl w:val="0"/>
          <w:numId w:val="32"/>
        </w:numPr>
        <w:spacing w:before="240" w:after="0" w:line="240" w:lineRule="auto"/>
        <w:rPr>
          <w:b/>
          <w:bCs/>
        </w:rPr>
      </w:pPr>
      <w:r>
        <w:rPr>
          <w:b/>
          <w:bCs/>
        </w:rPr>
        <w:t>A</w:t>
      </w:r>
    </w:p>
    <w:p w14:paraId="202D54C7" w14:textId="77777777" w:rsidR="00050A42" w:rsidRDefault="00551E50">
      <w:pPr>
        <w:pStyle w:val="normal1"/>
        <w:numPr>
          <w:ilvl w:val="0"/>
          <w:numId w:val="32"/>
        </w:numPr>
        <w:spacing w:after="0" w:line="240" w:lineRule="auto"/>
        <w:rPr>
          <w:b/>
          <w:bCs/>
        </w:rPr>
      </w:pPr>
      <w:r>
        <w:rPr>
          <w:b/>
          <w:bCs/>
        </w:rPr>
        <w:t>C</w:t>
      </w:r>
    </w:p>
    <w:p w14:paraId="061A2007" w14:textId="77777777" w:rsidR="00050A42" w:rsidRDefault="00551E50">
      <w:pPr>
        <w:pStyle w:val="normal1"/>
        <w:numPr>
          <w:ilvl w:val="0"/>
          <w:numId w:val="32"/>
        </w:numPr>
        <w:spacing w:after="240" w:line="240" w:lineRule="auto"/>
        <w:rPr>
          <w:b/>
          <w:bCs/>
        </w:rPr>
      </w:pPr>
      <w:r>
        <w:rPr>
          <w:b/>
          <w:bCs/>
        </w:rPr>
        <w:t>S</w:t>
      </w:r>
    </w:p>
    <w:p w14:paraId="334B55D4" w14:textId="77777777" w:rsidR="00050A42" w:rsidRDefault="00551E50">
      <w:pPr>
        <w:pStyle w:val="normal1"/>
        <w:spacing w:before="240" w:after="240" w:line="240" w:lineRule="auto"/>
        <w:rPr>
          <w:b/>
          <w:bCs/>
        </w:rPr>
      </w:pPr>
      <w:r>
        <w:rPr>
          <w:b/>
          <w:bCs/>
        </w:rPr>
        <w:t>Equipment Codes:</w:t>
      </w:r>
    </w:p>
    <w:p w14:paraId="6C288313" w14:textId="77777777" w:rsidR="00050A42" w:rsidRDefault="00551E50">
      <w:pPr>
        <w:pStyle w:val="normal1"/>
        <w:numPr>
          <w:ilvl w:val="0"/>
          <w:numId w:val="7"/>
        </w:numPr>
        <w:spacing w:before="240" w:after="0" w:line="240" w:lineRule="auto"/>
        <w:rPr>
          <w:b/>
          <w:bCs/>
        </w:rPr>
      </w:pPr>
      <w:r>
        <w:rPr>
          <w:b/>
          <w:bCs/>
        </w:rPr>
        <w:t>O – VOR</w:t>
      </w:r>
    </w:p>
    <w:p w14:paraId="693960AB" w14:textId="77777777" w:rsidR="00050A42" w:rsidRDefault="00551E50">
      <w:pPr>
        <w:pStyle w:val="normal1"/>
        <w:numPr>
          <w:ilvl w:val="0"/>
          <w:numId w:val="7"/>
        </w:numPr>
        <w:spacing w:after="0" w:line="240" w:lineRule="auto"/>
        <w:rPr>
          <w:b/>
          <w:bCs/>
        </w:rPr>
      </w:pPr>
      <w:r>
        <w:rPr>
          <w:b/>
          <w:bCs/>
        </w:rPr>
        <w:lastRenderedPageBreak/>
        <w:t>L – ILS</w:t>
      </w:r>
    </w:p>
    <w:p w14:paraId="593E6832" w14:textId="77777777" w:rsidR="00050A42" w:rsidRDefault="00551E50">
      <w:pPr>
        <w:pStyle w:val="normal1"/>
        <w:numPr>
          <w:ilvl w:val="0"/>
          <w:numId w:val="7"/>
        </w:numPr>
        <w:spacing w:after="0" w:line="240" w:lineRule="auto"/>
        <w:rPr>
          <w:b/>
          <w:bCs/>
        </w:rPr>
      </w:pPr>
      <w:r>
        <w:rPr>
          <w:b/>
          <w:bCs/>
        </w:rPr>
        <w:t>D – DME</w:t>
      </w:r>
    </w:p>
    <w:p w14:paraId="4A302B78" w14:textId="77777777" w:rsidR="00050A42" w:rsidRDefault="00551E50">
      <w:pPr>
        <w:pStyle w:val="normal1"/>
        <w:numPr>
          <w:ilvl w:val="0"/>
          <w:numId w:val="7"/>
        </w:numPr>
        <w:spacing w:after="0" w:line="240" w:lineRule="auto"/>
        <w:rPr>
          <w:b/>
          <w:bCs/>
        </w:rPr>
      </w:pPr>
      <w:r>
        <w:rPr>
          <w:b/>
          <w:bCs/>
        </w:rPr>
        <w:t>G – GNSS</w:t>
      </w:r>
    </w:p>
    <w:p w14:paraId="35006440" w14:textId="77777777" w:rsidR="00050A42" w:rsidRDefault="00551E50">
      <w:pPr>
        <w:pStyle w:val="normal1"/>
        <w:numPr>
          <w:ilvl w:val="0"/>
          <w:numId w:val="7"/>
        </w:numPr>
        <w:spacing w:after="0" w:line="240" w:lineRule="auto"/>
        <w:rPr>
          <w:b/>
          <w:bCs/>
        </w:rPr>
      </w:pPr>
      <w:r>
        <w:rPr>
          <w:b/>
          <w:bCs/>
        </w:rPr>
        <w:t>V – VHF</w:t>
      </w:r>
    </w:p>
    <w:p w14:paraId="6B12B3EE" w14:textId="77777777" w:rsidR="00050A42" w:rsidRDefault="00551E50">
      <w:pPr>
        <w:pStyle w:val="normal1"/>
        <w:numPr>
          <w:ilvl w:val="0"/>
          <w:numId w:val="7"/>
        </w:numPr>
        <w:spacing w:after="0" w:line="240" w:lineRule="auto"/>
        <w:rPr>
          <w:b/>
          <w:bCs/>
        </w:rPr>
      </w:pPr>
      <w:r>
        <w:rPr>
          <w:b/>
          <w:bCs/>
        </w:rPr>
        <w:t>F – ADF</w:t>
      </w:r>
    </w:p>
    <w:p w14:paraId="478D92A5" w14:textId="77777777" w:rsidR="00050A42" w:rsidRDefault="00551E50">
      <w:pPr>
        <w:pStyle w:val="normal1"/>
        <w:numPr>
          <w:ilvl w:val="0"/>
          <w:numId w:val="7"/>
        </w:numPr>
        <w:spacing w:after="0" w:line="240" w:lineRule="auto"/>
        <w:rPr>
          <w:b/>
          <w:bCs/>
        </w:rPr>
      </w:pPr>
      <w:r>
        <w:rPr>
          <w:b/>
          <w:bCs/>
        </w:rPr>
        <w:t>W – RVSM</w:t>
      </w:r>
    </w:p>
    <w:p w14:paraId="1D3F8E0C" w14:textId="77777777" w:rsidR="00050A42" w:rsidRDefault="00551E50">
      <w:pPr>
        <w:pStyle w:val="normal1"/>
        <w:numPr>
          <w:ilvl w:val="0"/>
          <w:numId w:val="7"/>
        </w:numPr>
        <w:spacing w:after="0" w:line="240" w:lineRule="auto"/>
        <w:rPr>
          <w:b/>
          <w:bCs/>
        </w:rPr>
      </w:pPr>
      <w:r>
        <w:rPr>
          <w:b/>
          <w:bCs/>
        </w:rPr>
        <w:t>S – Standard equipment (VOR + ILS + VHF; may include ADF)</w:t>
      </w:r>
    </w:p>
    <w:p w14:paraId="2A392E7D" w14:textId="77777777" w:rsidR="00050A42" w:rsidRDefault="00551E50">
      <w:pPr>
        <w:pStyle w:val="normal1"/>
        <w:numPr>
          <w:ilvl w:val="0"/>
          <w:numId w:val="7"/>
        </w:numPr>
        <w:spacing w:after="240" w:line="240" w:lineRule="auto"/>
        <w:rPr>
          <w:b/>
          <w:bCs/>
        </w:rPr>
      </w:pPr>
      <w:r>
        <w:rPr>
          <w:b/>
          <w:bCs/>
        </w:rPr>
        <w:t>N – No standard equipment</w:t>
      </w:r>
    </w:p>
    <w:p w14:paraId="6EB939DD" w14:textId="77777777" w:rsidR="00050A42" w:rsidRDefault="00551E50">
      <w:pPr>
        <w:pStyle w:val="Heading3"/>
        <w:keepNext w:val="0"/>
        <w:keepLines w:val="0"/>
        <w:spacing w:before="280"/>
        <w:rPr>
          <w:b/>
          <w:bCs/>
          <w:color w:val="000000"/>
          <w:sz w:val="26"/>
          <w:szCs w:val="26"/>
        </w:rPr>
      </w:pPr>
      <w:bookmarkStart w:id="22" w:name="_heading=h.tg024pk5j3y2"/>
      <w:bookmarkEnd w:id="22"/>
      <w:r>
        <w:rPr>
          <w:b/>
          <w:bCs/>
          <w:color w:val="000000"/>
          <w:sz w:val="26"/>
          <w:szCs w:val="26"/>
        </w:rPr>
        <w:t>Item 13</w:t>
      </w:r>
    </w:p>
    <w:p w14:paraId="52EDC5ED" w14:textId="77777777" w:rsidR="00050A42" w:rsidRDefault="00551E50">
      <w:pPr>
        <w:pStyle w:val="normal1"/>
        <w:numPr>
          <w:ilvl w:val="0"/>
          <w:numId w:val="44"/>
        </w:numPr>
        <w:spacing w:before="240" w:after="0" w:line="240" w:lineRule="auto"/>
        <w:rPr>
          <w:b/>
          <w:bCs/>
        </w:rPr>
      </w:pPr>
      <w:r>
        <w:rPr>
          <w:b/>
          <w:bCs/>
        </w:rPr>
        <w:t>Departure Aerodrome (ICAO Code)</w:t>
      </w:r>
    </w:p>
    <w:p w14:paraId="06CEEBA5" w14:textId="77777777" w:rsidR="00050A42" w:rsidRDefault="00551E50">
      <w:pPr>
        <w:pStyle w:val="normal1"/>
        <w:numPr>
          <w:ilvl w:val="0"/>
          <w:numId w:val="44"/>
        </w:numPr>
        <w:spacing w:after="240" w:line="240" w:lineRule="auto"/>
        <w:rPr>
          <w:b/>
          <w:bCs/>
        </w:rPr>
      </w:pPr>
      <w:r>
        <w:rPr>
          <w:b/>
          <w:bCs/>
        </w:rPr>
        <w:t>Departure Time (UTC) (EOBT)</w:t>
      </w:r>
    </w:p>
    <w:p w14:paraId="4B32C48D" w14:textId="77777777" w:rsidR="00050A42" w:rsidRDefault="00551E50">
      <w:pPr>
        <w:pStyle w:val="Heading3"/>
        <w:keepNext w:val="0"/>
        <w:keepLines w:val="0"/>
        <w:spacing w:before="280"/>
        <w:rPr>
          <w:b/>
          <w:bCs/>
          <w:color w:val="000000"/>
          <w:sz w:val="26"/>
          <w:szCs w:val="26"/>
        </w:rPr>
      </w:pPr>
      <w:bookmarkStart w:id="23" w:name="_heading=h.lyl6jz4oh1kz"/>
      <w:bookmarkEnd w:id="23"/>
      <w:r>
        <w:rPr>
          <w:b/>
          <w:bCs/>
          <w:color w:val="000000"/>
          <w:sz w:val="26"/>
          <w:szCs w:val="26"/>
        </w:rPr>
        <w:t>Item 15</w:t>
      </w:r>
    </w:p>
    <w:p w14:paraId="75AB241F" w14:textId="77777777" w:rsidR="00050A42" w:rsidRDefault="00551E50">
      <w:pPr>
        <w:pStyle w:val="normal1"/>
        <w:spacing w:before="240" w:after="240" w:line="240" w:lineRule="auto"/>
        <w:rPr>
          <w:b/>
          <w:bCs/>
        </w:rPr>
      </w:pPr>
      <w:r>
        <w:rPr>
          <w:b/>
          <w:bCs/>
        </w:rPr>
        <w:t>Cruising Speed</w:t>
      </w:r>
    </w:p>
    <w:p w14:paraId="41959D5E" w14:textId="77777777" w:rsidR="00050A42" w:rsidRDefault="00551E50">
      <w:pPr>
        <w:pStyle w:val="normal1"/>
        <w:numPr>
          <w:ilvl w:val="0"/>
          <w:numId w:val="17"/>
        </w:numPr>
        <w:spacing w:before="240" w:after="0" w:line="240" w:lineRule="auto"/>
        <w:rPr>
          <w:b/>
          <w:bCs/>
        </w:rPr>
      </w:pPr>
      <w:r>
        <w:rPr>
          <w:b/>
          <w:bCs/>
        </w:rPr>
        <w:t>Knots: N0100</w:t>
      </w:r>
    </w:p>
    <w:p w14:paraId="23C2EC67" w14:textId="77777777" w:rsidR="00050A42" w:rsidRDefault="00551E50">
      <w:pPr>
        <w:pStyle w:val="normal1"/>
        <w:numPr>
          <w:ilvl w:val="0"/>
          <w:numId w:val="17"/>
        </w:numPr>
        <w:spacing w:after="0" w:line="240" w:lineRule="auto"/>
        <w:rPr>
          <w:b/>
          <w:bCs/>
        </w:rPr>
      </w:pPr>
      <w:r>
        <w:rPr>
          <w:b/>
          <w:bCs/>
        </w:rPr>
        <w:t>km/h: K0100</w:t>
      </w:r>
    </w:p>
    <w:p w14:paraId="07F3E950" w14:textId="77777777" w:rsidR="00050A42" w:rsidRDefault="00551E50">
      <w:pPr>
        <w:pStyle w:val="normal1"/>
        <w:numPr>
          <w:ilvl w:val="0"/>
          <w:numId w:val="17"/>
        </w:numPr>
        <w:spacing w:after="240" w:line="240" w:lineRule="auto"/>
        <w:rPr>
          <w:b/>
          <w:bCs/>
        </w:rPr>
      </w:pPr>
      <w:r>
        <w:rPr>
          <w:b/>
          <w:bCs/>
        </w:rPr>
        <w:t>Mach: M0.80</w:t>
      </w:r>
    </w:p>
    <w:p w14:paraId="334A56E3" w14:textId="77777777" w:rsidR="00050A42" w:rsidRDefault="00551E50">
      <w:pPr>
        <w:pStyle w:val="normal1"/>
        <w:spacing w:before="240" w:after="240" w:line="240" w:lineRule="auto"/>
        <w:rPr>
          <w:b/>
          <w:bCs/>
        </w:rPr>
      </w:pPr>
      <w:r>
        <w:rPr>
          <w:b/>
          <w:bCs/>
        </w:rPr>
        <w:t>Level</w:t>
      </w:r>
    </w:p>
    <w:p w14:paraId="45F41E7A" w14:textId="77777777" w:rsidR="00050A42" w:rsidRDefault="00551E50">
      <w:pPr>
        <w:pStyle w:val="normal1"/>
        <w:numPr>
          <w:ilvl w:val="0"/>
          <w:numId w:val="101"/>
        </w:numPr>
        <w:spacing w:before="240" w:after="0" w:line="240" w:lineRule="auto"/>
        <w:rPr>
          <w:b/>
          <w:bCs/>
        </w:rPr>
      </w:pPr>
      <w:r>
        <w:rPr>
          <w:b/>
          <w:bCs/>
        </w:rPr>
        <w:t xml:space="preserve">Altitude: </w:t>
      </w:r>
      <w:proofErr w:type="spellStart"/>
      <w:r>
        <w:rPr>
          <w:b/>
          <w:bCs/>
        </w:rPr>
        <w:t>Axxx</w:t>
      </w:r>
      <w:proofErr w:type="spellEnd"/>
    </w:p>
    <w:p w14:paraId="41420A42" w14:textId="77777777" w:rsidR="00050A42" w:rsidRDefault="00551E50">
      <w:pPr>
        <w:pStyle w:val="normal1"/>
        <w:numPr>
          <w:ilvl w:val="0"/>
          <w:numId w:val="101"/>
        </w:numPr>
        <w:spacing w:after="0" w:line="240" w:lineRule="auto"/>
        <w:rPr>
          <w:b/>
          <w:bCs/>
        </w:rPr>
      </w:pPr>
      <w:r>
        <w:rPr>
          <w:b/>
          <w:bCs/>
        </w:rPr>
        <w:t xml:space="preserve">Flight Level: </w:t>
      </w:r>
      <w:proofErr w:type="spellStart"/>
      <w:r>
        <w:rPr>
          <w:b/>
          <w:bCs/>
        </w:rPr>
        <w:t>Fxxx</w:t>
      </w:r>
      <w:proofErr w:type="spellEnd"/>
    </w:p>
    <w:p w14:paraId="1D905AF3" w14:textId="77777777" w:rsidR="00050A42" w:rsidRDefault="00551E50">
      <w:pPr>
        <w:pStyle w:val="normal1"/>
        <w:numPr>
          <w:ilvl w:val="0"/>
          <w:numId w:val="101"/>
        </w:numPr>
        <w:spacing w:after="0" w:line="240" w:lineRule="auto"/>
        <w:rPr>
          <w:b/>
          <w:bCs/>
        </w:rPr>
      </w:pPr>
      <w:r>
        <w:rPr>
          <w:b/>
          <w:bCs/>
        </w:rPr>
        <w:t xml:space="preserve">Metric Altitude: </w:t>
      </w:r>
      <w:proofErr w:type="spellStart"/>
      <w:r>
        <w:rPr>
          <w:b/>
          <w:bCs/>
        </w:rPr>
        <w:t>Mxxx</w:t>
      </w:r>
      <w:proofErr w:type="spellEnd"/>
    </w:p>
    <w:p w14:paraId="45FDCF01" w14:textId="77777777" w:rsidR="00050A42" w:rsidRDefault="00551E50">
      <w:pPr>
        <w:pStyle w:val="normal1"/>
        <w:numPr>
          <w:ilvl w:val="0"/>
          <w:numId w:val="101"/>
        </w:numPr>
        <w:spacing w:after="240" w:line="240" w:lineRule="auto"/>
        <w:rPr>
          <w:b/>
          <w:bCs/>
        </w:rPr>
      </w:pPr>
      <w:r>
        <w:rPr>
          <w:b/>
          <w:bCs/>
        </w:rPr>
        <w:t xml:space="preserve">Standard Metric Level: </w:t>
      </w:r>
      <w:proofErr w:type="spellStart"/>
      <w:r>
        <w:rPr>
          <w:b/>
          <w:bCs/>
        </w:rPr>
        <w:t>Sxxx</w:t>
      </w:r>
      <w:proofErr w:type="spellEnd"/>
    </w:p>
    <w:p w14:paraId="34FB3214" w14:textId="77777777" w:rsidR="00050A42" w:rsidRDefault="00551E50">
      <w:pPr>
        <w:pStyle w:val="normal1"/>
        <w:spacing w:before="240" w:after="240" w:line="240" w:lineRule="auto"/>
        <w:rPr>
          <w:b/>
          <w:bCs/>
        </w:rPr>
      </w:pPr>
      <w:r>
        <w:rPr>
          <w:b/>
          <w:bCs/>
        </w:rPr>
        <w:t>Route</w:t>
      </w:r>
    </w:p>
    <w:p w14:paraId="23BD0581" w14:textId="77777777" w:rsidR="00050A42" w:rsidRDefault="00551E50">
      <w:pPr>
        <w:pStyle w:val="normal1"/>
        <w:numPr>
          <w:ilvl w:val="0"/>
          <w:numId w:val="40"/>
        </w:numPr>
        <w:spacing w:before="240" w:after="0" w:line="240" w:lineRule="auto"/>
        <w:rPr>
          <w:b/>
          <w:bCs/>
        </w:rPr>
      </w:pPr>
      <w:r>
        <w:rPr>
          <w:b/>
          <w:bCs/>
        </w:rPr>
        <w:t>3-letter identifier – VOR</w:t>
      </w:r>
    </w:p>
    <w:p w14:paraId="2588F058" w14:textId="77777777" w:rsidR="00050A42" w:rsidRDefault="00551E50">
      <w:pPr>
        <w:pStyle w:val="normal1"/>
        <w:numPr>
          <w:ilvl w:val="0"/>
          <w:numId w:val="40"/>
        </w:numPr>
        <w:spacing w:after="0" w:line="240" w:lineRule="auto"/>
        <w:rPr>
          <w:b/>
          <w:bCs/>
        </w:rPr>
      </w:pPr>
      <w:r>
        <w:rPr>
          <w:b/>
          <w:bCs/>
        </w:rPr>
        <w:t>2-letter identifier – NDB</w:t>
      </w:r>
    </w:p>
    <w:p w14:paraId="11792894" w14:textId="77777777" w:rsidR="00050A42" w:rsidRDefault="00551E50">
      <w:pPr>
        <w:pStyle w:val="normal1"/>
        <w:numPr>
          <w:ilvl w:val="0"/>
          <w:numId w:val="40"/>
        </w:numPr>
        <w:spacing w:after="240" w:line="240" w:lineRule="auto"/>
        <w:rPr>
          <w:b/>
          <w:bCs/>
        </w:rPr>
      </w:pPr>
      <w:r>
        <w:rPr>
          <w:b/>
          <w:bCs/>
        </w:rPr>
        <w:t>DCT – Direct To</w:t>
      </w:r>
    </w:p>
    <w:p w14:paraId="7016699D" w14:textId="77777777" w:rsidR="00050A42" w:rsidRDefault="00551E50">
      <w:pPr>
        <w:pStyle w:val="normal1"/>
        <w:spacing w:before="240" w:after="240" w:line="240" w:lineRule="auto"/>
        <w:rPr>
          <w:b/>
          <w:bCs/>
        </w:rPr>
      </w:pPr>
      <w:r>
        <w:rPr>
          <w:noProof/>
        </w:rPr>
        <mc:AlternateContent>
          <mc:Choice Requires="wps">
            <w:drawing>
              <wp:inline distT="0" distB="0" distL="0" distR="0" wp14:anchorId="268A1076" wp14:editId="19A63E42">
                <wp:extent cx="5943600" cy="19050"/>
                <wp:effectExtent l="0" t="0" r="0" b="152400"/>
                <wp:docPr id="8" name="Shape7"/>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3.55pt;width:467.95pt;height:1.45pt;mso-wrap-style:none;v-text-anchor:middle;mso-position-vertical:top">
                <v:fill o:detectmouseclick="t" type="solid" color2="#5f5f5f"/>
                <v:stroke color="#3465a4" joinstyle="round" endcap="flat"/>
                <w10:wrap type="square"/>
              </v:rect>
            </w:pict>
          </mc:Fallback>
        </mc:AlternateContent>
      </w:r>
    </w:p>
    <w:p w14:paraId="26DEA08D" w14:textId="77777777" w:rsidR="00050A42" w:rsidRDefault="00551E50">
      <w:pPr>
        <w:pStyle w:val="Heading3"/>
        <w:keepNext w:val="0"/>
        <w:keepLines w:val="0"/>
        <w:spacing w:before="280"/>
        <w:rPr>
          <w:b/>
          <w:bCs/>
          <w:color w:val="000000"/>
          <w:sz w:val="26"/>
          <w:szCs w:val="26"/>
        </w:rPr>
      </w:pPr>
      <w:bookmarkStart w:id="24" w:name="_heading=h.egcw4dshgaj4"/>
      <w:bookmarkEnd w:id="24"/>
      <w:r>
        <w:rPr>
          <w:b/>
          <w:bCs/>
          <w:color w:val="000000"/>
          <w:sz w:val="26"/>
          <w:szCs w:val="26"/>
        </w:rPr>
        <w:lastRenderedPageBreak/>
        <w:t>Item 16</w:t>
      </w:r>
    </w:p>
    <w:p w14:paraId="45C20615" w14:textId="77777777" w:rsidR="00050A42" w:rsidRDefault="00551E50">
      <w:pPr>
        <w:pStyle w:val="normal1"/>
        <w:numPr>
          <w:ilvl w:val="0"/>
          <w:numId w:val="25"/>
        </w:numPr>
        <w:spacing w:before="240" w:after="0" w:line="240" w:lineRule="auto"/>
        <w:rPr>
          <w:b/>
          <w:bCs/>
        </w:rPr>
      </w:pPr>
      <w:r>
        <w:rPr>
          <w:b/>
          <w:bCs/>
        </w:rPr>
        <w:t>Destination Aerodrome (ICAO)</w:t>
      </w:r>
    </w:p>
    <w:p w14:paraId="3F702AB2" w14:textId="77777777" w:rsidR="00050A42" w:rsidRDefault="00551E50">
      <w:pPr>
        <w:pStyle w:val="normal1"/>
        <w:numPr>
          <w:ilvl w:val="0"/>
          <w:numId w:val="25"/>
        </w:numPr>
        <w:spacing w:after="0" w:line="240" w:lineRule="auto"/>
        <w:rPr>
          <w:b/>
          <w:bCs/>
        </w:rPr>
      </w:pPr>
      <w:r>
        <w:rPr>
          <w:b/>
          <w:bCs/>
        </w:rPr>
        <w:t>EET (Estimated Elapsed Time)</w:t>
      </w:r>
    </w:p>
    <w:p w14:paraId="4D22CB0D" w14:textId="77777777" w:rsidR="00050A42" w:rsidRDefault="00551E50">
      <w:pPr>
        <w:pStyle w:val="normal1"/>
        <w:numPr>
          <w:ilvl w:val="0"/>
          <w:numId w:val="25"/>
        </w:numPr>
        <w:spacing w:after="0" w:line="240" w:lineRule="auto"/>
        <w:rPr>
          <w:b/>
          <w:bCs/>
        </w:rPr>
      </w:pPr>
      <w:r>
        <w:rPr>
          <w:b/>
          <w:bCs/>
        </w:rPr>
        <w:t>Alternate Aerodrome 1</w:t>
      </w:r>
    </w:p>
    <w:p w14:paraId="4AD48A23" w14:textId="77777777" w:rsidR="00050A42" w:rsidRDefault="00551E50">
      <w:pPr>
        <w:pStyle w:val="normal1"/>
        <w:numPr>
          <w:ilvl w:val="0"/>
          <w:numId w:val="25"/>
        </w:numPr>
        <w:spacing w:after="240" w:line="240" w:lineRule="auto"/>
        <w:rPr>
          <w:b/>
          <w:bCs/>
        </w:rPr>
      </w:pPr>
      <w:r>
        <w:rPr>
          <w:b/>
          <w:bCs/>
        </w:rPr>
        <w:t>Alternate Aerodrome 2</w:t>
      </w:r>
    </w:p>
    <w:p w14:paraId="56C44771" w14:textId="77777777" w:rsidR="00050A42" w:rsidRDefault="00551E50">
      <w:pPr>
        <w:pStyle w:val="Heading3"/>
        <w:keepNext w:val="0"/>
        <w:keepLines w:val="0"/>
        <w:spacing w:before="280"/>
        <w:rPr>
          <w:b/>
          <w:bCs/>
          <w:color w:val="000000"/>
          <w:sz w:val="26"/>
          <w:szCs w:val="26"/>
        </w:rPr>
      </w:pPr>
      <w:bookmarkStart w:id="25" w:name="_heading=h.tltzw8rdpgy9"/>
      <w:bookmarkEnd w:id="25"/>
      <w:r>
        <w:rPr>
          <w:b/>
          <w:bCs/>
          <w:color w:val="000000"/>
          <w:sz w:val="26"/>
          <w:szCs w:val="26"/>
        </w:rPr>
        <w:t>Item 18</w:t>
      </w:r>
    </w:p>
    <w:p w14:paraId="42F59504" w14:textId="77777777" w:rsidR="00050A42" w:rsidRDefault="00551E50">
      <w:pPr>
        <w:pStyle w:val="normal1"/>
        <w:spacing w:before="240" w:after="240" w:line="240" w:lineRule="auto"/>
        <w:rPr>
          <w:b/>
          <w:bCs/>
        </w:rPr>
      </w:pPr>
      <w:r>
        <w:rPr>
          <w:b/>
          <w:bCs/>
        </w:rPr>
        <w:t>Other Information</w:t>
      </w:r>
    </w:p>
    <w:p w14:paraId="6262818F" w14:textId="77777777" w:rsidR="00050A42" w:rsidRDefault="00551E50">
      <w:pPr>
        <w:pStyle w:val="normal1"/>
        <w:numPr>
          <w:ilvl w:val="0"/>
          <w:numId w:val="12"/>
        </w:numPr>
        <w:spacing w:before="240" w:after="240" w:line="240" w:lineRule="auto"/>
        <w:rPr>
          <w:b/>
          <w:bCs/>
        </w:rPr>
      </w:pPr>
      <w:r>
        <w:rPr>
          <w:b/>
          <w:bCs/>
        </w:rPr>
        <w:t>Used to provide information about items marked ZZZZ (unknown).</w:t>
      </w:r>
    </w:p>
    <w:p w14:paraId="7811333F" w14:textId="77777777" w:rsidR="00050A42" w:rsidRDefault="00551E50">
      <w:pPr>
        <w:pStyle w:val="Heading3"/>
        <w:keepNext w:val="0"/>
        <w:keepLines w:val="0"/>
        <w:spacing w:before="280"/>
        <w:rPr>
          <w:b/>
          <w:bCs/>
          <w:color w:val="000000"/>
          <w:sz w:val="26"/>
          <w:szCs w:val="26"/>
        </w:rPr>
      </w:pPr>
      <w:bookmarkStart w:id="26" w:name="_heading=h.4umo1fup61y"/>
      <w:bookmarkEnd w:id="26"/>
      <w:r>
        <w:rPr>
          <w:b/>
          <w:bCs/>
          <w:color w:val="000000"/>
          <w:sz w:val="26"/>
          <w:szCs w:val="26"/>
        </w:rPr>
        <w:t>Item 19</w:t>
      </w:r>
    </w:p>
    <w:p w14:paraId="46E7F218" w14:textId="77777777" w:rsidR="00050A42" w:rsidRDefault="00551E50">
      <w:pPr>
        <w:pStyle w:val="normal1"/>
        <w:spacing w:before="240" w:after="240" w:line="240" w:lineRule="auto"/>
        <w:rPr>
          <w:b/>
          <w:bCs/>
        </w:rPr>
      </w:pPr>
      <w:r>
        <w:rPr>
          <w:b/>
          <w:bCs/>
        </w:rPr>
        <w:t>Contains supplementary information:</w:t>
      </w:r>
    </w:p>
    <w:p w14:paraId="4B3F6673" w14:textId="77777777" w:rsidR="00050A42" w:rsidRDefault="00551E50">
      <w:pPr>
        <w:pStyle w:val="normal1"/>
        <w:numPr>
          <w:ilvl w:val="0"/>
          <w:numId w:val="28"/>
        </w:numPr>
        <w:spacing w:before="240" w:after="0" w:line="240" w:lineRule="auto"/>
        <w:rPr>
          <w:b/>
          <w:bCs/>
        </w:rPr>
      </w:pPr>
      <w:r>
        <w:rPr>
          <w:b/>
          <w:bCs/>
        </w:rPr>
        <w:t>Endurance</w:t>
      </w:r>
    </w:p>
    <w:p w14:paraId="5A4A1A8C" w14:textId="77777777" w:rsidR="00050A42" w:rsidRDefault="00551E50">
      <w:pPr>
        <w:pStyle w:val="normal1"/>
        <w:numPr>
          <w:ilvl w:val="0"/>
          <w:numId w:val="28"/>
        </w:numPr>
        <w:spacing w:after="0" w:line="240" w:lineRule="auto"/>
        <w:rPr>
          <w:b/>
          <w:bCs/>
        </w:rPr>
      </w:pPr>
      <w:r>
        <w:rPr>
          <w:b/>
          <w:bCs/>
        </w:rPr>
        <w:t>Persons on board (Number)</w:t>
      </w:r>
    </w:p>
    <w:p w14:paraId="67E965B7" w14:textId="77777777" w:rsidR="00050A42" w:rsidRDefault="00551E50">
      <w:pPr>
        <w:pStyle w:val="normal1"/>
        <w:numPr>
          <w:ilvl w:val="0"/>
          <w:numId w:val="28"/>
        </w:numPr>
        <w:spacing w:after="0" w:line="240" w:lineRule="auto"/>
        <w:rPr>
          <w:b/>
          <w:bCs/>
        </w:rPr>
      </w:pPr>
      <w:r>
        <w:rPr>
          <w:b/>
          <w:bCs/>
        </w:rPr>
        <w:t>Radio equipment</w:t>
      </w:r>
    </w:p>
    <w:p w14:paraId="7FF01D28" w14:textId="77777777" w:rsidR="00050A42" w:rsidRDefault="00551E50">
      <w:pPr>
        <w:pStyle w:val="normal1"/>
        <w:numPr>
          <w:ilvl w:val="0"/>
          <w:numId w:val="28"/>
        </w:numPr>
        <w:spacing w:after="0" w:line="240" w:lineRule="auto"/>
        <w:rPr>
          <w:b/>
          <w:bCs/>
        </w:rPr>
      </w:pPr>
      <w:r>
        <w:rPr>
          <w:b/>
          <w:bCs/>
        </w:rPr>
        <w:t>Survival equipment</w:t>
      </w:r>
    </w:p>
    <w:p w14:paraId="399B7527" w14:textId="77777777" w:rsidR="00050A42" w:rsidRDefault="00551E50">
      <w:pPr>
        <w:pStyle w:val="normal1"/>
        <w:numPr>
          <w:ilvl w:val="0"/>
          <w:numId w:val="28"/>
        </w:numPr>
        <w:spacing w:after="0" w:line="240" w:lineRule="auto"/>
        <w:rPr>
          <w:b/>
          <w:bCs/>
        </w:rPr>
      </w:pPr>
      <w:r>
        <w:rPr>
          <w:b/>
          <w:bCs/>
        </w:rPr>
        <w:t>Jackets</w:t>
      </w:r>
    </w:p>
    <w:p w14:paraId="1BEA291E" w14:textId="77777777" w:rsidR="00050A42" w:rsidRDefault="00551E50">
      <w:pPr>
        <w:pStyle w:val="normal1"/>
        <w:numPr>
          <w:ilvl w:val="0"/>
          <w:numId w:val="28"/>
        </w:numPr>
        <w:spacing w:after="0" w:line="240" w:lineRule="auto"/>
        <w:rPr>
          <w:b/>
          <w:bCs/>
        </w:rPr>
      </w:pPr>
      <w:r>
        <w:rPr>
          <w:b/>
          <w:bCs/>
        </w:rPr>
        <w:t xml:space="preserve">Dinghies (number, capacity, </w:t>
      </w:r>
      <w:proofErr w:type="spellStart"/>
      <w:r>
        <w:rPr>
          <w:b/>
          <w:bCs/>
        </w:rPr>
        <w:t>colour</w:t>
      </w:r>
      <w:proofErr w:type="spellEnd"/>
      <w:r>
        <w:rPr>
          <w:b/>
          <w:bCs/>
        </w:rPr>
        <w:t>, etc.)</w:t>
      </w:r>
    </w:p>
    <w:p w14:paraId="01383679" w14:textId="77777777" w:rsidR="00050A42" w:rsidRDefault="00551E50">
      <w:pPr>
        <w:pStyle w:val="normal1"/>
        <w:numPr>
          <w:ilvl w:val="0"/>
          <w:numId w:val="28"/>
        </w:numPr>
        <w:spacing w:after="0" w:line="240" w:lineRule="auto"/>
        <w:rPr>
          <w:b/>
          <w:bCs/>
        </w:rPr>
      </w:pPr>
      <w:r>
        <w:rPr>
          <w:b/>
          <w:bCs/>
        </w:rPr>
        <w:t xml:space="preserve">Aircraft </w:t>
      </w:r>
      <w:proofErr w:type="spellStart"/>
      <w:r>
        <w:rPr>
          <w:b/>
          <w:bCs/>
        </w:rPr>
        <w:t>colours</w:t>
      </w:r>
      <w:proofErr w:type="spellEnd"/>
      <w:r>
        <w:rPr>
          <w:b/>
          <w:bCs/>
        </w:rPr>
        <w:t xml:space="preserve"> and markings</w:t>
      </w:r>
    </w:p>
    <w:p w14:paraId="648E79E0" w14:textId="77777777" w:rsidR="00050A42" w:rsidRDefault="00551E50">
      <w:pPr>
        <w:pStyle w:val="normal1"/>
        <w:numPr>
          <w:ilvl w:val="0"/>
          <w:numId w:val="28"/>
        </w:numPr>
        <w:spacing w:after="0" w:line="240" w:lineRule="auto"/>
        <w:rPr>
          <w:b/>
          <w:bCs/>
        </w:rPr>
      </w:pPr>
      <w:r>
        <w:rPr>
          <w:b/>
          <w:bCs/>
        </w:rPr>
        <w:t>Remarks (any other survival equipment)</w:t>
      </w:r>
    </w:p>
    <w:p w14:paraId="48E66FE0" w14:textId="77777777" w:rsidR="00050A42" w:rsidRDefault="00551E50">
      <w:pPr>
        <w:pStyle w:val="normal1"/>
        <w:numPr>
          <w:ilvl w:val="0"/>
          <w:numId w:val="28"/>
        </w:numPr>
        <w:spacing w:after="240" w:line="240" w:lineRule="auto"/>
        <w:rPr>
          <w:b/>
          <w:bCs/>
        </w:rPr>
      </w:pPr>
      <w:r>
        <w:rPr>
          <w:b/>
          <w:bCs/>
        </w:rPr>
        <w:t>PIC (Pilot-in-Command) name</w:t>
      </w:r>
    </w:p>
    <w:p w14:paraId="4B5EC016" w14:textId="77777777" w:rsidR="00050A42" w:rsidRDefault="00050A42">
      <w:pPr>
        <w:pStyle w:val="normal1"/>
        <w:spacing w:before="240" w:after="240" w:line="240" w:lineRule="auto"/>
        <w:rPr>
          <w:b/>
          <w:bCs/>
          <w:i/>
          <w:iCs/>
        </w:rPr>
      </w:pPr>
    </w:p>
    <w:p w14:paraId="0CFBF26C" w14:textId="77777777" w:rsidR="00050A42" w:rsidRDefault="00551E50">
      <w:pPr>
        <w:pStyle w:val="normal1"/>
        <w:rPr>
          <w:b/>
          <w:bCs/>
        </w:rPr>
      </w:pPr>
      <w:r>
        <w:rPr>
          <w:b/>
          <w:bCs/>
        </w:rPr>
        <w:t>CHAPTER 4</w:t>
      </w:r>
    </w:p>
    <w:p w14:paraId="388FD853" w14:textId="77777777" w:rsidR="00050A42" w:rsidRDefault="00551E50">
      <w:pPr>
        <w:pStyle w:val="normal1"/>
        <w:rPr>
          <w:b/>
          <w:bCs/>
        </w:rPr>
      </w:pPr>
      <w:r>
        <w:rPr>
          <w:b/>
          <w:bCs/>
        </w:rPr>
        <w:t>DEFINITION RELATED WITH DOC 4444, DOC 9432, AIP</w:t>
      </w:r>
    </w:p>
    <w:p w14:paraId="016ABFBF" w14:textId="77777777" w:rsidR="00050A42" w:rsidRDefault="00551E50">
      <w:pPr>
        <w:pStyle w:val="normal1"/>
        <w:rPr>
          <w:b/>
          <w:bCs/>
        </w:rPr>
      </w:pPr>
      <w:r>
        <w:rPr>
          <w:b/>
          <w:bCs/>
        </w:rPr>
        <w:t>Aerodrome</w:t>
      </w:r>
    </w:p>
    <w:p w14:paraId="774AC2D2" w14:textId="77777777" w:rsidR="00050A42" w:rsidRDefault="00551E50">
      <w:pPr>
        <w:pStyle w:val="normal1"/>
      </w:pPr>
      <w:r>
        <w:t>A defined area on land or water (including any buildings, installations and equipment) intended to be used either wholly or in part for the arrival, departure and surface movement of aircraft.</w:t>
      </w:r>
    </w:p>
    <w:p w14:paraId="0A20FA97" w14:textId="77777777" w:rsidR="00050A42" w:rsidRDefault="00551E50">
      <w:pPr>
        <w:pStyle w:val="normal1"/>
      </w:pPr>
      <w:r>
        <w:rPr>
          <w:b/>
          <w:bCs/>
        </w:rPr>
        <w:lastRenderedPageBreak/>
        <w:t>Note:</w:t>
      </w:r>
      <w:r>
        <w:t xml:space="preserve"> The term “aerodrome” </w:t>
      </w:r>
      <w:proofErr w:type="gramStart"/>
      <w:r>
        <w:t>where</w:t>
      </w:r>
      <w:proofErr w:type="gramEnd"/>
      <w:r>
        <w:t xml:space="preserve"> used in the provisions relating to flight plans and ATS message is intended to cover also sites other than aerodromes which may be used by certain types of aircraft, e.g. helicopters or balloons.</w:t>
      </w:r>
    </w:p>
    <w:p w14:paraId="2E3A1B18" w14:textId="77777777" w:rsidR="00050A42" w:rsidRDefault="00551E50">
      <w:pPr>
        <w:pStyle w:val="normal1"/>
        <w:rPr>
          <w:b/>
          <w:bCs/>
        </w:rPr>
      </w:pPr>
      <w:r>
        <w:rPr>
          <w:b/>
          <w:bCs/>
        </w:rPr>
        <w:t>Aerodrome elevation</w:t>
      </w:r>
    </w:p>
    <w:p w14:paraId="062E2FF4" w14:textId="77777777" w:rsidR="00050A42" w:rsidRDefault="00551E50">
      <w:pPr>
        <w:pStyle w:val="normal1"/>
      </w:pPr>
      <w:r>
        <w:t>The elevation of the highest point of the landing area.</w:t>
      </w:r>
    </w:p>
    <w:p w14:paraId="34F25B03" w14:textId="77777777" w:rsidR="00050A42" w:rsidRDefault="00551E50">
      <w:pPr>
        <w:pStyle w:val="normal1"/>
        <w:rPr>
          <w:b/>
          <w:bCs/>
        </w:rPr>
      </w:pPr>
      <w:r>
        <w:rPr>
          <w:b/>
          <w:bCs/>
        </w:rPr>
        <w:t>Advisory airspace</w:t>
      </w:r>
    </w:p>
    <w:p w14:paraId="509A64D8" w14:textId="77777777" w:rsidR="00050A42" w:rsidRDefault="00551E50">
      <w:pPr>
        <w:pStyle w:val="normal1"/>
      </w:pPr>
      <w:r>
        <w:t>Airspace of defined dimensions, or designated route, within which air traffic advisory service is available.</w:t>
      </w:r>
    </w:p>
    <w:p w14:paraId="4E1B9BBE" w14:textId="77777777" w:rsidR="00050A42" w:rsidRDefault="00551E50">
      <w:pPr>
        <w:pStyle w:val="normal1"/>
        <w:rPr>
          <w:b/>
          <w:bCs/>
        </w:rPr>
      </w:pPr>
      <w:r>
        <w:rPr>
          <w:b/>
          <w:bCs/>
        </w:rPr>
        <w:t>Advisory route</w:t>
      </w:r>
    </w:p>
    <w:p w14:paraId="1432A9BC" w14:textId="77777777" w:rsidR="00050A42" w:rsidRDefault="00551E50">
      <w:pPr>
        <w:pStyle w:val="normal1"/>
      </w:pPr>
      <w:r>
        <w:t>A designated route along which air traffic advisory service is available.</w:t>
      </w:r>
    </w:p>
    <w:p w14:paraId="76A63F60" w14:textId="77777777" w:rsidR="00050A42" w:rsidRDefault="00551E50">
      <w:pPr>
        <w:pStyle w:val="normal1"/>
        <w:rPr>
          <w:b/>
          <w:bCs/>
        </w:rPr>
      </w:pPr>
      <w:r>
        <w:rPr>
          <w:b/>
          <w:bCs/>
        </w:rPr>
        <w:t>Aeronautical fixed station</w:t>
      </w:r>
    </w:p>
    <w:p w14:paraId="62DA3AE9" w14:textId="77777777" w:rsidR="00050A42" w:rsidRDefault="00551E50">
      <w:pPr>
        <w:pStyle w:val="normal1"/>
      </w:pPr>
      <w:r>
        <w:t>A station in the aeronautical fixed service.</w:t>
      </w:r>
    </w:p>
    <w:p w14:paraId="6912F25B" w14:textId="77777777" w:rsidR="00050A42" w:rsidRDefault="00551E50">
      <w:pPr>
        <w:pStyle w:val="normal1"/>
        <w:rPr>
          <w:b/>
          <w:bCs/>
        </w:rPr>
      </w:pPr>
      <w:r>
        <w:rPr>
          <w:b/>
          <w:bCs/>
        </w:rPr>
        <w:t>Aeronautical Information Publication (AIP)</w:t>
      </w:r>
    </w:p>
    <w:p w14:paraId="16E8749D" w14:textId="77777777" w:rsidR="00050A42" w:rsidRDefault="00551E50">
      <w:pPr>
        <w:pStyle w:val="normal1"/>
      </w:pPr>
      <w:r>
        <w:t>A publication issued by or with the authority of a State (DGCA in India) and containing aeronautical information of a lasting character essential to air navigation.</w:t>
      </w:r>
    </w:p>
    <w:p w14:paraId="6ECE5F8F" w14:textId="77777777" w:rsidR="00050A42" w:rsidRDefault="00551E50">
      <w:pPr>
        <w:pStyle w:val="normal1"/>
      </w:pPr>
      <w:r>
        <w:rPr>
          <w:b/>
          <w:bCs/>
        </w:rPr>
        <w:t>Note:</w:t>
      </w:r>
      <w:r>
        <w:t xml:space="preserve"> In India AIP is published by Airports Authority of India on behalf of DGCA. AIP is a legal document, whereas Jeppesen aids etc. are not a legal document, but Jeppesen charts are widely used.</w:t>
      </w:r>
    </w:p>
    <w:p w14:paraId="7E34D773" w14:textId="77777777" w:rsidR="00050A42" w:rsidRDefault="00551E50">
      <w:pPr>
        <w:pStyle w:val="normal1"/>
        <w:rPr>
          <w:b/>
          <w:bCs/>
        </w:rPr>
      </w:pPr>
      <w:r>
        <w:rPr>
          <w:b/>
          <w:bCs/>
        </w:rPr>
        <w:t>Airborne Collision Avoidance System (ACAS)</w:t>
      </w:r>
    </w:p>
    <w:p w14:paraId="4C3A4333" w14:textId="77777777" w:rsidR="00050A42" w:rsidRDefault="00551E50">
      <w:pPr>
        <w:pStyle w:val="normal1"/>
      </w:pPr>
      <w:r>
        <w:t>An aircraft system based on secondary surveillance radar (SSR) transponder signals which operate independently of ground-based equipment to provide advice to the pilot on potential conflicting aircraft that are equipped with SSR transponders.</w:t>
      </w:r>
    </w:p>
    <w:p w14:paraId="7230CF12" w14:textId="77777777" w:rsidR="00050A42" w:rsidRDefault="00551E50">
      <w:pPr>
        <w:pStyle w:val="normal1"/>
        <w:rPr>
          <w:b/>
          <w:bCs/>
        </w:rPr>
      </w:pPr>
      <w:r>
        <w:rPr>
          <w:b/>
          <w:bCs/>
        </w:rPr>
        <w:t>Aircraft</w:t>
      </w:r>
    </w:p>
    <w:p w14:paraId="5584D3AF" w14:textId="77777777" w:rsidR="00050A42" w:rsidRDefault="00551E50">
      <w:pPr>
        <w:pStyle w:val="normal1"/>
      </w:pPr>
      <w:r>
        <w:lastRenderedPageBreak/>
        <w:t>Any machine that can derive support in the atmosphere from the reactions of the air other than the reactions of the air against the earth’s surface.</w:t>
      </w:r>
    </w:p>
    <w:p w14:paraId="63B9BB03" w14:textId="77777777" w:rsidR="00050A42" w:rsidRDefault="00551E50">
      <w:pPr>
        <w:pStyle w:val="normal1"/>
        <w:rPr>
          <w:b/>
          <w:bCs/>
        </w:rPr>
      </w:pPr>
      <w:r>
        <w:rPr>
          <w:b/>
          <w:bCs/>
        </w:rPr>
        <w:t>Aircraft identification</w:t>
      </w:r>
    </w:p>
    <w:p w14:paraId="67484525" w14:textId="77777777" w:rsidR="00050A42" w:rsidRDefault="00551E50">
      <w:pPr>
        <w:pStyle w:val="normal1"/>
      </w:pPr>
      <w:r>
        <w:t>A group of letters, figures or a combination thereof which is either identical to, or the coded equivalent of, the aircraft call sign to be used in air-ground communications and which is used to identify the aircraft in ground-ground air traffic services communications.</w:t>
      </w:r>
    </w:p>
    <w:p w14:paraId="5A917B39" w14:textId="77777777" w:rsidR="00050A42" w:rsidRDefault="00551E50">
      <w:pPr>
        <w:pStyle w:val="normal1"/>
        <w:rPr>
          <w:b/>
          <w:bCs/>
        </w:rPr>
      </w:pPr>
      <w:r>
        <w:rPr>
          <w:b/>
          <w:bCs/>
        </w:rPr>
        <w:t>Aircraft proximity</w:t>
      </w:r>
    </w:p>
    <w:p w14:paraId="1A31314C" w14:textId="77777777" w:rsidR="00050A42" w:rsidRDefault="00551E50">
      <w:pPr>
        <w:pStyle w:val="normal1"/>
      </w:pPr>
      <w:r>
        <w:t>A situation in which, in the opinion of pilot or air traffic services personnel, the distance between aircraft as well as their relative positions and speed have been such that the safety of the aircraft involved may have been compromised. An aircraft proximity is classified as follows:</w:t>
      </w:r>
    </w:p>
    <w:p w14:paraId="6C3CE030" w14:textId="77777777" w:rsidR="00050A42" w:rsidRDefault="00551E50">
      <w:pPr>
        <w:pStyle w:val="normal1"/>
        <w:numPr>
          <w:ilvl w:val="0"/>
          <w:numId w:val="62"/>
        </w:numPr>
      </w:pPr>
      <w:r>
        <w:rPr>
          <w:b/>
          <w:bCs/>
        </w:rPr>
        <w:t>Risk of collision:</w:t>
      </w:r>
      <w:r>
        <w:t xml:space="preserve"> The risk classification of an aircraft proximity in which serious risk of collision has existed. </w:t>
      </w:r>
    </w:p>
    <w:p w14:paraId="76717863" w14:textId="77777777" w:rsidR="00050A42" w:rsidRDefault="00551E50">
      <w:pPr>
        <w:pStyle w:val="normal1"/>
        <w:numPr>
          <w:ilvl w:val="0"/>
          <w:numId w:val="62"/>
        </w:numPr>
      </w:pPr>
      <w:r>
        <w:rPr>
          <w:b/>
          <w:bCs/>
        </w:rPr>
        <w:t>Safety not assured:</w:t>
      </w:r>
      <w:r>
        <w:t xml:space="preserve"> The risk classification of an aircraft proximity in which the safety of the aircraft may have been compromised. </w:t>
      </w:r>
    </w:p>
    <w:p w14:paraId="7A245DFB" w14:textId="77777777" w:rsidR="00050A42" w:rsidRDefault="00551E50">
      <w:pPr>
        <w:pStyle w:val="normal1"/>
        <w:numPr>
          <w:ilvl w:val="0"/>
          <w:numId w:val="62"/>
        </w:numPr>
      </w:pPr>
      <w:r>
        <w:rPr>
          <w:b/>
          <w:bCs/>
        </w:rPr>
        <w:t>No risk of collision:</w:t>
      </w:r>
      <w:r>
        <w:t xml:space="preserve"> The risk classification of an aircraft proximity in which no risk of collision exists. </w:t>
      </w:r>
    </w:p>
    <w:p w14:paraId="6036554D" w14:textId="77777777" w:rsidR="00050A42" w:rsidRDefault="00551E50">
      <w:pPr>
        <w:pStyle w:val="normal1"/>
        <w:numPr>
          <w:ilvl w:val="0"/>
          <w:numId w:val="62"/>
        </w:numPr>
      </w:pPr>
      <w:r>
        <w:rPr>
          <w:b/>
          <w:bCs/>
        </w:rPr>
        <w:t>Risk not determined:</w:t>
      </w:r>
      <w:r>
        <w:t xml:space="preserve"> The risk classification of an aircraft proximity in which insufficient information was available to determine the risk involved, or inconclusive or conflicting evidence precluded such determination. </w:t>
      </w:r>
    </w:p>
    <w:p w14:paraId="1F735333" w14:textId="77777777" w:rsidR="00050A42" w:rsidRDefault="00551E50">
      <w:pPr>
        <w:pStyle w:val="normal1"/>
        <w:rPr>
          <w:b/>
          <w:bCs/>
        </w:rPr>
      </w:pPr>
      <w:r>
        <w:rPr>
          <w:b/>
          <w:bCs/>
        </w:rPr>
        <w:t>AIRMET information</w:t>
      </w:r>
    </w:p>
    <w:p w14:paraId="264B9868" w14:textId="77777777" w:rsidR="00050A42" w:rsidRDefault="00551E50">
      <w:pPr>
        <w:pStyle w:val="normal1"/>
      </w:pPr>
      <w:r>
        <w:t>Information issued by a meteorological watch office concerning the occurrence or expected occurrence of specified enroute weather phenomena which may affect the safety of low-level aircraft operations, and which was not already included in the forecast issued for low-level flights in the flight information region concerned or sub-area thereof.</w:t>
      </w:r>
    </w:p>
    <w:p w14:paraId="3D228F32" w14:textId="77777777" w:rsidR="00050A42" w:rsidRDefault="00551E50">
      <w:pPr>
        <w:pStyle w:val="normal1"/>
      </w:pPr>
      <w:r>
        <w:rPr>
          <w:noProof/>
        </w:rPr>
        <mc:AlternateContent>
          <mc:Choice Requires="wps">
            <w:drawing>
              <wp:inline distT="0" distB="0" distL="0" distR="0" wp14:anchorId="19AF3715" wp14:editId="71E0D095">
                <wp:extent cx="5943600" cy="19050"/>
                <wp:effectExtent l="0" t="0" r="0" b="0"/>
                <wp:docPr id="9" name="Shape8"/>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14:paraId="71DC3A97" w14:textId="77777777" w:rsidR="00050A42" w:rsidRDefault="00551E50">
      <w:pPr>
        <w:pStyle w:val="normal1"/>
        <w:rPr>
          <w:b/>
          <w:bCs/>
        </w:rPr>
      </w:pPr>
      <w:r>
        <w:rPr>
          <w:b/>
          <w:bCs/>
        </w:rPr>
        <w:lastRenderedPageBreak/>
        <w:t>AIRPROX</w:t>
      </w:r>
    </w:p>
    <w:p w14:paraId="28C0B35C" w14:textId="77777777" w:rsidR="00050A42" w:rsidRDefault="00551E50">
      <w:pPr>
        <w:pStyle w:val="normal1"/>
      </w:pPr>
      <w:r>
        <w:t>(Abbreviation used to designate aircraft proximity.)</w:t>
      </w:r>
    </w:p>
    <w:p w14:paraId="03AD97AF" w14:textId="77777777" w:rsidR="00050A42" w:rsidRDefault="00551E50">
      <w:pPr>
        <w:pStyle w:val="normal1"/>
        <w:rPr>
          <w:b/>
          <w:bCs/>
        </w:rPr>
      </w:pPr>
      <w:r>
        <w:rPr>
          <w:b/>
          <w:bCs/>
        </w:rPr>
        <w:t>Air-report (AIREP)</w:t>
      </w:r>
    </w:p>
    <w:p w14:paraId="35A0BE16" w14:textId="77777777" w:rsidR="00050A42" w:rsidRDefault="00551E50">
      <w:pPr>
        <w:pStyle w:val="normal1"/>
      </w:pPr>
      <w:r>
        <w:t>A report from an aircraft in flight prepared in conformity with requirements for position, and operational and/or meteorological reporting.</w:t>
      </w:r>
    </w:p>
    <w:p w14:paraId="72A91D98" w14:textId="77777777" w:rsidR="00050A42" w:rsidRDefault="00551E50">
      <w:pPr>
        <w:pStyle w:val="normal1"/>
        <w:rPr>
          <w:b/>
          <w:bCs/>
        </w:rPr>
      </w:pPr>
      <w:r>
        <w:rPr>
          <w:b/>
          <w:bCs/>
        </w:rPr>
        <w:t>Air-taxing</w:t>
      </w:r>
    </w:p>
    <w:p w14:paraId="5CE1349F" w14:textId="77777777" w:rsidR="00050A42" w:rsidRDefault="00551E50">
      <w:pPr>
        <w:pStyle w:val="normal1"/>
      </w:pPr>
      <w:r>
        <w:t>Movement of a helicopter/VTOL above the surface of an aerodrome, normally in ground effect and at ground speed normally less than 37 km/h (20 kt).</w:t>
      </w:r>
    </w:p>
    <w:p w14:paraId="46ACA0E3" w14:textId="77777777" w:rsidR="00050A42" w:rsidRDefault="00551E50">
      <w:pPr>
        <w:pStyle w:val="normal1"/>
      </w:pPr>
      <w:r>
        <w:rPr>
          <w:b/>
          <w:bCs/>
        </w:rPr>
        <w:t>Note:</w:t>
      </w:r>
      <w:r>
        <w:t xml:space="preserve"> The actual height may vary, and some helicopters may require air-taxing above 8 m (25 ft) AGL to reduce ground effect turbulence or provide clearance for cargo sling loads.</w:t>
      </w:r>
    </w:p>
    <w:p w14:paraId="67A4F83C" w14:textId="77777777" w:rsidR="00050A42" w:rsidRDefault="00551E50">
      <w:pPr>
        <w:pStyle w:val="normal1"/>
        <w:rPr>
          <w:b/>
          <w:bCs/>
        </w:rPr>
      </w:pPr>
      <w:r>
        <w:rPr>
          <w:b/>
          <w:bCs/>
        </w:rPr>
        <w:t>Air traffic</w:t>
      </w:r>
    </w:p>
    <w:p w14:paraId="3ED3F27C" w14:textId="77777777" w:rsidR="00050A42" w:rsidRDefault="00551E50">
      <w:pPr>
        <w:pStyle w:val="normal1"/>
      </w:pPr>
      <w:r>
        <w:t>All aircraft in flight or operating on the maneuvering area of an aerodrome.</w:t>
      </w:r>
    </w:p>
    <w:p w14:paraId="640A4CF8" w14:textId="77777777" w:rsidR="00050A42" w:rsidRDefault="00551E50">
      <w:pPr>
        <w:pStyle w:val="normal1"/>
        <w:rPr>
          <w:b/>
          <w:bCs/>
        </w:rPr>
      </w:pPr>
      <w:r>
        <w:rPr>
          <w:b/>
          <w:bCs/>
        </w:rPr>
        <w:t>Air traffic advisory service</w:t>
      </w:r>
    </w:p>
    <w:p w14:paraId="7A37C2B2" w14:textId="77777777" w:rsidR="00050A42" w:rsidRDefault="00551E50">
      <w:pPr>
        <w:pStyle w:val="normal1"/>
      </w:pPr>
      <w:r>
        <w:t>A service provided within advisory airspace to ensure separation, in so far as practical, between aircraft which are operating on IFR flight plans.</w:t>
      </w:r>
    </w:p>
    <w:p w14:paraId="4835297D" w14:textId="77777777" w:rsidR="00050A42" w:rsidRDefault="00551E50">
      <w:pPr>
        <w:pStyle w:val="normal1"/>
        <w:rPr>
          <w:b/>
          <w:bCs/>
        </w:rPr>
      </w:pPr>
      <w:r>
        <w:rPr>
          <w:b/>
          <w:bCs/>
        </w:rPr>
        <w:t>Air traffic control clearance (ATC Clearance)</w:t>
      </w:r>
    </w:p>
    <w:p w14:paraId="3A857FF2" w14:textId="77777777" w:rsidR="00050A42" w:rsidRDefault="00551E50">
      <w:pPr>
        <w:pStyle w:val="normal1"/>
      </w:pPr>
      <w:r>
        <w:t>Authorization for an aircraft to proceed under conditions specified by an air traffic control unit.</w:t>
      </w:r>
    </w:p>
    <w:p w14:paraId="2E8A3118" w14:textId="77777777" w:rsidR="00050A42" w:rsidRDefault="00551E50">
      <w:pPr>
        <w:pStyle w:val="normal1"/>
      </w:pPr>
      <w:r>
        <w:rPr>
          <w:b/>
          <w:bCs/>
        </w:rPr>
        <w:t>Note 1:</w:t>
      </w:r>
      <w:r>
        <w:t xml:space="preserve"> For convenience, the term “air traffic control clearance” is frequently abbreviated to “clearance” when used in appropriate contexts.</w:t>
      </w:r>
    </w:p>
    <w:p w14:paraId="068A38D1" w14:textId="77777777" w:rsidR="00050A42" w:rsidRDefault="00551E50">
      <w:pPr>
        <w:pStyle w:val="normal1"/>
      </w:pPr>
      <w:r>
        <w:rPr>
          <w:b/>
          <w:bCs/>
        </w:rPr>
        <w:t>Note 2:</w:t>
      </w:r>
      <w:r>
        <w:t xml:space="preserve"> The abbreviated term “clearance” may be prefixed by the </w:t>
      </w:r>
      <w:proofErr w:type="gramStart"/>
      <w:r>
        <w:t>words</w:t>
      </w:r>
      <w:proofErr w:type="gramEnd"/>
      <w:r>
        <w:t xml:space="preserve"> “taxi”, “take-off”, “departure”, “enroute”, “approach” or “landing” to indicate the particular portion of flight to which the air traffic control clearance relates.</w:t>
      </w:r>
    </w:p>
    <w:p w14:paraId="7FB26E42" w14:textId="77777777" w:rsidR="00050A42" w:rsidRDefault="00551E50">
      <w:pPr>
        <w:pStyle w:val="normal1"/>
        <w:rPr>
          <w:b/>
          <w:bCs/>
        </w:rPr>
      </w:pPr>
      <w:r>
        <w:rPr>
          <w:b/>
          <w:bCs/>
        </w:rPr>
        <w:t>Air traffic control instruction</w:t>
      </w:r>
    </w:p>
    <w:p w14:paraId="7B3CCCFD" w14:textId="77777777" w:rsidR="00050A42" w:rsidRDefault="00551E50">
      <w:pPr>
        <w:pStyle w:val="normal1"/>
      </w:pPr>
      <w:r>
        <w:lastRenderedPageBreak/>
        <w:t>Directives issued by air traffic control for the purpose of requiring a pilot to take specific action, thereby ensuring that ATC capacity is utilized to the maximum extent possible.</w:t>
      </w:r>
    </w:p>
    <w:p w14:paraId="6690FF38" w14:textId="77777777" w:rsidR="00050A42" w:rsidRDefault="00551E50">
      <w:pPr>
        <w:pStyle w:val="normal1"/>
        <w:rPr>
          <w:b/>
          <w:bCs/>
        </w:rPr>
      </w:pPr>
      <w:r>
        <w:rPr>
          <w:b/>
          <w:bCs/>
        </w:rPr>
        <w:t>Air traffic services (ATS)</w:t>
      </w:r>
    </w:p>
    <w:p w14:paraId="639BE42E" w14:textId="77777777" w:rsidR="00050A42" w:rsidRDefault="00551E50">
      <w:pPr>
        <w:pStyle w:val="normal1"/>
      </w:pPr>
      <w:r>
        <w:t>A generic term meaning variously, flight information service, alerting service, air traffic advisory service, air traffic control service (area control service, approach control service or aerodrome control service).</w:t>
      </w:r>
    </w:p>
    <w:p w14:paraId="6E8D9492" w14:textId="77777777" w:rsidR="00050A42" w:rsidRDefault="00551E50">
      <w:pPr>
        <w:pStyle w:val="normal1"/>
        <w:rPr>
          <w:b/>
          <w:bCs/>
        </w:rPr>
      </w:pPr>
      <w:r>
        <w:rPr>
          <w:b/>
          <w:bCs/>
        </w:rPr>
        <w:t>Airway</w:t>
      </w:r>
    </w:p>
    <w:p w14:paraId="48899967" w14:textId="77777777" w:rsidR="00050A42" w:rsidRDefault="00551E50">
      <w:pPr>
        <w:pStyle w:val="normal1"/>
      </w:pPr>
      <w:r>
        <w:t>A control area or portion thereof established in the form of a corridor.</w:t>
      </w:r>
    </w:p>
    <w:p w14:paraId="61CEE1B4" w14:textId="77777777" w:rsidR="00050A42" w:rsidRDefault="00551E50">
      <w:pPr>
        <w:pStyle w:val="normal1"/>
        <w:rPr>
          <w:b/>
          <w:bCs/>
        </w:rPr>
      </w:pPr>
      <w:r>
        <w:rPr>
          <w:b/>
          <w:bCs/>
        </w:rPr>
        <w:t>ALERFA</w:t>
      </w:r>
    </w:p>
    <w:p w14:paraId="58B595B3" w14:textId="77777777" w:rsidR="00050A42" w:rsidRDefault="00551E50">
      <w:pPr>
        <w:pStyle w:val="normal1"/>
      </w:pPr>
      <w:r>
        <w:t>The code word used to designate an alert phase.</w:t>
      </w:r>
    </w:p>
    <w:p w14:paraId="493CCFAA" w14:textId="77777777" w:rsidR="00050A42" w:rsidRDefault="00551E50">
      <w:pPr>
        <w:pStyle w:val="normal1"/>
        <w:rPr>
          <w:b/>
          <w:bCs/>
        </w:rPr>
      </w:pPr>
      <w:r>
        <w:rPr>
          <w:b/>
          <w:bCs/>
        </w:rPr>
        <w:t>Alerting service</w:t>
      </w:r>
    </w:p>
    <w:p w14:paraId="3CF78C38" w14:textId="77777777" w:rsidR="00050A42" w:rsidRDefault="00551E50">
      <w:pPr>
        <w:pStyle w:val="normal1"/>
      </w:pPr>
      <w:r>
        <w:t>A service provided to notify appropriate organizations regarding aircraft in need of search and rescue aid, and assist such organizations as required.</w:t>
      </w:r>
    </w:p>
    <w:p w14:paraId="7FCB038D" w14:textId="77777777" w:rsidR="00050A42" w:rsidRDefault="00551E50">
      <w:pPr>
        <w:pStyle w:val="normal1"/>
        <w:rPr>
          <w:b/>
          <w:bCs/>
        </w:rPr>
      </w:pPr>
      <w:r>
        <w:rPr>
          <w:b/>
          <w:bCs/>
        </w:rPr>
        <w:t>Alert phase</w:t>
      </w:r>
    </w:p>
    <w:p w14:paraId="2A5435CE" w14:textId="77777777" w:rsidR="00050A42" w:rsidRDefault="00551E50">
      <w:pPr>
        <w:pStyle w:val="normal1"/>
      </w:pPr>
      <w:r>
        <w:t>A situation wherein apprehension exists as to the safety of an aircraft and its occupants.</w:t>
      </w:r>
    </w:p>
    <w:p w14:paraId="7BA0E3CB" w14:textId="77777777" w:rsidR="00050A42" w:rsidRDefault="00551E50">
      <w:pPr>
        <w:pStyle w:val="normal1"/>
        <w:rPr>
          <w:b/>
          <w:bCs/>
        </w:rPr>
      </w:pPr>
      <w:r>
        <w:rPr>
          <w:b/>
          <w:bCs/>
        </w:rPr>
        <w:t>Alternate aerodrome</w:t>
      </w:r>
    </w:p>
    <w:p w14:paraId="664FD948" w14:textId="77777777" w:rsidR="00050A42" w:rsidRDefault="00551E50">
      <w:pPr>
        <w:pStyle w:val="normal1"/>
      </w:pPr>
      <w:r>
        <w:t>An aerodrome to which an aircraft may proceed when it becomes either impossible or inadvisable to proceed to or land at the aerodrome of intended landing.</w:t>
      </w:r>
    </w:p>
    <w:p w14:paraId="204F86C9" w14:textId="77777777" w:rsidR="00050A42" w:rsidRDefault="00551E50">
      <w:pPr>
        <w:pStyle w:val="normal1"/>
      </w:pPr>
      <w:r>
        <w:t>Alternate aerodromes include the following:</w:t>
      </w:r>
    </w:p>
    <w:p w14:paraId="25F28884" w14:textId="77777777" w:rsidR="00050A42" w:rsidRDefault="00551E50">
      <w:pPr>
        <w:pStyle w:val="normal1"/>
        <w:rPr>
          <w:b/>
          <w:bCs/>
        </w:rPr>
      </w:pPr>
      <w:r>
        <w:rPr>
          <w:b/>
          <w:bCs/>
        </w:rPr>
        <w:t>Take-off alternate</w:t>
      </w:r>
    </w:p>
    <w:p w14:paraId="646BEBF8" w14:textId="77777777" w:rsidR="00050A42" w:rsidRDefault="00551E50">
      <w:pPr>
        <w:pStyle w:val="normal1"/>
      </w:pPr>
      <w:r>
        <w:t>An alternate aerodrome at which an aircraft can land should this become necessary shortly after take-off and it is not possible to use the aerodrome of departure.</w:t>
      </w:r>
    </w:p>
    <w:p w14:paraId="1B4875E4" w14:textId="77777777" w:rsidR="00050A42" w:rsidRDefault="00551E50">
      <w:pPr>
        <w:pStyle w:val="normal1"/>
        <w:rPr>
          <w:b/>
          <w:bCs/>
        </w:rPr>
      </w:pPr>
      <w:proofErr w:type="spellStart"/>
      <w:r>
        <w:rPr>
          <w:b/>
          <w:bCs/>
        </w:rPr>
        <w:t>En</w:t>
      </w:r>
      <w:proofErr w:type="spellEnd"/>
      <w:r>
        <w:rPr>
          <w:b/>
          <w:bCs/>
        </w:rPr>
        <w:t>-route alternate</w:t>
      </w:r>
    </w:p>
    <w:p w14:paraId="45DF7BC7" w14:textId="77777777" w:rsidR="00050A42" w:rsidRDefault="00551E50">
      <w:pPr>
        <w:pStyle w:val="normal1"/>
      </w:pPr>
      <w:r>
        <w:lastRenderedPageBreak/>
        <w:t xml:space="preserve">An aerodrome at which an aircraft would be able to land after experiencing an abnormal or emergency condition while </w:t>
      </w:r>
      <w:proofErr w:type="spellStart"/>
      <w:r>
        <w:t>en</w:t>
      </w:r>
      <w:proofErr w:type="spellEnd"/>
      <w:r>
        <w:t xml:space="preserve"> route.</w:t>
      </w:r>
    </w:p>
    <w:p w14:paraId="299C53DE" w14:textId="77777777" w:rsidR="00050A42" w:rsidRDefault="00551E50">
      <w:pPr>
        <w:pStyle w:val="normal1"/>
        <w:rPr>
          <w:b/>
          <w:bCs/>
        </w:rPr>
      </w:pPr>
      <w:r>
        <w:rPr>
          <w:b/>
          <w:bCs/>
        </w:rPr>
        <w:t xml:space="preserve">Destination </w:t>
      </w:r>
      <w:proofErr w:type="gramStart"/>
      <w:r>
        <w:rPr>
          <w:b/>
          <w:bCs/>
        </w:rPr>
        <w:t>alternate</w:t>
      </w:r>
      <w:proofErr w:type="gramEnd"/>
    </w:p>
    <w:p w14:paraId="6D4A2591" w14:textId="77777777" w:rsidR="00050A42" w:rsidRDefault="00551E50">
      <w:pPr>
        <w:pStyle w:val="normal1"/>
      </w:pPr>
      <w:r>
        <w:t>An alternate aerodrome to which an aircraft may proceed should it become either impossible or inadvisable to land at the aerodrome of intended landing.</w:t>
      </w:r>
    </w:p>
    <w:p w14:paraId="5090152D" w14:textId="77777777" w:rsidR="00050A42" w:rsidRDefault="00551E50">
      <w:pPr>
        <w:pStyle w:val="normal1"/>
        <w:rPr>
          <w:b/>
          <w:bCs/>
        </w:rPr>
      </w:pPr>
      <w:r>
        <w:rPr>
          <w:b/>
          <w:bCs/>
        </w:rPr>
        <w:t>Altitude</w:t>
      </w:r>
    </w:p>
    <w:p w14:paraId="42892F99" w14:textId="77777777" w:rsidR="00050A42" w:rsidRDefault="00551E50">
      <w:pPr>
        <w:pStyle w:val="normal1"/>
      </w:pPr>
      <w:r>
        <w:t>The vertical distance of a level, a point or an object considered as a point, measured from mean sea level (MSL).</w:t>
      </w:r>
    </w:p>
    <w:p w14:paraId="23F3C8AA" w14:textId="77777777" w:rsidR="00050A42" w:rsidRDefault="00551E50">
      <w:pPr>
        <w:pStyle w:val="normal1"/>
        <w:rPr>
          <w:b/>
          <w:bCs/>
        </w:rPr>
      </w:pPr>
      <w:r>
        <w:rPr>
          <w:b/>
          <w:bCs/>
        </w:rPr>
        <w:t>Apron</w:t>
      </w:r>
    </w:p>
    <w:p w14:paraId="5A65F18E" w14:textId="77777777" w:rsidR="00050A42" w:rsidRDefault="00551E50">
      <w:pPr>
        <w:pStyle w:val="normal1"/>
      </w:pPr>
      <w:r>
        <w:t xml:space="preserve">A defined area on a land aerodrome, intended to accommodate aircraft for purposes of loading or unloading passengers, mail or cargo, </w:t>
      </w:r>
      <w:proofErr w:type="spellStart"/>
      <w:r>
        <w:t>fuelling</w:t>
      </w:r>
      <w:proofErr w:type="spellEnd"/>
      <w:r>
        <w:t>, parking or maintenance.</w:t>
      </w:r>
    </w:p>
    <w:p w14:paraId="13F0BF96" w14:textId="77777777" w:rsidR="00050A42" w:rsidRDefault="00551E50">
      <w:pPr>
        <w:pStyle w:val="normal1"/>
        <w:rPr>
          <w:b/>
          <w:bCs/>
        </w:rPr>
      </w:pPr>
      <w:r>
        <w:rPr>
          <w:b/>
          <w:bCs/>
        </w:rPr>
        <w:t>ATIS</w:t>
      </w:r>
    </w:p>
    <w:p w14:paraId="15F29FA8" w14:textId="77777777" w:rsidR="00050A42" w:rsidRDefault="00551E50">
      <w:pPr>
        <w:pStyle w:val="normal1"/>
      </w:pPr>
      <w:r>
        <w:t>The symbol used to designate Automatic Terminal Information Service.</w:t>
      </w:r>
    </w:p>
    <w:p w14:paraId="17E3B26C" w14:textId="77777777" w:rsidR="00050A42" w:rsidRDefault="00551E50">
      <w:pPr>
        <w:pStyle w:val="normal1"/>
        <w:rPr>
          <w:b/>
          <w:bCs/>
        </w:rPr>
      </w:pPr>
      <w:r>
        <w:rPr>
          <w:b/>
          <w:bCs/>
        </w:rPr>
        <w:t>ATS Route</w:t>
      </w:r>
    </w:p>
    <w:p w14:paraId="15408A2A" w14:textId="77777777" w:rsidR="00050A42" w:rsidRDefault="00551E50">
      <w:pPr>
        <w:pStyle w:val="normal1"/>
      </w:pPr>
      <w:r>
        <w:t>A specified route designed for channeling the flow of traffic as necessary for the provision of air traffic services.</w:t>
      </w:r>
    </w:p>
    <w:p w14:paraId="6801382F" w14:textId="77777777" w:rsidR="00050A42" w:rsidRDefault="00551E50">
      <w:pPr>
        <w:pStyle w:val="normal1"/>
      </w:pPr>
      <w:r>
        <w:rPr>
          <w:b/>
          <w:bCs/>
        </w:rPr>
        <w:t>Note 1:</w:t>
      </w:r>
      <w:r>
        <w:t xml:space="preserve"> The term </w:t>
      </w:r>
      <w:r>
        <w:rPr>
          <w:b/>
          <w:bCs/>
        </w:rPr>
        <w:t>"ATS route"</w:t>
      </w:r>
      <w:r>
        <w:t xml:space="preserve"> is used to mean variously airway, advisory route, controlled or uncontrolled route, arrival or departure route, etc.</w:t>
      </w:r>
    </w:p>
    <w:p w14:paraId="11D5557E" w14:textId="77777777" w:rsidR="00050A42" w:rsidRDefault="00551E50">
      <w:pPr>
        <w:pStyle w:val="normal1"/>
      </w:pPr>
      <w:r>
        <w:rPr>
          <w:b/>
          <w:bCs/>
        </w:rPr>
        <w:t>Note 2:</w:t>
      </w:r>
      <w:r>
        <w:t xml:space="preserve"> An ATS route is defined by route specifications which include an ATS route designator, the track to or from significant points (waypoints), distance between significant points, reporting requirements and, as determined by the appropriate ATS authority, the lowest safe altitude.</w:t>
      </w:r>
    </w:p>
    <w:p w14:paraId="403D8443" w14:textId="77777777" w:rsidR="00050A42" w:rsidRDefault="00551E50">
      <w:pPr>
        <w:pStyle w:val="normal1"/>
        <w:rPr>
          <w:b/>
          <w:bCs/>
        </w:rPr>
      </w:pPr>
      <w:r>
        <w:rPr>
          <w:b/>
          <w:bCs/>
        </w:rPr>
        <w:t>Automatic Terminal Information Service (ATIS)</w:t>
      </w:r>
    </w:p>
    <w:p w14:paraId="1307CEBE" w14:textId="77777777" w:rsidR="00050A42" w:rsidRDefault="00551E50">
      <w:pPr>
        <w:pStyle w:val="normal1"/>
      </w:pPr>
      <w:r>
        <w:lastRenderedPageBreak/>
        <w:t>The automatic provision of current, routine information to arriving and departing aircraft by means of continuous and repetitive broadcasts.</w:t>
      </w:r>
    </w:p>
    <w:p w14:paraId="2D92FEAE" w14:textId="77777777" w:rsidR="00050A42" w:rsidRDefault="00551E50">
      <w:pPr>
        <w:pStyle w:val="normal1"/>
        <w:numPr>
          <w:ilvl w:val="0"/>
          <w:numId w:val="68"/>
        </w:numPr>
      </w:pPr>
      <w:r>
        <w:rPr>
          <w:b/>
          <w:bCs/>
        </w:rPr>
        <w:t>Data link-ATIS (D-ATIS):</w:t>
      </w:r>
      <w:r>
        <w:t xml:space="preserve"> ATIS provided via data link. </w:t>
      </w:r>
    </w:p>
    <w:p w14:paraId="7B4120C4" w14:textId="77777777" w:rsidR="00050A42" w:rsidRDefault="00551E50">
      <w:pPr>
        <w:pStyle w:val="normal1"/>
        <w:numPr>
          <w:ilvl w:val="0"/>
          <w:numId w:val="68"/>
        </w:numPr>
      </w:pPr>
      <w:r>
        <w:rPr>
          <w:b/>
          <w:bCs/>
        </w:rPr>
        <w:t>Voice-ATIS:</w:t>
      </w:r>
      <w:r>
        <w:t xml:space="preserve"> ATIS provided by continuous and repetitive voice broadcasts. </w:t>
      </w:r>
    </w:p>
    <w:p w14:paraId="0C92EAF4" w14:textId="77777777" w:rsidR="00050A42" w:rsidRDefault="00551E50">
      <w:pPr>
        <w:pStyle w:val="normal1"/>
        <w:rPr>
          <w:b/>
          <w:bCs/>
        </w:rPr>
      </w:pPr>
      <w:r>
        <w:rPr>
          <w:b/>
          <w:bCs/>
        </w:rPr>
        <w:t>Ceiling</w:t>
      </w:r>
    </w:p>
    <w:p w14:paraId="7B4C4DE8" w14:textId="77777777" w:rsidR="00050A42" w:rsidRDefault="00551E50">
      <w:pPr>
        <w:pStyle w:val="normal1"/>
      </w:pPr>
      <w:r>
        <w:t>The height above the ground or water of the base of the lowest layer of cloud below 6 000 m (20 000 ft) covering more than half the sky.</w:t>
      </w:r>
    </w:p>
    <w:p w14:paraId="3955B11F" w14:textId="77777777" w:rsidR="00050A42" w:rsidRDefault="00551E50">
      <w:pPr>
        <w:pStyle w:val="normal1"/>
        <w:rPr>
          <w:b/>
          <w:bCs/>
        </w:rPr>
      </w:pPr>
      <w:r>
        <w:rPr>
          <w:b/>
          <w:bCs/>
        </w:rPr>
        <w:t>Code (SSR)</w:t>
      </w:r>
    </w:p>
    <w:p w14:paraId="2778C536" w14:textId="77777777" w:rsidR="00050A42" w:rsidRDefault="00551E50">
      <w:pPr>
        <w:pStyle w:val="normal1"/>
      </w:pPr>
      <w:r>
        <w:t>The number assigned to a particular multiple-pulse reply signal transmitted by a transponder in Mode A or Mode C.</w:t>
      </w:r>
    </w:p>
    <w:p w14:paraId="5F325F03" w14:textId="77777777" w:rsidR="00050A42" w:rsidRDefault="00551E50">
      <w:pPr>
        <w:pStyle w:val="normal1"/>
        <w:rPr>
          <w:b/>
          <w:bCs/>
        </w:rPr>
      </w:pPr>
      <w:r>
        <w:rPr>
          <w:b/>
          <w:bCs/>
        </w:rPr>
        <w:t>Control Area (CTA)</w:t>
      </w:r>
    </w:p>
    <w:p w14:paraId="2A73F159" w14:textId="77777777" w:rsidR="00050A42" w:rsidRDefault="00551E50">
      <w:pPr>
        <w:pStyle w:val="normal1"/>
      </w:pPr>
      <w:r>
        <w:t>A controlled airspace extending upwards from a specified limit above the earth.</w:t>
      </w:r>
    </w:p>
    <w:p w14:paraId="3CFEB574" w14:textId="77777777" w:rsidR="00050A42" w:rsidRDefault="00551E50">
      <w:pPr>
        <w:pStyle w:val="normal1"/>
        <w:rPr>
          <w:b/>
          <w:bCs/>
        </w:rPr>
      </w:pPr>
      <w:r>
        <w:rPr>
          <w:b/>
          <w:bCs/>
        </w:rPr>
        <w:t>Controlled Aerodrome</w:t>
      </w:r>
    </w:p>
    <w:p w14:paraId="1283FFFB" w14:textId="77777777" w:rsidR="00050A42" w:rsidRDefault="00551E50">
      <w:pPr>
        <w:pStyle w:val="normal1"/>
      </w:pPr>
      <w:r>
        <w:t>An aerodrome at which air traffic control service is provided to aerodrome traffic.</w:t>
      </w:r>
    </w:p>
    <w:p w14:paraId="6CFFF5AE" w14:textId="77777777" w:rsidR="00050A42" w:rsidRDefault="00551E50">
      <w:pPr>
        <w:pStyle w:val="normal1"/>
      </w:pPr>
      <w:r>
        <w:rPr>
          <w:b/>
          <w:bCs/>
        </w:rPr>
        <w:t>Note:</w:t>
      </w:r>
      <w:r>
        <w:t xml:space="preserve"> The term </w:t>
      </w:r>
      <w:r>
        <w:rPr>
          <w:b/>
          <w:bCs/>
        </w:rPr>
        <w:t>"controlled aerodrome"</w:t>
      </w:r>
      <w:r>
        <w:t xml:space="preserve"> indicates that air traffic control service is provided to aerodrome traffic but does not necessarily imply that a control zone exists.</w:t>
      </w:r>
    </w:p>
    <w:p w14:paraId="32810893" w14:textId="77777777" w:rsidR="00050A42" w:rsidRDefault="00551E50">
      <w:pPr>
        <w:pStyle w:val="normal1"/>
        <w:rPr>
          <w:b/>
          <w:bCs/>
        </w:rPr>
      </w:pPr>
      <w:r>
        <w:rPr>
          <w:b/>
          <w:bCs/>
        </w:rPr>
        <w:t>Controlled Airspace</w:t>
      </w:r>
    </w:p>
    <w:p w14:paraId="1B32CCB1" w14:textId="77777777" w:rsidR="00050A42" w:rsidRDefault="00551E50">
      <w:pPr>
        <w:pStyle w:val="normal1"/>
      </w:pPr>
      <w:r>
        <w:t>An airspace of defined dimensions within which air traffic control service is provided in accordance with the airspace classification.</w:t>
      </w:r>
    </w:p>
    <w:p w14:paraId="06E35B40" w14:textId="77777777" w:rsidR="00050A42" w:rsidRDefault="00551E50">
      <w:pPr>
        <w:pStyle w:val="normal1"/>
      </w:pPr>
      <w:r>
        <w:rPr>
          <w:b/>
          <w:bCs/>
        </w:rPr>
        <w:t>Note:</w:t>
      </w:r>
      <w:r>
        <w:t xml:space="preserve"> Controlled airspace is a generic term covering ATS airspace Classes A, B, C, D, E and F.</w:t>
      </w:r>
    </w:p>
    <w:p w14:paraId="5B305B86" w14:textId="77777777" w:rsidR="00050A42" w:rsidRDefault="00551E50">
      <w:pPr>
        <w:pStyle w:val="normal1"/>
        <w:rPr>
          <w:b/>
          <w:bCs/>
        </w:rPr>
      </w:pPr>
      <w:r>
        <w:rPr>
          <w:b/>
          <w:bCs/>
        </w:rPr>
        <w:t>Controlled Flight</w:t>
      </w:r>
    </w:p>
    <w:p w14:paraId="69340323" w14:textId="77777777" w:rsidR="00050A42" w:rsidRDefault="00551E50">
      <w:pPr>
        <w:pStyle w:val="normal1"/>
      </w:pPr>
      <w:r>
        <w:t>Any flight which is subject to an air traffic control clearance.</w:t>
      </w:r>
    </w:p>
    <w:p w14:paraId="0B693F4B" w14:textId="77777777" w:rsidR="00050A42" w:rsidRDefault="00551E50">
      <w:pPr>
        <w:pStyle w:val="normal1"/>
        <w:rPr>
          <w:b/>
          <w:bCs/>
        </w:rPr>
      </w:pPr>
      <w:r>
        <w:rPr>
          <w:b/>
          <w:bCs/>
        </w:rPr>
        <w:lastRenderedPageBreak/>
        <w:t>Control Zone (CTR)</w:t>
      </w:r>
    </w:p>
    <w:p w14:paraId="5FADD119" w14:textId="77777777" w:rsidR="00050A42" w:rsidRDefault="00551E50">
      <w:pPr>
        <w:pStyle w:val="normal1"/>
      </w:pPr>
      <w:r>
        <w:t>A controlled airspace extending upwards from the surface of the earth to a specified upper limit.</w:t>
      </w:r>
    </w:p>
    <w:p w14:paraId="2A3B9668" w14:textId="77777777" w:rsidR="00050A42" w:rsidRDefault="00551E50">
      <w:pPr>
        <w:pStyle w:val="normal1"/>
        <w:rPr>
          <w:b/>
          <w:bCs/>
        </w:rPr>
      </w:pPr>
      <w:r>
        <w:rPr>
          <w:b/>
          <w:bCs/>
        </w:rPr>
        <w:t>Cruising Level</w:t>
      </w:r>
    </w:p>
    <w:p w14:paraId="4B05E3F4" w14:textId="77777777" w:rsidR="00050A42" w:rsidRDefault="00551E50">
      <w:pPr>
        <w:pStyle w:val="normal1"/>
      </w:pPr>
      <w:r>
        <w:t>A level maintained during a significant portion of a flight.</w:t>
      </w:r>
    </w:p>
    <w:p w14:paraId="3C06EF1E" w14:textId="77777777" w:rsidR="00050A42" w:rsidRDefault="00551E50">
      <w:pPr>
        <w:pStyle w:val="normal1"/>
        <w:rPr>
          <w:b/>
          <w:bCs/>
        </w:rPr>
      </w:pPr>
      <w:r>
        <w:rPr>
          <w:b/>
          <w:bCs/>
        </w:rPr>
        <w:t>Decision Altitude (DA) / Decision Height (DH)</w:t>
      </w:r>
    </w:p>
    <w:p w14:paraId="711025D1" w14:textId="77777777" w:rsidR="00050A42" w:rsidRDefault="00551E50">
      <w:pPr>
        <w:pStyle w:val="normal1"/>
      </w:pPr>
      <w:r>
        <w:t>A specified altitude or height in the precision approach at which a missed approach must be initiated if the required visual reference has not been established.</w:t>
      </w:r>
    </w:p>
    <w:p w14:paraId="1387AD8D" w14:textId="77777777" w:rsidR="00050A42" w:rsidRDefault="00551E50">
      <w:pPr>
        <w:pStyle w:val="normal1"/>
      </w:pPr>
      <w:r>
        <w:rPr>
          <w:b/>
          <w:bCs/>
        </w:rPr>
        <w:t>Note 1:</w:t>
      </w:r>
      <w:r>
        <w:t xml:space="preserve"> Decision altitude (DA) is referenced to mean sea level and decision height (DH) is referenced to threshold elevation.</w:t>
      </w:r>
    </w:p>
    <w:p w14:paraId="5719BFFB" w14:textId="77777777" w:rsidR="00050A42" w:rsidRDefault="00551E50">
      <w:pPr>
        <w:pStyle w:val="normal1"/>
      </w:pPr>
      <w:r>
        <w:rPr>
          <w:b/>
          <w:bCs/>
        </w:rPr>
        <w:t>Note 2:</w:t>
      </w:r>
      <w:r>
        <w:t xml:space="preserve"> The required visual reference means that section of the visual aids or of the approach area which should have been in view for sufficient time for the pilot to make an assessment of aircraft position and rate of change of position relative to the desired flight path.</w:t>
      </w:r>
    </w:p>
    <w:p w14:paraId="11E6DE26" w14:textId="77777777" w:rsidR="00050A42" w:rsidRDefault="00551E50">
      <w:pPr>
        <w:pStyle w:val="normal1"/>
      </w:pPr>
      <w:r>
        <w:rPr>
          <w:b/>
          <w:bCs/>
        </w:rPr>
        <w:t>Note 3:</w:t>
      </w:r>
      <w:r>
        <w:t xml:space="preserve"> For Category II operations, the required visual reference is that specified for the particular procedure and operation.</w:t>
      </w:r>
    </w:p>
    <w:p w14:paraId="60E502BD" w14:textId="77777777" w:rsidR="00050A42" w:rsidRDefault="00551E50">
      <w:pPr>
        <w:pStyle w:val="normal1"/>
        <w:rPr>
          <w:b/>
          <w:bCs/>
        </w:rPr>
      </w:pPr>
      <w:r>
        <w:rPr>
          <w:b/>
          <w:bCs/>
        </w:rPr>
        <w:t>DISTRESSFA</w:t>
      </w:r>
    </w:p>
    <w:p w14:paraId="4CA6E992" w14:textId="77777777" w:rsidR="00050A42" w:rsidRDefault="00551E50">
      <w:pPr>
        <w:pStyle w:val="normal1"/>
      </w:pPr>
      <w:r>
        <w:t>The code word used to designate a distress phase.</w:t>
      </w:r>
    </w:p>
    <w:p w14:paraId="3A5B68DF" w14:textId="77777777" w:rsidR="00050A42" w:rsidRDefault="00551E50">
      <w:pPr>
        <w:pStyle w:val="normal1"/>
        <w:rPr>
          <w:b/>
          <w:bCs/>
        </w:rPr>
      </w:pPr>
      <w:r>
        <w:rPr>
          <w:b/>
          <w:bCs/>
        </w:rPr>
        <w:t>Discrete Code</w:t>
      </w:r>
    </w:p>
    <w:p w14:paraId="5FD2FCE4" w14:textId="77777777" w:rsidR="00050A42" w:rsidRDefault="00551E50">
      <w:pPr>
        <w:pStyle w:val="normal1"/>
      </w:pPr>
      <w:r>
        <w:t xml:space="preserve">A four-digit SSR code with the last two digits not being </w:t>
      </w:r>
      <w:r>
        <w:rPr>
          <w:b/>
          <w:bCs/>
        </w:rPr>
        <w:t>"00"</w:t>
      </w:r>
      <w:r>
        <w:t>.</w:t>
      </w:r>
    </w:p>
    <w:p w14:paraId="3C3C946A" w14:textId="77777777" w:rsidR="00050A42" w:rsidRDefault="00551E50">
      <w:pPr>
        <w:pStyle w:val="normal1"/>
        <w:rPr>
          <w:b/>
          <w:bCs/>
        </w:rPr>
      </w:pPr>
      <w:r>
        <w:rPr>
          <w:b/>
          <w:bCs/>
        </w:rPr>
        <w:t>Distress Phase</w:t>
      </w:r>
    </w:p>
    <w:p w14:paraId="7B167B53" w14:textId="77777777" w:rsidR="00050A42" w:rsidRDefault="00551E50">
      <w:pPr>
        <w:pStyle w:val="normal1"/>
      </w:pPr>
      <w:r>
        <w:t>A situation wherein there is reasonable certainty that an aircraft and its occupants are threatened by grave and imminent danger or require immediate assistance.</w:t>
      </w:r>
    </w:p>
    <w:p w14:paraId="288610AC" w14:textId="77777777" w:rsidR="00050A42" w:rsidRDefault="00050A42">
      <w:pPr>
        <w:pStyle w:val="normal1"/>
        <w:rPr>
          <w:b/>
          <w:bCs/>
        </w:rPr>
      </w:pPr>
    </w:p>
    <w:p w14:paraId="3A3A5127" w14:textId="77777777" w:rsidR="00050A42" w:rsidRDefault="00050A42">
      <w:pPr>
        <w:pStyle w:val="normal1"/>
        <w:rPr>
          <w:b/>
          <w:bCs/>
        </w:rPr>
      </w:pPr>
    </w:p>
    <w:p w14:paraId="6A48279F" w14:textId="77777777" w:rsidR="00050A42" w:rsidRDefault="00050A42">
      <w:pPr>
        <w:pStyle w:val="normal1"/>
        <w:rPr>
          <w:b/>
          <w:bCs/>
        </w:rPr>
      </w:pPr>
    </w:p>
    <w:p w14:paraId="6D24F286" w14:textId="77777777" w:rsidR="00050A42" w:rsidRDefault="00551E50">
      <w:pPr>
        <w:pStyle w:val="normal1"/>
        <w:rPr>
          <w:b/>
          <w:bCs/>
        </w:rPr>
      </w:pPr>
      <w:r>
        <w:br w:type="page"/>
      </w:r>
    </w:p>
    <w:p w14:paraId="3D78F0DF" w14:textId="77777777" w:rsidR="00050A42" w:rsidRDefault="00551E50">
      <w:pPr>
        <w:pStyle w:val="normal1"/>
        <w:rPr>
          <w:b/>
          <w:bCs/>
        </w:rPr>
      </w:pPr>
      <w:r>
        <w:rPr>
          <w:b/>
          <w:bCs/>
        </w:rPr>
        <w:lastRenderedPageBreak/>
        <w:t>Elevation</w:t>
      </w:r>
    </w:p>
    <w:p w14:paraId="63BD6DF5" w14:textId="77777777" w:rsidR="00050A42" w:rsidRDefault="00551E50">
      <w:pPr>
        <w:pStyle w:val="normal1"/>
      </w:pPr>
      <w:r>
        <w:t>The vertical distance of a point or a level, or one affixed to the surface of the earth, measured from mean sea level.</w:t>
      </w:r>
    </w:p>
    <w:p w14:paraId="75302CC3" w14:textId="77777777" w:rsidR="00050A42" w:rsidRDefault="00551E50">
      <w:pPr>
        <w:pStyle w:val="normal1"/>
        <w:rPr>
          <w:b/>
          <w:bCs/>
        </w:rPr>
      </w:pPr>
      <w:r>
        <w:rPr>
          <w:b/>
          <w:bCs/>
        </w:rPr>
        <w:t>Emergency Phase</w:t>
      </w:r>
    </w:p>
    <w:p w14:paraId="54323019" w14:textId="77777777" w:rsidR="00050A42" w:rsidRDefault="00551E50">
      <w:pPr>
        <w:pStyle w:val="normal1"/>
      </w:pPr>
      <w:r>
        <w:t>A generic term meaning, as the phase may be, uncertainty phase, alert phase or distress phase.</w:t>
      </w:r>
    </w:p>
    <w:p w14:paraId="246C0148" w14:textId="77777777" w:rsidR="00050A42" w:rsidRDefault="00551E50">
      <w:pPr>
        <w:pStyle w:val="normal1"/>
        <w:rPr>
          <w:b/>
          <w:bCs/>
        </w:rPr>
      </w:pPr>
      <w:r>
        <w:rPr>
          <w:b/>
          <w:bCs/>
        </w:rPr>
        <w:t>Estimated Elapsed Time</w:t>
      </w:r>
    </w:p>
    <w:p w14:paraId="5E79E499" w14:textId="77777777" w:rsidR="00050A42" w:rsidRDefault="00551E50">
      <w:pPr>
        <w:pStyle w:val="normal1"/>
      </w:pPr>
      <w:r>
        <w:t>The estimated time required to proceed from one significant point to another.</w:t>
      </w:r>
    </w:p>
    <w:p w14:paraId="05439954" w14:textId="77777777" w:rsidR="00050A42" w:rsidRDefault="00551E50">
      <w:pPr>
        <w:pStyle w:val="normal1"/>
        <w:rPr>
          <w:b/>
          <w:bCs/>
        </w:rPr>
      </w:pPr>
      <w:r>
        <w:rPr>
          <w:b/>
          <w:bCs/>
        </w:rPr>
        <w:t>Estimated Off-Block Time (EOBT)</w:t>
      </w:r>
    </w:p>
    <w:p w14:paraId="0D5DD388" w14:textId="77777777" w:rsidR="00050A42" w:rsidRDefault="00551E50">
      <w:pPr>
        <w:pStyle w:val="normal1"/>
      </w:pPr>
      <w:r>
        <w:t>The estimated time at which the aircraft will commence movement associated with departure.</w:t>
      </w:r>
    </w:p>
    <w:p w14:paraId="6388BBBB" w14:textId="77777777" w:rsidR="00050A42" w:rsidRDefault="00551E50">
      <w:pPr>
        <w:pStyle w:val="normal1"/>
        <w:rPr>
          <w:b/>
          <w:bCs/>
        </w:rPr>
      </w:pPr>
      <w:r>
        <w:rPr>
          <w:b/>
          <w:bCs/>
        </w:rPr>
        <w:t>Estimated Time of Arrival (ETA)</w:t>
      </w:r>
    </w:p>
    <w:p w14:paraId="0F96DF09" w14:textId="77777777" w:rsidR="00050A42" w:rsidRDefault="00551E50">
      <w:pPr>
        <w:pStyle w:val="normal1"/>
      </w:pPr>
      <w:r>
        <w:t>For IFR flights, the time at which it is estimated that the aircraft will arrive over the designated point from which an instrument approach procedure will be commenced or, if no navigation aid is associated with the aerodrome, the time at which the aircraft will arrive over the aerodrome. For VFR flights, the time at which it is estimated that the aircraft will arrive over the aerodrome.</w:t>
      </w:r>
    </w:p>
    <w:p w14:paraId="29F7178A" w14:textId="77777777" w:rsidR="00050A42" w:rsidRDefault="00551E50">
      <w:pPr>
        <w:pStyle w:val="normal1"/>
        <w:rPr>
          <w:b/>
          <w:bCs/>
        </w:rPr>
      </w:pPr>
      <w:r>
        <w:rPr>
          <w:b/>
          <w:bCs/>
        </w:rPr>
        <w:t>Expected Approach Time</w:t>
      </w:r>
    </w:p>
    <w:p w14:paraId="074ED69D" w14:textId="77777777" w:rsidR="00050A42" w:rsidRDefault="00551E50">
      <w:pPr>
        <w:pStyle w:val="normal1"/>
      </w:pPr>
      <w:r>
        <w:t>The time at which ATC expects that an arriving aircraft, following a delay, will leave the holding point to complete its approach for landing.</w:t>
      </w:r>
    </w:p>
    <w:p w14:paraId="768BF177" w14:textId="77777777" w:rsidR="00050A42" w:rsidRDefault="00551E50">
      <w:pPr>
        <w:pStyle w:val="normal1"/>
        <w:rPr>
          <w:b/>
          <w:bCs/>
        </w:rPr>
      </w:pPr>
      <w:r>
        <w:rPr>
          <w:b/>
          <w:bCs/>
        </w:rPr>
        <w:t>Filed Flight Plan (FPL)</w:t>
      </w:r>
    </w:p>
    <w:p w14:paraId="71BB576A" w14:textId="77777777" w:rsidR="00050A42" w:rsidRDefault="00551E50">
      <w:pPr>
        <w:pStyle w:val="normal1"/>
      </w:pPr>
      <w:r>
        <w:t>The flight plan filed with an ATS unit by the pilot or a designated representative.</w:t>
      </w:r>
    </w:p>
    <w:p w14:paraId="3B158102" w14:textId="77777777" w:rsidR="00050A42" w:rsidRDefault="00551E50">
      <w:pPr>
        <w:pStyle w:val="normal1"/>
        <w:rPr>
          <w:b/>
          <w:bCs/>
        </w:rPr>
      </w:pPr>
      <w:r>
        <w:rPr>
          <w:b/>
          <w:bCs/>
        </w:rPr>
        <w:t>Flight Information Centre (FIC)</w:t>
      </w:r>
    </w:p>
    <w:p w14:paraId="4302FB2C" w14:textId="77777777" w:rsidR="00050A42" w:rsidRDefault="00551E50">
      <w:pPr>
        <w:pStyle w:val="normal1"/>
      </w:pPr>
      <w:r>
        <w:t>A unit established to provide flight information service and alerting service.</w:t>
      </w:r>
    </w:p>
    <w:p w14:paraId="646AB1D5" w14:textId="77777777" w:rsidR="00050A42" w:rsidRDefault="00551E50">
      <w:pPr>
        <w:pStyle w:val="normal1"/>
        <w:rPr>
          <w:b/>
          <w:bCs/>
        </w:rPr>
      </w:pPr>
      <w:r>
        <w:rPr>
          <w:b/>
          <w:bCs/>
        </w:rPr>
        <w:t>Flight Information Region (FIR)</w:t>
      </w:r>
    </w:p>
    <w:p w14:paraId="6C3512F7" w14:textId="77777777" w:rsidR="00050A42" w:rsidRDefault="00551E50">
      <w:pPr>
        <w:pStyle w:val="normal1"/>
      </w:pPr>
      <w:r>
        <w:lastRenderedPageBreak/>
        <w:t>An airspace of defined dimensions within which flight information service and alerting service are provided.</w:t>
      </w:r>
    </w:p>
    <w:p w14:paraId="4B257EB9" w14:textId="77777777" w:rsidR="00050A42" w:rsidRDefault="00551E50">
      <w:pPr>
        <w:pStyle w:val="normal1"/>
        <w:rPr>
          <w:b/>
          <w:bCs/>
        </w:rPr>
      </w:pPr>
      <w:r>
        <w:rPr>
          <w:b/>
          <w:bCs/>
        </w:rPr>
        <w:t>Flight Information Service (FIS)</w:t>
      </w:r>
    </w:p>
    <w:p w14:paraId="787B55BF" w14:textId="77777777" w:rsidR="00050A42" w:rsidRDefault="00551E50">
      <w:pPr>
        <w:pStyle w:val="normal1"/>
      </w:pPr>
      <w:r>
        <w:t>A service provided for the purpose of giving advice and information useful for the safe and efficient conduct of flights.</w:t>
      </w:r>
    </w:p>
    <w:p w14:paraId="2E9578B9" w14:textId="77777777" w:rsidR="00050A42" w:rsidRDefault="00551E50">
      <w:pPr>
        <w:pStyle w:val="normal1"/>
        <w:rPr>
          <w:b/>
          <w:bCs/>
        </w:rPr>
      </w:pPr>
      <w:r>
        <w:rPr>
          <w:b/>
          <w:bCs/>
        </w:rPr>
        <w:t>Flight Level (FL)</w:t>
      </w:r>
    </w:p>
    <w:p w14:paraId="37452042" w14:textId="77777777" w:rsidR="00050A42" w:rsidRDefault="00551E50">
      <w:pPr>
        <w:pStyle w:val="normal1"/>
      </w:pPr>
      <w:r>
        <w:t xml:space="preserve">A surface of constant atmospheric pressure related to a specific pressure datum of </w:t>
      </w:r>
      <w:r>
        <w:rPr>
          <w:b/>
          <w:bCs/>
        </w:rPr>
        <w:t xml:space="preserve">1013.2 </w:t>
      </w:r>
      <w:proofErr w:type="spellStart"/>
      <w:r>
        <w:rPr>
          <w:b/>
          <w:bCs/>
        </w:rPr>
        <w:t>hPa</w:t>
      </w:r>
      <w:proofErr w:type="spellEnd"/>
      <w:r>
        <w:t>, separated from other such surfaces by specific pressure intervals.</w:t>
      </w:r>
    </w:p>
    <w:p w14:paraId="71F34FA7" w14:textId="77777777" w:rsidR="00050A42" w:rsidRDefault="00551E50">
      <w:pPr>
        <w:pStyle w:val="normal1"/>
        <w:rPr>
          <w:b/>
          <w:bCs/>
        </w:rPr>
      </w:pPr>
      <w:r>
        <w:rPr>
          <w:b/>
          <w:bCs/>
        </w:rPr>
        <w:t>Flight Visibility</w:t>
      </w:r>
    </w:p>
    <w:p w14:paraId="1E43A50B" w14:textId="77777777" w:rsidR="00050A42" w:rsidRDefault="00551E50">
      <w:pPr>
        <w:pStyle w:val="normal1"/>
      </w:pPr>
      <w:r>
        <w:t>The visibility forward from the cockpit of an aircraft in flight.</w:t>
      </w:r>
    </w:p>
    <w:p w14:paraId="241F55B7" w14:textId="77777777" w:rsidR="00050A42" w:rsidRDefault="00551E50">
      <w:pPr>
        <w:pStyle w:val="normal1"/>
        <w:rPr>
          <w:b/>
          <w:bCs/>
        </w:rPr>
      </w:pPr>
      <w:r>
        <w:rPr>
          <w:b/>
          <w:bCs/>
        </w:rPr>
        <w:t>Ground Visibility</w:t>
      </w:r>
    </w:p>
    <w:p w14:paraId="6128023A" w14:textId="77777777" w:rsidR="00050A42" w:rsidRDefault="00551E50">
      <w:pPr>
        <w:pStyle w:val="normal1"/>
      </w:pPr>
      <w:r>
        <w:t>The visibility at an aerodrome as reported by an accredited observer or by automatic systems.</w:t>
      </w:r>
    </w:p>
    <w:p w14:paraId="56EA667A" w14:textId="77777777" w:rsidR="00050A42" w:rsidRDefault="00551E50">
      <w:pPr>
        <w:pStyle w:val="normal1"/>
        <w:rPr>
          <w:b/>
          <w:bCs/>
        </w:rPr>
      </w:pPr>
      <w:r>
        <w:rPr>
          <w:b/>
          <w:bCs/>
        </w:rPr>
        <w:t>Glide Path</w:t>
      </w:r>
    </w:p>
    <w:p w14:paraId="796A3660" w14:textId="77777777" w:rsidR="00050A42" w:rsidRDefault="00551E50">
      <w:pPr>
        <w:pStyle w:val="normal1"/>
      </w:pPr>
      <w:r>
        <w:t>A descent profile determined for vertical guidance during a final approach.</w:t>
      </w:r>
    </w:p>
    <w:p w14:paraId="7AB4FBD4" w14:textId="77777777" w:rsidR="00050A42" w:rsidRDefault="00551E50">
      <w:pPr>
        <w:pStyle w:val="normal1"/>
        <w:rPr>
          <w:b/>
          <w:bCs/>
        </w:rPr>
      </w:pPr>
      <w:r>
        <w:rPr>
          <w:b/>
          <w:bCs/>
        </w:rPr>
        <w:t>Heading</w:t>
      </w:r>
    </w:p>
    <w:p w14:paraId="0C2DF712" w14:textId="77777777" w:rsidR="00050A42" w:rsidRDefault="00551E50">
      <w:pPr>
        <w:pStyle w:val="normal1"/>
      </w:pPr>
      <w:r>
        <w:t>The direction in which the longitudinal axis of an aircraft is pointed, usually expressed in degrees from North (true, magnetic, compass or grid).</w:t>
      </w:r>
    </w:p>
    <w:p w14:paraId="5A6C152D" w14:textId="77777777" w:rsidR="00050A42" w:rsidRDefault="00551E50">
      <w:pPr>
        <w:pStyle w:val="normal1"/>
        <w:rPr>
          <w:b/>
          <w:bCs/>
        </w:rPr>
      </w:pPr>
      <w:r>
        <w:rPr>
          <w:b/>
          <w:bCs/>
        </w:rPr>
        <w:t>Height</w:t>
      </w:r>
    </w:p>
    <w:p w14:paraId="7F753C8E" w14:textId="77777777" w:rsidR="00050A42" w:rsidRDefault="00551E50">
      <w:pPr>
        <w:pStyle w:val="normal1"/>
      </w:pPr>
      <w:r>
        <w:t>The vertical distance of a level, a point or an object considered as a point, measured from a specified datum.</w:t>
      </w:r>
    </w:p>
    <w:p w14:paraId="4FA1124A" w14:textId="77777777" w:rsidR="00050A42" w:rsidRDefault="00050A42">
      <w:pPr>
        <w:pStyle w:val="normal1"/>
      </w:pPr>
    </w:p>
    <w:p w14:paraId="714780B7" w14:textId="77777777" w:rsidR="00050A42" w:rsidRDefault="00551E50">
      <w:pPr>
        <w:pStyle w:val="normal1"/>
        <w:rPr>
          <w:b/>
          <w:bCs/>
        </w:rPr>
      </w:pPr>
      <w:r>
        <w:rPr>
          <w:b/>
          <w:bCs/>
        </w:rPr>
        <w:t>Significant point</w:t>
      </w:r>
    </w:p>
    <w:p w14:paraId="5F21D288" w14:textId="77777777" w:rsidR="00050A42" w:rsidRDefault="00551E50">
      <w:pPr>
        <w:pStyle w:val="normal1"/>
      </w:pPr>
      <w:r>
        <w:lastRenderedPageBreak/>
        <w:t>A specified location, identified by visual or other means, in the vicinity of which the position of an aircraft can be reported and from which its continued navigation is monitored in accordance with air traffic control clearances.</w:t>
      </w:r>
    </w:p>
    <w:p w14:paraId="2F969488" w14:textId="77777777" w:rsidR="00050A42" w:rsidRDefault="00551E50">
      <w:pPr>
        <w:pStyle w:val="normal1"/>
        <w:rPr>
          <w:b/>
          <w:bCs/>
        </w:rPr>
      </w:pPr>
      <w:r>
        <w:rPr>
          <w:b/>
          <w:bCs/>
        </w:rPr>
        <w:t>Landing area</w:t>
      </w:r>
    </w:p>
    <w:p w14:paraId="3ECCF92D" w14:textId="77777777" w:rsidR="00050A42" w:rsidRDefault="00551E50">
      <w:pPr>
        <w:pStyle w:val="normal1"/>
      </w:pPr>
      <w:r>
        <w:t>That part of an aerodrome to be used for the take-off, landing and taxiing of aircraft, excluding aprons.</w:t>
      </w:r>
    </w:p>
    <w:p w14:paraId="58801008" w14:textId="77777777" w:rsidR="00050A42" w:rsidRDefault="00551E50">
      <w:pPr>
        <w:pStyle w:val="normal1"/>
        <w:rPr>
          <w:b/>
          <w:bCs/>
        </w:rPr>
      </w:pPr>
      <w:proofErr w:type="spellStart"/>
      <w:r>
        <w:rPr>
          <w:b/>
          <w:bCs/>
        </w:rPr>
        <w:t>Manoeuvring</w:t>
      </w:r>
      <w:proofErr w:type="spellEnd"/>
      <w:r>
        <w:rPr>
          <w:b/>
          <w:bCs/>
        </w:rPr>
        <w:t xml:space="preserve"> area</w:t>
      </w:r>
    </w:p>
    <w:p w14:paraId="43F3F732" w14:textId="77777777" w:rsidR="00050A42" w:rsidRDefault="00551E50">
      <w:pPr>
        <w:pStyle w:val="normal1"/>
      </w:pPr>
      <w:r>
        <w:t xml:space="preserve">That part of an aerodrome to be used for the take-off, landing and taxiing of aircraft, consisting of the </w:t>
      </w:r>
      <w:proofErr w:type="spellStart"/>
      <w:r>
        <w:t>manoeuvring</w:t>
      </w:r>
      <w:proofErr w:type="spellEnd"/>
      <w:r>
        <w:t xml:space="preserve"> area and excluding aprons.</w:t>
      </w:r>
    </w:p>
    <w:p w14:paraId="015F0F69" w14:textId="77777777" w:rsidR="00050A42" w:rsidRDefault="00551E50">
      <w:pPr>
        <w:pStyle w:val="normal1"/>
        <w:rPr>
          <w:b/>
          <w:bCs/>
        </w:rPr>
      </w:pPr>
      <w:r>
        <w:rPr>
          <w:b/>
          <w:bCs/>
        </w:rPr>
        <w:t>IFR</w:t>
      </w:r>
    </w:p>
    <w:p w14:paraId="36DEE53E" w14:textId="77777777" w:rsidR="00050A42" w:rsidRDefault="00551E50">
      <w:pPr>
        <w:pStyle w:val="normal1"/>
      </w:pPr>
      <w:r>
        <w:t>The symbol used to designate the instrument flight rules.</w:t>
      </w:r>
    </w:p>
    <w:p w14:paraId="200D5AE9" w14:textId="77777777" w:rsidR="00050A42" w:rsidRDefault="00551E50">
      <w:pPr>
        <w:pStyle w:val="normal1"/>
        <w:rPr>
          <w:b/>
          <w:bCs/>
        </w:rPr>
      </w:pPr>
      <w:r>
        <w:rPr>
          <w:b/>
          <w:bCs/>
        </w:rPr>
        <w:t>IFR Flight</w:t>
      </w:r>
    </w:p>
    <w:p w14:paraId="3B65645A" w14:textId="77777777" w:rsidR="00050A42" w:rsidRDefault="00551E50">
      <w:pPr>
        <w:pStyle w:val="normal1"/>
      </w:pPr>
      <w:r>
        <w:t>A flight conducted in accordance with the instrument flight rules.</w:t>
      </w:r>
    </w:p>
    <w:p w14:paraId="3BC7A404" w14:textId="77777777" w:rsidR="00050A42" w:rsidRDefault="00551E50">
      <w:pPr>
        <w:pStyle w:val="normal1"/>
        <w:rPr>
          <w:b/>
          <w:bCs/>
        </w:rPr>
      </w:pPr>
      <w:r>
        <w:rPr>
          <w:b/>
          <w:bCs/>
        </w:rPr>
        <w:t>IMC (Instrument Meteorological Conditions)</w:t>
      </w:r>
    </w:p>
    <w:p w14:paraId="74EC06B1" w14:textId="77777777" w:rsidR="00050A42" w:rsidRDefault="00551E50">
      <w:pPr>
        <w:pStyle w:val="normal1"/>
      </w:pPr>
      <w:r>
        <w:t>Meteorological conditions expressed in terms of visibility, distance from cloud and ceiling, less than the minima specified for visual meteorological conditions.</w:t>
      </w:r>
    </w:p>
    <w:p w14:paraId="1DC99AF4" w14:textId="77777777" w:rsidR="00050A42" w:rsidRDefault="00551E50">
      <w:pPr>
        <w:pStyle w:val="normal1"/>
        <w:rPr>
          <w:b/>
          <w:bCs/>
        </w:rPr>
      </w:pPr>
      <w:r>
        <w:rPr>
          <w:b/>
          <w:bCs/>
        </w:rPr>
        <w:t>Landing area</w:t>
      </w:r>
    </w:p>
    <w:p w14:paraId="5A4A56C9" w14:textId="77777777" w:rsidR="00050A42" w:rsidRDefault="00551E50">
      <w:pPr>
        <w:pStyle w:val="normal1"/>
      </w:pPr>
      <w:r>
        <w:t>That part of a movement area intended for the landing or take-off of aircraft.</w:t>
      </w:r>
    </w:p>
    <w:p w14:paraId="70F0362E" w14:textId="77777777" w:rsidR="00050A42" w:rsidRDefault="00551E50">
      <w:pPr>
        <w:pStyle w:val="normal1"/>
        <w:rPr>
          <w:b/>
          <w:bCs/>
        </w:rPr>
      </w:pPr>
      <w:r>
        <w:rPr>
          <w:b/>
          <w:bCs/>
        </w:rPr>
        <w:t>Night</w:t>
      </w:r>
    </w:p>
    <w:p w14:paraId="4A5B88C2" w14:textId="77777777" w:rsidR="00050A42" w:rsidRDefault="00551E50">
      <w:pPr>
        <w:pStyle w:val="normal1"/>
      </w:pPr>
      <w:r>
        <w:t xml:space="preserve">The hours between the end of evening civil twilight and the beginning of morning civil twilight, or such other period between sunset and sunrise as may be prescribed by the appropriate authority. Civil twilight ends in the evening when the </w:t>
      </w:r>
      <w:proofErr w:type="spellStart"/>
      <w:r>
        <w:t>centre</w:t>
      </w:r>
      <w:proofErr w:type="spellEnd"/>
      <w:r>
        <w:t xml:space="preserve"> of the sun's disc is 6° below the horizon and begins in the morning when the </w:t>
      </w:r>
      <w:proofErr w:type="spellStart"/>
      <w:r>
        <w:t>centre</w:t>
      </w:r>
      <w:proofErr w:type="spellEnd"/>
      <w:r>
        <w:t xml:space="preserve"> of the sun's disc is 6° below the horizon.</w:t>
      </w:r>
    </w:p>
    <w:p w14:paraId="349A52AB" w14:textId="77777777" w:rsidR="00050A42" w:rsidRDefault="00551E50">
      <w:pPr>
        <w:pStyle w:val="normal1"/>
        <w:rPr>
          <w:b/>
          <w:bCs/>
        </w:rPr>
      </w:pPr>
      <w:r>
        <w:rPr>
          <w:b/>
          <w:bCs/>
        </w:rPr>
        <w:lastRenderedPageBreak/>
        <w:t>Operational Control Communication</w:t>
      </w:r>
    </w:p>
    <w:p w14:paraId="1F623BF2" w14:textId="77777777" w:rsidR="00050A42" w:rsidRDefault="00551E50">
      <w:pPr>
        <w:pStyle w:val="normal1"/>
      </w:pPr>
      <w:r>
        <w:t>Communications required for the exercise of authority over the initiation, continuation, diversion or termination of a flight in the interest of the safety of the aircraft and the regularity and efficiency of a flight.</w:t>
      </w:r>
    </w:p>
    <w:p w14:paraId="16A273E1" w14:textId="77777777" w:rsidR="00050A42" w:rsidRDefault="00551E50">
      <w:pPr>
        <w:pStyle w:val="normal1"/>
        <w:rPr>
          <w:b/>
          <w:bCs/>
        </w:rPr>
      </w:pPr>
      <w:r>
        <w:rPr>
          <w:b/>
          <w:bCs/>
        </w:rPr>
        <w:t>Prohibited Area</w:t>
      </w:r>
    </w:p>
    <w:p w14:paraId="714444B8" w14:textId="77777777" w:rsidR="00050A42" w:rsidRDefault="00551E50">
      <w:pPr>
        <w:pStyle w:val="normal1"/>
      </w:pPr>
      <w:r>
        <w:t>An airspace of defined dimensions, above the land areas or territorial waters of a State, within which the flight of aircraft is prohibited.</w:t>
      </w:r>
    </w:p>
    <w:p w14:paraId="630D39B5" w14:textId="77777777" w:rsidR="00050A42" w:rsidRDefault="00551E50">
      <w:pPr>
        <w:pStyle w:val="normal1"/>
        <w:rPr>
          <w:b/>
          <w:bCs/>
        </w:rPr>
      </w:pPr>
      <w:r>
        <w:rPr>
          <w:b/>
          <w:bCs/>
        </w:rPr>
        <w:t>Repetitive Flight Plan (RPL)</w:t>
      </w:r>
    </w:p>
    <w:p w14:paraId="0D6BC021" w14:textId="77777777" w:rsidR="00050A42" w:rsidRDefault="00551E50">
      <w:pPr>
        <w:pStyle w:val="normal1"/>
      </w:pPr>
      <w:r>
        <w:t>A flight plan related to a series of frequently recurring, regularly operated individual flights with identical basic features, submitted by an operator for retention and repetitive use by ATS units.</w:t>
      </w:r>
    </w:p>
    <w:p w14:paraId="79B670A0" w14:textId="77777777" w:rsidR="00050A42" w:rsidRDefault="00551E50">
      <w:pPr>
        <w:pStyle w:val="normal1"/>
        <w:rPr>
          <w:b/>
          <w:bCs/>
        </w:rPr>
      </w:pPr>
      <w:r>
        <w:rPr>
          <w:b/>
          <w:bCs/>
        </w:rPr>
        <w:t>Reporting Point</w:t>
      </w:r>
    </w:p>
    <w:p w14:paraId="670BA4A1" w14:textId="77777777" w:rsidR="00050A42" w:rsidRDefault="00551E50">
      <w:pPr>
        <w:pStyle w:val="normal1"/>
      </w:pPr>
      <w:r>
        <w:t>A specified geographical location in relation to which the position of an aircraft can be reported.</w:t>
      </w:r>
    </w:p>
    <w:p w14:paraId="44B7B417" w14:textId="77777777" w:rsidR="00050A42" w:rsidRDefault="00551E50">
      <w:pPr>
        <w:pStyle w:val="normal1"/>
        <w:rPr>
          <w:b/>
          <w:bCs/>
        </w:rPr>
      </w:pPr>
      <w:r>
        <w:rPr>
          <w:b/>
          <w:bCs/>
        </w:rPr>
        <w:t>Restricted Area</w:t>
      </w:r>
    </w:p>
    <w:p w14:paraId="5684BD02" w14:textId="77777777" w:rsidR="00050A42" w:rsidRDefault="00551E50">
      <w:pPr>
        <w:pStyle w:val="normal1"/>
      </w:pPr>
      <w:r>
        <w:t>An airspace of defined dimensions, above the land areas or territorial waters of a State, within which the flight of aircraft is restricted in accordance with certain specified conditions.</w:t>
      </w:r>
    </w:p>
    <w:p w14:paraId="3D53C9B9" w14:textId="77777777" w:rsidR="00050A42" w:rsidRDefault="00551E50">
      <w:pPr>
        <w:pStyle w:val="normal1"/>
        <w:rPr>
          <w:b/>
          <w:bCs/>
        </w:rPr>
      </w:pPr>
      <w:r>
        <w:rPr>
          <w:b/>
          <w:bCs/>
        </w:rPr>
        <w:t>Runway</w:t>
      </w:r>
    </w:p>
    <w:p w14:paraId="526E896F" w14:textId="77777777" w:rsidR="00050A42" w:rsidRDefault="00551E50">
      <w:pPr>
        <w:pStyle w:val="normal1"/>
      </w:pPr>
      <w:r>
        <w:t>A defined rectangular area on a land aerodrome prepared for the landing and take-off of aircraft.</w:t>
      </w:r>
    </w:p>
    <w:p w14:paraId="759B4F3F" w14:textId="77777777" w:rsidR="00050A42" w:rsidRDefault="00551E50">
      <w:pPr>
        <w:pStyle w:val="normal1"/>
        <w:rPr>
          <w:b/>
          <w:bCs/>
        </w:rPr>
      </w:pPr>
      <w:r>
        <w:rPr>
          <w:b/>
          <w:bCs/>
        </w:rPr>
        <w:t>Runway Holding Position</w:t>
      </w:r>
    </w:p>
    <w:p w14:paraId="623C219D" w14:textId="77777777" w:rsidR="00050A42" w:rsidRDefault="00551E50">
      <w:pPr>
        <w:pStyle w:val="normal1"/>
      </w:pPr>
      <w:r>
        <w:t>A designated position intended to protect a runway, an obstacle limitation surface, or an ILS/MLS critical/sensitive area at which taxiing aircraft and vehicles shall stop and hold unless otherwise authorized by the aerodrome control tower.</w:t>
      </w:r>
    </w:p>
    <w:p w14:paraId="37E27C72" w14:textId="77777777" w:rsidR="00050A42" w:rsidRDefault="00551E50">
      <w:pPr>
        <w:pStyle w:val="normal1"/>
        <w:rPr>
          <w:b/>
          <w:bCs/>
        </w:rPr>
      </w:pPr>
      <w:r>
        <w:rPr>
          <w:b/>
          <w:bCs/>
        </w:rPr>
        <w:t>Runway Visual Range (RVR)</w:t>
      </w:r>
    </w:p>
    <w:p w14:paraId="06CCF749" w14:textId="77777777" w:rsidR="00050A42" w:rsidRDefault="00551E50">
      <w:pPr>
        <w:pStyle w:val="normal1"/>
      </w:pPr>
      <w:r>
        <w:lastRenderedPageBreak/>
        <w:t>The maximum distance in the direction of take-off or landing at which the runway or the specified lights or markers delineating it can be seen from a height corresponding to the average eye level of pilots at touchdown.</w:t>
      </w:r>
    </w:p>
    <w:p w14:paraId="00376525" w14:textId="77777777" w:rsidR="00050A42" w:rsidRDefault="00551E50">
      <w:pPr>
        <w:pStyle w:val="normal1"/>
        <w:rPr>
          <w:b/>
          <w:bCs/>
        </w:rPr>
      </w:pPr>
      <w:r>
        <w:rPr>
          <w:b/>
          <w:bCs/>
        </w:rPr>
        <w:t>Taxiing</w:t>
      </w:r>
    </w:p>
    <w:p w14:paraId="682FE3B4" w14:textId="77777777" w:rsidR="00050A42" w:rsidRDefault="00551E50">
      <w:pPr>
        <w:pStyle w:val="normal1"/>
      </w:pPr>
      <w:r>
        <w:t>Movement of an aircraft on the surface of an aerodrome under its own power, excluding take-off and landing.</w:t>
      </w:r>
    </w:p>
    <w:p w14:paraId="103F5121" w14:textId="77777777" w:rsidR="00050A42" w:rsidRDefault="00551E50">
      <w:pPr>
        <w:pStyle w:val="normal1"/>
        <w:rPr>
          <w:b/>
          <w:bCs/>
        </w:rPr>
      </w:pPr>
      <w:r>
        <w:rPr>
          <w:b/>
          <w:bCs/>
        </w:rPr>
        <w:t>Taxiway</w:t>
      </w:r>
    </w:p>
    <w:p w14:paraId="68180D97" w14:textId="77777777" w:rsidR="00050A42" w:rsidRDefault="00551E50">
      <w:pPr>
        <w:pStyle w:val="normal1"/>
      </w:pPr>
      <w:r>
        <w:t>A defined path on a land aerodrome established for the taxiing of aircraft and intended to provide a link between one part of the aerodrome and another, including:</w:t>
      </w:r>
    </w:p>
    <w:p w14:paraId="7DCE594E" w14:textId="77777777" w:rsidR="00050A42" w:rsidRDefault="00551E50">
      <w:pPr>
        <w:pStyle w:val="normal1"/>
        <w:rPr>
          <w:b/>
          <w:bCs/>
        </w:rPr>
      </w:pPr>
      <w:r>
        <w:rPr>
          <w:b/>
          <w:bCs/>
        </w:rPr>
        <w:t>Rapid Exit Taxiway</w:t>
      </w:r>
    </w:p>
    <w:p w14:paraId="70450469" w14:textId="77777777" w:rsidR="00050A42" w:rsidRDefault="00551E50">
      <w:pPr>
        <w:pStyle w:val="normal1"/>
      </w:pPr>
      <w:r>
        <w:t xml:space="preserve">A taxiway connected to a runway at an acute angle and designed to allow landing </w:t>
      </w:r>
      <w:proofErr w:type="spellStart"/>
      <w:r>
        <w:t>aeroplanes</w:t>
      </w:r>
      <w:proofErr w:type="spellEnd"/>
      <w:r>
        <w:t xml:space="preserve"> to turn off at higher speeds than are achieved on other exit taxiways, thereby minimizing runway occupancy times.</w:t>
      </w:r>
    </w:p>
    <w:p w14:paraId="22C732BF" w14:textId="77777777" w:rsidR="00050A42" w:rsidRDefault="00551E50">
      <w:pPr>
        <w:pStyle w:val="normal1"/>
        <w:rPr>
          <w:b/>
          <w:bCs/>
        </w:rPr>
      </w:pPr>
      <w:r>
        <w:rPr>
          <w:b/>
          <w:bCs/>
        </w:rPr>
        <w:t>Track</w:t>
      </w:r>
    </w:p>
    <w:p w14:paraId="4EF293F1" w14:textId="77777777" w:rsidR="00050A42" w:rsidRDefault="00551E50">
      <w:pPr>
        <w:pStyle w:val="normal1"/>
      </w:pPr>
      <w:r>
        <w:t>The projection on the earth's surface of the path of an aircraft, the direction of which path at any point is usually expressed in degrees from North (true, magnetic or grid).</w:t>
      </w:r>
    </w:p>
    <w:p w14:paraId="4B225420" w14:textId="77777777" w:rsidR="00050A42" w:rsidRDefault="00551E50">
      <w:pPr>
        <w:pStyle w:val="normal1"/>
        <w:rPr>
          <w:b/>
          <w:bCs/>
        </w:rPr>
      </w:pPr>
      <w:r>
        <w:rPr>
          <w:b/>
          <w:bCs/>
        </w:rPr>
        <w:t>Transition Altitude</w:t>
      </w:r>
    </w:p>
    <w:p w14:paraId="7F0225B7" w14:textId="77777777" w:rsidR="00050A42" w:rsidRDefault="00551E50">
      <w:pPr>
        <w:pStyle w:val="normal1"/>
      </w:pPr>
      <w:r>
        <w:t>The altitude at or below which the vertical position of an aircraft is controlled by reference to altitudes.</w:t>
      </w:r>
    </w:p>
    <w:p w14:paraId="106DD25F" w14:textId="77777777" w:rsidR="00050A42" w:rsidRDefault="00551E50">
      <w:pPr>
        <w:pStyle w:val="normal1"/>
        <w:rPr>
          <w:b/>
          <w:bCs/>
        </w:rPr>
      </w:pPr>
      <w:r>
        <w:rPr>
          <w:b/>
          <w:bCs/>
        </w:rPr>
        <w:t>VFR</w:t>
      </w:r>
    </w:p>
    <w:p w14:paraId="602C47C6" w14:textId="77777777" w:rsidR="00050A42" w:rsidRDefault="00551E50">
      <w:pPr>
        <w:pStyle w:val="normal1"/>
      </w:pPr>
      <w:r>
        <w:t>The symbol used to designate the visual flight rules.</w:t>
      </w:r>
    </w:p>
    <w:p w14:paraId="1DCA58CA" w14:textId="77777777" w:rsidR="00050A42" w:rsidRDefault="00551E50">
      <w:pPr>
        <w:pStyle w:val="normal1"/>
        <w:rPr>
          <w:b/>
          <w:bCs/>
        </w:rPr>
      </w:pPr>
      <w:r>
        <w:rPr>
          <w:b/>
          <w:bCs/>
        </w:rPr>
        <w:t>VFR Flight</w:t>
      </w:r>
    </w:p>
    <w:p w14:paraId="76BCF966" w14:textId="77777777" w:rsidR="00050A42" w:rsidRDefault="00551E50">
      <w:pPr>
        <w:pStyle w:val="normal1"/>
      </w:pPr>
      <w:r>
        <w:t>A flight conducted in accordance with the visual flight rules.</w:t>
      </w:r>
    </w:p>
    <w:p w14:paraId="4AB8AADA" w14:textId="77777777" w:rsidR="00050A42" w:rsidRDefault="00551E50">
      <w:pPr>
        <w:pStyle w:val="normal1"/>
        <w:rPr>
          <w:b/>
          <w:bCs/>
        </w:rPr>
      </w:pPr>
      <w:r>
        <w:rPr>
          <w:b/>
          <w:bCs/>
        </w:rPr>
        <w:lastRenderedPageBreak/>
        <w:t>Visual Approach</w:t>
      </w:r>
    </w:p>
    <w:p w14:paraId="297F3D25" w14:textId="77777777" w:rsidR="00050A42" w:rsidRDefault="00551E50">
      <w:pPr>
        <w:pStyle w:val="normal1"/>
      </w:pPr>
      <w:r>
        <w:t>An approach by an IFR flight when either part or all of an instrument approach procedure is not completed and the approach is executed in visual reference to terrain.</w:t>
      </w:r>
    </w:p>
    <w:p w14:paraId="11598704" w14:textId="77777777" w:rsidR="00050A42" w:rsidRDefault="00551E50">
      <w:pPr>
        <w:pStyle w:val="normal1"/>
        <w:rPr>
          <w:b/>
          <w:bCs/>
        </w:rPr>
      </w:pPr>
      <w:r>
        <w:rPr>
          <w:b/>
          <w:bCs/>
        </w:rPr>
        <w:t>Visibility</w:t>
      </w:r>
    </w:p>
    <w:p w14:paraId="329D5E60" w14:textId="77777777" w:rsidR="00050A42" w:rsidRDefault="00551E50">
      <w:pPr>
        <w:pStyle w:val="normal1"/>
      </w:pPr>
      <w:r>
        <w:t>Visibility for aeronautical purposes is the greater of:</w:t>
      </w:r>
    </w:p>
    <w:p w14:paraId="5A3A4C02" w14:textId="77777777" w:rsidR="00050A42" w:rsidRDefault="00551E50">
      <w:pPr>
        <w:pStyle w:val="normal1"/>
        <w:numPr>
          <w:ilvl w:val="0"/>
          <w:numId w:val="69"/>
        </w:numPr>
      </w:pPr>
      <w:r>
        <w:t xml:space="preserve">the greatest distance at which a black object of suitable dimensions, situated near the ground, can be seen and recognized when observed against a bright background; or </w:t>
      </w:r>
    </w:p>
    <w:p w14:paraId="0982DF57" w14:textId="77777777" w:rsidR="00050A42" w:rsidRDefault="00551E50">
      <w:pPr>
        <w:pStyle w:val="normal1"/>
        <w:numPr>
          <w:ilvl w:val="0"/>
          <w:numId w:val="69"/>
        </w:numPr>
      </w:pPr>
      <w:r>
        <w:t xml:space="preserve">the greatest distance at which lights in the vicinity of 1000 candelas can be seen and identified against an unlit background. </w:t>
      </w:r>
    </w:p>
    <w:p w14:paraId="7CBED4AF" w14:textId="77777777" w:rsidR="00050A42" w:rsidRDefault="00551E50">
      <w:pPr>
        <w:pStyle w:val="normal1"/>
        <w:rPr>
          <w:b/>
          <w:bCs/>
        </w:rPr>
      </w:pPr>
      <w:r>
        <w:rPr>
          <w:b/>
          <w:bCs/>
        </w:rPr>
        <w:t>Visual Meteorological Conditions (VMC)</w:t>
      </w:r>
    </w:p>
    <w:p w14:paraId="3FF233BD" w14:textId="77777777" w:rsidR="00050A42" w:rsidRDefault="00551E50">
      <w:pPr>
        <w:pStyle w:val="normal1"/>
      </w:pPr>
      <w:r>
        <w:t>Meteorological conditions expressed in terms of visibility, distance from cloud and ceiling, equal to or better than specified minima.</w:t>
      </w:r>
    </w:p>
    <w:p w14:paraId="49B79E5E" w14:textId="77777777" w:rsidR="00050A42" w:rsidRDefault="00551E50">
      <w:pPr>
        <w:pStyle w:val="normal1"/>
        <w:rPr>
          <w:b/>
          <w:bCs/>
        </w:rPr>
      </w:pPr>
      <w:r>
        <w:rPr>
          <w:b/>
          <w:bCs/>
        </w:rPr>
        <w:t>VMC</w:t>
      </w:r>
    </w:p>
    <w:p w14:paraId="24436BA5" w14:textId="77777777" w:rsidR="00050A42" w:rsidRDefault="00551E50">
      <w:pPr>
        <w:pStyle w:val="normal1"/>
      </w:pPr>
      <w:r>
        <w:t>The symbol used to designate visual meteorological conditions.</w:t>
      </w:r>
    </w:p>
    <w:p w14:paraId="49855735" w14:textId="77777777" w:rsidR="00050A42" w:rsidRDefault="00551E50">
      <w:pPr>
        <w:pStyle w:val="normal1"/>
        <w:rPr>
          <w:b/>
          <w:bCs/>
        </w:rPr>
      </w:pPr>
      <w:r>
        <w:rPr>
          <w:b/>
          <w:bCs/>
        </w:rPr>
        <w:t>Automatic Telecommunication Log</w:t>
      </w:r>
    </w:p>
    <w:p w14:paraId="1B6F63EC" w14:textId="77777777" w:rsidR="00050A42" w:rsidRDefault="00551E50">
      <w:pPr>
        <w:pStyle w:val="normal1"/>
      </w:pPr>
      <w:r>
        <w:t>A record of the activities of an aeronautical telecommunication station recorded by electrical or mechanical means.</w:t>
      </w:r>
    </w:p>
    <w:p w14:paraId="1B591C25" w14:textId="77777777" w:rsidR="00050A42" w:rsidRDefault="00551E50">
      <w:pPr>
        <w:pStyle w:val="normal1"/>
        <w:rPr>
          <w:b/>
          <w:bCs/>
        </w:rPr>
      </w:pPr>
      <w:r>
        <w:rPr>
          <w:b/>
          <w:bCs/>
        </w:rPr>
        <w:t>Location Indicator</w:t>
      </w:r>
    </w:p>
    <w:p w14:paraId="44996EE3" w14:textId="77777777" w:rsidR="00050A42" w:rsidRDefault="00551E50">
      <w:pPr>
        <w:pStyle w:val="normal1"/>
      </w:pPr>
      <w:r>
        <w:t>A four-letter code group formulated in accordance with ICAO rules and assigned to the location of an aeronautical fixed station.</w:t>
      </w:r>
    </w:p>
    <w:p w14:paraId="4D3FE430" w14:textId="77777777" w:rsidR="00050A42" w:rsidRDefault="00551E50">
      <w:pPr>
        <w:pStyle w:val="normal1"/>
        <w:rPr>
          <w:b/>
          <w:bCs/>
        </w:rPr>
      </w:pPr>
      <w:r>
        <w:rPr>
          <w:b/>
          <w:bCs/>
        </w:rPr>
        <w:t>NOTAM</w:t>
      </w:r>
    </w:p>
    <w:p w14:paraId="2721EA98" w14:textId="77777777" w:rsidR="00050A42" w:rsidRDefault="00551E50">
      <w:pPr>
        <w:pStyle w:val="normal1"/>
      </w:pPr>
      <w:r>
        <w:lastRenderedPageBreak/>
        <w:t>A notice distributed by means of telecommunication containing information concerning the establishment, condition or change in any aeronautical facility, service, procedure or hazard, the timely knowledge of which is essential to personnel concerned with flight operations.</w:t>
      </w:r>
    </w:p>
    <w:p w14:paraId="5B3184EF" w14:textId="77777777" w:rsidR="00050A42" w:rsidRDefault="00551E50">
      <w:pPr>
        <w:pStyle w:val="normal1"/>
        <w:rPr>
          <w:b/>
          <w:bCs/>
        </w:rPr>
      </w:pPr>
      <w:r>
        <w:rPr>
          <w:b/>
          <w:bCs/>
        </w:rPr>
        <w:t>SNOWTAM</w:t>
      </w:r>
    </w:p>
    <w:p w14:paraId="15C5BC1D" w14:textId="77777777" w:rsidR="00050A42" w:rsidRDefault="00551E50">
      <w:pPr>
        <w:pStyle w:val="normal1"/>
      </w:pPr>
      <w:r>
        <w:t xml:space="preserve">A special series NOTAM notifying the presence or removal of hazardous conditions due to snow, ice, slush or standing water associated with snow, slush and ice on the movement area, by means of a specific format. </w:t>
      </w:r>
    </w:p>
    <w:p w14:paraId="5DCE5E9A" w14:textId="77777777" w:rsidR="00050A42" w:rsidRDefault="00050A42">
      <w:pPr>
        <w:pStyle w:val="normal1"/>
      </w:pPr>
    </w:p>
    <w:p w14:paraId="51103161" w14:textId="77777777" w:rsidR="00050A42" w:rsidRDefault="00050A42">
      <w:pPr>
        <w:pStyle w:val="normal1"/>
      </w:pPr>
    </w:p>
    <w:p w14:paraId="7543449B" w14:textId="77777777" w:rsidR="00050A42" w:rsidRDefault="00050A42">
      <w:pPr>
        <w:pStyle w:val="normal1"/>
      </w:pPr>
    </w:p>
    <w:p w14:paraId="30ABDD81" w14:textId="77777777" w:rsidR="00050A42" w:rsidRDefault="00050A42">
      <w:pPr>
        <w:pStyle w:val="normal1"/>
      </w:pPr>
    </w:p>
    <w:p w14:paraId="4C5D669E" w14:textId="77777777" w:rsidR="00050A42" w:rsidRDefault="00050A42">
      <w:pPr>
        <w:pStyle w:val="normal1"/>
      </w:pPr>
    </w:p>
    <w:p w14:paraId="3636A38D" w14:textId="77777777" w:rsidR="00050A42" w:rsidRDefault="00050A42">
      <w:pPr>
        <w:pStyle w:val="normal1"/>
      </w:pPr>
    </w:p>
    <w:p w14:paraId="692D1E21" w14:textId="77777777" w:rsidR="00050A42" w:rsidRDefault="00050A42">
      <w:pPr>
        <w:pStyle w:val="normal1"/>
      </w:pPr>
    </w:p>
    <w:p w14:paraId="02E9C3E4" w14:textId="77777777" w:rsidR="00050A42" w:rsidRDefault="00050A42">
      <w:pPr>
        <w:pStyle w:val="normal1"/>
      </w:pPr>
    </w:p>
    <w:p w14:paraId="5D0CA485" w14:textId="77777777" w:rsidR="00050A42" w:rsidRDefault="00050A42">
      <w:pPr>
        <w:pStyle w:val="normal1"/>
      </w:pPr>
    </w:p>
    <w:p w14:paraId="49105FFB" w14:textId="77777777" w:rsidR="00050A42" w:rsidRDefault="00050A42">
      <w:pPr>
        <w:pStyle w:val="normal1"/>
      </w:pPr>
    </w:p>
    <w:p w14:paraId="143EEC9D" w14:textId="77777777" w:rsidR="00050A42" w:rsidRDefault="00050A42">
      <w:pPr>
        <w:pStyle w:val="normal1"/>
      </w:pPr>
    </w:p>
    <w:p w14:paraId="4D080100" w14:textId="77777777" w:rsidR="00050A42" w:rsidRDefault="00050A42">
      <w:pPr>
        <w:pStyle w:val="normal1"/>
      </w:pPr>
    </w:p>
    <w:p w14:paraId="471B3F28" w14:textId="77777777" w:rsidR="00050A42" w:rsidRDefault="00050A42">
      <w:pPr>
        <w:pStyle w:val="normal1"/>
      </w:pPr>
    </w:p>
    <w:p w14:paraId="7B52B96B" w14:textId="77777777" w:rsidR="00050A42" w:rsidRDefault="00050A42">
      <w:pPr>
        <w:pStyle w:val="normal1"/>
      </w:pPr>
    </w:p>
    <w:p w14:paraId="2FA0408C" w14:textId="77777777" w:rsidR="00050A42" w:rsidRDefault="00050A42">
      <w:pPr>
        <w:pStyle w:val="normal1"/>
      </w:pPr>
    </w:p>
    <w:p w14:paraId="31D90C4F" w14:textId="77777777" w:rsidR="00050A42" w:rsidRDefault="00050A42">
      <w:pPr>
        <w:pStyle w:val="normal1"/>
      </w:pPr>
    </w:p>
    <w:p w14:paraId="6EB9F72E" w14:textId="77777777" w:rsidR="00050A42" w:rsidRDefault="00050A42">
      <w:pPr>
        <w:pStyle w:val="normal1"/>
      </w:pPr>
    </w:p>
    <w:p w14:paraId="6F4CA0A9" w14:textId="77777777" w:rsidR="00050A42" w:rsidRDefault="00050A42">
      <w:pPr>
        <w:pStyle w:val="normal1"/>
      </w:pPr>
    </w:p>
    <w:p w14:paraId="69BC6476" w14:textId="77777777" w:rsidR="00050A42" w:rsidRDefault="00050A42">
      <w:pPr>
        <w:pStyle w:val="normal1"/>
      </w:pPr>
    </w:p>
    <w:p w14:paraId="7B66E073" w14:textId="77777777" w:rsidR="00050A42" w:rsidRDefault="00050A42">
      <w:pPr>
        <w:pStyle w:val="normal1"/>
      </w:pPr>
    </w:p>
    <w:p w14:paraId="34BD96F6" w14:textId="77777777" w:rsidR="00050A42" w:rsidRDefault="00050A42">
      <w:pPr>
        <w:pStyle w:val="normal1"/>
      </w:pPr>
    </w:p>
    <w:p w14:paraId="68552685" w14:textId="77777777" w:rsidR="00050A42" w:rsidRDefault="00551E50">
      <w:pPr>
        <w:pStyle w:val="normal1"/>
        <w:rPr>
          <w:b/>
          <w:bCs/>
        </w:rPr>
      </w:pPr>
      <w:r>
        <w:rPr>
          <w:b/>
          <w:bCs/>
        </w:rPr>
        <w:t>CHAPTER 5</w:t>
      </w:r>
    </w:p>
    <w:p w14:paraId="25B39D47" w14:textId="77777777" w:rsidR="00050A42" w:rsidRDefault="00551E50">
      <w:pPr>
        <w:pStyle w:val="normal1"/>
        <w:rPr>
          <w:b/>
          <w:bCs/>
        </w:rPr>
      </w:pPr>
      <w:r>
        <w:rPr>
          <w:b/>
          <w:bCs/>
        </w:rPr>
        <w:t>COMMONLY USED ABBREVIATIONS IN ATC &amp; ANNEX 10</w:t>
      </w:r>
    </w:p>
    <w:p w14:paraId="76A561EA" w14:textId="77777777" w:rsidR="00050A42" w:rsidRDefault="00551E50">
      <w:pPr>
        <w:pStyle w:val="normal1"/>
      </w:pPr>
      <w:r>
        <w:rPr>
          <w:i/>
          <w:iCs/>
        </w:rPr>
        <w:t xml:space="preserve">Abbreviations which are defined in the Procedures for Air Navigation Services – ICAO Abbreviations and Codes (Doc 8400) are used in accordance with the meanings and usages given therein. However, these and certain other abbreviations and codes are used throughout the world in international aeronautical telecommunications service, aeronautical information documents and air traffic services. As far as possible, the abbreviations used in this document and outlined below are those which have the widest international use. When the following abbreviations are used in this </w:t>
      </w:r>
      <w:proofErr w:type="gramStart"/>
      <w:r>
        <w:rPr>
          <w:i/>
          <w:iCs/>
        </w:rPr>
        <w:t>book</w:t>
      </w:r>
      <w:proofErr w:type="gramEnd"/>
      <w:r>
        <w:rPr>
          <w:i/>
          <w:iCs/>
        </w:rPr>
        <w:t xml:space="preserve"> they have the following meanings:</w:t>
      </w:r>
    </w:p>
    <w:tbl>
      <w:tblPr>
        <w:tblStyle w:val="TableNormal0"/>
        <w:tblW w:w="7916" w:type="dxa"/>
        <w:tblInd w:w="0" w:type="dxa"/>
        <w:tblLayout w:type="fixed"/>
        <w:tblCellMar>
          <w:top w:w="0" w:type="dxa"/>
          <w:left w:w="108" w:type="dxa"/>
          <w:bottom w:w="0" w:type="dxa"/>
          <w:right w:w="108" w:type="dxa"/>
        </w:tblCellMar>
        <w:tblLook w:val="0400" w:firstRow="0" w:lastRow="0" w:firstColumn="0" w:lastColumn="0" w:noHBand="0" w:noVBand="1"/>
      </w:tblPr>
      <w:tblGrid>
        <w:gridCol w:w="1808"/>
        <w:gridCol w:w="6108"/>
      </w:tblGrid>
      <w:tr w:rsidR="00050A42" w14:paraId="380BE969" w14:textId="77777777">
        <w:trPr>
          <w:tblHeader/>
        </w:trPr>
        <w:tc>
          <w:tcPr>
            <w:tcW w:w="1808" w:type="dxa"/>
            <w:vAlign w:val="center"/>
          </w:tcPr>
          <w:p w14:paraId="41AA45E5" w14:textId="77777777" w:rsidR="00050A42" w:rsidRDefault="00551E50">
            <w:pPr>
              <w:pStyle w:val="normal1"/>
              <w:rPr>
                <w:b/>
                <w:bCs/>
              </w:rPr>
            </w:pPr>
            <w:r>
              <w:rPr>
                <w:b/>
                <w:bCs/>
              </w:rPr>
              <w:t>Abbreviation</w:t>
            </w:r>
          </w:p>
        </w:tc>
        <w:tc>
          <w:tcPr>
            <w:tcW w:w="6108" w:type="dxa"/>
            <w:vAlign w:val="center"/>
          </w:tcPr>
          <w:p w14:paraId="3C482DA5" w14:textId="77777777" w:rsidR="00050A42" w:rsidRDefault="00551E50">
            <w:pPr>
              <w:pStyle w:val="normal1"/>
              <w:rPr>
                <w:b/>
                <w:bCs/>
              </w:rPr>
            </w:pPr>
            <w:r>
              <w:rPr>
                <w:b/>
                <w:bCs/>
              </w:rPr>
              <w:t>Meaning</w:t>
            </w:r>
          </w:p>
        </w:tc>
      </w:tr>
      <w:tr w:rsidR="00050A42" w14:paraId="33D30262" w14:textId="77777777">
        <w:tc>
          <w:tcPr>
            <w:tcW w:w="1808" w:type="dxa"/>
            <w:vAlign w:val="center"/>
          </w:tcPr>
          <w:p w14:paraId="3C062C26" w14:textId="77777777" w:rsidR="00050A42" w:rsidRDefault="00551E50">
            <w:pPr>
              <w:pStyle w:val="normal1"/>
            </w:pPr>
            <w:r>
              <w:t>ACC</w:t>
            </w:r>
          </w:p>
        </w:tc>
        <w:tc>
          <w:tcPr>
            <w:tcW w:w="6108" w:type="dxa"/>
            <w:vAlign w:val="center"/>
          </w:tcPr>
          <w:p w14:paraId="53D880D3" w14:textId="77777777" w:rsidR="00050A42" w:rsidRDefault="00551E50">
            <w:pPr>
              <w:pStyle w:val="normal1"/>
            </w:pPr>
            <w:r>
              <w:t>Area Control Centre / Area Control</w:t>
            </w:r>
          </w:p>
        </w:tc>
      </w:tr>
      <w:tr w:rsidR="00050A42" w14:paraId="16A1E0D4" w14:textId="77777777">
        <w:tc>
          <w:tcPr>
            <w:tcW w:w="1808" w:type="dxa"/>
            <w:vAlign w:val="center"/>
          </w:tcPr>
          <w:p w14:paraId="410F3A60" w14:textId="77777777" w:rsidR="00050A42" w:rsidRDefault="00551E50">
            <w:pPr>
              <w:pStyle w:val="normal1"/>
            </w:pPr>
            <w:r>
              <w:t>ADF</w:t>
            </w:r>
          </w:p>
        </w:tc>
        <w:tc>
          <w:tcPr>
            <w:tcW w:w="6108" w:type="dxa"/>
            <w:vAlign w:val="center"/>
          </w:tcPr>
          <w:p w14:paraId="003F4760" w14:textId="77777777" w:rsidR="00050A42" w:rsidRDefault="00551E50">
            <w:pPr>
              <w:pStyle w:val="normal1"/>
            </w:pPr>
            <w:r>
              <w:t>Automatic Direction Finder</w:t>
            </w:r>
          </w:p>
        </w:tc>
      </w:tr>
      <w:tr w:rsidR="00050A42" w14:paraId="1FA3F029" w14:textId="77777777">
        <w:tc>
          <w:tcPr>
            <w:tcW w:w="1808" w:type="dxa"/>
            <w:vAlign w:val="center"/>
          </w:tcPr>
          <w:p w14:paraId="5B3AEC46" w14:textId="77777777" w:rsidR="00050A42" w:rsidRDefault="00551E50">
            <w:pPr>
              <w:pStyle w:val="normal1"/>
            </w:pPr>
            <w:r>
              <w:t>ADIZ</w:t>
            </w:r>
          </w:p>
        </w:tc>
        <w:tc>
          <w:tcPr>
            <w:tcW w:w="6108" w:type="dxa"/>
            <w:vAlign w:val="center"/>
          </w:tcPr>
          <w:p w14:paraId="7E8717AB" w14:textId="77777777" w:rsidR="00050A42" w:rsidRDefault="00551E50">
            <w:pPr>
              <w:pStyle w:val="normal1"/>
            </w:pPr>
            <w:r>
              <w:t xml:space="preserve">Air </w:t>
            </w:r>
            <w:proofErr w:type="spellStart"/>
            <w:r>
              <w:t>Defence</w:t>
            </w:r>
            <w:proofErr w:type="spellEnd"/>
            <w:r>
              <w:t xml:space="preserve"> Identification Zone</w:t>
            </w:r>
          </w:p>
        </w:tc>
      </w:tr>
      <w:tr w:rsidR="00050A42" w14:paraId="0B4521F2" w14:textId="77777777">
        <w:tc>
          <w:tcPr>
            <w:tcW w:w="1808" w:type="dxa"/>
            <w:vAlign w:val="center"/>
          </w:tcPr>
          <w:p w14:paraId="6F41243E" w14:textId="77777777" w:rsidR="00050A42" w:rsidRDefault="00551E50">
            <w:pPr>
              <w:pStyle w:val="normal1"/>
            </w:pPr>
            <w:r>
              <w:t>ADREP</w:t>
            </w:r>
          </w:p>
        </w:tc>
        <w:tc>
          <w:tcPr>
            <w:tcW w:w="6108" w:type="dxa"/>
            <w:vAlign w:val="center"/>
          </w:tcPr>
          <w:p w14:paraId="31184613" w14:textId="77777777" w:rsidR="00050A42" w:rsidRDefault="00551E50">
            <w:pPr>
              <w:pStyle w:val="normal1"/>
            </w:pPr>
            <w:r>
              <w:t>Accident/Incident Reporting System</w:t>
            </w:r>
          </w:p>
        </w:tc>
      </w:tr>
      <w:tr w:rsidR="00050A42" w14:paraId="297A52A2" w14:textId="77777777">
        <w:tc>
          <w:tcPr>
            <w:tcW w:w="1808" w:type="dxa"/>
            <w:vAlign w:val="center"/>
          </w:tcPr>
          <w:p w14:paraId="7633E8A0" w14:textId="77777777" w:rsidR="00050A42" w:rsidRDefault="00551E50">
            <w:pPr>
              <w:pStyle w:val="normal1"/>
            </w:pPr>
            <w:r>
              <w:t>ADSEL</w:t>
            </w:r>
          </w:p>
        </w:tc>
        <w:tc>
          <w:tcPr>
            <w:tcW w:w="6108" w:type="dxa"/>
            <w:vAlign w:val="center"/>
          </w:tcPr>
          <w:p w14:paraId="4070264E" w14:textId="77777777" w:rsidR="00050A42" w:rsidRDefault="00551E50">
            <w:pPr>
              <w:pStyle w:val="normal1"/>
            </w:pPr>
            <w:r>
              <w:t>Address Selective</w:t>
            </w:r>
          </w:p>
        </w:tc>
      </w:tr>
      <w:tr w:rsidR="00050A42" w14:paraId="0F7BED7A" w14:textId="77777777">
        <w:tc>
          <w:tcPr>
            <w:tcW w:w="1808" w:type="dxa"/>
            <w:vAlign w:val="center"/>
          </w:tcPr>
          <w:p w14:paraId="54C0D197" w14:textId="77777777" w:rsidR="00050A42" w:rsidRDefault="00551E50">
            <w:pPr>
              <w:pStyle w:val="normal1"/>
            </w:pPr>
            <w:r>
              <w:t>AFTN</w:t>
            </w:r>
          </w:p>
        </w:tc>
        <w:tc>
          <w:tcPr>
            <w:tcW w:w="6108" w:type="dxa"/>
            <w:vAlign w:val="center"/>
          </w:tcPr>
          <w:p w14:paraId="0435654D" w14:textId="77777777" w:rsidR="00050A42" w:rsidRDefault="00551E50">
            <w:pPr>
              <w:pStyle w:val="normal1"/>
            </w:pPr>
            <w:r>
              <w:t>Aeronautical Fixed Telecommunication Network</w:t>
            </w:r>
          </w:p>
        </w:tc>
      </w:tr>
      <w:tr w:rsidR="00050A42" w14:paraId="37CBA936" w14:textId="77777777">
        <w:tc>
          <w:tcPr>
            <w:tcW w:w="1808" w:type="dxa"/>
            <w:vAlign w:val="center"/>
          </w:tcPr>
          <w:p w14:paraId="20522522" w14:textId="77777777" w:rsidR="00050A42" w:rsidRDefault="00551E50">
            <w:pPr>
              <w:pStyle w:val="normal1"/>
            </w:pPr>
            <w:r>
              <w:t>AGA</w:t>
            </w:r>
          </w:p>
        </w:tc>
        <w:tc>
          <w:tcPr>
            <w:tcW w:w="6108" w:type="dxa"/>
            <w:vAlign w:val="center"/>
          </w:tcPr>
          <w:p w14:paraId="0A674B97" w14:textId="77777777" w:rsidR="00050A42" w:rsidRDefault="00551E50">
            <w:pPr>
              <w:pStyle w:val="normal1"/>
            </w:pPr>
            <w:r>
              <w:t>Aerodromes, Air Routes and Ground Aids</w:t>
            </w:r>
          </w:p>
        </w:tc>
      </w:tr>
      <w:tr w:rsidR="00050A42" w14:paraId="265BFF78" w14:textId="77777777">
        <w:tc>
          <w:tcPr>
            <w:tcW w:w="1808" w:type="dxa"/>
            <w:vAlign w:val="center"/>
          </w:tcPr>
          <w:p w14:paraId="1B274FCA" w14:textId="77777777" w:rsidR="00050A42" w:rsidRDefault="00551E50">
            <w:pPr>
              <w:pStyle w:val="normal1"/>
            </w:pPr>
            <w:r>
              <w:t>AGL</w:t>
            </w:r>
          </w:p>
        </w:tc>
        <w:tc>
          <w:tcPr>
            <w:tcW w:w="6108" w:type="dxa"/>
            <w:vAlign w:val="center"/>
          </w:tcPr>
          <w:p w14:paraId="4E2CC3AF" w14:textId="77777777" w:rsidR="00050A42" w:rsidRDefault="00551E50">
            <w:pPr>
              <w:pStyle w:val="normal1"/>
            </w:pPr>
            <w:r>
              <w:t>Above Ground Level</w:t>
            </w:r>
          </w:p>
        </w:tc>
      </w:tr>
      <w:tr w:rsidR="00050A42" w14:paraId="313DA8A6" w14:textId="77777777">
        <w:tc>
          <w:tcPr>
            <w:tcW w:w="1808" w:type="dxa"/>
            <w:vAlign w:val="center"/>
          </w:tcPr>
          <w:p w14:paraId="326471D7" w14:textId="77777777" w:rsidR="00050A42" w:rsidRDefault="00551E50">
            <w:pPr>
              <w:pStyle w:val="normal1"/>
            </w:pPr>
            <w:r>
              <w:lastRenderedPageBreak/>
              <w:t>AIP</w:t>
            </w:r>
          </w:p>
        </w:tc>
        <w:tc>
          <w:tcPr>
            <w:tcW w:w="6108" w:type="dxa"/>
            <w:vAlign w:val="center"/>
          </w:tcPr>
          <w:p w14:paraId="52701760" w14:textId="77777777" w:rsidR="00050A42" w:rsidRDefault="00551E50">
            <w:pPr>
              <w:pStyle w:val="normal1"/>
            </w:pPr>
            <w:r>
              <w:t>Aeronautical Information Publication</w:t>
            </w:r>
          </w:p>
        </w:tc>
      </w:tr>
      <w:tr w:rsidR="00050A42" w14:paraId="741BF7FF" w14:textId="77777777">
        <w:tc>
          <w:tcPr>
            <w:tcW w:w="1808" w:type="dxa"/>
            <w:vAlign w:val="center"/>
          </w:tcPr>
          <w:p w14:paraId="257BBBED" w14:textId="77777777" w:rsidR="00050A42" w:rsidRDefault="00551E50">
            <w:pPr>
              <w:pStyle w:val="normal1"/>
            </w:pPr>
            <w:r>
              <w:t>AIRAC</w:t>
            </w:r>
          </w:p>
        </w:tc>
        <w:tc>
          <w:tcPr>
            <w:tcW w:w="6108" w:type="dxa"/>
            <w:vAlign w:val="center"/>
          </w:tcPr>
          <w:p w14:paraId="16E541DA" w14:textId="77777777" w:rsidR="00050A42" w:rsidRDefault="00551E50">
            <w:pPr>
              <w:pStyle w:val="normal1"/>
            </w:pPr>
            <w:r>
              <w:t>Aeronautical Information Regulation and Control</w:t>
            </w:r>
          </w:p>
        </w:tc>
      </w:tr>
      <w:tr w:rsidR="00050A42" w14:paraId="54830BF8" w14:textId="77777777">
        <w:tc>
          <w:tcPr>
            <w:tcW w:w="1808" w:type="dxa"/>
            <w:vAlign w:val="center"/>
          </w:tcPr>
          <w:p w14:paraId="7005ED7E" w14:textId="77777777" w:rsidR="00050A42" w:rsidRDefault="00551E50">
            <w:pPr>
              <w:pStyle w:val="normal1"/>
            </w:pPr>
            <w:r>
              <w:t>APP</w:t>
            </w:r>
          </w:p>
        </w:tc>
        <w:tc>
          <w:tcPr>
            <w:tcW w:w="6108" w:type="dxa"/>
            <w:vAlign w:val="center"/>
          </w:tcPr>
          <w:p w14:paraId="2E74DE5B" w14:textId="77777777" w:rsidR="00050A42" w:rsidRDefault="00551E50">
            <w:pPr>
              <w:pStyle w:val="normal1"/>
            </w:pPr>
            <w:r>
              <w:t>Approach Control</w:t>
            </w:r>
          </w:p>
        </w:tc>
      </w:tr>
      <w:tr w:rsidR="00050A42" w14:paraId="0A5ABC0D" w14:textId="77777777">
        <w:tc>
          <w:tcPr>
            <w:tcW w:w="1808" w:type="dxa"/>
            <w:vAlign w:val="center"/>
          </w:tcPr>
          <w:p w14:paraId="426F0ACD" w14:textId="77777777" w:rsidR="00050A42" w:rsidRDefault="00551E50">
            <w:pPr>
              <w:pStyle w:val="normal1"/>
            </w:pPr>
            <w:r>
              <w:t>ASDE</w:t>
            </w:r>
          </w:p>
        </w:tc>
        <w:tc>
          <w:tcPr>
            <w:tcW w:w="6108" w:type="dxa"/>
            <w:vAlign w:val="center"/>
          </w:tcPr>
          <w:p w14:paraId="38FE2EEB" w14:textId="77777777" w:rsidR="00050A42" w:rsidRDefault="00551E50">
            <w:pPr>
              <w:pStyle w:val="normal1"/>
            </w:pPr>
            <w:r>
              <w:t>Airport Surface Detection Equipment</w:t>
            </w:r>
          </w:p>
        </w:tc>
      </w:tr>
      <w:tr w:rsidR="00050A42" w14:paraId="43ACA171" w14:textId="77777777">
        <w:tc>
          <w:tcPr>
            <w:tcW w:w="1808" w:type="dxa"/>
            <w:vAlign w:val="center"/>
          </w:tcPr>
          <w:p w14:paraId="55ECE78F" w14:textId="77777777" w:rsidR="00050A42" w:rsidRDefault="00551E50">
            <w:pPr>
              <w:pStyle w:val="normal1"/>
            </w:pPr>
            <w:r>
              <w:t>ASR</w:t>
            </w:r>
          </w:p>
        </w:tc>
        <w:tc>
          <w:tcPr>
            <w:tcW w:w="6108" w:type="dxa"/>
            <w:vAlign w:val="center"/>
          </w:tcPr>
          <w:p w14:paraId="7C7C328F" w14:textId="77777777" w:rsidR="00050A42" w:rsidRDefault="00551E50">
            <w:pPr>
              <w:pStyle w:val="normal1"/>
            </w:pPr>
            <w:r>
              <w:t>Aerodrome Surveillance Radar</w:t>
            </w:r>
          </w:p>
        </w:tc>
      </w:tr>
      <w:tr w:rsidR="00050A42" w14:paraId="42CCEF65" w14:textId="77777777">
        <w:tc>
          <w:tcPr>
            <w:tcW w:w="1808" w:type="dxa"/>
            <w:vAlign w:val="center"/>
          </w:tcPr>
          <w:p w14:paraId="50BA51E1" w14:textId="77777777" w:rsidR="00050A42" w:rsidRDefault="00551E50">
            <w:pPr>
              <w:pStyle w:val="normal1"/>
            </w:pPr>
            <w:r>
              <w:t>ATC</w:t>
            </w:r>
          </w:p>
        </w:tc>
        <w:tc>
          <w:tcPr>
            <w:tcW w:w="6108" w:type="dxa"/>
            <w:vAlign w:val="center"/>
          </w:tcPr>
          <w:p w14:paraId="16E3F8D0" w14:textId="77777777" w:rsidR="00050A42" w:rsidRDefault="00551E50">
            <w:pPr>
              <w:pStyle w:val="normal1"/>
            </w:pPr>
            <w:r>
              <w:t>Air Traffic Control</w:t>
            </w:r>
          </w:p>
        </w:tc>
      </w:tr>
      <w:tr w:rsidR="00050A42" w14:paraId="0A03EA1E" w14:textId="77777777">
        <w:tc>
          <w:tcPr>
            <w:tcW w:w="1808" w:type="dxa"/>
            <w:vAlign w:val="center"/>
          </w:tcPr>
          <w:p w14:paraId="4B08D97F" w14:textId="77777777" w:rsidR="00050A42" w:rsidRDefault="00551E50">
            <w:pPr>
              <w:pStyle w:val="normal1"/>
            </w:pPr>
            <w:r>
              <w:t>ATFM</w:t>
            </w:r>
          </w:p>
        </w:tc>
        <w:tc>
          <w:tcPr>
            <w:tcW w:w="6108" w:type="dxa"/>
            <w:vAlign w:val="center"/>
          </w:tcPr>
          <w:p w14:paraId="2D8CB4E1" w14:textId="77777777" w:rsidR="00050A42" w:rsidRDefault="00551E50">
            <w:pPr>
              <w:pStyle w:val="normal1"/>
            </w:pPr>
            <w:r>
              <w:t>Air Traffic Flow Management</w:t>
            </w:r>
          </w:p>
        </w:tc>
      </w:tr>
      <w:tr w:rsidR="00050A42" w14:paraId="007CB879" w14:textId="77777777">
        <w:tc>
          <w:tcPr>
            <w:tcW w:w="1808" w:type="dxa"/>
            <w:vAlign w:val="center"/>
          </w:tcPr>
          <w:p w14:paraId="53393439" w14:textId="77777777" w:rsidR="00050A42" w:rsidRDefault="00551E50">
            <w:pPr>
              <w:pStyle w:val="normal1"/>
            </w:pPr>
            <w:r>
              <w:t>ATIS</w:t>
            </w:r>
          </w:p>
        </w:tc>
        <w:tc>
          <w:tcPr>
            <w:tcW w:w="6108" w:type="dxa"/>
            <w:vAlign w:val="center"/>
          </w:tcPr>
          <w:p w14:paraId="549558CE" w14:textId="77777777" w:rsidR="00050A42" w:rsidRDefault="00551E50">
            <w:pPr>
              <w:pStyle w:val="normal1"/>
            </w:pPr>
            <w:r>
              <w:t>Automatic Terminal Information Service</w:t>
            </w:r>
          </w:p>
        </w:tc>
      </w:tr>
      <w:tr w:rsidR="00050A42" w14:paraId="543B7788" w14:textId="77777777">
        <w:tc>
          <w:tcPr>
            <w:tcW w:w="1808" w:type="dxa"/>
            <w:vAlign w:val="center"/>
          </w:tcPr>
          <w:p w14:paraId="4BBDA112" w14:textId="77777777" w:rsidR="00050A42" w:rsidRDefault="00551E50">
            <w:pPr>
              <w:pStyle w:val="normal1"/>
            </w:pPr>
            <w:r>
              <w:t>DGCA</w:t>
            </w:r>
          </w:p>
        </w:tc>
        <w:tc>
          <w:tcPr>
            <w:tcW w:w="6108" w:type="dxa"/>
            <w:vAlign w:val="center"/>
          </w:tcPr>
          <w:p w14:paraId="44D90256" w14:textId="77777777" w:rsidR="00050A42" w:rsidRDefault="00551E50">
            <w:pPr>
              <w:pStyle w:val="normal1"/>
            </w:pPr>
            <w:r>
              <w:t>Director General of Civil Aviation</w:t>
            </w:r>
          </w:p>
        </w:tc>
      </w:tr>
      <w:tr w:rsidR="00050A42" w14:paraId="2677D83B" w14:textId="77777777">
        <w:tc>
          <w:tcPr>
            <w:tcW w:w="1808" w:type="dxa"/>
            <w:vAlign w:val="center"/>
          </w:tcPr>
          <w:p w14:paraId="08657187" w14:textId="77777777" w:rsidR="00050A42" w:rsidRDefault="00551E50">
            <w:pPr>
              <w:pStyle w:val="normal1"/>
            </w:pPr>
            <w:r>
              <w:t>IFR</w:t>
            </w:r>
          </w:p>
        </w:tc>
        <w:tc>
          <w:tcPr>
            <w:tcW w:w="6108" w:type="dxa"/>
            <w:vAlign w:val="center"/>
          </w:tcPr>
          <w:p w14:paraId="36C108B5" w14:textId="77777777" w:rsidR="00050A42" w:rsidRDefault="00551E50">
            <w:pPr>
              <w:pStyle w:val="normal1"/>
            </w:pPr>
            <w:r>
              <w:t>Instrument Flight Rules</w:t>
            </w:r>
          </w:p>
        </w:tc>
      </w:tr>
      <w:tr w:rsidR="00050A42" w14:paraId="32C83A39" w14:textId="77777777">
        <w:tc>
          <w:tcPr>
            <w:tcW w:w="1808" w:type="dxa"/>
            <w:vAlign w:val="center"/>
          </w:tcPr>
          <w:p w14:paraId="5EAF060E" w14:textId="77777777" w:rsidR="00050A42" w:rsidRDefault="00551E50">
            <w:pPr>
              <w:pStyle w:val="normal1"/>
            </w:pPr>
            <w:r>
              <w:t>ILS</w:t>
            </w:r>
          </w:p>
        </w:tc>
        <w:tc>
          <w:tcPr>
            <w:tcW w:w="6108" w:type="dxa"/>
            <w:vAlign w:val="center"/>
          </w:tcPr>
          <w:p w14:paraId="7B8830E2" w14:textId="77777777" w:rsidR="00050A42" w:rsidRDefault="00551E50">
            <w:pPr>
              <w:pStyle w:val="normal1"/>
            </w:pPr>
            <w:r>
              <w:t>Instrument Landing System</w:t>
            </w:r>
          </w:p>
        </w:tc>
      </w:tr>
      <w:tr w:rsidR="00050A42" w14:paraId="7DF026AB" w14:textId="77777777">
        <w:tc>
          <w:tcPr>
            <w:tcW w:w="1808" w:type="dxa"/>
            <w:vAlign w:val="center"/>
          </w:tcPr>
          <w:p w14:paraId="466E7ABE" w14:textId="77777777" w:rsidR="00050A42" w:rsidRDefault="00551E50">
            <w:pPr>
              <w:pStyle w:val="normal1"/>
            </w:pPr>
            <w:r>
              <w:t>CPL</w:t>
            </w:r>
          </w:p>
        </w:tc>
        <w:tc>
          <w:tcPr>
            <w:tcW w:w="6108" w:type="dxa"/>
            <w:vAlign w:val="center"/>
          </w:tcPr>
          <w:p w14:paraId="1767A34B" w14:textId="77777777" w:rsidR="00050A42" w:rsidRDefault="00551E50">
            <w:pPr>
              <w:pStyle w:val="normal1"/>
            </w:pPr>
            <w:r>
              <w:t>Current Flight Plan</w:t>
            </w:r>
          </w:p>
        </w:tc>
      </w:tr>
      <w:tr w:rsidR="00050A42" w14:paraId="26352761" w14:textId="77777777">
        <w:tc>
          <w:tcPr>
            <w:tcW w:w="1808" w:type="dxa"/>
            <w:vAlign w:val="center"/>
          </w:tcPr>
          <w:p w14:paraId="010877B2" w14:textId="77777777" w:rsidR="00050A42" w:rsidRDefault="00551E50">
            <w:pPr>
              <w:pStyle w:val="normal1"/>
            </w:pPr>
            <w:r>
              <w:t>CTA</w:t>
            </w:r>
          </w:p>
        </w:tc>
        <w:tc>
          <w:tcPr>
            <w:tcW w:w="6108" w:type="dxa"/>
            <w:vAlign w:val="center"/>
          </w:tcPr>
          <w:p w14:paraId="3CE487A9" w14:textId="77777777" w:rsidR="00050A42" w:rsidRDefault="00551E50">
            <w:pPr>
              <w:pStyle w:val="normal1"/>
            </w:pPr>
            <w:r>
              <w:t>Control Area</w:t>
            </w:r>
          </w:p>
        </w:tc>
      </w:tr>
      <w:tr w:rsidR="00050A42" w14:paraId="549D006C" w14:textId="77777777">
        <w:tc>
          <w:tcPr>
            <w:tcW w:w="1808" w:type="dxa"/>
            <w:vAlign w:val="center"/>
          </w:tcPr>
          <w:p w14:paraId="60347008" w14:textId="77777777" w:rsidR="00050A42" w:rsidRDefault="00551E50">
            <w:pPr>
              <w:pStyle w:val="normal1"/>
            </w:pPr>
            <w:r>
              <w:t>DH</w:t>
            </w:r>
          </w:p>
        </w:tc>
        <w:tc>
          <w:tcPr>
            <w:tcW w:w="6108" w:type="dxa"/>
            <w:vAlign w:val="center"/>
          </w:tcPr>
          <w:p w14:paraId="56BABACC" w14:textId="77777777" w:rsidR="00050A42" w:rsidRDefault="00551E50">
            <w:pPr>
              <w:pStyle w:val="normal1"/>
            </w:pPr>
            <w:r>
              <w:t>Decision Height</w:t>
            </w:r>
          </w:p>
        </w:tc>
      </w:tr>
      <w:tr w:rsidR="00050A42" w14:paraId="43C3600A" w14:textId="77777777">
        <w:tc>
          <w:tcPr>
            <w:tcW w:w="1808" w:type="dxa"/>
            <w:vAlign w:val="center"/>
          </w:tcPr>
          <w:p w14:paraId="262600AF" w14:textId="77777777" w:rsidR="00050A42" w:rsidRDefault="00551E50">
            <w:pPr>
              <w:pStyle w:val="normal1"/>
            </w:pPr>
            <w:r>
              <w:t>DVOR</w:t>
            </w:r>
          </w:p>
        </w:tc>
        <w:tc>
          <w:tcPr>
            <w:tcW w:w="6108" w:type="dxa"/>
            <w:vAlign w:val="center"/>
          </w:tcPr>
          <w:p w14:paraId="1AF4FE10" w14:textId="77777777" w:rsidR="00050A42" w:rsidRDefault="00551E50">
            <w:pPr>
              <w:pStyle w:val="normal1"/>
            </w:pPr>
            <w:r>
              <w:t>Doppler VHF Omni-directional Radio Range</w:t>
            </w:r>
          </w:p>
        </w:tc>
      </w:tr>
      <w:tr w:rsidR="00050A42" w14:paraId="6E690A12" w14:textId="77777777">
        <w:tc>
          <w:tcPr>
            <w:tcW w:w="1808" w:type="dxa"/>
            <w:vAlign w:val="center"/>
          </w:tcPr>
          <w:p w14:paraId="39482A43" w14:textId="77777777" w:rsidR="00050A42" w:rsidRDefault="00551E50">
            <w:pPr>
              <w:pStyle w:val="normal1"/>
            </w:pPr>
            <w:r>
              <w:t>DME</w:t>
            </w:r>
          </w:p>
        </w:tc>
        <w:tc>
          <w:tcPr>
            <w:tcW w:w="6108" w:type="dxa"/>
            <w:vAlign w:val="center"/>
          </w:tcPr>
          <w:p w14:paraId="208A22E2" w14:textId="77777777" w:rsidR="00050A42" w:rsidRDefault="00551E50">
            <w:pPr>
              <w:pStyle w:val="normal1"/>
            </w:pPr>
            <w:r>
              <w:t>Distance Measuring Equipment</w:t>
            </w:r>
          </w:p>
        </w:tc>
      </w:tr>
      <w:tr w:rsidR="00050A42" w14:paraId="4F97D7E3" w14:textId="77777777">
        <w:tc>
          <w:tcPr>
            <w:tcW w:w="1808" w:type="dxa"/>
            <w:vAlign w:val="center"/>
          </w:tcPr>
          <w:p w14:paraId="4EB449CD" w14:textId="77777777" w:rsidR="00050A42" w:rsidRDefault="00551E50">
            <w:pPr>
              <w:pStyle w:val="normal1"/>
            </w:pPr>
            <w:r>
              <w:t>DF</w:t>
            </w:r>
          </w:p>
        </w:tc>
        <w:tc>
          <w:tcPr>
            <w:tcW w:w="6108" w:type="dxa"/>
            <w:vAlign w:val="center"/>
          </w:tcPr>
          <w:p w14:paraId="758021A6" w14:textId="77777777" w:rsidR="00050A42" w:rsidRDefault="00551E50">
            <w:pPr>
              <w:pStyle w:val="normal1"/>
            </w:pPr>
            <w:r>
              <w:t>Direction Finder</w:t>
            </w:r>
          </w:p>
        </w:tc>
      </w:tr>
      <w:tr w:rsidR="00050A42" w14:paraId="3BFC9FEF" w14:textId="77777777">
        <w:tc>
          <w:tcPr>
            <w:tcW w:w="1808" w:type="dxa"/>
            <w:vAlign w:val="center"/>
          </w:tcPr>
          <w:p w14:paraId="0F41FF9A" w14:textId="77777777" w:rsidR="00050A42" w:rsidRDefault="00551E50">
            <w:pPr>
              <w:pStyle w:val="normal1"/>
            </w:pPr>
            <w:r>
              <w:t>EST</w:t>
            </w:r>
          </w:p>
        </w:tc>
        <w:tc>
          <w:tcPr>
            <w:tcW w:w="6108" w:type="dxa"/>
            <w:vAlign w:val="center"/>
          </w:tcPr>
          <w:p w14:paraId="71F76C24" w14:textId="77777777" w:rsidR="00050A42" w:rsidRDefault="00551E50">
            <w:pPr>
              <w:pStyle w:val="normal1"/>
            </w:pPr>
            <w:r>
              <w:t>Estimated Time of Arrival</w:t>
            </w:r>
          </w:p>
        </w:tc>
      </w:tr>
      <w:tr w:rsidR="00050A42" w14:paraId="615D683F" w14:textId="77777777">
        <w:tc>
          <w:tcPr>
            <w:tcW w:w="1808" w:type="dxa"/>
            <w:vAlign w:val="center"/>
          </w:tcPr>
          <w:p w14:paraId="65905B3B" w14:textId="77777777" w:rsidR="00050A42" w:rsidRDefault="00551E50">
            <w:pPr>
              <w:pStyle w:val="normal1"/>
            </w:pPr>
            <w:r>
              <w:t>AAIB</w:t>
            </w:r>
          </w:p>
        </w:tc>
        <w:tc>
          <w:tcPr>
            <w:tcW w:w="6108" w:type="dxa"/>
            <w:vAlign w:val="center"/>
          </w:tcPr>
          <w:p w14:paraId="6E08C43E" w14:textId="77777777" w:rsidR="00050A42" w:rsidRDefault="00551E50">
            <w:pPr>
              <w:pStyle w:val="normal1"/>
            </w:pPr>
            <w:r>
              <w:t>Aircraft Accident Investigation Board</w:t>
            </w:r>
          </w:p>
        </w:tc>
      </w:tr>
      <w:tr w:rsidR="00050A42" w14:paraId="0428724C" w14:textId="77777777">
        <w:tc>
          <w:tcPr>
            <w:tcW w:w="1808" w:type="dxa"/>
            <w:vAlign w:val="center"/>
          </w:tcPr>
          <w:p w14:paraId="57751E1D" w14:textId="77777777" w:rsidR="00050A42" w:rsidRDefault="00551E50">
            <w:pPr>
              <w:pStyle w:val="normal1"/>
            </w:pPr>
            <w:r>
              <w:t>FIC</w:t>
            </w:r>
          </w:p>
        </w:tc>
        <w:tc>
          <w:tcPr>
            <w:tcW w:w="6108" w:type="dxa"/>
            <w:vAlign w:val="center"/>
          </w:tcPr>
          <w:p w14:paraId="43112796" w14:textId="77777777" w:rsidR="00050A42" w:rsidRDefault="00551E50">
            <w:pPr>
              <w:pStyle w:val="normal1"/>
            </w:pPr>
            <w:r>
              <w:t>Flight Information Centre</w:t>
            </w:r>
          </w:p>
        </w:tc>
      </w:tr>
      <w:tr w:rsidR="00050A42" w14:paraId="3FA29CFB" w14:textId="77777777">
        <w:tc>
          <w:tcPr>
            <w:tcW w:w="1808" w:type="dxa"/>
            <w:vAlign w:val="center"/>
          </w:tcPr>
          <w:p w14:paraId="1EB5880E" w14:textId="77777777" w:rsidR="00050A42" w:rsidRDefault="00551E50">
            <w:pPr>
              <w:pStyle w:val="normal1"/>
            </w:pPr>
            <w:r>
              <w:t>FIS</w:t>
            </w:r>
          </w:p>
        </w:tc>
        <w:tc>
          <w:tcPr>
            <w:tcW w:w="6108" w:type="dxa"/>
            <w:vAlign w:val="center"/>
          </w:tcPr>
          <w:p w14:paraId="35314EA3" w14:textId="77777777" w:rsidR="00050A42" w:rsidRDefault="00551E50">
            <w:pPr>
              <w:pStyle w:val="normal1"/>
            </w:pPr>
            <w:r>
              <w:t>Flight Information Service</w:t>
            </w:r>
          </w:p>
        </w:tc>
      </w:tr>
      <w:tr w:rsidR="00050A42" w14:paraId="364AECAC" w14:textId="77777777">
        <w:tc>
          <w:tcPr>
            <w:tcW w:w="1808" w:type="dxa"/>
            <w:vAlign w:val="center"/>
          </w:tcPr>
          <w:p w14:paraId="5C6D13E3" w14:textId="77777777" w:rsidR="00050A42" w:rsidRDefault="00551E50">
            <w:pPr>
              <w:pStyle w:val="normal1"/>
            </w:pPr>
            <w:r>
              <w:t>FL</w:t>
            </w:r>
          </w:p>
        </w:tc>
        <w:tc>
          <w:tcPr>
            <w:tcW w:w="6108" w:type="dxa"/>
            <w:vAlign w:val="center"/>
          </w:tcPr>
          <w:p w14:paraId="5FA0C8F9" w14:textId="77777777" w:rsidR="00050A42" w:rsidRDefault="00551E50">
            <w:pPr>
              <w:pStyle w:val="normal1"/>
            </w:pPr>
            <w:r>
              <w:t>Flight Level</w:t>
            </w:r>
          </w:p>
        </w:tc>
      </w:tr>
      <w:tr w:rsidR="00050A42" w14:paraId="4780FE88" w14:textId="77777777">
        <w:tc>
          <w:tcPr>
            <w:tcW w:w="1808" w:type="dxa"/>
            <w:vAlign w:val="center"/>
          </w:tcPr>
          <w:p w14:paraId="736651C1" w14:textId="77777777" w:rsidR="00050A42" w:rsidRDefault="00551E50">
            <w:pPr>
              <w:pStyle w:val="normal1"/>
            </w:pPr>
            <w:r>
              <w:t>FPL</w:t>
            </w:r>
          </w:p>
        </w:tc>
        <w:tc>
          <w:tcPr>
            <w:tcW w:w="6108" w:type="dxa"/>
            <w:vAlign w:val="center"/>
          </w:tcPr>
          <w:p w14:paraId="375B600F" w14:textId="77777777" w:rsidR="00050A42" w:rsidRDefault="00551E50">
            <w:pPr>
              <w:pStyle w:val="normal1"/>
            </w:pPr>
            <w:r>
              <w:t>Filed Flight Plan</w:t>
            </w:r>
          </w:p>
        </w:tc>
      </w:tr>
      <w:tr w:rsidR="00050A42" w14:paraId="554FD83D" w14:textId="77777777">
        <w:tc>
          <w:tcPr>
            <w:tcW w:w="1808" w:type="dxa"/>
            <w:vAlign w:val="center"/>
          </w:tcPr>
          <w:p w14:paraId="3AB19481" w14:textId="77777777" w:rsidR="00050A42" w:rsidRDefault="00551E50">
            <w:pPr>
              <w:pStyle w:val="normal1"/>
            </w:pPr>
            <w:r>
              <w:t>FSS</w:t>
            </w:r>
          </w:p>
        </w:tc>
        <w:tc>
          <w:tcPr>
            <w:tcW w:w="6108" w:type="dxa"/>
            <w:vAlign w:val="center"/>
          </w:tcPr>
          <w:p w14:paraId="499ADE52" w14:textId="77777777" w:rsidR="00050A42" w:rsidRDefault="00551E50">
            <w:pPr>
              <w:pStyle w:val="normal1"/>
            </w:pPr>
            <w:r>
              <w:t>Flight Service Station</w:t>
            </w:r>
          </w:p>
        </w:tc>
      </w:tr>
      <w:tr w:rsidR="00050A42" w14:paraId="15160B49" w14:textId="77777777">
        <w:tc>
          <w:tcPr>
            <w:tcW w:w="1808" w:type="dxa"/>
            <w:vAlign w:val="center"/>
          </w:tcPr>
          <w:p w14:paraId="73277DF0" w14:textId="77777777" w:rsidR="00050A42" w:rsidRDefault="00551E50">
            <w:pPr>
              <w:pStyle w:val="normal1"/>
            </w:pPr>
            <w:r>
              <w:lastRenderedPageBreak/>
              <w:t>GMT</w:t>
            </w:r>
          </w:p>
        </w:tc>
        <w:tc>
          <w:tcPr>
            <w:tcW w:w="6108" w:type="dxa"/>
            <w:vAlign w:val="center"/>
          </w:tcPr>
          <w:p w14:paraId="4D1761F6" w14:textId="77777777" w:rsidR="00050A42" w:rsidRDefault="00551E50">
            <w:pPr>
              <w:pStyle w:val="normal1"/>
            </w:pPr>
            <w:r>
              <w:t>Greenwich Mean Time</w:t>
            </w:r>
          </w:p>
        </w:tc>
      </w:tr>
      <w:tr w:rsidR="00050A42" w14:paraId="21E3E717" w14:textId="77777777">
        <w:tc>
          <w:tcPr>
            <w:tcW w:w="1808" w:type="dxa"/>
            <w:vAlign w:val="center"/>
          </w:tcPr>
          <w:p w14:paraId="09BBBF19" w14:textId="77777777" w:rsidR="00050A42" w:rsidRDefault="00551E50">
            <w:pPr>
              <w:pStyle w:val="normal1"/>
            </w:pPr>
            <w:r>
              <w:t>HF</w:t>
            </w:r>
          </w:p>
        </w:tc>
        <w:tc>
          <w:tcPr>
            <w:tcW w:w="6108" w:type="dxa"/>
            <w:vAlign w:val="center"/>
          </w:tcPr>
          <w:p w14:paraId="029ED1D1" w14:textId="77777777" w:rsidR="00050A42" w:rsidRDefault="00551E50">
            <w:pPr>
              <w:pStyle w:val="normal1"/>
            </w:pPr>
            <w:r>
              <w:t>High Frequency</w:t>
            </w:r>
          </w:p>
        </w:tc>
      </w:tr>
      <w:tr w:rsidR="00050A42" w14:paraId="4555994B" w14:textId="77777777">
        <w:tc>
          <w:tcPr>
            <w:tcW w:w="1808" w:type="dxa"/>
            <w:vAlign w:val="center"/>
          </w:tcPr>
          <w:p w14:paraId="3F251E9F" w14:textId="77777777" w:rsidR="00050A42" w:rsidRDefault="00551E50">
            <w:pPr>
              <w:pStyle w:val="normal1"/>
            </w:pPr>
            <w:r>
              <w:t>IATA</w:t>
            </w:r>
          </w:p>
        </w:tc>
        <w:tc>
          <w:tcPr>
            <w:tcW w:w="6108" w:type="dxa"/>
            <w:vAlign w:val="center"/>
          </w:tcPr>
          <w:p w14:paraId="0E148C43" w14:textId="77777777" w:rsidR="00050A42" w:rsidRDefault="00551E50">
            <w:pPr>
              <w:pStyle w:val="normal1"/>
            </w:pPr>
            <w:r>
              <w:t>International Air Transport Association</w:t>
            </w:r>
          </w:p>
        </w:tc>
      </w:tr>
      <w:tr w:rsidR="00050A42" w14:paraId="0D31536B" w14:textId="77777777">
        <w:tc>
          <w:tcPr>
            <w:tcW w:w="1808" w:type="dxa"/>
            <w:vAlign w:val="center"/>
          </w:tcPr>
          <w:p w14:paraId="7FE69980" w14:textId="77777777" w:rsidR="00050A42" w:rsidRDefault="00551E50">
            <w:pPr>
              <w:pStyle w:val="normal1"/>
            </w:pPr>
            <w:r>
              <w:t>MOCA</w:t>
            </w:r>
          </w:p>
        </w:tc>
        <w:tc>
          <w:tcPr>
            <w:tcW w:w="6108" w:type="dxa"/>
            <w:vAlign w:val="center"/>
          </w:tcPr>
          <w:p w14:paraId="4C9BB9BD" w14:textId="77777777" w:rsidR="00050A42" w:rsidRDefault="00551E50">
            <w:pPr>
              <w:pStyle w:val="normal1"/>
            </w:pPr>
            <w:r>
              <w:t>Ministry of Civil Aviation</w:t>
            </w:r>
          </w:p>
        </w:tc>
      </w:tr>
      <w:tr w:rsidR="00050A42" w14:paraId="1CC53CFC" w14:textId="77777777">
        <w:tc>
          <w:tcPr>
            <w:tcW w:w="1808" w:type="dxa"/>
            <w:vAlign w:val="center"/>
          </w:tcPr>
          <w:p w14:paraId="3859D57C" w14:textId="77777777" w:rsidR="00050A42" w:rsidRDefault="00551E50">
            <w:pPr>
              <w:pStyle w:val="normal1"/>
            </w:pPr>
            <w:r>
              <w:t>IFATCA</w:t>
            </w:r>
          </w:p>
        </w:tc>
        <w:tc>
          <w:tcPr>
            <w:tcW w:w="6108" w:type="dxa"/>
            <w:vAlign w:val="center"/>
          </w:tcPr>
          <w:p w14:paraId="695FD6ED" w14:textId="77777777" w:rsidR="00050A42" w:rsidRDefault="00551E50">
            <w:pPr>
              <w:pStyle w:val="normal1"/>
            </w:pPr>
            <w:r>
              <w:t>International Federation of Air Traffic Controllers' Associations</w:t>
            </w:r>
          </w:p>
        </w:tc>
      </w:tr>
      <w:tr w:rsidR="00050A42" w14:paraId="592070B5" w14:textId="77777777">
        <w:tc>
          <w:tcPr>
            <w:tcW w:w="1808" w:type="dxa"/>
            <w:vAlign w:val="center"/>
          </w:tcPr>
          <w:p w14:paraId="55C13ED3" w14:textId="77777777" w:rsidR="00050A42" w:rsidRDefault="00551E50">
            <w:pPr>
              <w:pStyle w:val="normal1"/>
            </w:pPr>
            <w:r>
              <w:t>IMC</w:t>
            </w:r>
          </w:p>
        </w:tc>
        <w:tc>
          <w:tcPr>
            <w:tcW w:w="6108" w:type="dxa"/>
            <w:vAlign w:val="center"/>
          </w:tcPr>
          <w:p w14:paraId="71941617" w14:textId="77777777" w:rsidR="00050A42" w:rsidRDefault="00551E50">
            <w:pPr>
              <w:pStyle w:val="normal1"/>
            </w:pPr>
            <w:r>
              <w:t>Instrument Meteorological Conditions</w:t>
            </w:r>
          </w:p>
        </w:tc>
      </w:tr>
    </w:tbl>
    <w:p w14:paraId="4C90AF70" w14:textId="77777777" w:rsidR="00050A42" w:rsidRDefault="00050A42">
      <w:pPr>
        <w:pStyle w:val="normal1"/>
        <w:rPr>
          <w:b/>
          <w:bCs/>
        </w:rPr>
      </w:pPr>
    </w:p>
    <w:tbl>
      <w:tblPr>
        <w:tblStyle w:val="TableNormal0"/>
        <w:tblW w:w="6809" w:type="dxa"/>
        <w:tblInd w:w="0" w:type="dxa"/>
        <w:tblLayout w:type="fixed"/>
        <w:tblCellMar>
          <w:top w:w="0" w:type="dxa"/>
          <w:left w:w="108" w:type="dxa"/>
          <w:bottom w:w="0" w:type="dxa"/>
          <w:right w:w="108" w:type="dxa"/>
        </w:tblCellMar>
        <w:tblLook w:val="0400" w:firstRow="0" w:lastRow="0" w:firstColumn="0" w:lastColumn="0" w:noHBand="0" w:noVBand="1"/>
      </w:tblPr>
      <w:tblGrid>
        <w:gridCol w:w="1807"/>
        <w:gridCol w:w="5002"/>
      </w:tblGrid>
      <w:tr w:rsidR="00050A42" w14:paraId="4307BB63" w14:textId="77777777">
        <w:trPr>
          <w:tblHeader/>
        </w:trPr>
        <w:tc>
          <w:tcPr>
            <w:tcW w:w="1807" w:type="dxa"/>
            <w:vAlign w:val="center"/>
          </w:tcPr>
          <w:p w14:paraId="65A733CD" w14:textId="77777777" w:rsidR="00050A42" w:rsidRDefault="00551E50">
            <w:pPr>
              <w:pStyle w:val="normal1"/>
              <w:rPr>
                <w:b/>
                <w:bCs/>
              </w:rPr>
            </w:pPr>
            <w:r>
              <w:rPr>
                <w:b/>
                <w:bCs/>
              </w:rPr>
              <w:t>Abbreviation</w:t>
            </w:r>
          </w:p>
        </w:tc>
        <w:tc>
          <w:tcPr>
            <w:tcW w:w="5002" w:type="dxa"/>
            <w:vAlign w:val="center"/>
          </w:tcPr>
          <w:p w14:paraId="5A7B30B0" w14:textId="77777777" w:rsidR="00050A42" w:rsidRDefault="00551E50">
            <w:pPr>
              <w:pStyle w:val="normal1"/>
              <w:rPr>
                <w:b/>
                <w:bCs/>
              </w:rPr>
            </w:pPr>
            <w:r>
              <w:rPr>
                <w:b/>
                <w:bCs/>
              </w:rPr>
              <w:t>Meaning</w:t>
            </w:r>
          </w:p>
        </w:tc>
      </w:tr>
      <w:tr w:rsidR="00050A42" w14:paraId="6C09A422" w14:textId="77777777">
        <w:tc>
          <w:tcPr>
            <w:tcW w:w="1807" w:type="dxa"/>
            <w:vAlign w:val="center"/>
          </w:tcPr>
          <w:p w14:paraId="1AAC8A93" w14:textId="77777777" w:rsidR="00050A42" w:rsidRDefault="00551E50">
            <w:pPr>
              <w:pStyle w:val="normal1"/>
            </w:pPr>
            <w:r>
              <w:t>INS</w:t>
            </w:r>
          </w:p>
        </w:tc>
        <w:tc>
          <w:tcPr>
            <w:tcW w:w="5002" w:type="dxa"/>
            <w:vAlign w:val="center"/>
          </w:tcPr>
          <w:p w14:paraId="684CF96C" w14:textId="77777777" w:rsidR="00050A42" w:rsidRDefault="00551E50">
            <w:pPr>
              <w:pStyle w:val="normal1"/>
            </w:pPr>
            <w:r>
              <w:t>Inertial Navigation System</w:t>
            </w:r>
          </w:p>
        </w:tc>
      </w:tr>
      <w:tr w:rsidR="00050A42" w14:paraId="35F970B8" w14:textId="77777777">
        <w:tc>
          <w:tcPr>
            <w:tcW w:w="1807" w:type="dxa"/>
            <w:vAlign w:val="center"/>
          </w:tcPr>
          <w:p w14:paraId="48EAAEE0" w14:textId="77777777" w:rsidR="00050A42" w:rsidRDefault="00551E50">
            <w:pPr>
              <w:pStyle w:val="normal1"/>
            </w:pPr>
            <w:r>
              <w:t>ITU</w:t>
            </w:r>
          </w:p>
        </w:tc>
        <w:tc>
          <w:tcPr>
            <w:tcW w:w="5002" w:type="dxa"/>
            <w:vAlign w:val="center"/>
          </w:tcPr>
          <w:p w14:paraId="6E43B165" w14:textId="77777777" w:rsidR="00050A42" w:rsidRDefault="00551E50">
            <w:pPr>
              <w:pStyle w:val="normal1"/>
            </w:pPr>
            <w:r>
              <w:t>International Telecommunication Union</w:t>
            </w:r>
          </w:p>
        </w:tc>
      </w:tr>
      <w:tr w:rsidR="00050A42" w14:paraId="3A0A9916" w14:textId="77777777">
        <w:tc>
          <w:tcPr>
            <w:tcW w:w="1807" w:type="dxa"/>
            <w:vAlign w:val="center"/>
          </w:tcPr>
          <w:p w14:paraId="3D661497" w14:textId="77777777" w:rsidR="00050A42" w:rsidRDefault="00551E50">
            <w:pPr>
              <w:pStyle w:val="normal1"/>
            </w:pPr>
            <w:r>
              <w:t>LF</w:t>
            </w:r>
          </w:p>
        </w:tc>
        <w:tc>
          <w:tcPr>
            <w:tcW w:w="5002" w:type="dxa"/>
            <w:vAlign w:val="center"/>
          </w:tcPr>
          <w:p w14:paraId="1030C537" w14:textId="77777777" w:rsidR="00050A42" w:rsidRDefault="00551E50">
            <w:pPr>
              <w:pStyle w:val="normal1"/>
            </w:pPr>
            <w:r>
              <w:t>Low Frequency</w:t>
            </w:r>
          </w:p>
        </w:tc>
      </w:tr>
      <w:tr w:rsidR="00050A42" w14:paraId="14C2CD20" w14:textId="77777777">
        <w:tc>
          <w:tcPr>
            <w:tcW w:w="1807" w:type="dxa"/>
            <w:vAlign w:val="center"/>
          </w:tcPr>
          <w:p w14:paraId="439FAD1F" w14:textId="77777777" w:rsidR="00050A42" w:rsidRDefault="00551E50">
            <w:pPr>
              <w:pStyle w:val="normal1"/>
            </w:pPr>
            <w:r>
              <w:t>LORAN</w:t>
            </w:r>
          </w:p>
        </w:tc>
        <w:tc>
          <w:tcPr>
            <w:tcW w:w="5002" w:type="dxa"/>
            <w:vAlign w:val="center"/>
          </w:tcPr>
          <w:p w14:paraId="5FC146B7" w14:textId="77777777" w:rsidR="00050A42" w:rsidRDefault="00551E50">
            <w:pPr>
              <w:pStyle w:val="normal1"/>
            </w:pPr>
            <w:r>
              <w:t>Long Range Air Navigation System</w:t>
            </w:r>
          </w:p>
        </w:tc>
      </w:tr>
      <w:tr w:rsidR="00050A42" w14:paraId="161C8452" w14:textId="77777777">
        <w:tc>
          <w:tcPr>
            <w:tcW w:w="1807" w:type="dxa"/>
            <w:vAlign w:val="center"/>
          </w:tcPr>
          <w:p w14:paraId="1043F4A8" w14:textId="77777777" w:rsidR="00050A42" w:rsidRDefault="00551E50">
            <w:pPr>
              <w:pStyle w:val="normal1"/>
            </w:pPr>
            <w:r>
              <w:t>MET</w:t>
            </w:r>
          </w:p>
        </w:tc>
        <w:tc>
          <w:tcPr>
            <w:tcW w:w="5002" w:type="dxa"/>
            <w:vAlign w:val="center"/>
          </w:tcPr>
          <w:p w14:paraId="1A0D9512" w14:textId="77777777" w:rsidR="00050A42" w:rsidRDefault="00551E50">
            <w:pPr>
              <w:pStyle w:val="normal1"/>
            </w:pPr>
            <w:r>
              <w:t>Meteorology</w:t>
            </w:r>
          </w:p>
        </w:tc>
      </w:tr>
      <w:tr w:rsidR="00050A42" w14:paraId="0FC7B762" w14:textId="77777777">
        <w:tc>
          <w:tcPr>
            <w:tcW w:w="1807" w:type="dxa"/>
            <w:vAlign w:val="center"/>
          </w:tcPr>
          <w:p w14:paraId="5F0CFAC7" w14:textId="77777777" w:rsidR="00050A42" w:rsidRDefault="00551E50">
            <w:pPr>
              <w:pStyle w:val="normal1"/>
            </w:pPr>
            <w:r>
              <w:t>MF</w:t>
            </w:r>
          </w:p>
        </w:tc>
        <w:tc>
          <w:tcPr>
            <w:tcW w:w="5002" w:type="dxa"/>
            <w:vAlign w:val="center"/>
          </w:tcPr>
          <w:p w14:paraId="0FFD9EF4" w14:textId="77777777" w:rsidR="00050A42" w:rsidRDefault="00551E50">
            <w:pPr>
              <w:pStyle w:val="normal1"/>
            </w:pPr>
            <w:r>
              <w:t>Medium Frequency</w:t>
            </w:r>
          </w:p>
        </w:tc>
      </w:tr>
      <w:tr w:rsidR="00050A42" w14:paraId="0878723B" w14:textId="77777777">
        <w:tc>
          <w:tcPr>
            <w:tcW w:w="1807" w:type="dxa"/>
            <w:vAlign w:val="center"/>
          </w:tcPr>
          <w:p w14:paraId="7BD2DBAD" w14:textId="77777777" w:rsidR="00050A42" w:rsidRDefault="00551E50">
            <w:pPr>
              <w:pStyle w:val="normal1"/>
            </w:pPr>
            <w:r>
              <w:t>MLS</w:t>
            </w:r>
          </w:p>
        </w:tc>
        <w:tc>
          <w:tcPr>
            <w:tcW w:w="5002" w:type="dxa"/>
            <w:vAlign w:val="center"/>
          </w:tcPr>
          <w:p w14:paraId="63427B13" w14:textId="77777777" w:rsidR="00050A42" w:rsidRDefault="00551E50">
            <w:pPr>
              <w:pStyle w:val="normal1"/>
            </w:pPr>
            <w:r>
              <w:t>Microwave Landing System</w:t>
            </w:r>
          </w:p>
        </w:tc>
      </w:tr>
      <w:tr w:rsidR="00050A42" w14:paraId="5A1280EB" w14:textId="77777777">
        <w:tc>
          <w:tcPr>
            <w:tcW w:w="1807" w:type="dxa"/>
            <w:vAlign w:val="center"/>
          </w:tcPr>
          <w:p w14:paraId="0FC2EB3F" w14:textId="77777777" w:rsidR="00050A42" w:rsidRDefault="00551E50">
            <w:pPr>
              <w:pStyle w:val="normal1"/>
            </w:pPr>
            <w:r>
              <w:t>STAR</w:t>
            </w:r>
          </w:p>
        </w:tc>
        <w:tc>
          <w:tcPr>
            <w:tcW w:w="5002" w:type="dxa"/>
            <w:vAlign w:val="center"/>
          </w:tcPr>
          <w:p w14:paraId="43C79100" w14:textId="77777777" w:rsidR="00050A42" w:rsidRDefault="00551E50">
            <w:pPr>
              <w:pStyle w:val="normal1"/>
            </w:pPr>
            <w:r>
              <w:t>Standard (Instrument) Arrival</w:t>
            </w:r>
          </w:p>
        </w:tc>
      </w:tr>
      <w:tr w:rsidR="00050A42" w14:paraId="448A15C8" w14:textId="77777777">
        <w:tc>
          <w:tcPr>
            <w:tcW w:w="1807" w:type="dxa"/>
            <w:vAlign w:val="center"/>
          </w:tcPr>
          <w:p w14:paraId="12E8A1FF" w14:textId="77777777" w:rsidR="00050A42" w:rsidRDefault="00551E50">
            <w:pPr>
              <w:pStyle w:val="normal1"/>
            </w:pPr>
            <w:r>
              <w:t>NDB</w:t>
            </w:r>
          </w:p>
        </w:tc>
        <w:tc>
          <w:tcPr>
            <w:tcW w:w="5002" w:type="dxa"/>
            <w:vAlign w:val="center"/>
          </w:tcPr>
          <w:p w14:paraId="019B7953" w14:textId="77777777" w:rsidR="00050A42" w:rsidRDefault="00551E50">
            <w:pPr>
              <w:pStyle w:val="normal1"/>
            </w:pPr>
            <w:r>
              <w:t>Non-directional Radio Beacon</w:t>
            </w:r>
          </w:p>
        </w:tc>
      </w:tr>
      <w:tr w:rsidR="00050A42" w14:paraId="6D346340" w14:textId="77777777">
        <w:tc>
          <w:tcPr>
            <w:tcW w:w="1807" w:type="dxa"/>
            <w:vAlign w:val="center"/>
          </w:tcPr>
          <w:p w14:paraId="00726F14" w14:textId="77777777" w:rsidR="00050A42" w:rsidRDefault="00551E50">
            <w:pPr>
              <w:pStyle w:val="normal1"/>
            </w:pPr>
            <w:r>
              <w:t>OFIS</w:t>
            </w:r>
          </w:p>
        </w:tc>
        <w:tc>
          <w:tcPr>
            <w:tcW w:w="5002" w:type="dxa"/>
            <w:vAlign w:val="center"/>
          </w:tcPr>
          <w:p w14:paraId="411C13E7" w14:textId="77777777" w:rsidR="00050A42" w:rsidRDefault="00551E50">
            <w:pPr>
              <w:pStyle w:val="normal1"/>
            </w:pPr>
            <w:r>
              <w:t>Operational Flight Information Service</w:t>
            </w:r>
          </w:p>
        </w:tc>
      </w:tr>
      <w:tr w:rsidR="00050A42" w14:paraId="421B9AB3" w14:textId="77777777">
        <w:tc>
          <w:tcPr>
            <w:tcW w:w="1807" w:type="dxa"/>
            <w:vAlign w:val="center"/>
          </w:tcPr>
          <w:p w14:paraId="0DD08DDB" w14:textId="77777777" w:rsidR="00050A42" w:rsidRDefault="00551E50">
            <w:pPr>
              <w:pStyle w:val="normal1"/>
            </w:pPr>
            <w:r>
              <w:t>OPS</w:t>
            </w:r>
          </w:p>
        </w:tc>
        <w:tc>
          <w:tcPr>
            <w:tcW w:w="5002" w:type="dxa"/>
            <w:vAlign w:val="center"/>
          </w:tcPr>
          <w:p w14:paraId="14DECAED" w14:textId="77777777" w:rsidR="00050A42" w:rsidRDefault="00551E50">
            <w:pPr>
              <w:pStyle w:val="normal1"/>
            </w:pPr>
            <w:r>
              <w:t>Operations</w:t>
            </w:r>
          </w:p>
        </w:tc>
      </w:tr>
      <w:tr w:rsidR="00050A42" w14:paraId="5A53C683" w14:textId="77777777">
        <w:tc>
          <w:tcPr>
            <w:tcW w:w="1807" w:type="dxa"/>
            <w:vAlign w:val="center"/>
          </w:tcPr>
          <w:p w14:paraId="380A8C23" w14:textId="77777777" w:rsidR="00050A42" w:rsidRDefault="00551E50">
            <w:pPr>
              <w:pStyle w:val="normal1"/>
            </w:pPr>
            <w:r>
              <w:t>PAR</w:t>
            </w:r>
          </w:p>
        </w:tc>
        <w:tc>
          <w:tcPr>
            <w:tcW w:w="5002" w:type="dxa"/>
            <w:vAlign w:val="center"/>
          </w:tcPr>
          <w:p w14:paraId="07AEDCA8" w14:textId="77777777" w:rsidR="00050A42" w:rsidRDefault="00551E50">
            <w:pPr>
              <w:pStyle w:val="normal1"/>
            </w:pPr>
            <w:r>
              <w:t>Precision Approach Radar</w:t>
            </w:r>
          </w:p>
        </w:tc>
      </w:tr>
      <w:tr w:rsidR="00050A42" w14:paraId="30E2B9EB" w14:textId="77777777">
        <w:tc>
          <w:tcPr>
            <w:tcW w:w="1807" w:type="dxa"/>
            <w:vAlign w:val="center"/>
          </w:tcPr>
          <w:p w14:paraId="5AF3733E" w14:textId="77777777" w:rsidR="00050A42" w:rsidRDefault="00551E50">
            <w:pPr>
              <w:pStyle w:val="normal1"/>
            </w:pPr>
            <w:r>
              <w:t>PANS-RAC</w:t>
            </w:r>
          </w:p>
        </w:tc>
        <w:tc>
          <w:tcPr>
            <w:tcW w:w="5002" w:type="dxa"/>
            <w:vAlign w:val="center"/>
          </w:tcPr>
          <w:p w14:paraId="489901B1" w14:textId="77777777" w:rsidR="00050A42" w:rsidRDefault="00551E50">
            <w:pPr>
              <w:pStyle w:val="normal1"/>
            </w:pPr>
            <w:r>
              <w:t>Procedures for Air Navigation Services</w:t>
            </w:r>
          </w:p>
        </w:tc>
      </w:tr>
      <w:tr w:rsidR="00050A42" w14:paraId="75399495" w14:textId="77777777">
        <w:tc>
          <w:tcPr>
            <w:tcW w:w="1807" w:type="dxa"/>
            <w:vAlign w:val="center"/>
          </w:tcPr>
          <w:p w14:paraId="05034551" w14:textId="77777777" w:rsidR="00050A42" w:rsidRDefault="00551E50">
            <w:pPr>
              <w:pStyle w:val="normal1"/>
            </w:pPr>
            <w:r>
              <w:t>TACAN</w:t>
            </w:r>
          </w:p>
        </w:tc>
        <w:tc>
          <w:tcPr>
            <w:tcW w:w="5002" w:type="dxa"/>
            <w:vAlign w:val="center"/>
          </w:tcPr>
          <w:p w14:paraId="6986D8D7" w14:textId="77777777" w:rsidR="00050A42" w:rsidRDefault="00551E50">
            <w:pPr>
              <w:pStyle w:val="normal1"/>
            </w:pPr>
            <w:r>
              <w:t>Tactical Air Navigation Aid</w:t>
            </w:r>
          </w:p>
        </w:tc>
      </w:tr>
      <w:tr w:rsidR="00050A42" w14:paraId="72DC7A1E" w14:textId="77777777">
        <w:tc>
          <w:tcPr>
            <w:tcW w:w="1807" w:type="dxa"/>
            <w:vAlign w:val="center"/>
          </w:tcPr>
          <w:p w14:paraId="3D060839" w14:textId="77777777" w:rsidR="00050A42" w:rsidRDefault="00551E50">
            <w:pPr>
              <w:pStyle w:val="normal1"/>
            </w:pPr>
            <w:r>
              <w:t>TAS</w:t>
            </w:r>
          </w:p>
        </w:tc>
        <w:tc>
          <w:tcPr>
            <w:tcW w:w="5002" w:type="dxa"/>
            <w:vAlign w:val="center"/>
          </w:tcPr>
          <w:p w14:paraId="2B76425B" w14:textId="77777777" w:rsidR="00050A42" w:rsidRDefault="00551E50">
            <w:pPr>
              <w:pStyle w:val="normal1"/>
            </w:pPr>
            <w:r>
              <w:t>True Airspeed</w:t>
            </w:r>
          </w:p>
        </w:tc>
      </w:tr>
      <w:tr w:rsidR="00050A42" w14:paraId="26C596AF" w14:textId="77777777">
        <w:tc>
          <w:tcPr>
            <w:tcW w:w="1807" w:type="dxa"/>
            <w:vAlign w:val="center"/>
          </w:tcPr>
          <w:p w14:paraId="0F45C1AB" w14:textId="77777777" w:rsidR="00050A42" w:rsidRDefault="00551E50">
            <w:pPr>
              <w:pStyle w:val="normal1"/>
            </w:pPr>
            <w:r>
              <w:t>TWR</w:t>
            </w:r>
          </w:p>
        </w:tc>
        <w:tc>
          <w:tcPr>
            <w:tcW w:w="5002" w:type="dxa"/>
            <w:vAlign w:val="center"/>
          </w:tcPr>
          <w:p w14:paraId="02237ED6" w14:textId="77777777" w:rsidR="00050A42" w:rsidRDefault="00551E50">
            <w:pPr>
              <w:pStyle w:val="normal1"/>
            </w:pPr>
            <w:r>
              <w:t>Aerodrome Control Tower / Tower</w:t>
            </w:r>
          </w:p>
        </w:tc>
      </w:tr>
      <w:tr w:rsidR="00050A42" w14:paraId="48031B04" w14:textId="77777777">
        <w:tc>
          <w:tcPr>
            <w:tcW w:w="1807" w:type="dxa"/>
            <w:vAlign w:val="center"/>
          </w:tcPr>
          <w:p w14:paraId="0532813C" w14:textId="77777777" w:rsidR="00050A42" w:rsidRDefault="00551E50">
            <w:pPr>
              <w:pStyle w:val="normal1"/>
            </w:pPr>
            <w:r>
              <w:lastRenderedPageBreak/>
              <w:t>UIR</w:t>
            </w:r>
          </w:p>
        </w:tc>
        <w:tc>
          <w:tcPr>
            <w:tcW w:w="5002" w:type="dxa"/>
            <w:vAlign w:val="center"/>
          </w:tcPr>
          <w:p w14:paraId="7D94941D" w14:textId="77777777" w:rsidR="00050A42" w:rsidRDefault="00551E50">
            <w:pPr>
              <w:pStyle w:val="normal1"/>
            </w:pPr>
            <w:r>
              <w:t>Upper Flight Information Region</w:t>
            </w:r>
          </w:p>
        </w:tc>
      </w:tr>
      <w:tr w:rsidR="00050A42" w14:paraId="6C9C3EA0" w14:textId="77777777">
        <w:tc>
          <w:tcPr>
            <w:tcW w:w="1807" w:type="dxa"/>
            <w:vAlign w:val="center"/>
          </w:tcPr>
          <w:p w14:paraId="3A30334F" w14:textId="77777777" w:rsidR="00050A42" w:rsidRDefault="00551E50">
            <w:pPr>
              <w:pStyle w:val="normal1"/>
            </w:pPr>
            <w:r>
              <w:t>UPS</w:t>
            </w:r>
          </w:p>
        </w:tc>
        <w:tc>
          <w:tcPr>
            <w:tcW w:w="5002" w:type="dxa"/>
            <w:vAlign w:val="center"/>
          </w:tcPr>
          <w:p w14:paraId="662D22C8" w14:textId="77777777" w:rsidR="00050A42" w:rsidRDefault="00551E50">
            <w:pPr>
              <w:pStyle w:val="normal1"/>
            </w:pPr>
            <w:r>
              <w:t>Uninterruptible Power Supply</w:t>
            </w:r>
          </w:p>
        </w:tc>
      </w:tr>
      <w:tr w:rsidR="00050A42" w14:paraId="36CE2327" w14:textId="77777777">
        <w:tc>
          <w:tcPr>
            <w:tcW w:w="1807" w:type="dxa"/>
            <w:vAlign w:val="center"/>
          </w:tcPr>
          <w:p w14:paraId="411B7683" w14:textId="77777777" w:rsidR="00050A42" w:rsidRDefault="00551E50">
            <w:pPr>
              <w:pStyle w:val="normal1"/>
            </w:pPr>
            <w:r>
              <w:t>VHF</w:t>
            </w:r>
          </w:p>
        </w:tc>
        <w:tc>
          <w:tcPr>
            <w:tcW w:w="5002" w:type="dxa"/>
            <w:vAlign w:val="center"/>
          </w:tcPr>
          <w:p w14:paraId="559E5921" w14:textId="77777777" w:rsidR="00050A42" w:rsidRDefault="00551E50">
            <w:pPr>
              <w:pStyle w:val="normal1"/>
            </w:pPr>
            <w:r>
              <w:t>Very High Frequency</w:t>
            </w:r>
          </w:p>
        </w:tc>
      </w:tr>
      <w:tr w:rsidR="00050A42" w14:paraId="56D33607" w14:textId="77777777">
        <w:tc>
          <w:tcPr>
            <w:tcW w:w="1807" w:type="dxa"/>
            <w:vAlign w:val="center"/>
          </w:tcPr>
          <w:p w14:paraId="1D2752AE" w14:textId="77777777" w:rsidR="00050A42" w:rsidRDefault="00551E50">
            <w:pPr>
              <w:pStyle w:val="normal1"/>
            </w:pPr>
            <w:r>
              <w:t>VOR</w:t>
            </w:r>
          </w:p>
        </w:tc>
        <w:tc>
          <w:tcPr>
            <w:tcW w:w="5002" w:type="dxa"/>
            <w:vAlign w:val="center"/>
          </w:tcPr>
          <w:p w14:paraId="089BA9F1" w14:textId="77777777" w:rsidR="00050A42" w:rsidRDefault="00551E50">
            <w:pPr>
              <w:pStyle w:val="normal1"/>
            </w:pPr>
            <w:r>
              <w:t>Very High Frequency Omni-directional Radio Range</w:t>
            </w:r>
          </w:p>
        </w:tc>
      </w:tr>
      <w:tr w:rsidR="00050A42" w14:paraId="6647C1CF" w14:textId="77777777">
        <w:tc>
          <w:tcPr>
            <w:tcW w:w="1807" w:type="dxa"/>
            <w:vAlign w:val="center"/>
          </w:tcPr>
          <w:p w14:paraId="7FCC7C36" w14:textId="77777777" w:rsidR="00050A42" w:rsidRDefault="00551E50">
            <w:pPr>
              <w:pStyle w:val="normal1"/>
            </w:pPr>
            <w:r>
              <w:t>WPC</w:t>
            </w:r>
          </w:p>
        </w:tc>
        <w:tc>
          <w:tcPr>
            <w:tcW w:w="5002" w:type="dxa"/>
            <w:vAlign w:val="center"/>
          </w:tcPr>
          <w:p w14:paraId="62C6235E" w14:textId="77777777" w:rsidR="00050A42" w:rsidRDefault="00551E50">
            <w:pPr>
              <w:pStyle w:val="normal1"/>
            </w:pPr>
            <w:r>
              <w:t>Wireless Planning &amp; Co-ordination Wing</w:t>
            </w:r>
          </w:p>
        </w:tc>
      </w:tr>
      <w:tr w:rsidR="00050A42" w14:paraId="6B484F21" w14:textId="77777777">
        <w:tc>
          <w:tcPr>
            <w:tcW w:w="1807" w:type="dxa"/>
            <w:vAlign w:val="center"/>
          </w:tcPr>
          <w:p w14:paraId="69E31B48" w14:textId="77777777" w:rsidR="00050A42" w:rsidRDefault="00551E50">
            <w:pPr>
              <w:pStyle w:val="normal1"/>
            </w:pPr>
            <w:r>
              <w:t>PSR</w:t>
            </w:r>
          </w:p>
        </w:tc>
        <w:tc>
          <w:tcPr>
            <w:tcW w:w="5002" w:type="dxa"/>
            <w:vAlign w:val="center"/>
          </w:tcPr>
          <w:p w14:paraId="489A8760" w14:textId="77777777" w:rsidR="00050A42" w:rsidRDefault="00551E50">
            <w:pPr>
              <w:pStyle w:val="normal1"/>
            </w:pPr>
            <w:r>
              <w:t>Primary Surveillance Radar</w:t>
            </w:r>
          </w:p>
        </w:tc>
      </w:tr>
      <w:tr w:rsidR="00050A42" w14:paraId="5CF87E1E" w14:textId="77777777">
        <w:tc>
          <w:tcPr>
            <w:tcW w:w="1807" w:type="dxa"/>
            <w:vAlign w:val="center"/>
          </w:tcPr>
          <w:p w14:paraId="50109C59" w14:textId="77777777" w:rsidR="00050A42" w:rsidRDefault="00551E50">
            <w:pPr>
              <w:pStyle w:val="normal1"/>
            </w:pPr>
            <w:r>
              <w:t>RPL</w:t>
            </w:r>
          </w:p>
        </w:tc>
        <w:tc>
          <w:tcPr>
            <w:tcW w:w="5002" w:type="dxa"/>
            <w:vAlign w:val="center"/>
          </w:tcPr>
          <w:p w14:paraId="284AE9CF" w14:textId="77777777" w:rsidR="00050A42" w:rsidRDefault="00551E50">
            <w:pPr>
              <w:pStyle w:val="normal1"/>
            </w:pPr>
            <w:r>
              <w:t>Repetitive Flight Plan</w:t>
            </w:r>
          </w:p>
        </w:tc>
      </w:tr>
      <w:tr w:rsidR="00050A42" w14:paraId="15E0DFC8" w14:textId="77777777">
        <w:tc>
          <w:tcPr>
            <w:tcW w:w="1807" w:type="dxa"/>
            <w:vAlign w:val="center"/>
          </w:tcPr>
          <w:p w14:paraId="440B2F85" w14:textId="77777777" w:rsidR="00050A42" w:rsidRDefault="00551E50">
            <w:pPr>
              <w:pStyle w:val="normal1"/>
            </w:pPr>
            <w:r>
              <w:t>RNAV</w:t>
            </w:r>
          </w:p>
        </w:tc>
        <w:tc>
          <w:tcPr>
            <w:tcW w:w="5002" w:type="dxa"/>
            <w:vAlign w:val="center"/>
          </w:tcPr>
          <w:p w14:paraId="7C2AED5C" w14:textId="77777777" w:rsidR="00050A42" w:rsidRDefault="00551E50">
            <w:pPr>
              <w:pStyle w:val="normal1"/>
            </w:pPr>
            <w:r>
              <w:t>Area Navigation</w:t>
            </w:r>
          </w:p>
        </w:tc>
      </w:tr>
      <w:tr w:rsidR="00050A42" w14:paraId="2F712AE9" w14:textId="77777777">
        <w:tc>
          <w:tcPr>
            <w:tcW w:w="1807" w:type="dxa"/>
            <w:vAlign w:val="center"/>
          </w:tcPr>
          <w:p w14:paraId="6EF5AAC9" w14:textId="77777777" w:rsidR="00050A42" w:rsidRDefault="00551E50">
            <w:pPr>
              <w:pStyle w:val="normal1"/>
            </w:pPr>
            <w:r>
              <w:t>RVR</w:t>
            </w:r>
          </w:p>
        </w:tc>
        <w:tc>
          <w:tcPr>
            <w:tcW w:w="5002" w:type="dxa"/>
            <w:vAlign w:val="center"/>
          </w:tcPr>
          <w:p w14:paraId="61A5C486" w14:textId="77777777" w:rsidR="00050A42" w:rsidRDefault="00551E50">
            <w:pPr>
              <w:pStyle w:val="normal1"/>
            </w:pPr>
            <w:r>
              <w:t>Runway Visual Range</w:t>
            </w:r>
          </w:p>
        </w:tc>
      </w:tr>
      <w:tr w:rsidR="00050A42" w14:paraId="475CE6E8" w14:textId="77777777">
        <w:tc>
          <w:tcPr>
            <w:tcW w:w="1807" w:type="dxa"/>
            <w:vAlign w:val="center"/>
          </w:tcPr>
          <w:p w14:paraId="23880B81" w14:textId="77777777" w:rsidR="00050A42" w:rsidRDefault="00551E50">
            <w:pPr>
              <w:pStyle w:val="normal1"/>
            </w:pPr>
            <w:r>
              <w:t>RTF</w:t>
            </w:r>
          </w:p>
        </w:tc>
        <w:tc>
          <w:tcPr>
            <w:tcW w:w="5002" w:type="dxa"/>
            <w:vAlign w:val="center"/>
          </w:tcPr>
          <w:p w14:paraId="352E2C0E" w14:textId="77777777" w:rsidR="00050A42" w:rsidRDefault="00551E50">
            <w:pPr>
              <w:pStyle w:val="normal1"/>
            </w:pPr>
            <w:r>
              <w:t>Radiotelephony</w:t>
            </w:r>
          </w:p>
        </w:tc>
      </w:tr>
      <w:tr w:rsidR="00050A42" w14:paraId="7E188888" w14:textId="77777777">
        <w:tc>
          <w:tcPr>
            <w:tcW w:w="1807" w:type="dxa"/>
            <w:vAlign w:val="center"/>
          </w:tcPr>
          <w:p w14:paraId="5213399B" w14:textId="77777777" w:rsidR="00050A42" w:rsidRDefault="00551E50">
            <w:pPr>
              <w:pStyle w:val="normal1"/>
            </w:pPr>
            <w:r>
              <w:t>SAR</w:t>
            </w:r>
          </w:p>
        </w:tc>
        <w:tc>
          <w:tcPr>
            <w:tcW w:w="5002" w:type="dxa"/>
            <w:vAlign w:val="center"/>
          </w:tcPr>
          <w:p w14:paraId="4695DBA8" w14:textId="77777777" w:rsidR="00050A42" w:rsidRDefault="00551E50">
            <w:pPr>
              <w:pStyle w:val="normal1"/>
            </w:pPr>
            <w:r>
              <w:t>Search and Rescue</w:t>
            </w:r>
          </w:p>
        </w:tc>
      </w:tr>
      <w:tr w:rsidR="00050A42" w14:paraId="317B9CDD" w14:textId="77777777">
        <w:tc>
          <w:tcPr>
            <w:tcW w:w="1807" w:type="dxa"/>
            <w:vAlign w:val="center"/>
          </w:tcPr>
          <w:p w14:paraId="0E3AB4B5" w14:textId="77777777" w:rsidR="00050A42" w:rsidRDefault="00551E50">
            <w:pPr>
              <w:pStyle w:val="normal1"/>
            </w:pPr>
            <w:r>
              <w:t>SARPs</w:t>
            </w:r>
          </w:p>
        </w:tc>
        <w:tc>
          <w:tcPr>
            <w:tcW w:w="5002" w:type="dxa"/>
            <w:vAlign w:val="center"/>
          </w:tcPr>
          <w:p w14:paraId="7D333B6C" w14:textId="77777777" w:rsidR="00050A42" w:rsidRDefault="00551E50">
            <w:pPr>
              <w:pStyle w:val="normal1"/>
            </w:pPr>
            <w:r>
              <w:t>Standards and Recommended Practices</w:t>
            </w:r>
          </w:p>
        </w:tc>
      </w:tr>
      <w:tr w:rsidR="00050A42" w14:paraId="4EF91376" w14:textId="77777777">
        <w:tc>
          <w:tcPr>
            <w:tcW w:w="1807" w:type="dxa"/>
            <w:vAlign w:val="center"/>
          </w:tcPr>
          <w:p w14:paraId="6E3DA339" w14:textId="77777777" w:rsidR="00050A42" w:rsidRDefault="00551E50">
            <w:pPr>
              <w:pStyle w:val="normal1"/>
            </w:pPr>
            <w:r>
              <w:t>SID</w:t>
            </w:r>
          </w:p>
        </w:tc>
        <w:tc>
          <w:tcPr>
            <w:tcW w:w="5002" w:type="dxa"/>
            <w:vAlign w:val="center"/>
          </w:tcPr>
          <w:p w14:paraId="4DABB2D9" w14:textId="77777777" w:rsidR="00050A42" w:rsidRDefault="00551E50">
            <w:pPr>
              <w:pStyle w:val="normal1"/>
            </w:pPr>
            <w:r>
              <w:t>Standard Instrument Departure</w:t>
            </w:r>
          </w:p>
        </w:tc>
      </w:tr>
      <w:tr w:rsidR="00050A42" w14:paraId="0081E429" w14:textId="77777777">
        <w:tc>
          <w:tcPr>
            <w:tcW w:w="1807" w:type="dxa"/>
            <w:vAlign w:val="center"/>
          </w:tcPr>
          <w:p w14:paraId="446C6D89" w14:textId="77777777" w:rsidR="00050A42" w:rsidRDefault="00551E50">
            <w:pPr>
              <w:pStyle w:val="normal1"/>
            </w:pPr>
            <w:r>
              <w:t>SIGMET</w:t>
            </w:r>
          </w:p>
        </w:tc>
        <w:tc>
          <w:tcPr>
            <w:tcW w:w="5002" w:type="dxa"/>
            <w:vAlign w:val="center"/>
          </w:tcPr>
          <w:p w14:paraId="0EB2E82E" w14:textId="77777777" w:rsidR="00050A42" w:rsidRDefault="00551E50">
            <w:pPr>
              <w:pStyle w:val="normal1"/>
            </w:pPr>
            <w:r>
              <w:t>Significant Meteorological Information</w:t>
            </w:r>
          </w:p>
        </w:tc>
      </w:tr>
      <w:tr w:rsidR="00050A42" w14:paraId="0638C2CA" w14:textId="77777777">
        <w:tc>
          <w:tcPr>
            <w:tcW w:w="1807" w:type="dxa"/>
            <w:vAlign w:val="center"/>
          </w:tcPr>
          <w:p w14:paraId="121ABC42" w14:textId="77777777" w:rsidR="00050A42" w:rsidRDefault="00551E50">
            <w:pPr>
              <w:pStyle w:val="normal1"/>
            </w:pPr>
            <w:r>
              <w:t>SMR</w:t>
            </w:r>
          </w:p>
        </w:tc>
        <w:tc>
          <w:tcPr>
            <w:tcW w:w="5002" w:type="dxa"/>
            <w:vAlign w:val="center"/>
          </w:tcPr>
          <w:p w14:paraId="26B4EEC5" w14:textId="77777777" w:rsidR="00050A42" w:rsidRDefault="00551E50">
            <w:pPr>
              <w:pStyle w:val="normal1"/>
            </w:pPr>
            <w:r>
              <w:t>Surface Movement Radar</w:t>
            </w:r>
          </w:p>
        </w:tc>
      </w:tr>
      <w:tr w:rsidR="00050A42" w14:paraId="2D26CC48" w14:textId="77777777">
        <w:tc>
          <w:tcPr>
            <w:tcW w:w="1807" w:type="dxa"/>
            <w:vAlign w:val="center"/>
          </w:tcPr>
          <w:p w14:paraId="4A957897" w14:textId="77777777" w:rsidR="00050A42" w:rsidRDefault="00551E50">
            <w:pPr>
              <w:pStyle w:val="normal1"/>
            </w:pPr>
            <w:r>
              <w:t>VIP</w:t>
            </w:r>
          </w:p>
        </w:tc>
        <w:tc>
          <w:tcPr>
            <w:tcW w:w="5002" w:type="dxa"/>
            <w:vAlign w:val="center"/>
          </w:tcPr>
          <w:p w14:paraId="634019B3" w14:textId="77777777" w:rsidR="00050A42" w:rsidRDefault="00551E50">
            <w:pPr>
              <w:pStyle w:val="normal1"/>
            </w:pPr>
            <w:r>
              <w:t>Very Important Person</w:t>
            </w:r>
          </w:p>
        </w:tc>
      </w:tr>
      <w:tr w:rsidR="00050A42" w14:paraId="7BCE011E" w14:textId="77777777">
        <w:tc>
          <w:tcPr>
            <w:tcW w:w="1807" w:type="dxa"/>
            <w:vAlign w:val="center"/>
          </w:tcPr>
          <w:p w14:paraId="4477C158" w14:textId="77777777" w:rsidR="00050A42" w:rsidRDefault="00551E50">
            <w:pPr>
              <w:pStyle w:val="normal1"/>
            </w:pPr>
            <w:r>
              <w:t>SSR</w:t>
            </w:r>
          </w:p>
        </w:tc>
        <w:tc>
          <w:tcPr>
            <w:tcW w:w="5002" w:type="dxa"/>
            <w:vAlign w:val="center"/>
          </w:tcPr>
          <w:p w14:paraId="414128FB" w14:textId="77777777" w:rsidR="00050A42" w:rsidRDefault="00551E50">
            <w:pPr>
              <w:pStyle w:val="normal1"/>
            </w:pPr>
            <w:r>
              <w:t>Secondary Surveillance Radar</w:t>
            </w:r>
          </w:p>
        </w:tc>
      </w:tr>
      <w:tr w:rsidR="00050A42" w14:paraId="06C06C24" w14:textId="77777777">
        <w:tc>
          <w:tcPr>
            <w:tcW w:w="1807" w:type="dxa"/>
            <w:vAlign w:val="center"/>
          </w:tcPr>
          <w:p w14:paraId="290DD73B" w14:textId="77777777" w:rsidR="00050A42" w:rsidRDefault="00551E50">
            <w:pPr>
              <w:pStyle w:val="normal1"/>
            </w:pPr>
            <w:r>
              <w:t>STAR</w:t>
            </w:r>
          </w:p>
        </w:tc>
        <w:tc>
          <w:tcPr>
            <w:tcW w:w="5002" w:type="dxa"/>
            <w:vAlign w:val="center"/>
          </w:tcPr>
          <w:p w14:paraId="1306CBAD" w14:textId="77777777" w:rsidR="00050A42" w:rsidRDefault="00551E50">
            <w:pPr>
              <w:pStyle w:val="normal1"/>
            </w:pPr>
            <w:r>
              <w:t>Standard (Instrument) Arrival Route</w:t>
            </w:r>
          </w:p>
        </w:tc>
      </w:tr>
      <w:tr w:rsidR="00050A42" w14:paraId="6BCA82E4" w14:textId="77777777">
        <w:tc>
          <w:tcPr>
            <w:tcW w:w="1807" w:type="dxa"/>
            <w:vAlign w:val="center"/>
          </w:tcPr>
          <w:p w14:paraId="1F014EB6" w14:textId="77777777" w:rsidR="00050A42" w:rsidRDefault="00551E50">
            <w:pPr>
              <w:pStyle w:val="normal1"/>
            </w:pPr>
            <w:r>
              <w:t>TMA</w:t>
            </w:r>
          </w:p>
        </w:tc>
        <w:tc>
          <w:tcPr>
            <w:tcW w:w="5002" w:type="dxa"/>
            <w:vAlign w:val="center"/>
          </w:tcPr>
          <w:p w14:paraId="10356759" w14:textId="77777777" w:rsidR="00050A42" w:rsidRDefault="00551E50">
            <w:pPr>
              <w:pStyle w:val="normal1"/>
            </w:pPr>
            <w:r>
              <w:t>Terminal Control Area</w:t>
            </w:r>
          </w:p>
        </w:tc>
      </w:tr>
      <w:tr w:rsidR="00050A42" w14:paraId="0310E182" w14:textId="77777777">
        <w:tc>
          <w:tcPr>
            <w:tcW w:w="1807" w:type="dxa"/>
            <w:vAlign w:val="center"/>
          </w:tcPr>
          <w:p w14:paraId="530C628F" w14:textId="77777777" w:rsidR="00050A42" w:rsidRDefault="00551E50">
            <w:pPr>
              <w:pStyle w:val="normal1"/>
            </w:pPr>
            <w:r>
              <w:t>UHF</w:t>
            </w:r>
          </w:p>
        </w:tc>
        <w:tc>
          <w:tcPr>
            <w:tcW w:w="5002" w:type="dxa"/>
            <w:vAlign w:val="center"/>
          </w:tcPr>
          <w:p w14:paraId="1D2DDA00" w14:textId="77777777" w:rsidR="00050A42" w:rsidRDefault="00551E50">
            <w:pPr>
              <w:pStyle w:val="normal1"/>
            </w:pPr>
            <w:proofErr w:type="spellStart"/>
            <w:r>
              <w:t>Ultra High</w:t>
            </w:r>
            <w:proofErr w:type="spellEnd"/>
            <w:r>
              <w:t xml:space="preserve"> Frequency</w:t>
            </w:r>
          </w:p>
        </w:tc>
      </w:tr>
      <w:tr w:rsidR="00050A42" w14:paraId="458A833D" w14:textId="77777777">
        <w:tc>
          <w:tcPr>
            <w:tcW w:w="1807" w:type="dxa"/>
            <w:vAlign w:val="center"/>
          </w:tcPr>
          <w:p w14:paraId="39A7F1D9" w14:textId="77777777" w:rsidR="00050A42" w:rsidRDefault="00551E50">
            <w:pPr>
              <w:pStyle w:val="normal1"/>
            </w:pPr>
            <w:r>
              <w:t>UTC</w:t>
            </w:r>
          </w:p>
        </w:tc>
        <w:tc>
          <w:tcPr>
            <w:tcW w:w="5002" w:type="dxa"/>
            <w:vAlign w:val="center"/>
          </w:tcPr>
          <w:p w14:paraId="7AF5DF75" w14:textId="77777777" w:rsidR="00050A42" w:rsidRDefault="00551E50">
            <w:pPr>
              <w:pStyle w:val="normal1"/>
            </w:pPr>
            <w:r>
              <w:t>Coordinated Universal Time</w:t>
            </w:r>
          </w:p>
        </w:tc>
      </w:tr>
      <w:tr w:rsidR="00050A42" w14:paraId="7913CB27" w14:textId="77777777">
        <w:tc>
          <w:tcPr>
            <w:tcW w:w="1807" w:type="dxa"/>
            <w:vAlign w:val="center"/>
          </w:tcPr>
          <w:p w14:paraId="6DD99F30" w14:textId="77777777" w:rsidR="00050A42" w:rsidRDefault="00551E50">
            <w:pPr>
              <w:pStyle w:val="normal1"/>
            </w:pPr>
            <w:r>
              <w:t>VFR</w:t>
            </w:r>
          </w:p>
        </w:tc>
        <w:tc>
          <w:tcPr>
            <w:tcW w:w="5002" w:type="dxa"/>
            <w:vAlign w:val="center"/>
          </w:tcPr>
          <w:p w14:paraId="50BCE115" w14:textId="77777777" w:rsidR="00050A42" w:rsidRDefault="00551E50">
            <w:pPr>
              <w:pStyle w:val="normal1"/>
            </w:pPr>
            <w:r>
              <w:t>Visual Flight Rules</w:t>
            </w:r>
          </w:p>
        </w:tc>
      </w:tr>
      <w:tr w:rsidR="00050A42" w14:paraId="1C28D16E" w14:textId="77777777">
        <w:tc>
          <w:tcPr>
            <w:tcW w:w="1807" w:type="dxa"/>
            <w:vAlign w:val="center"/>
          </w:tcPr>
          <w:p w14:paraId="07657FEC" w14:textId="77777777" w:rsidR="00050A42" w:rsidRDefault="00551E50">
            <w:pPr>
              <w:pStyle w:val="normal1"/>
            </w:pPr>
            <w:r>
              <w:t>VMC</w:t>
            </w:r>
          </w:p>
        </w:tc>
        <w:tc>
          <w:tcPr>
            <w:tcW w:w="5002" w:type="dxa"/>
            <w:vAlign w:val="center"/>
          </w:tcPr>
          <w:p w14:paraId="5BE931D0" w14:textId="77777777" w:rsidR="00050A42" w:rsidRDefault="00551E50">
            <w:pPr>
              <w:pStyle w:val="normal1"/>
            </w:pPr>
            <w:r>
              <w:t>Visual Meteorological Conditions</w:t>
            </w:r>
          </w:p>
        </w:tc>
      </w:tr>
      <w:tr w:rsidR="00050A42" w14:paraId="5B5EBCF9" w14:textId="77777777">
        <w:tc>
          <w:tcPr>
            <w:tcW w:w="1807" w:type="dxa"/>
            <w:vAlign w:val="center"/>
          </w:tcPr>
          <w:p w14:paraId="64F72CC5" w14:textId="77777777" w:rsidR="00050A42" w:rsidRDefault="00551E50">
            <w:pPr>
              <w:pStyle w:val="normal1"/>
            </w:pPr>
            <w:r>
              <w:t>AERA</w:t>
            </w:r>
          </w:p>
        </w:tc>
        <w:tc>
          <w:tcPr>
            <w:tcW w:w="5002" w:type="dxa"/>
            <w:vAlign w:val="center"/>
          </w:tcPr>
          <w:p w14:paraId="797D6A2A" w14:textId="77777777" w:rsidR="00050A42" w:rsidRDefault="00551E50">
            <w:pPr>
              <w:pStyle w:val="normal1"/>
            </w:pPr>
            <w:r>
              <w:t xml:space="preserve">Airport Economic Regulatory Authority                                           </w:t>
            </w:r>
          </w:p>
        </w:tc>
      </w:tr>
    </w:tbl>
    <w:p w14:paraId="5C849610" w14:textId="77777777" w:rsidR="00050A42" w:rsidRDefault="00050A42">
      <w:pPr>
        <w:pStyle w:val="normal1"/>
        <w:rPr>
          <w:b/>
          <w:bCs/>
        </w:rPr>
      </w:pPr>
    </w:p>
    <w:p w14:paraId="657DDC72" w14:textId="77777777" w:rsidR="00050A42" w:rsidRDefault="00050A42">
      <w:pPr>
        <w:pStyle w:val="normal1"/>
        <w:rPr>
          <w:b/>
          <w:bCs/>
        </w:rPr>
      </w:pPr>
    </w:p>
    <w:p w14:paraId="287EEC30" w14:textId="77777777" w:rsidR="00050A42" w:rsidRDefault="00050A42">
      <w:pPr>
        <w:pStyle w:val="normal1"/>
        <w:rPr>
          <w:b/>
          <w:bCs/>
        </w:rPr>
      </w:pPr>
    </w:p>
    <w:p w14:paraId="2837C10F" w14:textId="77777777" w:rsidR="00050A42" w:rsidRDefault="00050A42">
      <w:pPr>
        <w:pStyle w:val="normal1"/>
        <w:rPr>
          <w:b/>
          <w:bCs/>
        </w:rPr>
      </w:pPr>
    </w:p>
    <w:p w14:paraId="7DF62B32" w14:textId="77777777" w:rsidR="00050A42" w:rsidRDefault="00050A42">
      <w:pPr>
        <w:pStyle w:val="normal1"/>
        <w:rPr>
          <w:b/>
          <w:bCs/>
        </w:rPr>
      </w:pPr>
    </w:p>
    <w:p w14:paraId="67E419B1" w14:textId="77777777" w:rsidR="00050A42" w:rsidRDefault="00050A42">
      <w:pPr>
        <w:pStyle w:val="normal1"/>
        <w:rPr>
          <w:b/>
          <w:bCs/>
        </w:rPr>
      </w:pPr>
    </w:p>
    <w:p w14:paraId="34BA974F" w14:textId="77777777" w:rsidR="00050A42" w:rsidRDefault="00050A42">
      <w:pPr>
        <w:pStyle w:val="normal1"/>
        <w:rPr>
          <w:b/>
          <w:bCs/>
        </w:rPr>
      </w:pPr>
    </w:p>
    <w:p w14:paraId="754B7CC6" w14:textId="77777777" w:rsidR="00050A42" w:rsidRDefault="00050A42">
      <w:pPr>
        <w:pStyle w:val="normal1"/>
        <w:rPr>
          <w:b/>
          <w:bCs/>
        </w:rPr>
      </w:pPr>
    </w:p>
    <w:p w14:paraId="6BFEB848" w14:textId="77777777" w:rsidR="00050A42" w:rsidRDefault="00050A42">
      <w:pPr>
        <w:pStyle w:val="normal1"/>
        <w:rPr>
          <w:b/>
          <w:bCs/>
        </w:rPr>
      </w:pPr>
    </w:p>
    <w:p w14:paraId="25F081D7" w14:textId="77777777" w:rsidR="00050A42" w:rsidRDefault="00050A42">
      <w:pPr>
        <w:pStyle w:val="normal1"/>
        <w:rPr>
          <w:b/>
          <w:bCs/>
        </w:rPr>
      </w:pPr>
    </w:p>
    <w:p w14:paraId="16B1ED4D" w14:textId="77777777" w:rsidR="00050A42" w:rsidRDefault="00050A42">
      <w:pPr>
        <w:pStyle w:val="normal1"/>
        <w:rPr>
          <w:b/>
          <w:bCs/>
        </w:rPr>
      </w:pPr>
    </w:p>
    <w:p w14:paraId="42E94E6E" w14:textId="77777777" w:rsidR="00050A42" w:rsidRDefault="00050A42">
      <w:pPr>
        <w:pStyle w:val="normal1"/>
        <w:rPr>
          <w:b/>
          <w:bCs/>
        </w:rPr>
      </w:pPr>
    </w:p>
    <w:p w14:paraId="0B72B94A" w14:textId="77777777" w:rsidR="00050A42" w:rsidRDefault="00050A42">
      <w:pPr>
        <w:pStyle w:val="normal1"/>
        <w:rPr>
          <w:b/>
          <w:bCs/>
        </w:rPr>
      </w:pPr>
    </w:p>
    <w:p w14:paraId="4B3B11DE" w14:textId="77777777" w:rsidR="00050A42" w:rsidRDefault="00050A42">
      <w:pPr>
        <w:pStyle w:val="normal1"/>
        <w:rPr>
          <w:b/>
          <w:bCs/>
        </w:rPr>
      </w:pPr>
    </w:p>
    <w:p w14:paraId="34293E27" w14:textId="77777777" w:rsidR="00050A42" w:rsidRDefault="00050A42">
      <w:pPr>
        <w:pStyle w:val="normal1"/>
        <w:rPr>
          <w:b/>
          <w:bCs/>
        </w:rPr>
      </w:pPr>
    </w:p>
    <w:p w14:paraId="2D42231A" w14:textId="77777777" w:rsidR="00050A42" w:rsidRDefault="00050A42">
      <w:pPr>
        <w:pStyle w:val="normal1"/>
        <w:rPr>
          <w:b/>
          <w:bCs/>
        </w:rPr>
      </w:pPr>
    </w:p>
    <w:p w14:paraId="5D497A7B" w14:textId="77777777" w:rsidR="00050A42" w:rsidRDefault="00050A42">
      <w:pPr>
        <w:pStyle w:val="normal1"/>
        <w:rPr>
          <w:b/>
          <w:bCs/>
        </w:rPr>
      </w:pPr>
    </w:p>
    <w:p w14:paraId="66EC98F2" w14:textId="77777777" w:rsidR="00050A42" w:rsidRDefault="00050A42">
      <w:pPr>
        <w:pStyle w:val="normal1"/>
        <w:rPr>
          <w:b/>
          <w:bCs/>
        </w:rPr>
      </w:pPr>
    </w:p>
    <w:p w14:paraId="1DB47B12" w14:textId="77777777" w:rsidR="00050A42" w:rsidRDefault="00050A42">
      <w:pPr>
        <w:pStyle w:val="normal1"/>
        <w:rPr>
          <w:b/>
          <w:bCs/>
        </w:rPr>
      </w:pPr>
    </w:p>
    <w:p w14:paraId="2FE21E62" w14:textId="77777777" w:rsidR="00050A42" w:rsidRDefault="00050A42">
      <w:pPr>
        <w:pStyle w:val="normal1"/>
        <w:rPr>
          <w:b/>
          <w:bCs/>
        </w:rPr>
      </w:pPr>
    </w:p>
    <w:p w14:paraId="10B45BF6" w14:textId="77777777" w:rsidR="00050A42" w:rsidRDefault="00050A42">
      <w:pPr>
        <w:pStyle w:val="normal1"/>
        <w:rPr>
          <w:b/>
          <w:bCs/>
        </w:rPr>
      </w:pPr>
    </w:p>
    <w:p w14:paraId="7238B558" w14:textId="77777777" w:rsidR="00050A42" w:rsidRDefault="00050A42">
      <w:pPr>
        <w:pStyle w:val="normal1"/>
        <w:rPr>
          <w:b/>
          <w:bCs/>
        </w:rPr>
      </w:pPr>
    </w:p>
    <w:p w14:paraId="0491EE07" w14:textId="77777777" w:rsidR="00050A42" w:rsidRDefault="00050A42">
      <w:pPr>
        <w:pStyle w:val="normal1"/>
        <w:rPr>
          <w:b/>
          <w:bCs/>
        </w:rPr>
      </w:pPr>
    </w:p>
    <w:p w14:paraId="6D653C29" w14:textId="77777777" w:rsidR="00050A42" w:rsidRDefault="00050A42">
      <w:pPr>
        <w:pStyle w:val="normal1"/>
        <w:rPr>
          <w:b/>
          <w:bCs/>
        </w:rPr>
      </w:pPr>
    </w:p>
    <w:p w14:paraId="5FC1E4E2" w14:textId="77777777" w:rsidR="00050A42" w:rsidRDefault="00551E50">
      <w:pPr>
        <w:pStyle w:val="normal1"/>
        <w:rPr>
          <w:b/>
          <w:bCs/>
        </w:rPr>
      </w:pPr>
      <w:r>
        <w:rPr>
          <w:b/>
          <w:bCs/>
        </w:rPr>
        <w:t>CHAPTER 6</w:t>
      </w:r>
    </w:p>
    <w:p w14:paraId="2C7692D6" w14:textId="77777777" w:rsidR="00050A42" w:rsidRDefault="00551E50">
      <w:pPr>
        <w:pStyle w:val="normal1"/>
        <w:rPr>
          <w:b/>
          <w:bCs/>
        </w:rPr>
      </w:pPr>
      <w:r>
        <w:rPr>
          <w:b/>
          <w:bCs/>
        </w:rPr>
        <w:t>INTERNATIONAL TELECOMMUNICATION CONVENTION &amp; RADIO REGULATIONS</w:t>
      </w:r>
    </w:p>
    <w:p w14:paraId="5BEBE253" w14:textId="77777777" w:rsidR="00050A42" w:rsidRDefault="00551E50">
      <w:pPr>
        <w:pStyle w:val="normal1"/>
      </w:pPr>
      <w:r>
        <w:t xml:space="preserve">Nations establish the framework for international telecommunications through two key instruments: </w:t>
      </w:r>
      <w:r>
        <w:rPr>
          <w:b/>
          <w:bCs/>
        </w:rPr>
        <w:t>The International Telecommunication Convention</w:t>
      </w:r>
      <w:r>
        <w:t xml:space="preserve"> and the </w:t>
      </w:r>
      <w:r>
        <w:rPr>
          <w:b/>
          <w:bCs/>
        </w:rPr>
        <w:t>Radio Regulations</w:t>
      </w:r>
      <w:r>
        <w:t>.</w:t>
      </w:r>
    </w:p>
    <w:p w14:paraId="0356680B" w14:textId="77777777" w:rsidR="00050A42" w:rsidRDefault="00551E50">
      <w:pPr>
        <w:pStyle w:val="normal1"/>
        <w:rPr>
          <w:b/>
          <w:bCs/>
        </w:rPr>
      </w:pPr>
      <w:r>
        <w:rPr>
          <w:b/>
          <w:bCs/>
        </w:rPr>
        <w:t>1. The International Telecommunication Convention</w:t>
      </w:r>
    </w:p>
    <w:p w14:paraId="24E211F7" w14:textId="77777777" w:rsidR="00050A42" w:rsidRDefault="00551E50">
      <w:pPr>
        <w:pStyle w:val="normal1"/>
        <w:numPr>
          <w:ilvl w:val="0"/>
          <w:numId w:val="70"/>
        </w:numPr>
      </w:pPr>
      <w:r>
        <w:rPr>
          <w:b/>
          <w:bCs/>
        </w:rPr>
        <w:t>Foundation of the ITU:</w:t>
      </w:r>
      <w:r>
        <w:t xml:space="preserve"> The International Telegraph (later Telecommunication) Convention, now known as the Constitution and Convention of the ITU, is the foundational treaty that gives the ITU its legal basis, defining its purpose and structure. </w:t>
      </w:r>
    </w:p>
    <w:p w14:paraId="0FD7EB67" w14:textId="77777777" w:rsidR="00050A42" w:rsidRDefault="00551E50">
      <w:pPr>
        <w:pStyle w:val="normal1"/>
        <w:numPr>
          <w:ilvl w:val="0"/>
          <w:numId w:val="70"/>
        </w:numPr>
      </w:pPr>
      <w:r>
        <w:rPr>
          <w:b/>
          <w:bCs/>
        </w:rPr>
        <w:t>Historical evolution:</w:t>
      </w:r>
      <w:r>
        <w:t xml:space="preserve"> The </w:t>
      </w:r>
      <w:r w:rsidRPr="00072828">
        <w:rPr>
          <w:highlight w:val="yellow"/>
        </w:rPr>
        <w:t xml:space="preserve">first International Telegraph Convention was signed in Paris in </w:t>
      </w:r>
      <w:r w:rsidRPr="00072828">
        <w:rPr>
          <w:b/>
          <w:bCs/>
          <w:highlight w:val="yellow"/>
        </w:rPr>
        <w:t>1865</w:t>
      </w:r>
      <w:r>
        <w:t xml:space="preserve">. In </w:t>
      </w:r>
      <w:r w:rsidRPr="00072828">
        <w:rPr>
          <w:b/>
          <w:bCs/>
          <w:highlight w:val="yellow"/>
        </w:rPr>
        <w:t>1932</w:t>
      </w:r>
      <w:r w:rsidRPr="00072828">
        <w:rPr>
          <w:highlight w:val="yellow"/>
        </w:rPr>
        <w:t>, it merged with the International Radiotelegraph Convention to form the International Telecommunication Convention</w:t>
      </w:r>
      <w:r>
        <w:t xml:space="preserve">, covering telegraphy, telephony, and radio. The </w:t>
      </w:r>
      <w:r w:rsidRPr="00072828">
        <w:rPr>
          <w:highlight w:val="yellow"/>
        </w:rPr>
        <w:t xml:space="preserve">current Constitution and Convention were adopted in </w:t>
      </w:r>
      <w:r w:rsidRPr="00072828">
        <w:rPr>
          <w:b/>
          <w:bCs/>
          <w:highlight w:val="yellow"/>
        </w:rPr>
        <w:t>1992</w:t>
      </w:r>
      <w:r>
        <w:t xml:space="preserve">. </w:t>
      </w:r>
    </w:p>
    <w:p w14:paraId="696E8A82" w14:textId="77777777" w:rsidR="00050A42" w:rsidRDefault="00551E50">
      <w:pPr>
        <w:pStyle w:val="normal1"/>
        <w:numPr>
          <w:ilvl w:val="0"/>
          <w:numId w:val="70"/>
        </w:numPr>
      </w:pPr>
      <w:r>
        <w:rPr>
          <w:b/>
          <w:bCs/>
        </w:rPr>
        <w:t>Binding agreement:</w:t>
      </w:r>
      <w:r>
        <w:t xml:space="preserve"> The Convention is an international treaty binding on all ITU member states. It outlines the purposes of the Union, including promoting international cooperation, technical assistance to developing countries, and the development of technical facilities for improving telecommunication services. </w:t>
      </w:r>
    </w:p>
    <w:p w14:paraId="50C490FD" w14:textId="77777777" w:rsidR="00050A42" w:rsidRDefault="00551E50">
      <w:pPr>
        <w:pStyle w:val="normal1"/>
        <w:numPr>
          <w:ilvl w:val="0"/>
          <w:numId w:val="70"/>
        </w:numPr>
      </w:pPr>
      <w:r>
        <w:rPr>
          <w:b/>
          <w:bCs/>
        </w:rPr>
        <w:t>Structure and functions:</w:t>
      </w:r>
      <w:r>
        <w:t xml:space="preserve"> The Convention defines the structure and functions of the ITU, including its various organs like the Plenipotentiary Conference, the Council, and the General Secretariat. </w:t>
      </w:r>
    </w:p>
    <w:p w14:paraId="1FFB2C1A" w14:textId="77777777" w:rsidR="00050A42" w:rsidRDefault="00551E50">
      <w:pPr>
        <w:pStyle w:val="normal1"/>
        <w:rPr>
          <w:b/>
          <w:bCs/>
        </w:rPr>
      </w:pPr>
      <w:r>
        <w:rPr>
          <w:b/>
          <w:bCs/>
        </w:rPr>
        <w:t>2. The Radio Regulations</w:t>
      </w:r>
    </w:p>
    <w:p w14:paraId="01D7B465" w14:textId="77777777" w:rsidR="00050A42" w:rsidRDefault="00551E50">
      <w:pPr>
        <w:pStyle w:val="normal1"/>
        <w:numPr>
          <w:ilvl w:val="0"/>
          <w:numId w:val="71"/>
        </w:numPr>
      </w:pPr>
      <w:r>
        <w:rPr>
          <w:b/>
          <w:bCs/>
        </w:rPr>
        <w:lastRenderedPageBreak/>
        <w:t>Governing radio communications:</w:t>
      </w:r>
      <w:r>
        <w:t xml:space="preserve"> The ITU Radio Regulations (RR) are a key document of the ITU that regulate radiocommunication services and the use of radio frequencies globally. They complement the ITU Constitution and Convention. </w:t>
      </w:r>
    </w:p>
    <w:p w14:paraId="4B303D17" w14:textId="77777777" w:rsidR="00050A42" w:rsidRDefault="00551E50">
      <w:pPr>
        <w:pStyle w:val="normal1"/>
        <w:numPr>
          <w:ilvl w:val="0"/>
          <w:numId w:val="71"/>
        </w:numPr>
      </w:pPr>
      <w:r>
        <w:rPr>
          <w:b/>
          <w:bCs/>
        </w:rPr>
        <w:t>Scope and purpose:</w:t>
      </w:r>
      <w:r>
        <w:t xml:space="preserve"> The RR regulate the allocated electromagnetic spectrum from </w:t>
      </w:r>
      <w:r w:rsidRPr="00072828">
        <w:rPr>
          <w:b/>
          <w:bCs/>
          <w:highlight w:val="yellow"/>
        </w:rPr>
        <w:t>9 kHz to 300 GHz</w:t>
      </w:r>
      <w:r>
        <w:t xml:space="preserve">. Their purpose is to allocate frequency bands, define technical parameters, establish coordination procedures, facilitate interference-free operations, and ensure availability for distress and safety. </w:t>
      </w:r>
    </w:p>
    <w:p w14:paraId="14A47041" w14:textId="77777777" w:rsidR="00050A42" w:rsidRDefault="00551E50">
      <w:pPr>
        <w:pStyle w:val="normal1"/>
        <w:numPr>
          <w:ilvl w:val="0"/>
          <w:numId w:val="71"/>
        </w:numPr>
      </w:pPr>
      <w:r>
        <w:rPr>
          <w:b/>
          <w:bCs/>
        </w:rPr>
        <w:t>Historical development and updates:</w:t>
      </w:r>
      <w:r>
        <w:t xml:space="preserve"> The first international radio regulations were established in </w:t>
      </w:r>
      <w:r>
        <w:rPr>
          <w:b/>
          <w:bCs/>
        </w:rPr>
        <w:t>1906</w:t>
      </w:r>
      <w:r>
        <w:t xml:space="preserve">. The RR are updated through World Radio communication Conferences (WRCs) held every three to four years. The </w:t>
      </w:r>
      <w:r>
        <w:rPr>
          <w:b/>
          <w:bCs/>
        </w:rPr>
        <w:t>2024 edition</w:t>
      </w:r>
      <w:r>
        <w:t xml:space="preserve"> incorporates decisions from </w:t>
      </w:r>
      <w:r>
        <w:rPr>
          <w:b/>
          <w:bCs/>
        </w:rPr>
        <w:t>WRC-23</w:t>
      </w:r>
      <w:r>
        <w:t xml:space="preserve">. </w:t>
      </w:r>
    </w:p>
    <w:p w14:paraId="03733061" w14:textId="77777777" w:rsidR="00050A42" w:rsidRDefault="00551E50">
      <w:pPr>
        <w:pStyle w:val="normal1"/>
        <w:numPr>
          <w:ilvl w:val="0"/>
          <w:numId w:val="71"/>
        </w:numPr>
      </w:pPr>
      <w:r>
        <w:rPr>
          <w:b/>
          <w:bCs/>
        </w:rPr>
        <w:t>Importance:</w:t>
      </w:r>
      <w:r>
        <w:t xml:space="preserve"> The Radio Regulations are vital for global radiocommunication services and new technologies. The International Telecommunication Convention and Radio Regulations are key documents governing global telecommunications. The Convention establishes the International Telecommunication Union (ITU)'s structure and functions, while the Radio Regulations manage the use of radio frequencies and ensure efficient, interference-free global radiocommunication operations.  </w:t>
      </w:r>
    </w:p>
    <w:p w14:paraId="7513A6A4" w14:textId="77777777" w:rsidR="00050A42" w:rsidRDefault="00551E50">
      <w:pPr>
        <w:pStyle w:val="normal1"/>
        <w:numPr>
          <w:ilvl w:val="0"/>
          <w:numId w:val="71"/>
        </w:numPr>
        <w:rPr>
          <w:b/>
          <w:bCs/>
        </w:rPr>
      </w:pPr>
      <w:r>
        <w:rPr>
          <w:b/>
          <w:bCs/>
        </w:rPr>
        <w:t>International Telecommunication Convention</w:t>
      </w:r>
    </w:p>
    <w:p w14:paraId="0DECE4A2" w14:textId="77777777" w:rsidR="00050A42" w:rsidRDefault="00551E50">
      <w:pPr>
        <w:pStyle w:val="normal1"/>
        <w:numPr>
          <w:ilvl w:val="0"/>
          <w:numId w:val="71"/>
        </w:numPr>
      </w:pPr>
      <w:r>
        <w:t xml:space="preserve">It serves as the foundational document for the ITU, outlining its purpose, composition, structure, and functions. </w:t>
      </w:r>
    </w:p>
    <w:p w14:paraId="540BC27D" w14:textId="77777777" w:rsidR="00050A42" w:rsidRDefault="00551E50">
      <w:pPr>
        <w:pStyle w:val="normal1"/>
        <w:numPr>
          <w:ilvl w:val="0"/>
          <w:numId w:val="71"/>
        </w:numPr>
      </w:pPr>
      <w:r>
        <w:t xml:space="preserve">It establishes the legal basis for international cooperation in telecommunications. </w:t>
      </w:r>
    </w:p>
    <w:p w14:paraId="6231129F" w14:textId="77777777" w:rsidR="00050A42" w:rsidRDefault="00551E50">
      <w:pPr>
        <w:pStyle w:val="normal1"/>
        <w:numPr>
          <w:ilvl w:val="0"/>
          <w:numId w:val="71"/>
        </w:numPr>
      </w:pPr>
      <w:r>
        <w:t xml:space="preserve">It is a binding agreement for all member states of the ITU. </w:t>
      </w:r>
    </w:p>
    <w:p w14:paraId="0FA4361B" w14:textId="77777777" w:rsidR="00050A42" w:rsidRDefault="00551E50">
      <w:pPr>
        <w:pStyle w:val="normal1"/>
        <w:numPr>
          <w:ilvl w:val="0"/>
          <w:numId w:val="71"/>
        </w:numPr>
        <w:rPr>
          <w:b/>
          <w:bCs/>
        </w:rPr>
      </w:pPr>
      <w:r>
        <w:rPr>
          <w:b/>
          <w:bCs/>
        </w:rPr>
        <w:t>Radio Regulations</w:t>
      </w:r>
    </w:p>
    <w:p w14:paraId="29BC6335" w14:textId="77777777" w:rsidR="00050A42" w:rsidRDefault="00551E50">
      <w:pPr>
        <w:pStyle w:val="normal1"/>
        <w:numPr>
          <w:ilvl w:val="0"/>
          <w:numId w:val="71"/>
        </w:numPr>
      </w:pPr>
      <w:r>
        <w:t xml:space="preserve">These regulations are a supplementary document to the Convention, focusing specifically on radiocommunication services. </w:t>
      </w:r>
    </w:p>
    <w:p w14:paraId="3B36A0FA" w14:textId="77777777" w:rsidR="00050A42" w:rsidRDefault="00551E50">
      <w:pPr>
        <w:pStyle w:val="normal1"/>
        <w:numPr>
          <w:ilvl w:val="0"/>
          <w:numId w:val="71"/>
        </w:numPr>
      </w:pPr>
      <w:r>
        <w:lastRenderedPageBreak/>
        <w:t xml:space="preserve">They govern the use of the radio frequency spectrum, ensuring equitable access and rational use of this limited resource. </w:t>
      </w:r>
    </w:p>
    <w:p w14:paraId="39CA5D8E" w14:textId="77777777" w:rsidR="00050A42" w:rsidRDefault="00551E50">
      <w:pPr>
        <w:pStyle w:val="normal1"/>
        <w:numPr>
          <w:ilvl w:val="0"/>
          <w:numId w:val="71"/>
        </w:numPr>
      </w:pPr>
      <w:r>
        <w:t xml:space="preserve">They aim to prevent harmful interference between different radiocommunication services. </w:t>
      </w:r>
    </w:p>
    <w:p w14:paraId="2373D60C" w14:textId="77777777" w:rsidR="00050A42" w:rsidRDefault="00551E50">
      <w:pPr>
        <w:pStyle w:val="normal1"/>
        <w:numPr>
          <w:ilvl w:val="0"/>
          <w:numId w:val="71"/>
        </w:numPr>
      </w:pPr>
      <w:r>
        <w:t xml:space="preserve">The Radio Regulations are revised periodically by the World Radiocommunication Conferences (WRCs) to adapt to new technologies and address emerging issues. </w:t>
      </w:r>
    </w:p>
    <w:p w14:paraId="2DE74C73" w14:textId="77777777" w:rsidR="00050A42" w:rsidRDefault="00551E50">
      <w:pPr>
        <w:pStyle w:val="normal1"/>
        <w:numPr>
          <w:ilvl w:val="0"/>
          <w:numId w:val="71"/>
        </w:numPr>
      </w:pPr>
      <w:r>
        <w:t xml:space="preserve">The current edition is the </w:t>
      </w:r>
      <w:r>
        <w:rPr>
          <w:b/>
          <w:bCs/>
        </w:rPr>
        <w:t>2024 Radio Regulations</w:t>
      </w:r>
      <w:r>
        <w:t xml:space="preserve">, available in all six UN official languages. </w:t>
      </w:r>
    </w:p>
    <w:p w14:paraId="1D6C9333" w14:textId="77777777" w:rsidR="00050A42" w:rsidRPr="00072828" w:rsidRDefault="00551E50">
      <w:pPr>
        <w:pStyle w:val="normal1"/>
        <w:numPr>
          <w:ilvl w:val="0"/>
          <w:numId w:val="71"/>
        </w:numPr>
        <w:rPr>
          <w:b/>
          <w:bCs/>
          <w:highlight w:val="yellow"/>
        </w:rPr>
      </w:pPr>
      <w:r w:rsidRPr="00072828">
        <w:rPr>
          <w:b/>
          <w:bCs/>
          <w:highlight w:val="yellow"/>
        </w:rPr>
        <w:t>Key aspects of the Radio Regulations</w:t>
      </w:r>
    </w:p>
    <w:p w14:paraId="6957C093" w14:textId="77777777" w:rsidR="00050A42" w:rsidRPr="00072828" w:rsidRDefault="00551E50">
      <w:pPr>
        <w:pStyle w:val="normal1"/>
        <w:numPr>
          <w:ilvl w:val="0"/>
          <w:numId w:val="71"/>
        </w:numPr>
        <w:rPr>
          <w:b/>
          <w:bCs/>
          <w:highlight w:val="yellow"/>
        </w:rPr>
      </w:pPr>
      <w:r w:rsidRPr="00072828">
        <w:rPr>
          <w:b/>
          <w:bCs/>
          <w:highlight w:val="yellow"/>
        </w:rPr>
        <w:t>Frequency Allocation and Assignment</w:t>
      </w:r>
    </w:p>
    <w:p w14:paraId="6683B851" w14:textId="77777777" w:rsidR="00050A42" w:rsidRDefault="00551E50">
      <w:pPr>
        <w:pStyle w:val="normal1"/>
        <w:numPr>
          <w:ilvl w:val="0"/>
          <w:numId w:val="71"/>
        </w:numPr>
      </w:pPr>
      <w:r>
        <w:t>The regulations define how frequency bands are allocated to different radiocommunication services (</w:t>
      </w:r>
      <w:proofErr w:type="gramStart"/>
      <w:r>
        <w:t>e.g.</w:t>
      </w:r>
      <w:proofErr w:type="gramEnd"/>
      <w:r>
        <w:t xml:space="preserve"> broadcasting, mobile, fixed) and how specific frequencies are assigned to individual users.</w:t>
      </w:r>
    </w:p>
    <w:p w14:paraId="6642F15C" w14:textId="77777777" w:rsidR="00050A42" w:rsidRPr="00072828" w:rsidRDefault="00551E50">
      <w:pPr>
        <w:pStyle w:val="normal1"/>
        <w:numPr>
          <w:ilvl w:val="0"/>
          <w:numId w:val="71"/>
        </w:numPr>
        <w:rPr>
          <w:b/>
          <w:bCs/>
          <w:highlight w:val="yellow"/>
        </w:rPr>
      </w:pPr>
      <w:r w:rsidRPr="00072828">
        <w:rPr>
          <w:b/>
          <w:bCs/>
          <w:highlight w:val="yellow"/>
        </w:rPr>
        <w:t>Spectrum Management</w:t>
      </w:r>
    </w:p>
    <w:p w14:paraId="313252E1" w14:textId="77777777" w:rsidR="00050A42" w:rsidRDefault="00551E50">
      <w:pPr>
        <w:pStyle w:val="normal1"/>
        <w:numPr>
          <w:ilvl w:val="0"/>
          <w:numId w:val="71"/>
        </w:numPr>
      </w:pPr>
      <w:r>
        <w:t>They provide mechanisms for managing the use of the radio frequency spectrum, including coordination between different countries and administrations.</w:t>
      </w:r>
    </w:p>
    <w:p w14:paraId="72A25043" w14:textId="77777777" w:rsidR="00050A42" w:rsidRPr="00072828" w:rsidRDefault="00551E50">
      <w:pPr>
        <w:pStyle w:val="normal1"/>
        <w:numPr>
          <w:ilvl w:val="0"/>
          <w:numId w:val="71"/>
        </w:numPr>
        <w:rPr>
          <w:b/>
          <w:bCs/>
          <w:highlight w:val="yellow"/>
        </w:rPr>
      </w:pPr>
      <w:r w:rsidRPr="00072828">
        <w:rPr>
          <w:b/>
          <w:bCs/>
          <w:highlight w:val="yellow"/>
        </w:rPr>
        <w:t>Interference Management</w:t>
      </w:r>
    </w:p>
    <w:p w14:paraId="57EE01F7" w14:textId="77777777" w:rsidR="00050A42" w:rsidRDefault="00551E50">
      <w:pPr>
        <w:pStyle w:val="normal1"/>
        <w:numPr>
          <w:ilvl w:val="0"/>
          <w:numId w:val="71"/>
        </w:numPr>
      </w:pPr>
      <w:r>
        <w:t>The regulations include provisions for preventing and resolving harmful interference between radio services.</w:t>
      </w:r>
    </w:p>
    <w:p w14:paraId="60CE42A9" w14:textId="77777777" w:rsidR="00050A42" w:rsidRPr="00072828" w:rsidRDefault="00551E50">
      <w:pPr>
        <w:pStyle w:val="normal1"/>
        <w:numPr>
          <w:ilvl w:val="0"/>
          <w:numId w:val="71"/>
        </w:numPr>
        <w:rPr>
          <w:b/>
          <w:bCs/>
          <w:highlight w:val="yellow"/>
        </w:rPr>
      </w:pPr>
      <w:r w:rsidRPr="00072828">
        <w:rPr>
          <w:b/>
          <w:bCs/>
          <w:highlight w:val="yellow"/>
        </w:rPr>
        <w:t>Satellite Orbit Management</w:t>
      </w:r>
    </w:p>
    <w:p w14:paraId="63E036BE" w14:textId="77777777" w:rsidR="00050A42" w:rsidRDefault="00551E50">
      <w:pPr>
        <w:pStyle w:val="normal1"/>
        <w:numPr>
          <w:ilvl w:val="0"/>
          <w:numId w:val="71"/>
        </w:numPr>
      </w:pPr>
      <w:r>
        <w:t>They also address the management of geostationary satellite orbits, another limited natural resource.</w:t>
      </w:r>
    </w:p>
    <w:p w14:paraId="2BA0FFB3" w14:textId="77777777" w:rsidR="00050A42" w:rsidRDefault="00050A42">
      <w:pPr>
        <w:pStyle w:val="normal1"/>
        <w:ind w:left="720"/>
      </w:pPr>
    </w:p>
    <w:p w14:paraId="5A7E4659" w14:textId="77777777" w:rsidR="00050A42" w:rsidRDefault="00050A42">
      <w:pPr>
        <w:pStyle w:val="normal1"/>
        <w:ind w:left="720"/>
      </w:pPr>
    </w:p>
    <w:p w14:paraId="395DB9BF" w14:textId="77777777" w:rsidR="00050A42" w:rsidRDefault="00050A42">
      <w:pPr>
        <w:pStyle w:val="normal1"/>
        <w:ind w:left="720"/>
      </w:pPr>
    </w:p>
    <w:p w14:paraId="5BABA010" w14:textId="77777777" w:rsidR="00050A42" w:rsidRDefault="00050A42">
      <w:pPr>
        <w:pStyle w:val="normal1"/>
        <w:ind w:left="720"/>
      </w:pPr>
    </w:p>
    <w:p w14:paraId="35FC65D2" w14:textId="77777777" w:rsidR="00050A42" w:rsidRDefault="00551E50" w:rsidP="00C61270">
      <w:pPr>
        <w:pStyle w:val="normal1"/>
        <w:ind w:firstLine="720"/>
      </w:pPr>
      <w:r>
        <w:rPr>
          <w:b/>
          <w:bCs/>
        </w:rPr>
        <w:t>CHAPTER 7</w:t>
      </w:r>
    </w:p>
    <w:p w14:paraId="2EDB0B12" w14:textId="77777777" w:rsidR="00050A42" w:rsidRDefault="00551E50">
      <w:pPr>
        <w:pStyle w:val="normal1"/>
        <w:ind w:left="720"/>
        <w:rPr>
          <w:b/>
          <w:bCs/>
        </w:rPr>
      </w:pPr>
      <w:r>
        <w:rPr>
          <w:b/>
          <w:bCs/>
        </w:rPr>
        <w:t>GENERAL AND AERONAUTICAL “Q” CODE SIGNALS &amp; OTHER ABBREVIATIONS AS CONTAINED IN ANNEX 10 VOL. I &amp; II OF ICAO</w:t>
      </w:r>
    </w:p>
    <w:p w14:paraId="24448CF4" w14:textId="77777777" w:rsidR="00050A42" w:rsidRDefault="00551E50">
      <w:pPr>
        <w:pStyle w:val="normal1"/>
        <w:ind w:left="720"/>
        <w:rPr>
          <w:b/>
          <w:bCs/>
        </w:rPr>
      </w:pPr>
      <w:r>
        <w:rPr>
          <w:b/>
          <w:bCs/>
        </w:rPr>
        <w:t>PURPOSE:</w:t>
      </w:r>
    </w:p>
    <w:p w14:paraId="74E03731" w14:textId="77777777" w:rsidR="00050A42" w:rsidRDefault="00551E50">
      <w:pPr>
        <w:pStyle w:val="normal1"/>
        <w:ind w:left="720"/>
      </w:pPr>
      <w:r>
        <w:t>Q codes are standardized three-letter abbreviations that begin with the letter “Q”. They are used to simplify and expedite radio communication in aeronautical and maritime operations.</w:t>
      </w:r>
    </w:p>
    <w:p w14:paraId="58B248BD" w14:textId="77777777" w:rsidR="00050A42" w:rsidRDefault="00551E50">
      <w:pPr>
        <w:pStyle w:val="normal1"/>
        <w:ind w:left="720"/>
        <w:rPr>
          <w:b/>
          <w:bCs/>
        </w:rPr>
      </w:pPr>
      <w:r>
        <w:rPr>
          <w:b/>
          <w:bCs/>
        </w:rPr>
        <w:t>USAGE:</w:t>
      </w:r>
    </w:p>
    <w:p w14:paraId="4A9D50E7" w14:textId="77777777" w:rsidR="00050A42" w:rsidRDefault="00551E50">
      <w:pPr>
        <w:pStyle w:val="normal1"/>
        <w:ind w:left="720"/>
      </w:pPr>
      <w:r>
        <w:t>They allow for the concise transmission of frequently used messages, especially in situations where brevity is essential.</w:t>
      </w:r>
    </w:p>
    <w:p w14:paraId="10358A62" w14:textId="77777777" w:rsidR="00050A42" w:rsidRDefault="00551E50">
      <w:pPr>
        <w:pStyle w:val="normal1"/>
        <w:ind w:left="720"/>
      </w:pPr>
      <w:r>
        <w:t>QNH, QNE, QFE — All these three codes are part and may be called a subclass of Q coding system. Q coding system is a standardized three-letter coding system that starts with letter Q. It was firstly developed for commercial R/T (radiotelephony) communication.</w:t>
      </w:r>
    </w:p>
    <w:p w14:paraId="710A8A9F" w14:textId="77777777" w:rsidR="00050A42" w:rsidRDefault="00551E50">
      <w:pPr>
        <w:pStyle w:val="normal1"/>
        <w:ind w:left="720"/>
        <w:rPr>
          <w:b/>
          <w:bCs/>
        </w:rPr>
      </w:pPr>
      <w:r>
        <w:rPr>
          <w:b/>
          <w:bCs/>
        </w:rPr>
        <w:t>QNH</w:t>
      </w:r>
    </w:p>
    <w:p w14:paraId="3C74D85E" w14:textId="77777777" w:rsidR="00050A42" w:rsidRDefault="00551E50">
      <w:pPr>
        <w:pStyle w:val="normal1"/>
        <w:ind w:left="720"/>
      </w:pPr>
      <w:r>
        <w:t>QNH: QNH value is the pressure value measured at a location and reduced down to mean sea level. More clearly when an aircraft sets QNH value on altimeter while at taxi movement at an aerodrome, then it will show the aerodrome elevation above mean sea level. QNH is the widely used pressure setting in global aviation. It is given as a regional pressure setting and should be reset with new values as if you leave its area of reference into a new QNH pressure region.</w:t>
      </w:r>
    </w:p>
    <w:p w14:paraId="699D697C" w14:textId="77777777" w:rsidR="00050A42" w:rsidRDefault="00551E50">
      <w:pPr>
        <w:pStyle w:val="normal1"/>
        <w:ind w:left="720"/>
        <w:rPr>
          <w:b/>
          <w:bCs/>
        </w:rPr>
      </w:pPr>
      <w:r>
        <w:rPr>
          <w:b/>
          <w:bCs/>
        </w:rPr>
        <w:t>QFE</w:t>
      </w:r>
    </w:p>
    <w:p w14:paraId="56E4A3FF" w14:textId="77777777" w:rsidR="00050A42" w:rsidRDefault="00551E50">
      <w:pPr>
        <w:pStyle w:val="normal1"/>
        <w:ind w:left="720"/>
      </w:pPr>
      <w:r>
        <w:t>QFE: QFE is the mean sea level pressure corrected for temperature and adjusted for a specific reference point of an airfield or the point needed. Generally, for aerodromes the highest point of the runway is set to be the reference.</w:t>
      </w:r>
    </w:p>
    <w:p w14:paraId="1C744156" w14:textId="77777777" w:rsidR="00050A42" w:rsidRDefault="00551E50">
      <w:pPr>
        <w:pStyle w:val="normal1"/>
        <w:ind w:left="720"/>
      </w:pPr>
      <w:r>
        <w:lastRenderedPageBreak/>
        <w:t>More clearly when an aircraft sets QFE value to its altimeter it will show ZERO, “0” when it is on the runway or taxiway (they mean to be equal to the reference point).</w:t>
      </w:r>
    </w:p>
    <w:p w14:paraId="32FB2F99" w14:textId="77777777" w:rsidR="00050A42" w:rsidRDefault="00551E50">
      <w:pPr>
        <w:pStyle w:val="normal1"/>
        <w:ind w:left="720"/>
      </w:pPr>
      <w:r>
        <w:t>When QFE is set to altimeter it will indicate the HEIGHT of the aircraft from the reference point.</w:t>
      </w:r>
    </w:p>
    <w:p w14:paraId="695DD2A0" w14:textId="77777777" w:rsidR="00050A42" w:rsidRDefault="00551E50">
      <w:pPr>
        <w:pStyle w:val="normal1"/>
        <w:ind w:left="720"/>
        <w:rPr>
          <w:b/>
          <w:bCs/>
        </w:rPr>
      </w:pPr>
      <w:r>
        <w:rPr>
          <w:b/>
          <w:bCs/>
        </w:rPr>
        <w:t>QNE</w:t>
      </w:r>
    </w:p>
    <w:p w14:paraId="4F66405B" w14:textId="77777777" w:rsidR="00050A42" w:rsidRDefault="00551E50">
      <w:pPr>
        <w:pStyle w:val="normal1"/>
        <w:ind w:left="720"/>
      </w:pPr>
      <w:r>
        <w:t>QNE: The term refers to the indicated altitude at the landing runway threshold when 1013.2 mb (29.92 in Hg) is set in the altimeter. The standard and globalized mean sea level pressure value is 1013.2 mb (or 29.92 in Hg). Pilots use QNE when their aircraft reaches higher altitudes. Above transition altitude all aircraft set 1013.2 mb to provide a common datum for vertical measurement.</w:t>
      </w:r>
    </w:p>
    <w:p w14:paraId="20BFC30B" w14:textId="77777777" w:rsidR="00050A42" w:rsidRDefault="00551E50">
      <w:pPr>
        <w:pStyle w:val="normal1"/>
        <w:ind w:left="720"/>
        <w:rPr>
          <w:b/>
          <w:bCs/>
        </w:rPr>
      </w:pPr>
      <w:r>
        <w:rPr>
          <w:b/>
          <w:bCs/>
        </w:rPr>
        <w:t>These could help as Reminder</w:t>
      </w:r>
    </w:p>
    <w:p w14:paraId="77AA4A9E" w14:textId="77777777" w:rsidR="00050A42" w:rsidRPr="00F57A8F" w:rsidRDefault="00551E50">
      <w:pPr>
        <w:pStyle w:val="normal1"/>
        <w:numPr>
          <w:ilvl w:val="0"/>
          <w:numId w:val="63"/>
        </w:numPr>
        <w:rPr>
          <w:highlight w:val="yellow"/>
        </w:rPr>
      </w:pPr>
      <w:r w:rsidRPr="00F57A8F">
        <w:rPr>
          <w:highlight w:val="yellow"/>
        </w:rPr>
        <w:t>QNH: Your altitude above mean sea level.</w:t>
      </w:r>
    </w:p>
    <w:p w14:paraId="5AFD967E" w14:textId="77777777" w:rsidR="00050A42" w:rsidRPr="00F57A8F" w:rsidRDefault="00551E50">
      <w:pPr>
        <w:pStyle w:val="normal1"/>
        <w:numPr>
          <w:ilvl w:val="0"/>
          <w:numId w:val="63"/>
        </w:numPr>
        <w:rPr>
          <w:highlight w:val="yellow"/>
        </w:rPr>
      </w:pPr>
      <w:r w:rsidRPr="00F57A8F">
        <w:rPr>
          <w:highlight w:val="yellow"/>
        </w:rPr>
        <w:t xml:space="preserve">QNE: Your altitude standardized to 1013.25 </w:t>
      </w:r>
      <w:proofErr w:type="spellStart"/>
      <w:r w:rsidRPr="00F57A8F">
        <w:rPr>
          <w:highlight w:val="yellow"/>
        </w:rPr>
        <w:t>hPa</w:t>
      </w:r>
      <w:proofErr w:type="spellEnd"/>
      <w:r w:rsidRPr="00F57A8F">
        <w:rPr>
          <w:highlight w:val="yellow"/>
        </w:rPr>
        <w:t>.</w:t>
      </w:r>
    </w:p>
    <w:p w14:paraId="4D834CCB" w14:textId="77777777" w:rsidR="00050A42" w:rsidRPr="00F57A8F" w:rsidRDefault="00551E50">
      <w:pPr>
        <w:pStyle w:val="normal1"/>
        <w:numPr>
          <w:ilvl w:val="0"/>
          <w:numId w:val="63"/>
        </w:numPr>
        <w:rPr>
          <w:highlight w:val="yellow"/>
        </w:rPr>
      </w:pPr>
      <w:r w:rsidRPr="00F57A8F">
        <w:rPr>
          <w:highlight w:val="yellow"/>
        </w:rPr>
        <w:t>QFE: Your altitude relative to the local airfield pressure.</w:t>
      </w:r>
    </w:p>
    <w:p w14:paraId="4125EC9A" w14:textId="77777777" w:rsidR="00050A42" w:rsidRDefault="00551E50">
      <w:pPr>
        <w:pStyle w:val="normal1"/>
        <w:ind w:left="720"/>
        <w:rPr>
          <w:b/>
          <w:bCs/>
        </w:rPr>
      </w:pPr>
      <w:r>
        <w:rPr>
          <w:b/>
          <w:bCs/>
        </w:rPr>
        <w:t>Summary of definitions</w:t>
      </w:r>
    </w:p>
    <w:p w14:paraId="66F29627" w14:textId="77777777" w:rsidR="00050A42" w:rsidRDefault="00551E50">
      <w:pPr>
        <w:pStyle w:val="normal1"/>
        <w:ind w:left="720"/>
      </w:pPr>
      <w:r>
        <w:t>Let’s summarize all; QNH is a pressure value and when an aircraft sets it on the altimeter while on the runway, it will show the ELEVATION of the threshold above mean sea level.</w:t>
      </w:r>
    </w:p>
    <w:p w14:paraId="03773794" w14:textId="77777777" w:rsidR="00050A42" w:rsidRDefault="00551E50">
      <w:pPr>
        <w:pStyle w:val="normal1"/>
        <w:ind w:left="720"/>
      </w:pPr>
      <w:r>
        <w:t>QFE is another pressure value and when set on the aircraft altimeter while the aircraft is on the runway, it will show ZERO “0” (reference point is meant to be the runway).</w:t>
      </w:r>
    </w:p>
    <w:p w14:paraId="0F9BE157" w14:textId="77777777" w:rsidR="00050A42" w:rsidRDefault="00551E50">
      <w:pPr>
        <w:pStyle w:val="normal1"/>
        <w:ind w:left="720"/>
      </w:pPr>
      <w:r>
        <w:t>QNE is an altitude setting 1013.2 mb and is set on aircraft at flight above transition altitude to provide a common datum.</w:t>
      </w:r>
    </w:p>
    <w:p w14:paraId="6A207F66" w14:textId="77777777" w:rsidR="00050A42" w:rsidRDefault="00551E50">
      <w:pPr>
        <w:pStyle w:val="normal1"/>
        <w:ind w:left="720"/>
      </w:pPr>
      <w:r>
        <w:rPr>
          <w:noProof/>
        </w:rPr>
        <w:lastRenderedPageBreak/>
        <w:drawing>
          <wp:inline distT="0" distB="0" distL="0" distR="0" wp14:anchorId="58AEC78F" wp14:editId="442A9449">
            <wp:extent cx="5943600" cy="4457700"/>
            <wp:effectExtent l="0" t="0" r="0" b="0"/>
            <wp:docPr id="10" name="image1.jpg" descr="เครื่องบินเวลาบินบนฟ้า บินเป็นเส้นตรง หรือบินเป็นเส้นโค้งกับผิวโลกครับ - Pant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jpg" descr="เครื่องบินเวลาบินบนฟ้า บินเป็นเส้นตรง หรือบินเป็นเส้นโค้งกับผิวโลกครับ - Pantip"/>
                    <pic:cNvPicPr>
                      <a:picLocks noChangeAspect="1" noChangeArrowheads="1"/>
                    </pic:cNvPicPr>
                  </pic:nvPicPr>
                  <pic:blipFill>
                    <a:blip r:embed="rId9"/>
                    <a:stretch>
                      <a:fillRect/>
                    </a:stretch>
                  </pic:blipFill>
                  <pic:spPr bwMode="auto">
                    <a:xfrm>
                      <a:off x="0" y="0"/>
                      <a:ext cx="5943600" cy="4457700"/>
                    </a:xfrm>
                    <a:prstGeom prst="rect">
                      <a:avLst/>
                    </a:prstGeom>
                    <a:noFill/>
                  </pic:spPr>
                </pic:pic>
              </a:graphicData>
            </a:graphic>
          </wp:inline>
        </w:drawing>
      </w:r>
    </w:p>
    <w:p w14:paraId="7BC4601E" w14:textId="77777777" w:rsidR="00050A42" w:rsidRDefault="00551E50">
      <w:pPr>
        <w:pStyle w:val="normal1"/>
        <w:ind w:left="720"/>
      </w:pPr>
      <w:r>
        <w:t>QNH – QNE – QFE relationship: altitude, flight level, height and elevation.</w:t>
      </w:r>
    </w:p>
    <w:p w14:paraId="37A8469A" w14:textId="77777777" w:rsidR="00050A42" w:rsidRDefault="00551E50">
      <w:pPr>
        <w:pStyle w:val="normal1"/>
        <w:ind w:left="720"/>
      </w:pPr>
      <w:r>
        <w:t>Refer appendix CF for colored figure pages 257–264</w:t>
      </w:r>
    </w:p>
    <w:p w14:paraId="4DA94468" w14:textId="77777777" w:rsidR="00050A42" w:rsidRDefault="00551E50">
      <w:pPr>
        <w:pStyle w:val="normal1"/>
        <w:ind w:left="720"/>
        <w:rPr>
          <w:b/>
          <w:bCs/>
        </w:rPr>
      </w:pPr>
      <w:r>
        <w:rPr>
          <w:b/>
          <w:bCs/>
        </w:rPr>
        <w:t>Use of Standard QNH in Pilot–ATC Communications</w:t>
      </w:r>
    </w:p>
    <w:p w14:paraId="71B2280A" w14:textId="77777777" w:rsidR="00050A42" w:rsidRDefault="00551E50">
      <w:pPr>
        <w:pStyle w:val="normal1"/>
        <w:ind w:left="720"/>
      </w:pPr>
      <w:r>
        <w:t xml:space="preserve">In aviation, Standard QNH plays an essential role in ensuring accurate altitude readings for pilots and effective altitude management by air traffic control (ATC). QNH refers to the local atmospheric pressure adjusted to sea level, which pilots set on their altimeters to reflect their altitude above mean sea level. When ATC provides the QNH setting, pilots adjust their altimeters accordingly, ensuring standardized altitude readings, crucial for </w:t>
      </w:r>
      <w:r>
        <w:lastRenderedPageBreak/>
        <w:t xml:space="preserve">vertical separation between aircraft. The term “Standard QNH” typically indicates using a standard pressure setting of 1013.25 </w:t>
      </w:r>
      <w:proofErr w:type="spellStart"/>
      <w:r>
        <w:t>hPa</w:t>
      </w:r>
      <w:proofErr w:type="spellEnd"/>
      <w:r>
        <w:t xml:space="preserve"> (or 29.92 in Hg), particularly when cruising above the transition altitude. This standardization helps avoid discrepancies in altitude readings due to local pressure variations and supports safe, coordinated flight operations across diverse airspaces.</w:t>
      </w:r>
    </w:p>
    <w:p w14:paraId="5AB6F4CD" w14:textId="77777777" w:rsidR="00050A42" w:rsidRDefault="00551E50">
      <w:pPr>
        <w:pStyle w:val="normal1"/>
        <w:ind w:left="720"/>
        <w:rPr>
          <w:b/>
          <w:bCs/>
        </w:rPr>
      </w:pPr>
      <w:r>
        <w:rPr>
          <w:b/>
          <w:bCs/>
        </w:rPr>
        <w:t>What happens if pilots set QNE instead of QNH?</w:t>
      </w:r>
    </w:p>
    <w:p w14:paraId="37DA4F57" w14:textId="77777777" w:rsidR="00050A42" w:rsidRDefault="00551E50">
      <w:pPr>
        <w:pStyle w:val="normal1"/>
        <w:ind w:left="720"/>
      </w:pPr>
      <w:r>
        <w:t>The consequences of a pilot setting QNE instead of QNH depend heavily on the situation, specifically:</w:t>
      </w:r>
    </w:p>
    <w:p w14:paraId="4D22818A" w14:textId="77777777" w:rsidR="00050A42" w:rsidRDefault="00551E50">
      <w:pPr>
        <w:pStyle w:val="normal1"/>
        <w:ind w:left="720"/>
        <w:rPr>
          <w:b/>
          <w:bCs/>
        </w:rPr>
      </w:pPr>
      <w:r>
        <w:rPr>
          <w:b/>
          <w:bCs/>
        </w:rPr>
        <w:t>Altitude:</w:t>
      </w:r>
    </w:p>
    <w:p w14:paraId="3FD0692B" w14:textId="77777777" w:rsidR="00050A42" w:rsidRDefault="00551E50">
      <w:pPr>
        <w:pStyle w:val="normal1"/>
        <w:numPr>
          <w:ilvl w:val="0"/>
          <w:numId w:val="64"/>
        </w:numPr>
      </w:pPr>
      <w:r>
        <w:t xml:space="preserve">Below the Transition Altitude (TA): Using QNE here carries a significant safety risk as it underestimates true altitude. The aircraft could be closer to terrain or obstacles than the pilot believes. The greater the difference between actual QNH and standard QNE pressure (1013.25 </w:t>
      </w:r>
      <w:proofErr w:type="spellStart"/>
      <w:r>
        <w:t>hPa</w:t>
      </w:r>
      <w:proofErr w:type="spellEnd"/>
      <w:r>
        <w:t>), the greater the altitude error.</w:t>
      </w:r>
    </w:p>
    <w:p w14:paraId="395F6EE3" w14:textId="77777777" w:rsidR="00050A42" w:rsidRDefault="00551E50">
      <w:pPr>
        <w:pStyle w:val="normal1"/>
        <w:numPr>
          <w:ilvl w:val="0"/>
          <w:numId w:val="64"/>
        </w:numPr>
      </w:pPr>
      <w:r>
        <w:t>Above the TA: The difference in readings is minimal due to the shared pressure reference. However, using QNE might deviate from specific regulations or procedures in certain regions.</w:t>
      </w:r>
    </w:p>
    <w:p w14:paraId="1D2DD342" w14:textId="77777777" w:rsidR="00050A42" w:rsidRDefault="00551E50">
      <w:pPr>
        <w:pStyle w:val="normal1"/>
        <w:ind w:left="720"/>
        <w:rPr>
          <w:b/>
          <w:bCs/>
        </w:rPr>
      </w:pPr>
      <w:r>
        <w:rPr>
          <w:b/>
          <w:bCs/>
        </w:rPr>
        <w:t>Flight Phase:</w:t>
      </w:r>
    </w:p>
    <w:p w14:paraId="020E47D3" w14:textId="77777777" w:rsidR="00050A42" w:rsidRDefault="00551E50">
      <w:pPr>
        <w:pStyle w:val="normal1"/>
        <w:numPr>
          <w:ilvl w:val="0"/>
          <w:numId w:val="65"/>
        </w:numPr>
      </w:pPr>
      <w:r>
        <w:t>Take-off and Landing: QNH is crucial during these critical phases to maintain safe separation from terrain and obstacles. Using QNE could lead to incorrect readings and potential collisions.</w:t>
      </w:r>
    </w:p>
    <w:p w14:paraId="78E609A5" w14:textId="77777777" w:rsidR="00050A42" w:rsidRDefault="00551E50">
      <w:pPr>
        <w:pStyle w:val="normal1"/>
        <w:numPr>
          <w:ilvl w:val="0"/>
          <w:numId w:val="65"/>
        </w:numPr>
      </w:pPr>
      <w:proofErr w:type="spellStart"/>
      <w:r>
        <w:t>En</w:t>
      </w:r>
      <w:proofErr w:type="spellEnd"/>
      <w:r>
        <w:t xml:space="preserve"> Route: While the impact on vertical separation between aircraft might be lessened above the TA, potential confusion and errors due to non-standard practices could still occur. </w:t>
      </w:r>
    </w:p>
    <w:p w14:paraId="2C0CEE4A" w14:textId="77777777" w:rsidR="00050A42" w:rsidRDefault="00551E50">
      <w:pPr>
        <w:pStyle w:val="normal1"/>
        <w:ind w:left="720"/>
        <w:rPr>
          <w:b/>
          <w:bCs/>
        </w:rPr>
      </w:pPr>
      <w:r>
        <w:rPr>
          <w:b/>
          <w:bCs/>
        </w:rPr>
        <w:t>Overall impact:</w:t>
      </w:r>
    </w:p>
    <w:p w14:paraId="071E544B" w14:textId="77777777" w:rsidR="00050A42" w:rsidRDefault="00551E50">
      <w:pPr>
        <w:pStyle w:val="normal1"/>
        <w:numPr>
          <w:ilvl w:val="0"/>
          <w:numId w:val="66"/>
        </w:numPr>
      </w:pPr>
      <w:r>
        <w:rPr>
          <w:b/>
          <w:bCs/>
        </w:rPr>
        <w:t>Safety risk:</w:t>
      </w:r>
      <w:r>
        <w:t xml:space="preserve"> Misusing </w:t>
      </w:r>
      <w:r>
        <w:rPr>
          <w:b/>
          <w:bCs/>
        </w:rPr>
        <w:t>QNE</w:t>
      </w:r>
      <w:r>
        <w:t xml:space="preserve">, especially at low altitudes, can have severe consequences. </w:t>
      </w:r>
    </w:p>
    <w:p w14:paraId="319478B2" w14:textId="77777777" w:rsidR="00050A42" w:rsidRDefault="00551E50">
      <w:pPr>
        <w:pStyle w:val="normal1"/>
        <w:numPr>
          <w:ilvl w:val="0"/>
          <w:numId w:val="66"/>
        </w:numPr>
      </w:pPr>
      <w:r>
        <w:rPr>
          <w:b/>
          <w:bCs/>
        </w:rPr>
        <w:lastRenderedPageBreak/>
        <w:t>Potential confusion and errors:</w:t>
      </w:r>
      <w:r>
        <w:t xml:space="preserve"> Deviations from standard procedures can increase workload and lead to mistakes. </w:t>
      </w:r>
    </w:p>
    <w:p w14:paraId="27E70807" w14:textId="77777777" w:rsidR="00050A42" w:rsidRDefault="00551E50">
      <w:pPr>
        <w:pStyle w:val="normal1"/>
        <w:numPr>
          <w:ilvl w:val="0"/>
          <w:numId w:val="66"/>
        </w:numPr>
      </w:pPr>
      <w:r>
        <w:rPr>
          <w:b/>
          <w:bCs/>
        </w:rPr>
        <w:t>Loss of separation:</w:t>
      </w:r>
      <w:r>
        <w:t xml:space="preserve"> Depending on air traffic density and specific regulations, incorrect altitude readings could compromise separation between aircraft. </w:t>
      </w:r>
    </w:p>
    <w:p w14:paraId="652BB355" w14:textId="77777777" w:rsidR="00050A42" w:rsidRDefault="00551E50">
      <w:pPr>
        <w:pStyle w:val="normal1"/>
        <w:ind w:left="720"/>
        <w:rPr>
          <w:b/>
          <w:bCs/>
        </w:rPr>
      </w:pPr>
      <w:r>
        <w:rPr>
          <w:b/>
          <w:bCs/>
        </w:rPr>
        <w:t>Important notes:</w:t>
      </w:r>
    </w:p>
    <w:p w14:paraId="588BA5F5" w14:textId="77777777" w:rsidR="00050A42" w:rsidRDefault="00551E50">
      <w:pPr>
        <w:pStyle w:val="normal1"/>
        <w:numPr>
          <w:ilvl w:val="0"/>
          <w:numId w:val="67"/>
        </w:numPr>
      </w:pPr>
      <w:r>
        <w:rPr>
          <w:b/>
          <w:bCs/>
        </w:rPr>
        <w:t>Transition Altitude:</w:t>
      </w:r>
      <w:r>
        <w:t xml:space="preserve"> While the concept exists, its usage and switch to QNE vary depending on location and procedures. </w:t>
      </w:r>
    </w:p>
    <w:p w14:paraId="006A9F4B" w14:textId="77777777" w:rsidR="00050A42" w:rsidRDefault="00551E50">
      <w:pPr>
        <w:pStyle w:val="normal1"/>
        <w:numPr>
          <w:ilvl w:val="0"/>
          <w:numId w:val="67"/>
        </w:numPr>
      </w:pPr>
      <w:r>
        <w:rPr>
          <w:b/>
          <w:bCs/>
        </w:rPr>
        <w:t>Pilot training:</w:t>
      </w:r>
      <w:r>
        <w:t xml:space="preserve"> Pilots receive extensive training on understanding and applying </w:t>
      </w:r>
      <w:r>
        <w:rPr>
          <w:b/>
          <w:bCs/>
        </w:rPr>
        <w:t>QNH</w:t>
      </w:r>
      <w:r>
        <w:t xml:space="preserve"> and </w:t>
      </w:r>
      <w:r>
        <w:rPr>
          <w:b/>
          <w:bCs/>
        </w:rPr>
        <w:t>QNE</w:t>
      </w:r>
      <w:r>
        <w:t xml:space="preserve"> correctly, following regulations and established procedures. </w:t>
      </w:r>
    </w:p>
    <w:p w14:paraId="156DBA52" w14:textId="77777777" w:rsidR="00050A42" w:rsidRDefault="00551E50">
      <w:pPr>
        <w:pStyle w:val="normal1"/>
        <w:numPr>
          <w:ilvl w:val="0"/>
          <w:numId w:val="67"/>
        </w:numPr>
      </w:pPr>
      <w:r>
        <w:rPr>
          <w:b/>
          <w:bCs/>
        </w:rPr>
        <w:t>Modern technology:</w:t>
      </w:r>
      <w:r>
        <w:t xml:space="preserve"> Advanced systems in modern aircraft often incorporate multiple checks and safeguards to mitigate human error related to altimeter settings. </w:t>
      </w:r>
    </w:p>
    <w:p w14:paraId="2D918680" w14:textId="77777777" w:rsidR="00050A42" w:rsidRDefault="00551E50">
      <w:pPr>
        <w:pStyle w:val="normal1"/>
        <w:ind w:left="720"/>
      </w:pPr>
      <w:r>
        <w:t xml:space="preserve">Bearing </w:t>
      </w:r>
      <w:proofErr w:type="gramStart"/>
      <w:r>
        <w:t>are</w:t>
      </w:r>
      <w:proofErr w:type="gramEnd"/>
      <w:r>
        <w:t xml:space="preserve"> also calculated with respect to the </w:t>
      </w:r>
      <w:r>
        <w:rPr>
          <w:b/>
          <w:bCs/>
        </w:rPr>
        <w:t>True</w:t>
      </w:r>
      <w:r>
        <w:t xml:space="preserve"> or </w:t>
      </w:r>
      <w:r>
        <w:rPr>
          <w:b/>
          <w:bCs/>
        </w:rPr>
        <w:t>Magnetic North</w:t>
      </w:r>
      <w:r>
        <w:t>, the pilot communicates the same in terms of Q code which are as follows:</w:t>
      </w:r>
    </w:p>
    <w:p w14:paraId="42E1B002" w14:textId="77777777" w:rsidR="00050A42" w:rsidRDefault="00551E50">
      <w:pPr>
        <w:pStyle w:val="normal1"/>
        <w:ind w:left="720"/>
      </w:pPr>
      <w:r w:rsidRPr="00072828">
        <w:rPr>
          <w:b/>
          <w:bCs/>
          <w:highlight w:val="yellow"/>
        </w:rPr>
        <w:t>QDM: Magnetic Bearing TO the station</w:t>
      </w:r>
      <w:r>
        <w:br/>
        <w:t>The Clockwise angle of the radio station from the Magnetic North.</w:t>
      </w:r>
    </w:p>
    <w:p w14:paraId="672A1434" w14:textId="77777777" w:rsidR="00050A42" w:rsidRDefault="00551E50">
      <w:pPr>
        <w:pStyle w:val="normal1"/>
        <w:ind w:left="720"/>
      </w:pPr>
      <w:r w:rsidRPr="00072828">
        <w:rPr>
          <w:b/>
          <w:bCs/>
          <w:highlight w:val="yellow"/>
        </w:rPr>
        <w:t>QDR: Magnetic Bearing FROM the station</w:t>
      </w:r>
      <w:r>
        <w:br/>
        <w:t>The Clockwise angle of the radio station from the Magnetic North.</w:t>
      </w:r>
    </w:p>
    <w:p w14:paraId="5455FE62" w14:textId="77777777" w:rsidR="00050A42" w:rsidRDefault="00551E50">
      <w:pPr>
        <w:pStyle w:val="normal1"/>
        <w:ind w:left="720"/>
      </w:pPr>
      <w:r w:rsidRPr="00072828">
        <w:rPr>
          <w:b/>
          <w:bCs/>
          <w:highlight w:val="yellow"/>
        </w:rPr>
        <w:t>QUJ: True Bearing TO the station</w:t>
      </w:r>
      <w:r>
        <w:br/>
        <w:t>The Clockwise angle of the radio station from the True North.</w:t>
      </w:r>
    </w:p>
    <w:p w14:paraId="020CDA3C" w14:textId="77777777" w:rsidR="00050A42" w:rsidRDefault="00551E50">
      <w:pPr>
        <w:pStyle w:val="normal1"/>
        <w:ind w:left="720"/>
      </w:pPr>
      <w:r w:rsidRPr="00072828">
        <w:rPr>
          <w:b/>
          <w:bCs/>
          <w:highlight w:val="yellow"/>
        </w:rPr>
        <w:t>QTE: True Bearing FROM the station</w:t>
      </w:r>
      <w:r>
        <w:br/>
        <w:t>The Clockwise angle of the radio station from the True North.</w:t>
      </w:r>
    </w:p>
    <w:p w14:paraId="421CE11A" w14:textId="77777777" w:rsidR="00050A42" w:rsidRDefault="00551E50">
      <w:pPr>
        <w:pStyle w:val="normal1"/>
        <w:ind w:left="720"/>
        <w:rPr>
          <w:b/>
          <w:bCs/>
        </w:rPr>
      </w:pPr>
      <w:r>
        <w:rPr>
          <w:b/>
          <w:bCs/>
        </w:rPr>
        <w:t>‘Q’ Codes</w:t>
      </w:r>
    </w:p>
    <w:p w14:paraId="68F469DA" w14:textId="77777777" w:rsidR="00050A42" w:rsidRDefault="00551E50">
      <w:pPr>
        <w:pStyle w:val="normal1"/>
        <w:ind w:left="720"/>
      </w:pPr>
      <w:r>
        <w:rPr>
          <w:b/>
          <w:bCs/>
        </w:rPr>
        <w:lastRenderedPageBreak/>
        <w:t>QFE:</w:t>
      </w:r>
      <w:r>
        <w:br/>
        <w:t>If set subscale of your altimeter to read __________ hectopascal, the instrument would indicate its height above aerodrome elevation.</w:t>
      </w:r>
    </w:p>
    <w:p w14:paraId="038DC503" w14:textId="77777777" w:rsidR="00050A42" w:rsidRDefault="00551E50">
      <w:pPr>
        <w:pStyle w:val="normal1"/>
        <w:ind w:left="720"/>
      </w:pPr>
      <w:r>
        <w:rPr>
          <w:b/>
          <w:bCs/>
        </w:rPr>
        <w:t>QFF:</w:t>
      </w:r>
      <w:r>
        <w:br/>
        <w:t>Atmospheric (space) the atmospheric pressure converted to mean sea level in aerodrome meteorological practice is ______ hectopascal.</w:t>
      </w:r>
    </w:p>
    <w:p w14:paraId="70CBBE62" w14:textId="77777777" w:rsidR="00050A42" w:rsidRDefault="00551E50">
      <w:pPr>
        <w:pStyle w:val="normal1"/>
        <w:ind w:left="720"/>
      </w:pPr>
      <w:r w:rsidRPr="00F57A8F">
        <w:rPr>
          <w:b/>
          <w:bCs/>
          <w:highlight w:val="yellow"/>
        </w:rPr>
        <w:t>QTF:</w:t>
      </w:r>
      <w:r w:rsidRPr="00F57A8F">
        <w:rPr>
          <w:highlight w:val="yellow"/>
        </w:rPr>
        <w:br/>
        <w:t>Position of the aircraft is __________.</w:t>
      </w:r>
    </w:p>
    <w:p w14:paraId="53539B94" w14:textId="77777777" w:rsidR="00050A42" w:rsidRDefault="00551E50">
      <w:pPr>
        <w:pStyle w:val="normal1"/>
        <w:ind w:left="720"/>
      </w:pPr>
      <w:r w:rsidRPr="00F57A8F">
        <w:rPr>
          <w:b/>
          <w:bCs/>
          <w:highlight w:val="yellow"/>
        </w:rPr>
        <w:t>QRF:</w:t>
      </w:r>
      <w:r w:rsidRPr="00F57A8F">
        <w:rPr>
          <w:highlight w:val="yellow"/>
        </w:rPr>
        <w:br/>
        <w:t>I am returning to __________ (place). (diversion)</w:t>
      </w:r>
    </w:p>
    <w:p w14:paraId="49845ED9" w14:textId="77777777" w:rsidR="00050A42" w:rsidRDefault="00551E50">
      <w:pPr>
        <w:pStyle w:val="normal1"/>
        <w:ind w:left="720"/>
      </w:pPr>
      <w:r w:rsidRPr="00F57A8F">
        <w:rPr>
          <w:b/>
          <w:bCs/>
          <w:highlight w:val="yellow"/>
        </w:rPr>
        <w:t>QRM:</w:t>
      </w:r>
      <w:r w:rsidRPr="00F57A8F">
        <w:rPr>
          <w:highlight w:val="yellow"/>
        </w:rPr>
        <w:br/>
        <w:t>Experiencing interference from other stations.</w:t>
      </w:r>
    </w:p>
    <w:p w14:paraId="76377BC0" w14:textId="77777777" w:rsidR="00050A42" w:rsidRDefault="00551E50">
      <w:pPr>
        <w:pStyle w:val="normal1"/>
        <w:ind w:left="720"/>
      </w:pPr>
      <w:r>
        <w:rPr>
          <w:b/>
          <w:bCs/>
        </w:rPr>
        <w:t>QNE:</w:t>
      </w:r>
      <w:r>
        <w:br/>
        <w:t xml:space="preserve">Make altimeter to read </w:t>
      </w:r>
      <w:r>
        <w:rPr>
          <w:b/>
          <w:bCs/>
        </w:rPr>
        <w:t>1013.2 hectopascal</w:t>
      </w:r>
      <w:r>
        <w:t xml:space="preserve">, standard altimeter setting, and report vertical position in </w:t>
      </w:r>
      <w:r>
        <w:rPr>
          <w:b/>
          <w:bCs/>
        </w:rPr>
        <w:t>flight level</w:t>
      </w:r>
      <w:r>
        <w:t>.</w:t>
      </w:r>
    </w:p>
    <w:p w14:paraId="49937B8C" w14:textId="77777777" w:rsidR="00050A42" w:rsidRDefault="00551E50">
      <w:pPr>
        <w:pStyle w:val="normal1"/>
        <w:ind w:left="720"/>
      </w:pPr>
      <w:r>
        <w:rPr>
          <w:b/>
          <w:bCs/>
        </w:rPr>
        <w:t>QNH:</w:t>
      </w:r>
      <w:r>
        <w:br/>
        <w:t>If you set the subscale of your altimeter to read __________ hectopascal, the instrument would indicate its elevation if your aircraft were on the ground at _____ hour. While flying on QNH, report vertical position in feet above mean sea level.</w:t>
      </w:r>
    </w:p>
    <w:p w14:paraId="39F77B02" w14:textId="77777777" w:rsidR="00050A42" w:rsidRDefault="00551E50">
      <w:pPr>
        <w:pStyle w:val="normal1"/>
        <w:ind w:left="720"/>
      </w:pPr>
      <w:r>
        <w:rPr>
          <w:b/>
          <w:bCs/>
        </w:rPr>
        <w:t>QTE:</w:t>
      </w:r>
      <w:r>
        <w:br/>
        <w:t>True bearing of aircraft is _________ degrees.</w:t>
      </w:r>
    </w:p>
    <w:p w14:paraId="6636CAB3" w14:textId="77777777" w:rsidR="00050A42" w:rsidRDefault="00551E50">
      <w:pPr>
        <w:pStyle w:val="normal1"/>
        <w:ind w:left="720"/>
      </w:pPr>
      <w:r>
        <w:rPr>
          <w:b/>
          <w:bCs/>
        </w:rPr>
        <w:t>QDR:</w:t>
      </w:r>
      <w:r>
        <w:br/>
        <w:t>Magnetic bearing of the aircraft is ________ degrees.</w:t>
      </w:r>
    </w:p>
    <w:p w14:paraId="5F0B2019" w14:textId="77777777" w:rsidR="00050A42" w:rsidRDefault="00551E50">
      <w:pPr>
        <w:pStyle w:val="normal1"/>
        <w:ind w:left="720"/>
      </w:pPr>
      <w:r>
        <w:rPr>
          <w:b/>
          <w:bCs/>
        </w:rPr>
        <w:t>QUJ:</w:t>
      </w:r>
      <w:r>
        <w:br/>
        <w:t>True heading to be steered by the aircraft, with no wind, to head for the direction-finding station is ________ degrees.</w:t>
      </w:r>
    </w:p>
    <w:p w14:paraId="48DB4E93" w14:textId="77777777" w:rsidR="00050A42" w:rsidRDefault="00551E50">
      <w:pPr>
        <w:pStyle w:val="normal1"/>
        <w:ind w:left="720"/>
      </w:pPr>
      <w:r w:rsidRPr="00F57A8F">
        <w:rPr>
          <w:b/>
          <w:bCs/>
          <w:highlight w:val="yellow"/>
        </w:rPr>
        <w:lastRenderedPageBreak/>
        <w:t>QDL:</w:t>
      </w:r>
      <w:r w:rsidRPr="00F57A8F">
        <w:rPr>
          <w:highlight w:val="yellow"/>
        </w:rPr>
        <w:br/>
        <w:t>Request is for a series of bearing or headings.</w:t>
      </w:r>
    </w:p>
    <w:p w14:paraId="20624209" w14:textId="77777777" w:rsidR="00050A42" w:rsidRDefault="00551E50">
      <w:pPr>
        <w:pStyle w:val="normal1"/>
        <w:ind w:left="720"/>
      </w:pPr>
      <w:r>
        <w:rPr>
          <w:b/>
          <w:bCs/>
        </w:rPr>
        <w:t>QDM:</w:t>
      </w:r>
      <w:r>
        <w:br/>
        <w:t xml:space="preserve">Magnetic heading to be steered by the aircraft, with no wind, to make for the station is __________ degree. </w:t>
      </w:r>
    </w:p>
    <w:p w14:paraId="748C0492" w14:textId="58E68485" w:rsidR="00050A42" w:rsidRDefault="00050A42">
      <w:pPr>
        <w:pStyle w:val="normal1"/>
        <w:ind w:left="720"/>
      </w:pPr>
    </w:p>
    <w:p w14:paraId="1E76C766" w14:textId="4DCC48CE" w:rsidR="00C61270" w:rsidRDefault="00C61270">
      <w:pPr>
        <w:pStyle w:val="normal1"/>
        <w:ind w:left="720"/>
      </w:pPr>
    </w:p>
    <w:p w14:paraId="003634B5" w14:textId="77777777" w:rsidR="00C61270" w:rsidRDefault="00C61270">
      <w:pPr>
        <w:pStyle w:val="normal1"/>
        <w:ind w:left="720"/>
      </w:pPr>
    </w:p>
    <w:p w14:paraId="3A9842CF" w14:textId="77777777" w:rsidR="00050A42" w:rsidRDefault="00050A42">
      <w:pPr>
        <w:pStyle w:val="normal1"/>
        <w:ind w:left="720"/>
      </w:pPr>
    </w:p>
    <w:p w14:paraId="7E47DD15" w14:textId="77777777" w:rsidR="00050A42" w:rsidRDefault="00551E50">
      <w:pPr>
        <w:pStyle w:val="normal1"/>
        <w:ind w:left="720"/>
        <w:rPr>
          <w:b/>
          <w:bCs/>
        </w:rPr>
      </w:pPr>
      <w:r>
        <w:rPr>
          <w:b/>
          <w:bCs/>
        </w:rPr>
        <w:t>CHAPTER 8- AERONAUTICAL TELECOMMUNICATION NETWORK</w:t>
      </w:r>
    </w:p>
    <w:p w14:paraId="25F95F53" w14:textId="77777777" w:rsidR="00050A42" w:rsidRDefault="00551E50">
      <w:pPr>
        <w:pStyle w:val="normal1"/>
        <w:ind w:left="720"/>
        <w:rPr>
          <w:b/>
          <w:bCs/>
        </w:rPr>
      </w:pPr>
      <w:r>
        <w:rPr>
          <w:b/>
          <w:bCs/>
        </w:rPr>
        <w:t>Division of service</w:t>
      </w:r>
    </w:p>
    <w:p w14:paraId="6ACAADD2" w14:textId="77777777" w:rsidR="00050A42" w:rsidRDefault="00551E50">
      <w:pPr>
        <w:pStyle w:val="normal1"/>
        <w:ind w:left="720"/>
      </w:pPr>
      <w:r>
        <w:t>The international aeronautical telecommunication service shall be divided into four parts:</w:t>
      </w:r>
    </w:p>
    <w:p w14:paraId="7C7B33BE" w14:textId="77777777" w:rsidR="00050A42" w:rsidRPr="00C61270" w:rsidRDefault="00551E50">
      <w:pPr>
        <w:pStyle w:val="normal1"/>
        <w:ind w:left="720"/>
        <w:rPr>
          <w:highlight w:val="yellow"/>
        </w:rPr>
      </w:pPr>
      <w:r w:rsidRPr="00C61270">
        <w:rPr>
          <w:highlight w:val="yellow"/>
        </w:rPr>
        <w:t xml:space="preserve">1) Aeronautical fixed </w:t>
      </w:r>
      <w:proofErr w:type="gramStart"/>
      <w:r w:rsidRPr="00C61270">
        <w:rPr>
          <w:highlight w:val="yellow"/>
        </w:rPr>
        <w:t>service:-</w:t>
      </w:r>
      <w:proofErr w:type="gramEnd"/>
      <w:r w:rsidRPr="00C61270">
        <w:rPr>
          <w:highlight w:val="yellow"/>
        </w:rPr>
        <w:t>AFS</w:t>
      </w:r>
    </w:p>
    <w:p w14:paraId="1D7CF3F1" w14:textId="77777777" w:rsidR="00050A42" w:rsidRPr="00C61270" w:rsidRDefault="00551E50">
      <w:pPr>
        <w:pStyle w:val="normal1"/>
        <w:ind w:left="720"/>
        <w:rPr>
          <w:highlight w:val="yellow"/>
        </w:rPr>
      </w:pPr>
      <w:r w:rsidRPr="00C61270">
        <w:rPr>
          <w:highlight w:val="yellow"/>
        </w:rPr>
        <w:t>2) Aeronautical mobile service; MS</w:t>
      </w:r>
    </w:p>
    <w:p w14:paraId="5DA71806" w14:textId="77777777" w:rsidR="00050A42" w:rsidRPr="00C61270" w:rsidRDefault="00551E50">
      <w:pPr>
        <w:pStyle w:val="normal1"/>
        <w:ind w:left="720"/>
        <w:rPr>
          <w:highlight w:val="yellow"/>
        </w:rPr>
      </w:pPr>
      <w:r w:rsidRPr="00C61270">
        <w:rPr>
          <w:highlight w:val="yellow"/>
        </w:rPr>
        <w:t>3) Aeronautical radio navigation service; ANS</w:t>
      </w:r>
    </w:p>
    <w:p w14:paraId="6E519636" w14:textId="77777777" w:rsidR="00050A42" w:rsidRDefault="00551E50">
      <w:pPr>
        <w:pStyle w:val="normal1"/>
        <w:ind w:left="720"/>
      </w:pPr>
      <w:r w:rsidRPr="00C61270">
        <w:rPr>
          <w:highlight w:val="yellow"/>
        </w:rPr>
        <w:t>4) Aeronautical broadcasting service. ABS</w:t>
      </w:r>
    </w:p>
    <w:p w14:paraId="76DB5F5E" w14:textId="77777777" w:rsidR="00C61270" w:rsidRDefault="00C61270">
      <w:pPr>
        <w:pStyle w:val="normal1"/>
        <w:ind w:left="720"/>
      </w:pPr>
    </w:p>
    <w:p w14:paraId="56FB2BD0" w14:textId="77777777" w:rsidR="00050A42" w:rsidRDefault="00551E50">
      <w:pPr>
        <w:pStyle w:val="normal1"/>
        <w:ind w:left="720"/>
        <w:rPr>
          <w:b/>
          <w:bCs/>
        </w:rPr>
      </w:pPr>
      <w:r>
        <w:rPr>
          <w:b/>
          <w:bCs/>
        </w:rPr>
        <w:t>Aeronautical fixed telecommunication network (AFTN)</w:t>
      </w:r>
    </w:p>
    <w:p w14:paraId="7CCC9D48" w14:textId="77777777" w:rsidR="00050A42" w:rsidRDefault="00551E50">
      <w:pPr>
        <w:pStyle w:val="normal1"/>
        <w:ind w:left="720"/>
      </w:pPr>
      <w:r>
        <w:t xml:space="preserve">Category of Messages. </w:t>
      </w:r>
      <w:r w:rsidRPr="00121494">
        <w:rPr>
          <w:highlight w:val="yellow"/>
        </w:rPr>
        <w:t xml:space="preserve">There </w:t>
      </w:r>
      <w:proofErr w:type="gramStart"/>
      <w:r w:rsidRPr="00121494">
        <w:rPr>
          <w:highlight w:val="yellow"/>
        </w:rPr>
        <w:t>are</w:t>
      </w:r>
      <w:proofErr w:type="gramEnd"/>
      <w:r w:rsidRPr="00121494">
        <w:rPr>
          <w:highlight w:val="yellow"/>
        </w:rPr>
        <w:t xml:space="preserve"> total 08 category of Messages</w:t>
      </w:r>
      <w:r>
        <w:t>.</w:t>
      </w:r>
    </w:p>
    <w:p w14:paraId="50BAC160" w14:textId="77777777" w:rsidR="00050A42" w:rsidRDefault="00551E50">
      <w:pPr>
        <w:pStyle w:val="normal1"/>
        <w:ind w:left="720"/>
      </w:pPr>
      <w:r>
        <w:t>1. Distress Messages;</w:t>
      </w:r>
    </w:p>
    <w:p w14:paraId="27996135" w14:textId="77777777" w:rsidR="00050A42" w:rsidRDefault="00551E50">
      <w:pPr>
        <w:pStyle w:val="normal1"/>
        <w:ind w:left="720"/>
      </w:pPr>
      <w:r>
        <w:t>2. Urgency Messages;</w:t>
      </w:r>
    </w:p>
    <w:p w14:paraId="42330638" w14:textId="77777777" w:rsidR="00050A42" w:rsidRDefault="00551E50">
      <w:pPr>
        <w:pStyle w:val="normal1"/>
        <w:ind w:left="720"/>
      </w:pPr>
      <w:r>
        <w:t>3. Flight Safety Messages;</w:t>
      </w:r>
    </w:p>
    <w:p w14:paraId="3A8275A0" w14:textId="77777777" w:rsidR="00050A42" w:rsidRDefault="00551E50">
      <w:pPr>
        <w:pStyle w:val="normal1"/>
        <w:ind w:left="720"/>
      </w:pPr>
      <w:r>
        <w:lastRenderedPageBreak/>
        <w:t>4. Meteorological Messages;</w:t>
      </w:r>
    </w:p>
    <w:p w14:paraId="39E74874" w14:textId="77777777" w:rsidR="00050A42" w:rsidRDefault="00551E50">
      <w:pPr>
        <w:pStyle w:val="normal1"/>
        <w:ind w:left="720"/>
      </w:pPr>
      <w:r>
        <w:t>5. Flight Regularity Messages;</w:t>
      </w:r>
    </w:p>
    <w:p w14:paraId="78D34EFF" w14:textId="5763A9AD" w:rsidR="00050A42" w:rsidRDefault="00551E50">
      <w:pPr>
        <w:pStyle w:val="normal1"/>
        <w:ind w:left="720"/>
      </w:pPr>
      <w:r>
        <w:t>6. Aeronautical Information Services (A</w:t>
      </w:r>
      <w:r w:rsidR="008C04DC">
        <w:t>IS</w:t>
      </w:r>
      <w:r>
        <w:t>) Messages;</w:t>
      </w:r>
    </w:p>
    <w:p w14:paraId="5D8A8A11" w14:textId="77777777" w:rsidR="00050A42" w:rsidRDefault="00551E50">
      <w:pPr>
        <w:pStyle w:val="normal1"/>
        <w:ind w:left="720"/>
      </w:pPr>
      <w:r>
        <w:t>7. Aeronautical Administrative Messages;</w:t>
      </w:r>
    </w:p>
    <w:p w14:paraId="26DF8AB7" w14:textId="77777777" w:rsidR="00050A42" w:rsidRDefault="00551E50">
      <w:pPr>
        <w:pStyle w:val="normal1"/>
        <w:ind w:left="720"/>
      </w:pPr>
      <w:r>
        <w:t>8. Service Messages.</w:t>
      </w:r>
    </w:p>
    <w:p w14:paraId="68D94E78" w14:textId="77777777" w:rsidR="00050A42" w:rsidRDefault="00551E50">
      <w:pPr>
        <w:pStyle w:val="normal1"/>
        <w:ind w:left="720"/>
      </w:pPr>
      <w:r>
        <w:t>CATEGORY MESSAGE WITH -PRIORITY INDICATOR:</w:t>
      </w:r>
    </w:p>
    <w:p w14:paraId="73A43013" w14:textId="77777777" w:rsidR="00050A42" w:rsidRDefault="00551E50">
      <w:pPr>
        <w:pStyle w:val="normal1"/>
        <w:ind w:left="720"/>
      </w:pPr>
      <w:r>
        <w:t xml:space="preserve">The priority indicator shall consist of the appropriate two - letter group assigned by the originator in accordance with the following: </w:t>
      </w:r>
    </w:p>
    <w:p w14:paraId="7CD54AF9" w14:textId="77777777" w:rsidR="00050A42" w:rsidRDefault="00551E50">
      <w:pPr>
        <w:pStyle w:val="normal1"/>
        <w:ind w:left="720"/>
      </w:pPr>
      <w:r>
        <w:t>MESSAGES PRIORITY INDICATOR</w:t>
      </w:r>
    </w:p>
    <w:p w14:paraId="1DAA3F40" w14:textId="77777777" w:rsidR="00050A42" w:rsidRPr="00C61270" w:rsidRDefault="00551E50">
      <w:pPr>
        <w:pStyle w:val="normal1"/>
        <w:ind w:left="720"/>
        <w:rPr>
          <w:highlight w:val="yellow"/>
        </w:rPr>
      </w:pPr>
      <w:r w:rsidRPr="00C61270">
        <w:rPr>
          <w:highlight w:val="yellow"/>
        </w:rPr>
        <w:t xml:space="preserve">Distress </w:t>
      </w:r>
      <w:proofErr w:type="gramStart"/>
      <w:r w:rsidRPr="00C61270">
        <w:rPr>
          <w:highlight w:val="yellow"/>
        </w:rPr>
        <w:t xml:space="preserve">Messages  </w:t>
      </w:r>
      <w:r w:rsidRPr="00C61270">
        <w:rPr>
          <w:b/>
          <w:bCs/>
          <w:highlight w:val="yellow"/>
        </w:rPr>
        <w:t>SS</w:t>
      </w:r>
      <w:proofErr w:type="gramEnd"/>
    </w:p>
    <w:p w14:paraId="2749396B" w14:textId="77777777" w:rsidR="00050A42" w:rsidRPr="00C61270" w:rsidRDefault="00551E50">
      <w:pPr>
        <w:pStyle w:val="normal1"/>
        <w:ind w:left="720"/>
        <w:rPr>
          <w:highlight w:val="yellow"/>
        </w:rPr>
      </w:pPr>
      <w:r w:rsidRPr="00C61270">
        <w:rPr>
          <w:highlight w:val="yellow"/>
        </w:rPr>
        <w:t xml:space="preserve">Urgency </w:t>
      </w:r>
      <w:proofErr w:type="gramStart"/>
      <w:r w:rsidRPr="00C61270">
        <w:rPr>
          <w:highlight w:val="yellow"/>
        </w:rPr>
        <w:t xml:space="preserve">Messages  </w:t>
      </w:r>
      <w:r w:rsidRPr="00C61270">
        <w:rPr>
          <w:b/>
          <w:bCs/>
          <w:highlight w:val="yellow"/>
        </w:rPr>
        <w:t>DD</w:t>
      </w:r>
      <w:proofErr w:type="gramEnd"/>
      <w:r w:rsidRPr="00C61270">
        <w:rPr>
          <w:highlight w:val="yellow"/>
        </w:rPr>
        <w:t xml:space="preserve"> </w:t>
      </w:r>
    </w:p>
    <w:p w14:paraId="3F2C7611" w14:textId="77777777" w:rsidR="00050A42" w:rsidRPr="00C61270" w:rsidRDefault="00551E50">
      <w:pPr>
        <w:pStyle w:val="normal1"/>
        <w:ind w:left="720"/>
        <w:rPr>
          <w:highlight w:val="yellow"/>
        </w:rPr>
      </w:pPr>
      <w:r w:rsidRPr="00C61270">
        <w:rPr>
          <w:highlight w:val="yellow"/>
        </w:rPr>
        <w:t xml:space="preserve">Flight Safety Messages </w:t>
      </w:r>
      <w:r w:rsidRPr="00C61270">
        <w:rPr>
          <w:b/>
          <w:bCs/>
          <w:highlight w:val="yellow"/>
        </w:rPr>
        <w:t>FF</w:t>
      </w:r>
    </w:p>
    <w:p w14:paraId="27BA4CDC" w14:textId="77777777" w:rsidR="00050A42" w:rsidRPr="00C61270" w:rsidRDefault="00551E50">
      <w:pPr>
        <w:pStyle w:val="normal1"/>
        <w:ind w:left="720"/>
        <w:rPr>
          <w:highlight w:val="yellow"/>
        </w:rPr>
      </w:pPr>
      <w:r w:rsidRPr="00C61270">
        <w:rPr>
          <w:highlight w:val="yellow"/>
        </w:rPr>
        <w:t xml:space="preserve">Meteorological Messages. </w:t>
      </w:r>
      <w:r w:rsidRPr="00C61270">
        <w:rPr>
          <w:b/>
          <w:bCs/>
          <w:highlight w:val="yellow"/>
        </w:rPr>
        <w:t>GG</w:t>
      </w:r>
    </w:p>
    <w:p w14:paraId="31234FDE" w14:textId="77777777" w:rsidR="00050A42" w:rsidRPr="00C61270" w:rsidRDefault="00551E50">
      <w:pPr>
        <w:pStyle w:val="normal1"/>
        <w:ind w:left="720"/>
        <w:rPr>
          <w:highlight w:val="yellow"/>
        </w:rPr>
      </w:pPr>
      <w:r w:rsidRPr="00C61270">
        <w:rPr>
          <w:highlight w:val="yellow"/>
        </w:rPr>
        <w:t xml:space="preserve">Flight Regularity Messages </w:t>
      </w:r>
      <w:r w:rsidRPr="00C61270">
        <w:rPr>
          <w:b/>
          <w:bCs/>
          <w:highlight w:val="yellow"/>
        </w:rPr>
        <w:t>GG</w:t>
      </w:r>
    </w:p>
    <w:p w14:paraId="666CA79A" w14:textId="501BE3BC" w:rsidR="00050A42" w:rsidRPr="00C61270" w:rsidRDefault="00551E50" w:rsidP="00C61270">
      <w:pPr>
        <w:pStyle w:val="normal1"/>
        <w:ind w:left="720"/>
        <w:rPr>
          <w:highlight w:val="yellow"/>
        </w:rPr>
      </w:pPr>
      <w:r w:rsidRPr="00C61270">
        <w:rPr>
          <w:highlight w:val="yellow"/>
        </w:rPr>
        <w:t>Aeronautical Information Services Messages</w:t>
      </w:r>
      <w:r w:rsidR="00C61270">
        <w:rPr>
          <w:highlight w:val="yellow"/>
        </w:rPr>
        <w:t xml:space="preserve"> </w:t>
      </w:r>
      <w:r w:rsidR="00C61270" w:rsidRPr="00C61270">
        <w:rPr>
          <w:b/>
          <w:bCs/>
          <w:highlight w:val="yellow"/>
        </w:rPr>
        <w:t>GG</w:t>
      </w:r>
    </w:p>
    <w:p w14:paraId="0C9AB3AC" w14:textId="48579A38" w:rsidR="00050A42" w:rsidRPr="00C61270" w:rsidRDefault="00551E50" w:rsidP="00C61270">
      <w:pPr>
        <w:pStyle w:val="normal1"/>
        <w:ind w:left="720"/>
        <w:rPr>
          <w:b/>
          <w:bCs/>
          <w:highlight w:val="yellow"/>
        </w:rPr>
      </w:pPr>
      <w:r w:rsidRPr="00C61270">
        <w:rPr>
          <w:highlight w:val="yellow"/>
        </w:rPr>
        <w:t>Aeronautical Administrative Messages</w:t>
      </w:r>
      <w:r w:rsidR="00C61270">
        <w:rPr>
          <w:highlight w:val="yellow"/>
        </w:rPr>
        <w:t xml:space="preserve"> </w:t>
      </w:r>
      <w:r w:rsidR="00C61270" w:rsidRPr="00C61270">
        <w:rPr>
          <w:b/>
          <w:bCs/>
          <w:highlight w:val="yellow"/>
        </w:rPr>
        <w:t>KK</w:t>
      </w:r>
    </w:p>
    <w:p w14:paraId="25EB7EDD" w14:textId="77777777" w:rsidR="00050A42" w:rsidRDefault="00050A42">
      <w:pPr>
        <w:pStyle w:val="normal1"/>
        <w:ind w:left="720"/>
      </w:pPr>
    </w:p>
    <w:p w14:paraId="46ECD405" w14:textId="77777777" w:rsidR="00C61270" w:rsidRDefault="00551E50" w:rsidP="00C61270">
      <w:pPr>
        <w:pStyle w:val="normal1"/>
        <w:ind w:left="720"/>
      </w:pPr>
      <w:r>
        <w:rPr>
          <w:b/>
          <w:bCs/>
        </w:rPr>
        <w:t>Distress messages (priority indicator SS)</w:t>
      </w:r>
      <w:r>
        <w:t>. This message shall be transmitted when there is a grave and imminent danger and immediate assistance required by the aircraft of flight in distress.</w:t>
      </w:r>
    </w:p>
    <w:p w14:paraId="6FC8D715" w14:textId="0E289BC7" w:rsidR="00050A42" w:rsidRDefault="00551E50" w:rsidP="00C61270">
      <w:pPr>
        <w:pStyle w:val="normal1"/>
        <w:ind w:left="720"/>
      </w:pPr>
      <w:r>
        <w:rPr>
          <w:b/>
          <w:bCs/>
        </w:rPr>
        <w:lastRenderedPageBreak/>
        <w:t>Urgency messages (priority indicator DD).</w:t>
      </w:r>
      <w:r>
        <w:t xml:space="preserve"> This category shall comprise messages concerning to safety of a ship, aircraft, or other vehicles, or of some person on board or within sight.</w:t>
      </w:r>
    </w:p>
    <w:p w14:paraId="06F02ABB" w14:textId="77777777" w:rsidR="00050A42" w:rsidRDefault="00551E50">
      <w:pPr>
        <w:pStyle w:val="normal1"/>
        <w:ind w:left="720"/>
      </w:pPr>
      <w:r>
        <w:rPr>
          <w:b/>
          <w:bCs/>
        </w:rPr>
        <w:t>Flight safety messages (priority indicator FF)</w:t>
      </w:r>
      <w:r>
        <w:t xml:space="preserve"> shall comprise:</w:t>
      </w:r>
    </w:p>
    <w:p w14:paraId="46A40334" w14:textId="77777777" w:rsidR="00050A42" w:rsidRDefault="00551E50">
      <w:pPr>
        <w:pStyle w:val="normal1"/>
        <w:ind w:left="720"/>
      </w:pPr>
      <w:r>
        <w:t xml:space="preserve">a) </w:t>
      </w:r>
      <w:r w:rsidRPr="0059389D">
        <w:rPr>
          <w:highlight w:val="yellow"/>
        </w:rPr>
        <w:t>movement and control messages</w:t>
      </w:r>
      <w:r>
        <w:t xml:space="preserve"> as defined in the PANS-ATM (Doc 4444), Chapter 1 </w:t>
      </w:r>
    </w:p>
    <w:p w14:paraId="1D1BAF5E" w14:textId="77777777" w:rsidR="00050A42" w:rsidRDefault="00551E50">
      <w:pPr>
        <w:pStyle w:val="normal1"/>
        <w:ind w:left="720"/>
      </w:pPr>
      <w:r>
        <w:t xml:space="preserve">b) </w:t>
      </w:r>
      <w:r w:rsidRPr="0059389D">
        <w:rPr>
          <w:highlight w:val="yellow"/>
        </w:rPr>
        <w:t>messages originated by an aircraft operating agency of immediate concern to aircraft in flight or preparing to depart</w:t>
      </w:r>
      <w:r>
        <w:t>:</w:t>
      </w:r>
    </w:p>
    <w:p w14:paraId="4A237BF2" w14:textId="77777777" w:rsidR="00050A42" w:rsidRDefault="00551E50">
      <w:pPr>
        <w:pStyle w:val="normal1"/>
        <w:ind w:left="720"/>
      </w:pPr>
      <w:r>
        <w:t xml:space="preserve">c) meteorological messages restricted to </w:t>
      </w:r>
      <w:r w:rsidRPr="0059389D">
        <w:rPr>
          <w:highlight w:val="yellow"/>
        </w:rPr>
        <w:t xml:space="preserve">SIGMET information, special air-reports, </w:t>
      </w:r>
      <w:r w:rsidRPr="0059389D">
        <w:t>AIRMET</w:t>
      </w:r>
    </w:p>
    <w:p w14:paraId="71534CCB" w14:textId="5CC65F5D" w:rsidR="00050A42" w:rsidRDefault="00551E50" w:rsidP="0059389D">
      <w:pPr>
        <w:pStyle w:val="normal1"/>
        <w:ind w:left="720"/>
      </w:pPr>
      <w:r>
        <w:t>d) Messages, volcanic ash and tropical cyclone advisory information and amended forecasts</w:t>
      </w:r>
      <w:r w:rsidR="001C2BE0">
        <w:t>.</w:t>
      </w:r>
    </w:p>
    <w:p w14:paraId="23B5FF7C" w14:textId="77777777" w:rsidR="00050A42" w:rsidRDefault="00050A42">
      <w:pPr>
        <w:pStyle w:val="normal1"/>
        <w:ind w:left="720"/>
      </w:pPr>
    </w:p>
    <w:p w14:paraId="1816F5B7" w14:textId="77777777" w:rsidR="00050A42" w:rsidRDefault="00551E50">
      <w:pPr>
        <w:pStyle w:val="normal1"/>
        <w:ind w:left="720"/>
        <w:rPr>
          <w:b/>
          <w:bCs/>
        </w:rPr>
      </w:pPr>
      <w:r>
        <w:rPr>
          <w:b/>
          <w:bCs/>
        </w:rPr>
        <w:t>Meteorological messages (priority indicator GG) shall comprise:</w:t>
      </w:r>
    </w:p>
    <w:p w14:paraId="43DD33C3" w14:textId="77777777" w:rsidR="00050A42" w:rsidRDefault="00551E50">
      <w:pPr>
        <w:pStyle w:val="normal1"/>
        <w:ind w:left="720"/>
      </w:pPr>
      <w:r>
        <w:t xml:space="preserve">a) messages concerning forecasts, </w:t>
      </w:r>
      <w:proofErr w:type="gramStart"/>
      <w:r>
        <w:t>e.g.</w:t>
      </w:r>
      <w:proofErr w:type="gramEnd"/>
      <w:r>
        <w:t xml:space="preserve"> terminal aerodrome forecasts </w:t>
      </w:r>
      <w:r w:rsidRPr="0059389D">
        <w:rPr>
          <w:highlight w:val="yellow"/>
        </w:rPr>
        <w:t>(TAFs), area and route forecasts</w:t>
      </w:r>
      <w:r>
        <w:t>;</w:t>
      </w:r>
    </w:p>
    <w:p w14:paraId="1817A838" w14:textId="33041633" w:rsidR="00050A42" w:rsidRDefault="00551E50">
      <w:pPr>
        <w:pStyle w:val="normal1"/>
        <w:ind w:left="720"/>
      </w:pPr>
      <w:r>
        <w:t xml:space="preserve">b) messages concerning observations and reports, </w:t>
      </w:r>
      <w:proofErr w:type="gramStart"/>
      <w:r w:rsidR="0059389D">
        <w:t>e</w:t>
      </w:r>
      <w:r>
        <w:t>.g.</w:t>
      </w:r>
      <w:proofErr w:type="gramEnd"/>
      <w:r>
        <w:t xml:space="preserve"> </w:t>
      </w:r>
      <w:r w:rsidRPr="0059389D">
        <w:rPr>
          <w:highlight w:val="yellow"/>
        </w:rPr>
        <w:t>METAR, SPECI</w:t>
      </w:r>
    </w:p>
    <w:p w14:paraId="5E9D20CB" w14:textId="77777777" w:rsidR="00050A42" w:rsidRDefault="00551E50">
      <w:pPr>
        <w:pStyle w:val="normal1"/>
        <w:ind w:left="720"/>
        <w:rPr>
          <w:b/>
          <w:bCs/>
        </w:rPr>
      </w:pPr>
      <w:r>
        <w:rPr>
          <w:b/>
          <w:bCs/>
        </w:rPr>
        <w:t>Flight regularity messages (priority indicator GG) shall comprise:</w:t>
      </w:r>
    </w:p>
    <w:p w14:paraId="4CFFEB47" w14:textId="77777777" w:rsidR="00050A42" w:rsidRDefault="00551E50">
      <w:pPr>
        <w:pStyle w:val="normal1"/>
        <w:ind w:left="720"/>
      </w:pPr>
      <w:r>
        <w:t xml:space="preserve">a) </w:t>
      </w:r>
      <w:r w:rsidRPr="0059389D">
        <w:rPr>
          <w:highlight w:val="yellow"/>
        </w:rPr>
        <w:t>aircraft load messages required for weight and balance computation;</w:t>
      </w:r>
    </w:p>
    <w:p w14:paraId="10F1F357" w14:textId="77777777" w:rsidR="00050A42" w:rsidRDefault="00551E50">
      <w:pPr>
        <w:pStyle w:val="normal1"/>
        <w:ind w:left="720"/>
      </w:pPr>
      <w:r>
        <w:t xml:space="preserve">b) messages concerning </w:t>
      </w:r>
      <w:r w:rsidRPr="0059389D">
        <w:rPr>
          <w:highlight w:val="yellow"/>
        </w:rPr>
        <w:t>changes in aircraft operating schedules</w:t>
      </w:r>
      <w:r>
        <w:t>;</w:t>
      </w:r>
    </w:p>
    <w:p w14:paraId="2D10FD57" w14:textId="77777777" w:rsidR="00050A42" w:rsidRDefault="00551E50">
      <w:pPr>
        <w:pStyle w:val="normal1"/>
        <w:ind w:left="720"/>
      </w:pPr>
      <w:r>
        <w:t xml:space="preserve">c) messages concerning </w:t>
      </w:r>
      <w:r w:rsidRPr="0059389D">
        <w:rPr>
          <w:highlight w:val="yellow"/>
        </w:rPr>
        <w:t>aircraft servicing</w:t>
      </w:r>
      <w:r>
        <w:t>;</w:t>
      </w:r>
    </w:p>
    <w:p w14:paraId="781E0833" w14:textId="3ED46271" w:rsidR="00050A42" w:rsidRDefault="00551E50" w:rsidP="0059389D">
      <w:pPr>
        <w:pStyle w:val="normal1"/>
        <w:ind w:left="720"/>
      </w:pPr>
      <w:r>
        <w:t xml:space="preserve">d) messages concerning </w:t>
      </w:r>
      <w:r w:rsidRPr="0059389D">
        <w:rPr>
          <w:highlight w:val="yellow"/>
        </w:rPr>
        <w:t>changes in collective requirements for passengers, crew and cargo deviation from normal operating schedules</w:t>
      </w:r>
      <w:r>
        <w:t>;</w:t>
      </w:r>
    </w:p>
    <w:p w14:paraId="332D85D6" w14:textId="77777777" w:rsidR="00050A42" w:rsidRDefault="00551E50">
      <w:pPr>
        <w:pStyle w:val="normal1"/>
        <w:ind w:left="720"/>
      </w:pPr>
      <w:r>
        <w:t xml:space="preserve">e) messages concerning </w:t>
      </w:r>
      <w:r w:rsidRPr="0059389D">
        <w:rPr>
          <w:highlight w:val="yellow"/>
        </w:rPr>
        <w:t>non-routine landings</w:t>
      </w:r>
      <w:r>
        <w:t>;</w:t>
      </w:r>
    </w:p>
    <w:p w14:paraId="2AB7ECA1" w14:textId="1F727A83" w:rsidR="00050A42" w:rsidRPr="0059389D" w:rsidRDefault="00551E50" w:rsidP="0059389D">
      <w:pPr>
        <w:pStyle w:val="normal1"/>
        <w:ind w:left="720"/>
        <w:rPr>
          <w:highlight w:val="yellow"/>
        </w:rPr>
      </w:pPr>
      <w:r>
        <w:lastRenderedPageBreak/>
        <w:t xml:space="preserve">f) messages concerning </w:t>
      </w:r>
      <w:r w:rsidRPr="0059389D">
        <w:rPr>
          <w:highlight w:val="yellow"/>
        </w:rPr>
        <w:t>pre-flight arrangements for air navigation services and operational servicing for</w:t>
      </w:r>
      <w:r w:rsidR="0059389D">
        <w:rPr>
          <w:highlight w:val="yellow"/>
        </w:rPr>
        <w:t xml:space="preserve"> </w:t>
      </w:r>
      <w:r w:rsidRPr="0059389D">
        <w:rPr>
          <w:highlight w:val="yellow"/>
        </w:rPr>
        <w:t>non-scheduled aircraft operations</w:t>
      </w:r>
      <w:r>
        <w:t xml:space="preserve">, </w:t>
      </w:r>
      <w:proofErr w:type="gramStart"/>
      <w:r>
        <w:t>e.g.</w:t>
      </w:r>
      <w:proofErr w:type="gramEnd"/>
      <w:r>
        <w:t xml:space="preserve"> overflight clearance requests;</w:t>
      </w:r>
    </w:p>
    <w:p w14:paraId="6CFDAAA3" w14:textId="77777777" w:rsidR="00050A42" w:rsidRDefault="00551E50">
      <w:pPr>
        <w:pStyle w:val="normal1"/>
        <w:ind w:left="720"/>
      </w:pPr>
      <w:r>
        <w:t xml:space="preserve">g) messages originated by </w:t>
      </w:r>
      <w:r w:rsidRPr="0059389D">
        <w:rPr>
          <w:highlight w:val="yellow"/>
        </w:rPr>
        <w:t>aircraft operating agencies reporting an aircraft arrival or departure;</w:t>
      </w:r>
    </w:p>
    <w:p w14:paraId="5A881A5C" w14:textId="77777777" w:rsidR="00050A42" w:rsidRDefault="00551E50">
      <w:pPr>
        <w:pStyle w:val="normal1"/>
        <w:ind w:left="720"/>
      </w:pPr>
      <w:r>
        <w:t xml:space="preserve">h) messages concerning </w:t>
      </w:r>
      <w:r w:rsidRPr="0059389D">
        <w:rPr>
          <w:highlight w:val="yellow"/>
        </w:rPr>
        <w:t>parts and materials urgently required for the operation of aircraft.</w:t>
      </w:r>
    </w:p>
    <w:p w14:paraId="32683209" w14:textId="77777777" w:rsidR="00050A42" w:rsidRDefault="00551E50">
      <w:pPr>
        <w:pStyle w:val="normal1"/>
        <w:ind w:left="720"/>
        <w:rPr>
          <w:b/>
          <w:bCs/>
        </w:rPr>
      </w:pPr>
      <w:r>
        <w:rPr>
          <w:b/>
          <w:bCs/>
        </w:rPr>
        <w:t>Aeronautical information</w:t>
      </w:r>
    </w:p>
    <w:p w14:paraId="62544B59" w14:textId="77777777" w:rsidR="00050A42" w:rsidRDefault="00551E50">
      <w:pPr>
        <w:pStyle w:val="normal1"/>
        <w:ind w:left="720"/>
      </w:pPr>
      <w:r>
        <w:t>comprise:</w:t>
      </w:r>
    </w:p>
    <w:p w14:paraId="56DB8B7E" w14:textId="77777777" w:rsidR="00050A42" w:rsidRDefault="00551E50">
      <w:pPr>
        <w:pStyle w:val="normal1"/>
        <w:ind w:left="720"/>
      </w:pPr>
      <w:r>
        <w:t>services (AIS) messages (priority indicator GG) shall</w:t>
      </w:r>
    </w:p>
    <w:p w14:paraId="3F834BC5" w14:textId="77777777" w:rsidR="00050A42" w:rsidRDefault="00551E50">
      <w:pPr>
        <w:pStyle w:val="normal1"/>
        <w:ind w:left="720"/>
      </w:pPr>
      <w:r>
        <w:t xml:space="preserve">a) messages concerning </w:t>
      </w:r>
      <w:r w:rsidRPr="0059389D">
        <w:rPr>
          <w:highlight w:val="yellow"/>
        </w:rPr>
        <w:t>NOTAM</w:t>
      </w:r>
      <w:r>
        <w:t>s;</w:t>
      </w:r>
    </w:p>
    <w:p w14:paraId="2AFEAD18" w14:textId="77777777" w:rsidR="00050A42" w:rsidRDefault="00551E50">
      <w:pPr>
        <w:pStyle w:val="normal1"/>
        <w:ind w:left="720"/>
      </w:pPr>
      <w:r>
        <w:t xml:space="preserve">b) messages concerning </w:t>
      </w:r>
      <w:r w:rsidRPr="0059389D">
        <w:rPr>
          <w:highlight w:val="yellow"/>
        </w:rPr>
        <w:t>SNOWTAMS</w:t>
      </w:r>
    </w:p>
    <w:p w14:paraId="0743341C" w14:textId="77777777" w:rsidR="00050A42" w:rsidRDefault="00551E50">
      <w:pPr>
        <w:pStyle w:val="normal1"/>
        <w:ind w:left="720"/>
      </w:pPr>
      <w:r>
        <w:rPr>
          <w:b/>
          <w:bCs/>
        </w:rPr>
        <w:t>Aeronautical administrative messages (priority indicator KK)</w:t>
      </w:r>
      <w:r>
        <w:t xml:space="preserve"> shall comprise:</w:t>
      </w:r>
    </w:p>
    <w:p w14:paraId="0F0CFB60" w14:textId="33F1BF8F" w:rsidR="00050A42" w:rsidRDefault="00551E50" w:rsidP="0059389D">
      <w:pPr>
        <w:pStyle w:val="normal1"/>
        <w:ind w:left="720"/>
      </w:pPr>
      <w:r>
        <w:t xml:space="preserve">a) messages regarding the </w:t>
      </w:r>
      <w:r w:rsidRPr="0059389D">
        <w:rPr>
          <w:highlight w:val="yellow"/>
        </w:rPr>
        <w:t>operation or maintenance of facilities provided for the safety or regularity of</w:t>
      </w:r>
      <w:r w:rsidR="0059389D">
        <w:rPr>
          <w:highlight w:val="yellow"/>
        </w:rPr>
        <w:t xml:space="preserve"> </w:t>
      </w:r>
      <w:r w:rsidRPr="0059389D">
        <w:rPr>
          <w:highlight w:val="yellow"/>
        </w:rPr>
        <w:t>aircraft operations</w:t>
      </w:r>
      <w:r>
        <w:t>;</w:t>
      </w:r>
    </w:p>
    <w:p w14:paraId="00145DEE" w14:textId="77777777" w:rsidR="00050A42" w:rsidRDefault="00551E50">
      <w:pPr>
        <w:pStyle w:val="normal1"/>
        <w:ind w:left="720"/>
      </w:pPr>
      <w:r>
        <w:t xml:space="preserve">b) messages concerning the </w:t>
      </w:r>
      <w:r w:rsidRPr="0059389D">
        <w:rPr>
          <w:highlight w:val="yellow"/>
        </w:rPr>
        <w:t>functioning of aeronautical telecommunication services</w:t>
      </w:r>
      <w:r>
        <w:t>;</w:t>
      </w:r>
    </w:p>
    <w:p w14:paraId="286434F3" w14:textId="77777777" w:rsidR="00050A42" w:rsidRDefault="00551E50">
      <w:pPr>
        <w:pStyle w:val="normal1"/>
        <w:ind w:left="720"/>
      </w:pPr>
      <w:r>
        <w:t xml:space="preserve">c) </w:t>
      </w:r>
      <w:r w:rsidRPr="0059389D">
        <w:rPr>
          <w:highlight w:val="yellow"/>
        </w:rPr>
        <w:t>messages exchanged between civil aviation authorities relating to aeronautical services</w:t>
      </w:r>
      <w:r>
        <w:t>.</w:t>
      </w:r>
    </w:p>
    <w:p w14:paraId="27501EAE" w14:textId="77777777" w:rsidR="00050A42" w:rsidRDefault="00551E50">
      <w:pPr>
        <w:pStyle w:val="normal1"/>
        <w:ind w:left="720"/>
        <w:rPr>
          <w:b/>
          <w:bCs/>
        </w:rPr>
      </w:pPr>
      <w:r>
        <w:rPr>
          <w:b/>
          <w:bCs/>
        </w:rPr>
        <w:t>Aeronautical mobile service - voice communications general rules:</w:t>
      </w:r>
    </w:p>
    <w:p w14:paraId="47B5B681" w14:textId="77777777" w:rsidR="00050A42" w:rsidRDefault="00551E50">
      <w:pPr>
        <w:pStyle w:val="normal1"/>
        <w:ind w:left="720"/>
      </w:pPr>
      <w:r>
        <w:t>1. In all communications the highest standard of discipline shall be observed at all times.</w:t>
      </w:r>
    </w:p>
    <w:p w14:paraId="21273CAB" w14:textId="77777777" w:rsidR="00050A42" w:rsidRDefault="00551E50">
      <w:pPr>
        <w:pStyle w:val="normal1"/>
        <w:ind w:left="720"/>
      </w:pPr>
      <w:r>
        <w:t xml:space="preserve">2. ICAO standardized phraseology shall be used in all situations for which it has been specified. Only when standardized phraseology cannot serve an intended </w:t>
      </w:r>
      <w:r w:rsidRPr="00AA5501">
        <w:rPr>
          <w:highlight w:val="yellow"/>
        </w:rPr>
        <w:t>transmission, plain language shall be used.</w:t>
      </w:r>
    </w:p>
    <w:p w14:paraId="794F42BC" w14:textId="77777777" w:rsidR="00050A42" w:rsidRDefault="00551E50">
      <w:pPr>
        <w:pStyle w:val="normal1"/>
        <w:ind w:left="720"/>
      </w:pPr>
      <w:r>
        <w:t xml:space="preserve">3. </w:t>
      </w:r>
      <w:r w:rsidRPr="00AA5501">
        <w:rPr>
          <w:highlight w:val="yellow"/>
        </w:rPr>
        <w:t>Where it is necessary for an aircraft station to send signals for testing or adjustment which are liable to interfere with the working of a neighboring aeronautical station</w:t>
      </w:r>
      <w:r>
        <w:t xml:space="preserve">, </w:t>
      </w:r>
      <w:r w:rsidRPr="00AA5501">
        <w:rPr>
          <w:highlight w:val="yellow"/>
        </w:rPr>
        <w:t xml:space="preserve">the </w:t>
      </w:r>
      <w:r w:rsidRPr="00AA5501">
        <w:rPr>
          <w:highlight w:val="yellow"/>
        </w:rPr>
        <w:lastRenderedPageBreak/>
        <w:t>consent of the station shall be obtained before such signals are sent. Such transmissions shall be kept to a minimum</w:t>
      </w:r>
    </w:p>
    <w:p w14:paraId="3B3632AE" w14:textId="77777777" w:rsidR="00C61270" w:rsidRDefault="00551E50" w:rsidP="00C61270">
      <w:pPr>
        <w:pStyle w:val="normal1"/>
        <w:ind w:left="720"/>
      </w:pPr>
      <w:r>
        <w:t xml:space="preserve">4. When it is necessary for </w:t>
      </w:r>
      <w:r w:rsidRPr="00AA5501">
        <w:rPr>
          <w:highlight w:val="yellow"/>
        </w:rPr>
        <w:t>a station in the aeronautical mobile service to make test signals</w:t>
      </w:r>
      <w:r>
        <w:t xml:space="preserve">, </w:t>
      </w:r>
      <w:r w:rsidRPr="00AA5501">
        <w:rPr>
          <w:highlight w:val="yellow"/>
        </w:rPr>
        <w:t>either for the adjustment of a transmitter before making a call or for the adjustment of a receiver</w:t>
      </w:r>
      <w:r>
        <w:t xml:space="preserve">, </w:t>
      </w:r>
      <w:r w:rsidRPr="00AA5501">
        <w:rPr>
          <w:highlight w:val="yellow"/>
        </w:rPr>
        <w:t xml:space="preserve">such signals shall not continue for more than 10 seconds and shall be composed of spoken numerals (ONE, </w:t>
      </w:r>
      <w:proofErr w:type="gramStart"/>
      <w:r w:rsidRPr="00AA5501">
        <w:rPr>
          <w:highlight w:val="yellow"/>
        </w:rPr>
        <w:t>TWO,THREE</w:t>
      </w:r>
      <w:proofErr w:type="gramEnd"/>
      <w:r w:rsidRPr="00AA5501">
        <w:rPr>
          <w:highlight w:val="yellow"/>
        </w:rPr>
        <w:t>, etc.) in radiotelephony, followed by the radio call sign of the station</w:t>
      </w:r>
      <w:r>
        <w:t xml:space="preserve"> transmitting the test signals. Such transmissions shall be kept to a minimum. Except as otherwise </w:t>
      </w:r>
    </w:p>
    <w:p w14:paraId="166F4FCD" w14:textId="71829FB7" w:rsidR="00050A42" w:rsidRDefault="00551E50" w:rsidP="00C61270">
      <w:pPr>
        <w:pStyle w:val="normal1"/>
        <w:ind w:left="720"/>
      </w:pPr>
      <w:r>
        <w:t xml:space="preserve">5 provided, the </w:t>
      </w:r>
      <w:r w:rsidRPr="00AA5501">
        <w:rPr>
          <w:highlight w:val="yellow"/>
        </w:rPr>
        <w:t>responsibility of establishing communication shall rest with the station having traffic to transmit</w:t>
      </w:r>
      <w:r>
        <w:t xml:space="preserve">. </w:t>
      </w:r>
    </w:p>
    <w:p w14:paraId="475530A2" w14:textId="77777777" w:rsidR="00050A42" w:rsidRDefault="00551E50">
      <w:pPr>
        <w:pStyle w:val="normal1"/>
        <w:ind w:left="720"/>
      </w:pPr>
      <w:r>
        <w:t xml:space="preserve"> 6. After a call has been made to the aeronautical station, </w:t>
      </w:r>
      <w:r w:rsidRPr="00AA5501">
        <w:rPr>
          <w:highlight w:val="yellow"/>
        </w:rPr>
        <w:t>a period of at least 10 seconds should be before a second call is made</w:t>
      </w:r>
      <w:r>
        <w:t>. This should eliminate unnecessary transmissions while the aeronautical station is getting ready to reply to the initial call.</w:t>
      </w:r>
    </w:p>
    <w:p w14:paraId="2A37836E" w14:textId="77777777" w:rsidR="00050A42" w:rsidRDefault="00551E50">
      <w:pPr>
        <w:pStyle w:val="normal1"/>
        <w:ind w:left="720"/>
      </w:pPr>
      <w:r>
        <w:t xml:space="preserve">7. </w:t>
      </w:r>
      <w:r w:rsidRPr="00AA5501">
        <w:rPr>
          <w:highlight w:val="yellow"/>
        </w:rPr>
        <w:t>station shall decide the order in which aircraft shall communicate</w:t>
      </w:r>
      <w:r>
        <w:t>.</w:t>
      </w:r>
    </w:p>
    <w:p w14:paraId="2EB9DEDD" w14:textId="77777777" w:rsidR="00050A42" w:rsidRDefault="00551E50">
      <w:pPr>
        <w:pStyle w:val="normal1"/>
        <w:ind w:left="720"/>
      </w:pPr>
      <w:r>
        <w:t xml:space="preserve">When an aeronautical station is called simultaneously by several aircraft stations, the aeronautical station </w:t>
      </w:r>
    </w:p>
    <w:p w14:paraId="2BA79E33" w14:textId="77777777" w:rsidR="00050A42" w:rsidRDefault="00551E50">
      <w:pPr>
        <w:pStyle w:val="normal1"/>
        <w:ind w:left="720"/>
      </w:pPr>
      <w:r>
        <w:t xml:space="preserve">8.  In communications between aircraft stations, the </w:t>
      </w:r>
      <w:r w:rsidRPr="00AA5501">
        <w:rPr>
          <w:highlight w:val="yellow"/>
        </w:rPr>
        <w:t>duration of communication shall be controlled by the aircraft station which is receiving</w:t>
      </w:r>
      <w:r>
        <w:t xml:space="preserve">, subject to the intervention of an aeronautical station. </w:t>
      </w:r>
      <w:proofErr w:type="spellStart"/>
      <w:r>
        <w:t>lt</w:t>
      </w:r>
      <w:proofErr w:type="spellEnd"/>
      <w:r>
        <w:t xml:space="preserve"> obtained. Such requests for permission are not required for brief exchanges. communications take place on an ATS frequency, prior permission of the aeronautical station shall be obtained </w:t>
      </w:r>
    </w:p>
    <w:p w14:paraId="586CE32B" w14:textId="77777777" w:rsidR="00050A42" w:rsidRDefault="00551E50">
      <w:pPr>
        <w:pStyle w:val="normal1"/>
        <w:ind w:left="720"/>
      </w:pPr>
      <w:r>
        <w:t>9. When a controller or pilot communicates via voice, the response should be via voice. when a controller or pilot communicates via CPDLC, the response should be via CPDLC.</w:t>
      </w:r>
    </w:p>
    <w:p w14:paraId="6453BDE3" w14:textId="77777777" w:rsidR="00050A42" w:rsidRDefault="00551E50">
      <w:pPr>
        <w:pStyle w:val="normal1"/>
        <w:ind w:left="720"/>
      </w:pPr>
      <w:r>
        <w:t xml:space="preserve">10 The Air traffic services units using direct pilot- controller communication channels shall only be required to handle flight regularity messages provided this can be achieved </w:t>
      </w:r>
      <w:r>
        <w:lastRenderedPageBreak/>
        <w:t>without interference with their primary role and no other channels are available for the handling of such messages.</w:t>
      </w:r>
    </w:p>
    <w:p w14:paraId="7BA8A26D" w14:textId="77777777" w:rsidR="00050A42" w:rsidRDefault="00551E50">
      <w:pPr>
        <w:pStyle w:val="normal1"/>
        <w:ind w:left="720"/>
      </w:pPr>
      <w:r>
        <w:t xml:space="preserve">11 </w:t>
      </w:r>
      <w:proofErr w:type="spellStart"/>
      <w:proofErr w:type="gramStart"/>
      <w:r>
        <w:t>Interpilot</w:t>
      </w:r>
      <w:proofErr w:type="spellEnd"/>
      <w:r>
        <w:t xml:space="preserve">  air</w:t>
      </w:r>
      <w:proofErr w:type="gramEnd"/>
      <w:r>
        <w:t xml:space="preserve">-to-air communication(123.25MHz) shall comprise messages related to any matter affecting safety and regularity of flight. The category and priority of these messages shall be determined on the basis of their content in accordance with category of messages below. </w:t>
      </w:r>
    </w:p>
    <w:p w14:paraId="5D3C7F52" w14:textId="77777777" w:rsidR="00C61270" w:rsidRDefault="00C61270">
      <w:pPr>
        <w:pStyle w:val="normal1"/>
        <w:ind w:left="720"/>
        <w:rPr>
          <w:b/>
          <w:bCs/>
        </w:rPr>
      </w:pPr>
    </w:p>
    <w:p w14:paraId="0F6C1E32" w14:textId="23DF2BE5" w:rsidR="00050A42" w:rsidRDefault="00551E50">
      <w:pPr>
        <w:pStyle w:val="normal1"/>
        <w:ind w:left="720"/>
        <w:rPr>
          <w:b/>
          <w:bCs/>
        </w:rPr>
      </w:pPr>
      <w:r>
        <w:rPr>
          <w:b/>
          <w:bCs/>
        </w:rPr>
        <w:t xml:space="preserve">PRIORITY OF MESSAGES- </w:t>
      </w:r>
    </w:p>
    <w:p w14:paraId="41CF1B89" w14:textId="77777777" w:rsidR="00050A42" w:rsidRPr="00121494" w:rsidRDefault="00551E50">
      <w:pPr>
        <w:pStyle w:val="normal1"/>
        <w:ind w:left="720"/>
        <w:rPr>
          <w:highlight w:val="yellow"/>
        </w:rPr>
      </w:pPr>
      <w:r w:rsidRPr="00121494">
        <w:rPr>
          <w:highlight w:val="yellow"/>
        </w:rPr>
        <w:t xml:space="preserve">Distress call   </w:t>
      </w:r>
    </w:p>
    <w:p w14:paraId="41603986" w14:textId="77777777" w:rsidR="00050A42" w:rsidRPr="00121494" w:rsidRDefault="00551E50">
      <w:pPr>
        <w:pStyle w:val="normal1"/>
        <w:ind w:left="720"/>
        <w:rPr>
          <w:highlight w:val="yellow"/>
        </w:rPr>
      </w:pPr>
      <w:r w:rsidRPr="00121494">
        <w:rPr>
          <w:highlight w:val="yellow"/>
        </w:rPr>
        <w:t>⬇️</w:t>
      </w:r>
    </w:p>
    <w:p w14:paraId="238BB2F5" w14:textId="77777777" w:rsidR="00050A42" w:rsidRPr="00121494" w:rsidRDefault="00551E50">
      <w:pPr>
        <w:pStyle w:val="normal1"/>
        <w:ind w:left="720"/>
        <w:rPr>
          <w:highlight w:val="yellow"/>
        </w:rPr>
      </w:pPr>
      <w:r w:rsidRPr="00121494">
        <w:rPr>
          <w:highlight w:val="yellow"/>
        </w:rPr>
        <w:t xml:space="preserve">Urgency call  </w:t>
      </w:r>
    </w:p>
    <w:p w14:paraId="415D1C59" w14:textId="77777777" w:rsidR="00050A42" w:rsidRPr="00121494" w:rsidRDefault="00551E50">
      <w:pPr>
        <w:pStyle w:val="normal1"/>
        <w:ind w:left="720"/>
        <w:rPr>
          <w:highlight w:val="yellow"/>
        </w:rPr>
      </w:pPr>
      <w:r w:rsidRPr="00121494">
        <w:rPr>
          <w:highlight w:val="yellow"/>
        </w:rPr>
        <w:t>⬇️</w:t>
      </w:r>
    </w:p>
    <w:p w14:paraId="2C1556C7" w14:textId="77777777" w:rsidR="00050A42" w:rsidRPr="00121494" w:rsidRDefault="00551E50">
      <w:pPr>
        <w:pStyle w:val="normal1"/>
        <w:ind w:left="720"/>
        <w:rPr>
          <w:highlight w:val="yellow"/>
        </w:rPr>
      </w:pPr>
      <w:r w:rsidRPr="00121494">
        <w:rPr>
          <w:highlight w:val="yellow"/>
        </w:rPr>
        <w:t xml:space="preserve">Direction finding call  </w:t>
      </w:r>
    </w:p>
    <w:p w14:paraId="49AEDEF8" w14:textId="77777777" w:rsidR="00050A42" w:rsidRPr="00121494" w:rsidRDefault="00551E50">
      <w:pPr>
        <w:pStyle w:val="normal1"/>
        <w:ind w:left="720"/>
        <w:rPr>
          <w:highlight w:val="yellow"/>
        </w:rPr>
      </w:pPr>
      <w:r w:rsidRPr="00121494">
        <w:rPr>
          <w:highlight w:val="yellow"/>
        </w:rPr>
        <w:t>⬇️</w:t>
      </w:r>
    </w:p>
    <w:p w14:paraId="54AC9F4B" w14:textId="77777777" w:rsidR="00050A42" w:rsidRPr="00121494" w:rsidRDefault="00551E50">
      <w:pPr>
        <w:pStyle w:val="normal1"/>
        <w:ind w:left="720"/>
        <w:rPr>
          <w:highlight w:val="yellow"/>
        </w:rPr>
      </w:pPr>
      <w:r w:rsidRPr="00121494">
        <w:rPr>
          <w:highlight w:val="yellow"/>
        </w:rPr>
        <w:t xml:space="preserve">Flight safety messages  </w:t>
      </w:r>
    </w:p>
    <w:p w14:paraId="7D67D9DB" w14:textId="77777777" w:rsidR="00050A42" w:rsidRPr="00121494" w:rsidRDefault="00551E50">
      <w:pPr>
        <w:pStyle w:val="normal1"/>
        <w:ind w:left="720"/>
        <w:rPr>
          <w:highlight w:val="yellow"/>
        </w:rPr>
      </w:pPr>
      <w:r w:rsidRPr="00121494">
        <w:rPr>
          <w:highlight w:val="yellow"/>
        </w:rPr>
        <w:t>⬇️</w:t>
      </w:r>
    </w:p>
    <w:p w14:paraId="141DB00E" w14:textId="77777777" w:rsidR="00050A42" w:rsidRPr="00121494" w:rsidRDefault="00551E50">
      <w:pPr>
        <w:pStyle w:val="normal1"/>
        <w:ind w:left="720"/>
        <w:rPr>
          <w:highlight w:val="yellow"/>
        </w:rPr>
      </w:pPr>
      <w:r w:rsidRPr="00121494">
        <w:rPr>
          <w:highlight w:val="yellow"/>
        </w:rPr>
        <w:t xml:space="preserve">Meteorological messages  </w:t>
      </w:r>
    </w:p>
    <w:p w14:paraId="51F7C88D" w14:textId="77777777" w:rsidR="00050A42" w:rsidRPr="00121494" w:rsidRDefault="00551E50">
      <w:pPr>
        <w:pStyle w:val="normal1"/>
        <w:ind w:left="720"/>
        <w:rPr>
          <w:highlight w:val="yellow"/>
        </w:rPr>
      </w:pPr>
      <w:r w:rsidRPr="00121494">
        <w:rPr>
          <w:highlight w:val="yellow"/>
        </w:rPr>
        <w:t>⬇️</w:t>
      </w:r>
    </w:p>
    <w:p w14:paraId="29D59D4B" w14:textId="77777777" w:rsidR="00050A42" w:rsidRDefault="00551E50">
      <w:pPr>
        <w:pStyle w:val="normal1"/>
        <w:ind w:left="720"/>
      </w:pPr>
      <w:r w:rsidRPr="00121494">
        <w:rPr>
          <w:highlight w:val="yellow"/>
        </w:rPr>
        <w:t>Flight regulatory messages</w:t>
      </w:r>
      <w:r>
        <w:t xml:space="preserve">  </w:t>
      </w:r>
    </w:p>
    <w:p w14:paraId="03001872" w14:textId="77777777" w:rsidR="00050A42" w:rsidRDefault="00551E50">
      <w:pPr>
        <w:pStyle w:val="normal1"/>
        <w:ind w:left="720"/>
      </w:pPr>
      <w:r>
        <w:t xml:space="preserve"> </w:t>
      </w:r>
    </w:p>
    <w:p w14:paraId="35B68ADB" w14:textId="7F3773A2" w:rsidR="00050A42" w:rsidRDefault="00050A42">
      <w:pPr>
        <w:pStyle w:val="normal1"/>
        <w:ind w:left="720"/>
      </w:pPr>
    </w:p>
    <w:p w14:paraId="0D5C1C4B" w14:textId="21B62843" w:rsidR="0059389D" w:rsidRDefault="0059389D">
      <w:pPr>
        <w:pStyle w:val="normal1"/>
        <w:ind w:left="720"/>
      </w:pPr>
    </w:p>
    <w:p w14:paraId="643362F6" w14:textId="2268624B" w:rsidR="0059389D" w:rsidRDefault="0059389D">
      <w:pPr>
        <w:pStyle w:val="normal1"/>
        <w:ind w:left="720"/>
      </w:pPr>
    </w:p>
    <w:p w14:paraId="198F9271" w14:textId="77777777" w:rsidR="0059389D" w:rsidRDefault="0059389D">
      <w:pPr>
        <w:pStyle w:val="normal1"/>
        <w:ind w:left="720"/>
      </w:pPr>
    </w:p>
    <w:p w14:paraId="36F9CB4E" w14:textId="77777777" w:rsidR="00050A42" w:rsidRDefault="00551E50">
      <w:pPr>
        <w:pStyle w:val="normal1"/>
        <w:ind w:left="720"/>
        <w:rPr>
          <w:b/>
          <w:bCs/>
        </w:rPr>
      </w:pPr>
      <w:r>
        <w:rPr>
          <w:b/>
          <w:bCs/>
        </w:rPr>
        <w:t>MINIMUM REQUIREMENT OF RADIO EQUIPMENT IN AIRCRAFT - ANNEXURE 6 &amp; DGCA IN INDIA- CHAPTER 9</w:t>
      </w:r>
    </w:p>
    <w:p w14:paraId="27F92E5A" w14:textId="77777777" w:rsidR="00050A42" w:rsidRDefault="00551E50">
      <w:pPr>
        <w:pStyle w:val="normal1"/>
        <w:ind w:left="720"/>
        <w:rPr>
          <w:b/>
          <w:bCs/>
        </w:rPr>
      </w:pPr>
      <w:r>
        <w:rPr>
          <w:b/>
          <w:bCs/>
        </w:rPr>
        <w:t xml:space="preserve">Requirement of Radio </w:t>
      </w:r>
      <w:proofErr w:type="spellStart"/>
      <w:r>
        <w:rPr>
          <w:b/>
          <w:bCs/>
        </w:rPr>
        <w:t>Equipments</w:t>
      </w:r>
      <w:proofErr w:type="spellEnd"/>
      <w:r>
        <w:rPr>
          <w:b/>
          <w:bCs/>
        </w:rPr>
        <w:t xml:space="preserve"> in Aircraft</w:t>
      </w:r>
    </w:p>
    <w:p w14:paraId="1D740352" w14:textId="77777777" w:rsidR="00050A42" w:rsidRDefault="00551E50">
      <w:pPr>
        <w:pStyle w:val="normal1"/>
        <w:ind w:left="720"/>
      </w:pPr>
      <w:r>
        <w:t xml:space="preserve">The ANO specifies the minimum numbers and types of radio equipment to be carried on aircraft. It is not uncommon to see several radios fitted with different ranges and uses. VHF (Very High Frequency) radio gives good short-range radio reception but is useless on long-distance line-of-sight communication. Here, ground effect radio transmission such as HF (High Frequency) would be used. More commonly these days satellite communication is the normal mode for long-range communication. </w:t>
      </w:r>
    </w:p>
    <w:p w14:paraId="06B0255A" w14:textId="77777777" w:rsidR="00050A42" w:rsidRDefault="00551E50">
      <w:pPr>
        <w:pStyle w:val="normal1"/>
        <w:ind w:left="720"/>
        <w:rPr>
          <w:b/>
          <w:bCs/>
        </w:rPr>
      </w:pPr>
      <w:r>
        <w:rPr>
          <w:b/>
          <w:bCs/>
        </w:rPr>
        <w:t>Basic Radio Working</w:t>
      </w:r>
    </w:p>
    <w:p w14:paraId="2E95A8E4" w14:textId="77777777" w:rsidR="00050A42" w:rsidRDefault="00551E50">
      <w:pPr>
        <w:pStyle w:val="normal1"/>
        <w:ind w:left="720"/>
      </w:pPr>
      <w:r w:rsidRPr="00D34A65">
        <w:rPr>
          <w:highlight w:val="yellow"/>
        </w:rPr>
        <w:t>Radio signals are basically made up of a modulated carrier wave</w:t>
      </w:r>
      <w:r>
        <w:t>.</w:t>
      </w:r>
    </w:p>
    <w:p w14:paraId="3E7CF956" w14:textId="77777777" w:rsidR="00050A42" w:rsidRDefault="00551E50">
      <w:pPr>
        <w:pStyle w:val="normal1"/>
        <w:ind w:left="720"/>
      </w:pPr>
      <w:r>
        <w:t xml:space="preserve">The radio transmitter generates an oscillation at the frequency of transmission, for example in the case of VHF this would be in the band of </w:t>
      </w:r>
      <w:r w:rsidRPr="00D34A65">
        <w:rPr>
          <w:highlight w:val="yellow"/>
        </w:rPr>
        <w:t xml:space="preserve">118-135.975 </w:t>
      </w:r>
      <w:proofErr w:type="spellStart"/>
      <w:r w:rsidRPr="00D34A65">
        <w:rPr>
          <w:highlight w:val="yellow"/>
        </w:rPr>
        <w:t>MHz</w:t>
      </w:r>
      <w:r>
        <w:t>.</w:t>
      </w:r>
      <w:proofErr w:type="spellEnd"/>
      <w:r>
        <w:t xml:space="preserve"> This is known as the carrier wave because it 'carries" the audio information.</w:t>
      </w:r>
    </w:p>
    <w:p w14:paraId="5B762F28" w14:textId="77777777" w:rsidR="00050A42" w:rsidRDefault="00551E50">
      <w:pPr>
        <w:pStyle w:val="normal1"/>
        <w:ind w:left="720"/>
      </w:pPr>
      <w:r>
        <w:t xml:space="preserve">Onto this carrier wave is superimposed the audio signal from the microphone (speech). This process is called modulation. There are two methods of modulation - </w:t>
      </w:r>
      <w:r w:rsidRPr="00D34A65">
        <w:rPr>
          <w:highlight w:val="yellow"/>
        </w:rPr>
        <w:t>Amplitude Modulation (AM) and Frequency Modulation (FM)</w:t>
      </w:r>
      <w:r>
        <w:t xml:space="preserve">. </w:t>
      </w:r>
    </w:p>
    <w:p w14:paraId="5FFC0658" w14:textId="77777777" w:rsidR="00050A42" w:rsidRDefault="00551E50">
      <w:pPr>
        <w:pStyle w:val="normal1"/>
        <w:ind w:left="720"/>
        <w:rPr>
          <w:b/>
          <w:bCs/>
        </w:rPr>
      </w:pPr>
      <w:r>
        <w:rPr>
          <w:b/>
          <w:bCs/>
        </w:rPr>
        <w:t>HF Communication System</w:t>
      </w:r>
    </w:p>
    <w:p w14:paraId="628C3EA0" w14:textId="77777777" w:rsidR="00050A42" w:rsidRDefault="00551E50">
      <w:pPr>
        <w:pStyle w:val="normal1"/>
        <w:ind w:left="720"/>
      </w:pPr>
      <w:r>
        <w:t xml:space="preserve">HF Communications at one time were essential for long-range communications but with SATCOM. its use is becoming less common. However, it is still in </w:t>
      </w:r>
      <w:proofErr w:type="spellStart"/>
      <w:proofErr w:type="gramStart"/>
      <w:r>
        <w:t>use.The</w:t>
      </w:r>
      <w:proofErr w:type="spellEnd"/>
      <w:proofErr w:type="gramEnd"/>
      <w:r>
        <w:t xml:space="preserve"> high-frequency (HF) communication system supplies voice communication over long distances. It gives communication between airplanes or between ground stations and </w:t>
      </w:r>
      <w:proofErr w:type="spellStart"/>
      <w:proofErr w:type="gramStart"/>
      <w:r>
        <w:t>airplanes.The</w:t>
      </w:r>
      <w:proofErr w:type="spellEnd"/>
      <w:proofErr w:type="gramEnd"/>
      <w:r>
        <w:t xml:space="preserve"> </w:t>
      </w:r>
      <w:r w:rsidRPr="00D34A65">
        <w:rPr>
          <w:highlight w:val="yellow"/>
        </w:rPr>
        <w:t xml:space="preserve">HF system operates in the aeronautical frequency range of 2 MHz to 29.999 </w:t>
      </w:r>
      <w:proofErr w:type="spellStart"/>
      <w:r w:rsidRPr="00D34A65">
        <w:rPr>
          <w:highlight w:val="yellow"/>
        </w:rPr>
        <w:t>MHz</w:t>
      </w:r>
      <w:r>
        <w:t>.</w:t>
      </w:r>
      <w:proofErr w:type="spellEnd"/>
      <w:r>
        <w:t xml:space="preserve"> The system </w:t>
      </w:r>
      <w:r>
        <w:lastRenderedPageBreak/>
        <w:t xml:space="preserve">uses the surface of the earth and an ionized layer to cause a reflection (skip) of the communication signal. </w:t>
      </w:r>
      <w:r w:rsidRPr="00D34A65">
        <w:rPr>
          <w:highlight w:val="yellow"/>
        </w:rPr>
        <w:t>The distance between skips changes due to the time of day, radio frequency, and airplane altitude</w:t>
      </w:r>
      <w:r>
        <w:t xml:space="preserve">. The HF communication radio uses frequency select and control signals to transmit and receive voice communication. The HF radio modulates an RF carrier signal with voice audio from the flight interphone system. During the receive mode, the HF radio demodulates the RF carrier signal. This isolates the voice audio from the RF signal. The HF transceiver sends the audio to the flight interphone </w:t>
      </w:r>
      <w:proofErr w:type="spellStart"/>
      <w:proofErr w:type="gramStart"/>
      <w:r>
        <w:t>system.The</w:t>
      </w:r>
      <w:proofErr w:type="spellEnd"/>
      <w:proofErr w:type="gramEnd"/>
      <w:r>
        <w:t xml:space="preserve"> HF system operates in the frequency range of 2.000 MHz to 29.999 </w:t>
      </w:r>
      <w:proofErr w:type="spellStart"/>
      <w:r>
        <w:t>MHz.</w:t>
      </w:r>
      <w:proofErr w:type="spellEnd"/>
      <w:r>
        <w:t xml:space="preserve"> </w:t>
      </w:r>
      <w:r w:rsidRPr="00D34A65">
        <w:rPr>
          <w:highlight w:val="yellow"/>
        </w:rPr>
        <w:t>The HF communication system has these components</w:t>
      </w:r>
      <w:r>
        <w:t xml:space="preserve">: </w:t>
      </w:r>
    </w:p>
    <w:p w14:paraId="394B661A" w14:textId="77777777" w:rsidR="00050A42" w:rsidRPr="00D34A65" w:rsidRDefault="00551E50">
      <w:pPr>
        <w:pStyle w:val="normal1"/>
        <w:numPr>
          <w:ilvl w:val="0"/>
          <w:numId w:val="51"/>
        </w:numPr>
        <w:spacing w:after="0"/>
        <w:rPr>
          <w:highlight w:val="yellow"/>
        </w:rPr>
      </w:pPr>
      <w:r>
        <w:t xml:space="preserve"> </w:t>
      </w:r>
      <w:r w:rsidRPr="00D34A65">
        <w:rPr>
          <w:highlight w:val="yellow"/>
        </w:rPr>
        <w:t>Radio control panel</w:t>
      </w:r>
    </w:p>
    <w:p w14:paraId="1C98D574" w14:textId="77777777" w:rsidR="00050A42" w:rsidRPr="00D34A65" w:rsidRDefault="00551E50">
      <w:pPr>
        <w:pStyle w:val="normal1"/>
        <w:numPr>
          <w:ilvl w:val="0"/>
          <w:numId w:val="51"/>
        </w:numPr>
        <w:spacing w:after="0"/>
        <w:rPr>
          <w:highlight w:val="yellow"/>
        </w:rPr>
      </w:pPr>
      <w:r w:rsidRPr="00D34A65">
        <w:rPr>
          <w:highlight w:val="yellow"/>
        </w:rPr>
        <w:t xml:space="preserve"> HF transceiver</w:t>
      </w:r>
    </w:p>
    <w:p w14:paraId="2E418D19" w14:textId="77777777" w:rsidR="00050A42" w:rsidRPr="00D34A65" w:rsidRDefault="00551E50">
      <w:pPr>
        <w:pStyle w:val="normal1"/>
        <w:numPr>
          <w:ilvl w:val="0"/>
          <w:numId w:val="51"/>
        </w:numPr>
        <w:spacing w:after="0"/>
        <w:rPr>
          <w:highlight w:val="yellow"/>
        </w:rPr>
      </w:pPr>
      <w:r w:rsidRPr="00D34A65">
        <w:rPr>
          <w:highlight w:val="yellow"/>
        </w:rPr>
        <w:t xml:space="preserve"> HF antenna  </w:t>
      </w:r>
    </w:p>
    <w:p w14:paraId="23CEB646" w14:textId="77777777" w:rsidR="00050A42" w:rsidRPr="00D34A65" w:rsidRDefault="00551E50">
      <w:pPr>
        <w:pStyle w:val="normal1"/>
        <w:numPr>
          <w:ilvl w:val="0"/>
          <w:numId w:val="51"/>
        </w:numPr>
        <w:rPr>
          <w:highlight w:val="yellow"/>
        </w:rPr>
      </w:pPr>
      <w:r w:rsidRPr="00D34A65">
        <w:rPr>
          <w:highlight w:val="yellow"/>
        </w:rPr>
        <w:t xml:space="preserve"> HF antenna coupler </w:t>
      </w:r>
    </w:p>
    <w:p w14:paraId="4C336C21" w14:textId="77777777" w:rsidR="00050A42" w:rsidRDefault="00551E50">
      <w:pPr>
        <w:pStyle w:val="normal1"/>
        <w:rPr>
          <w:b/>
          <w:bCs/>
        </w:rPr>
      </w:pPr>
      <w:r>
        <w:t xml:space="preserve">           </w:t>
      </w:r>
      <w:r>
        <w:rPr>
          <w:b/>
          <w:bCs/>
        </w:rPr>
        <w:t>VHF Communication System</w:t>
      </w:r>
    </w:p>
    <w:p w14:paraId="6BC7F983" w14:textId="77777777" w:rsidR="00050A42" w:rsidRDefault="00551E50">
      <w:pPr>
        <w:pStyle w:val="normal1"/>
        <w:spacing w:before="240" w:after="240" w:line="240" w:lineRule="auto"/>
        <w:ind w:left="720"/>
      </w:pPr>
      <w:r>
        <w:t>VHF radio transmission is the most common system for short to medium-range communication. It has good and clear communication that is easy to modulate and demodulate.</w:t>
      </w:r>
    </w:p>
    <w:p w14:paraId="71BC1A63" w14:textId="77777777" w:rsidR="00050A42" w:rsidRDefault="00551E50">
      <w:pPr>
        <w:pStyle w:val="normal1"/>
        <w:spacing w:before="240" w:after="240" w:line="240" w:lineRule="auto"/>
        <w:ind w:left="720"/>
      </w:pPr>
      <w:r>
        <w:t>The very high frequency (VHF) communication system supplies communication over line-of-sight distances. It gives communication between airplanes or between ground stations and airplanes.</w:t>
      </w:r>
    </w:p>
    <w:p w14:paraId="584D3549" w14:textId="77777777" w:rsidR="00050A42" w:rsidRDefault="00551E50">
      <w:pPr>
        <w:pStyle w:val="normal1"/>
        <w:spacing w:before="240" w:after="240" w:line="240" w:lineRule="auto"/>
        <w:ind w:left="720"/>
      </w:pPr>
      <w:r>
        <w:t>The VHF communication system supplies the flight crew with voice and data line-of-sight communication. The VHF communication system can be used to communicate between airplanes and between airplanes and ground stations.</w:t>
      </w:r>
    </w:p>
    <w:p w14:paraId="25020BF6" w14:textId="77777777" w:rsidR="00050A42" w:rsidRDefault="00551E50">
      <w:pPr>
        <w:pStyle w:val="normal1"/>
        <w:spacing w:before="240" w:after="240" w:line="240" w:lineRule="auto"/>
        <w:ind w:left="720"/>
      </w:pPr>
      <w:r>
        <w:t xml:space="preserve">The VHF communication radio is tunable in the frequency range of </w:t>
      </w:r>
      <w:r>
        <w:rPr>
          <w:b/>
          <w:bCs/>
        </w:rPr>
        <w:t xml:space="preserve">118.000 MHz to 136.990 </w:t>
      </w:r>
      <w:proofErr w:type="spellStart"/>
      <w:r>
        <w:rPr>
          <w:b/>
          <w:bCs/>
        </w:rPr>
        <w:t>MHz</w:t>
      </w:r>
      <w:r>
        <w:t>.</w:t>
      </w:r>
      <w:proofErr w:type="spellEnd"/>
      <w:r>
        <w:t xml:space="preserve"> The radio is used to transmit and receive voice communication.</w:t>
      </w:r>
    </w:p>
    <w:p w14:paraId="5A91990F" w14:textId="77777777" w:rsidR="00050A42" w:rsidRPr="005015ED" w:rsidRDefault="00551E50">
      <w:pPr>
        <w:pStyle w:val="normal1"/>
        <w:spacing w:before="240" w:after="240" w:line="240" w:lineRule="auto"/>
        <w:ind w:left="720"/>
        <w:rPr>
          <w:b/>
          <w:bCs/>
          <w:highlight w:val="yellow"/>
        </w:rPr>
      </w:pPr>
      <w:r>
        <w:t xml:space="preserve">The </w:t>
      </w:r>
      <w:r w:rsidRPr="005015ED">
        <w:rPr>
          <w:highlight w:val="yellow"/>
        </w:rPr>
        <w:t xml:space="preserve">VHF communication system operates in the frequency range of </w:t>
      </w:r>
      <w:r w:rsidRPr="005015ED">
        <w:rPr>
          <w:b/>
          <w:bCs/>
          <w:highlight w:val="yellow"/>
        </w:rPr>
        <w:t xml:space="preserve">118.000 MHz to 136.990 </w:t>
      </w:r>
      <w:proofErr w:type="spellStart"/>
      <w:r w:rsidRPr="005015ED">
        <w:rPr>
          <w:b/>
          <w:bCs/>
          <w:highlight w:val="yellow"/>
        </w:rPr>
        <w:t>MHz</w:t>
      </w:r>
      <w:r w:rsidRPr="005015ED">
        <w:rPr>
          <w:highlight w:val="yellow"/>
        </w:rPr>
        <w:t>.</w:t>
      </w:r>
      <w:proofErr w:type="spellEnd"/>
      <w:r w:rsidRPr="005015ED">
        <w:rPr>
          <w:highlight w:val="yellow"/>
        </w:rPr>
        <w:t xml:space="preserve"> </w:t>
      </w:r>
      <w:r w:rsidRPr="005015ED">
        <w:rPr>
          <w:b/>
          <w:bCs/>
          <w:highlight w:val="yellow"/>
        </w:rPr>
        <w:t>The 8.33 kHz spacing is only available for these frequency ranges:</w:t>
      </w:r>
    </w:p>
    <w:p w14:paraId="1EA9B33C" w14:textId="77777777" w:rsidR="00050A42" w:rsidRPr="005015ED" w:rsidRDefault="00551E50">
      <w:pPr>
        <w:pStyle w:val="normal1"/>
        <w:numPr>
          <w:ilvl w:val="0"/>
          <w:numId w:val="78"/>
        </w:numPr>
        <w:spacing w:before="240" w:after="0" w:line="240" w:lineRule="auto"/>
        <w:rPr>
          <w:highlight w:val="yellow"/>
        </w:rPr>
      </w:pPr>
      <w:r w:rsidRPr="005015ED">
        <w:rPr>
          <w:highlight w:val="yellow"/>
        </w:rPr>
        <w:lastRenderedPageBreak/>
        <w:t>118.000 to 121.400</w:t>
      </w:r>
    </w:p>
    <w:p w14:paraId="6F4DD604" w14:textId="77777777" w:rsidR="00050A42" w:rsidRPr="005015ED" w:rsidRDefault="00551E50">
      <w:pPr>
        <w:pStyle w:val="normal1"/>
        <w:numPr>
          <w:ilvl w:val="0"/>
          <w:numId w:val="78"/>
        </w:numPr>
        <w:spacing w:after="0" w:line="240" w:lineRule="auto"/>
        <w:rPr>
          <w:highlight w:val="yellow"/>
        </w:rPr>
      </w:pPr>
      <w:r w:rsidRPr="005015ED">
        <w:rPr>
          <w:highlight w:val="yellow"/>
        </w:rPr>
        <w:t>121.600 to 123.050</w:t>
      </w:r>
    </w:p>
    <w:p w14:paraId="181853C3" w14:textId="77777777" w:rsidR="00050A42" w:rsidRDefault="00551E50">
      <w:pPr>
        <w:pStyle w:val="normal1"/>
        <w:numPr>
          <w:ilvl w:val="0"/>
          <w:numId w:val="78"/>
        </w:numPr>
        <w:spacing w:after="240" w:line="240" w:lineRule="auto"/>
      </w:pPr>
      <w:r w:rsidRPr="005015ED">
        <w:rPr>
          <w:highlight w:val="yellow"/>
        </w:rPr>
        <w:t>123.150 to 136.475</w:t>
      </w:r>
      <w:r>
        <w:t xml:space="preserve">  </w:t>
      </w:r>
    </w:p>
    <w:p w14:paraId="78522080" w14:textId="77777777" w:rsidR="00050A42" w:rsidRPr="005015ED" w:rsidRDefault="00551E50">
      <w:pPr>
        <w:pStyle w:val="normal1"/>
        <w:spacing w:before="240" w:after="240" w:line="240" w:lineRule="auto"/>
        <w:ind w:left="720"/>
        <w:rPr>
          <w:highlight w:val="yellow"/>
        </w:rPr>
      </w:pPr>
      <w:r>
        <w:t xml:space="preserve">The </w:t>
      </w:r>
      <w:r w:rsidRPr="005015ED">
        <w:rPr>
          <w:highlight w:val="yellow"/>
        </w:rPr>
        <w:t>VHF communication system has these components:</w:t>
      </w:r>
    </w:p>
    <w:p w14:paraId="01B5C557" w14:textId="77777777" w:rsidR="00050A42" w:rsidRPr="005015ED" w:rsidRDefault="00551E50">
      <w:pPr>
        <w:pStyle w:val="normal1"/>
        <w:numPr>
          <w:ilvl w:val="0"/>
          <w:numId w:val="23"/>
        </w:numPr>
        <w:spacing w:before="240" w:after="0" w:line="240" w:lineRule="auto"/>
        <w:ind w:left="1440"/>
        <w:rPr>
          <w:highlight w:val="yellow"/>
        </w:rPr>
      </w:pPr>
      <w:r w:rsidRPr="005015ED">
        <w:rPr>
          <w:highlight w:val="yellow"/>
        </w:rPr>
        <w:t xml:space="preserve">Radio control panel </w:t>
      </w:r>
    </w:p>
    <w:p w14:paraId="35605161" w14:textId="77777777" w:rsidR="00050A42" w:rsidRPr="005015ED" w:rsidRDefault="00551E50">
      <w:pPr>
        <w:pStyle w:val="normal1"/>
        <w:numPr>
          <w:ilvl w:val="0"/>
          <w:numId w:val="23"/>
        </w:numPr>
        <w:spacing w:after="0" w:line="240" w:lineRule="auto"/>
        <w:ind w:left="1440"/>
        <w:rPr>
          <w:highlight w:val="yellow"/>
        </w:rPr>
      </w:pPr>
      <w:r w:rsidRPr="005015ED">
        <w:rPr>
          <w:highlight w:val="yellow"/>
        </w:rPr>
        <w:t xml:space="preserve">VHF transceiver </w:t>
      </w:r>
    </w:p>
    <w:p w14:paraId="4B1EC79D" w14:textId="77777777" w:rsidR="00050A42" w:rsidRDefault="00551E50">
      <w:pPr>
        <w:pStyle w:val="normal1"/>
        <w:numPr>
          <w:ilvl w:val="0"/>
          <w:numId w:val="23"/>
        </w:numPr>
        <w:spacing w:after="240" w:line="240" w:lineRule="auto"/>
        <w:ind w:left="1440"/>
      </w:pPr>
      <w:r w:rsidRPr="005015ED">
        <w:rPr>
          <w:highlight w:val="yellow"/>
        </w:rPr>
        <w:t>VHF antenna</w:t>
      </w:r>
    </w:p>
    <w:p w14:paraId="76DCA68D" w14:textId="77777777" w:rsidR="00050A42" w:rsidRDefault="00551E50">
      <w:pPr>
        <w:pStyle w:val="normal1"/>
        <w:spacing w:before="240" w:after="240" w:line="240" w:lineRule="auto"/>
        <w:ind w:left="720"/>
        <w:rPr>
          <w:b/>
          <w:bCs/>
        </w:rPr>
      </w:pPr>
      <w:r>
        <w:rPr>
          <w:b/>
          <w:bCs/>
        </w:rPr>
        <w:t>Radio Management Panels</w:t>
      </w:r>
    </w:p>
    <w:p w14:paraId="09EE6B3C" w14:textId="77777777" w:rsidR="00050A42" w:rsidRDefault="00551E50">
      <w:pPr>
        <w:pStyle w:val="normal1"/>
        <w:spacing w:before="240" w:after="240" w:line="240" w:lineRule="auto"/>
        <w:ind w:left="720"/>
      </w:pPr>
      <w:r w:rsidRPr="005015ED">
        <w:rPr>
          <w:highlight w:val="yellow"/>
        </w:rPr>
        <w:t>The radio management panels (RMP) centralize radio communication (VHF and HF) frequency control</w:t>
      </w:r>
      <w:r>
        <w:t>. All radio communication frequencies are selected and managed using the RMPs.</w:t>
      </w:r>
    </w:p>
    <w:p w14:paraId="1A948197" w14:textId="77777777" w:rsidR="00050A42" w:rsidRDefault="00551E50">
      <w:pPr>
        <w:pStyle w:val="normal1"/>
        <w:spacing w:before="240" w:after="240" w:line="240" w:lineRule="auto"/>
        <w:ind w:left="720"/>
        <w:rPr>
          <w:b/>
          <w:bCs/>
        </w:rPr>
      </w:pPr>
      <w:r>
        <w:rPr>
          <w:b/>
          <w:bCs/>
        </w:rPr>
        <w:t>Selective Calling System</w:t>
      </w:r>
    </w:p>
    <w:p w14:paraId="4E3C3873" w14:textId="77777777" w:rsidR="00050A42" w:rsidRDefault="00551E50">
      <w:pPr>
        <w:pStyle w:val="normal1"/>
        <w:spacing w:before="240" w:after="240" w:line="240" w:lineRule="auto"/>
        <w:ind w:left="720"/>
      </w:pPr>
      <w:r>
        <w:t xml:space="preserve">Selective Calling (SELCAL) is used in conjunction with the aircraft's VHF and HF systems. </w:t>
      </w:r>
      <w:r w:rsidRPr="005015ED">
        <w:rPr>
          <w:highlight w:val="yellow"/>
        </w:rPr>
        <w:t>The selective calling (SELCAL) system monitors all communication radios in the airplane. The system alerts the flight crew when it receives a ground call with the correct airplane code. This removes the need for continuous monitoring of the communication radios by the flight crew</w:t>
      </w:r>
      <w:r>
        <w:t xml:space="preserve">. The SELCAL decoder receives audio signals from the VHF and HF communication systems </w:t>
      </w:r>
    </w:p>
    <w:p w14:paraId="774E6F43" w14:textId="77777777" w:rsidR="00050A42" w:rsidRDefault="00050A42">
      <w:pPr>
        <w:pStyle w:val="normal1"/>
        <w:spacing w:before="240" w:after="240" w:line="240" w:lineRule="auto"/>
        <w:ind w:left="720"/>
      </w:pPr>
    </w:p>
    <w:p w14:paraId="170F553A" w14:textId="77777777" w:rsidR="00050A42" w:rsidRDefault="00050A42">
      <w:pPr>
        <w:pStyle w:val="normal1"/>
        <w:spacing w:before="240" w:after="240" w:line="240" w:lineRule="auto"/>
        <w:ind w:left="720"/>
      </w:pPr>
    </w:p>
    <w:p w14:paraId="42455D86" w14:textId="77777777" w:rsidR="00050A42" w:rsidRDefault="00050A42">
      <w:pPr>
        <w:pStyle w:val="normal1"/>
        <w:spacing w:before="240" w:after="240" w:line="240" w:lineRule="auto"/>
        <w:ind w:left="720"/>
      </w:pPr>
    </w:p>
    <w:p w14:paraId="7A21B425" w14:textId="77777777" w:rsidR="00050A42" w:rsidRDefault="00050A42">
      <w:pPr>
        <w:pStyle w:val="normal1"/>
        <w:spacing w:before="240" w:after="240" w:line="240" w:lineRule="auto"/>
        <w:ind w:left="720"/>
      </w:pPr>
    </w:p>
    <w:p w14:paraId="7A08E0CE" w14:textId="77777777" w:rsidR="00050A42" w:rsidRDefault="00551E50">
      <w:pPr>
        <w:pStyle w:val="normal1"/>
        <w:spacing w:before="240" w:after="240" w:line="240" w:lineRule="auto"/>
        <w:ind w:left="720"/>
        <w:rPr>
          <w:b/>
          <w:bCs/>
        </w:rPr>
      </w:pPr>
      <w:r>
        <w:rPr>
          <w:b/>
          <w:bCs/>
        </w:rPr>
        <w:t>CHAPTER 10 METREOLOGICAL INFORMATION</w:t>
      </w:r>
    </w:p>
    <w:p w14:paraId="41A5384C" w14:textId="77777777" w:rsidR="00050A42" w:rsidRDefault="00551E50">
      <w:pPr>
        <w:pStyle w:val="normal1"/>
        <w:spacing w:before="240" w:after="240" w:line="240" w:lineRule="auto"/>
        <w:ind w:left="720"/>
        <w:rPr>
          <w:b/>
          <w:bCs/>
        </w:rPr>
      </w:pPr>
      <w:r>
        <w:rPr>
          <w:b/>
          <w:bCs/>
        </w:rPr>
        <w:t>PREFLIGHT BRIEFING SERVICES &amp; THEIR USAGES</w:t>
      </w:r>
    </w:p>
    <w:p w14:paraId="7A6D8004" w14:textId="77777777" w:rsidR="00050A42" w:rsidRDefault="00551E50">
      <w:pPr>
        <w:pStyle w:val="normal1"/>
        <w:spacing w:before="240" w:after="240" w:line="240" w:lineRule="auto"/>
        <w:ind w:left="720"/>
        <w:rPr>
          <w:b/>
          <w:bCs/>
        </w:rPr>
      </w:pPr>
      <w:r>
        <w:rPr>
          <w:b/>
          <w:bCs/>
        </w:rPr>
        <w:lastRenderedPageBreak/>
        <w:t>Meteorological information in Aviation</w:t>
      </w:r>
    </w:p>
    <w:p w14:paraId="55D5136F" w14:textId="47C895AB" w:rsidR="00050A42" w:rsidRDefault="00551E50">
      <w:pPr>
        <w:pStyle w:val="normal1"/>
        <w:spacing w:before="240" w:after="240" w:line="240" w:lineRule="auto"/>
        <w:ind w:left="720"/>
      </w:pPr>
      <w:r>
        <w:t>Meteorological information is vital to aviation for ensuring safe and efficient flight operations. To maintain consistency and clarity in the communication of weather data worldwide, the International Civil Av</w:t>
      </w:r>
      <w:r w:rsidR="00BC2074">
        <w:t>i</w:t>
      </w:r>
      <w:r>
        <w:t>a</w:t>
      </w:r>
      <w:r w:rsidR="00BC2074">
        <w:t xml:space="preserve">tion </w:t>
      </w:r>
      <w:r>
        <w:t>Organization (ICAO) and World Meteorological Organization (WMO) have developed standard meteorological codes. These codes enable quick, precise transmission of complex weather information between meteorological services, air traffic control, pilots, and airlines.</w:t>
      </w:r>
    </w:p>
    <w:p w14:paraId="6A577E6F" w14:textId="77777777" w:rsidR="00050A42" w:rsidRDefault="00551E50">
      <w:pPr>
        <w:pStyle w:val="normal1"/>
        <w:spacing w:before="240" w:after="240" w:line="240" w:lineRule="auto"/>
        <w:ind w:left="720"/>
        <w:rPr>
          <w:b/>
          <w:bCs/>
        </w:rPr>
      </w:pPr>
      <w:r>
        <w:rPr>
          <w:b/>
          <w:bCs/>
        </w:rPr>
        <w:t>Purpose of Meteorological Codes</w:t>
      </w:r>
    </w:p>
    <w:p w14:paraId="399A64DB" w14:textId="77777777" w:rsidR="00050A42" w:rsidRDefault="00551E50">
      <w:pPr>
        <w:pStyle w:val="normal1"/>
        <w:spacing w:before="240" w:after="240" w:line="240" w:lineRule="auto"/>
        <w:ind w:left="720"/>
      </w:pPr>
      <w:r>
        <w:t>Meteorological codes serve the following purposes:</w:t>
      </w:r>
    </w:p>
    <w:p w14:paraId="731BFB0D" w14:textId="77777777" w:rsidR="00050A42" w:rsidRDefault="00551E50">
      <w:pPr>
        <w:pStyle w:val="normal1"/>
        <w:spacing w:before="240" w:after="240" w:line="240" w:lineRule="auto"/>
        <w:ind w:left="720"/>
      </w:pPr>
      <w:r>
        <w:t>Standardization: They allow weather information to be interpreted uniformly worldwide.</w:t>
      </w:r>
    </w:p>
    <w:p w14:paraId="137B053B" w14:textId="77777777" w:rsidR="00050A42" w:rsidRDefault="00551E50">
      <w:pPr>
        <w:pStyle w:val="normal1"/>
        <w:numPr>
          <w:ilvl w:val="0"/>
          <w:numId w:val="61"/>
        </w:numPr>
        <w:spacing w:before="240" w:after="0" w:line="240" w:lineRule="auto"/>
      </w:pPr>
      <w:r>
        <w:t>Efficiency: Compact formats enable quick transmission over communication networks.</w:t>
      </w:r>
    </w:p>
    <w:p w14:paraId="7184644C" w14:textId="77777777" w:rsidR="00050A42" w:rsidRDefault="00551E50">
      <w:pPr>
        <w:pStyle w:val="normal1"/>
        <w:numPr>
          <w:ilvl w:val="0"/>
          <w:numId w:val="61"/>
        </w:numPr>
        <w:spacing w:after="240" w:line="240" w:lineRule="auto"/>
      </w:pPr>
      <w:r>
        <w:t>Clarity: Minimize ambiguity in interpreting meteorological data, especially in emergencies or rapid changing conditions.</w:t>
      </w:r>
    </w:p>
    <w:p w14:paraId="7F08BCD4" w14:textId="77777777" w:rsidR="00050A42" w:rsidRDefault="00551E50">
      <w:pPr>
        <w:pStyle w:val="normal1"/>
        <w:spacing w:before="240" w:after="240" w:line="240" w:lineRule="auto"/>
        <w:ind w:left="720"/>
      </w:pPr>
      <w:r>
        <w:t>Key Meteorological Codes Used in Aviation</w:t>
      </w:r>
    </w:p>
    <w:p w14:paraId="0D410FB9" w14:textId="77777777" w:rsidR="00050A42" w:rsidRDefault="00551E50">
      <w:pPr>
        <w:pStyle w:val="normal1"/>
        <w:spacing w:before="240" w:after="240" w:line="240" w:lineRule="auto"/>
        <w:ind w:left="720"/>
        <w:rPr>
          <w:b/>
          <w:bCs/>
        </w:rPr>
      </w:pPr>
      <w:r>
        <w:rPr>
          <w:b/>
          <w:bCs/>
        </w:rPr>
        <w:t>1. METAR (Meteorological Aerodrome Report)</w:t>
      </w:r>
    </w:p>
    <w:p w14:paraId="1404E5AE" w14:textId="77777777" w:rsidR="00050A42" w:rsidRDefault="00551E50">
      <w:pPr>
        <w:pStyle w:val="normal1"/>
        <w:numPr>
          <w:ilvl w:val="0"/>
          <w:numId w:val="114"/>
        </w:numPr>
        <w:spacing w:before="240" w:after="0" w:line="240" w:lineRule="auto"/>
      </w:pPr>
      <w:proofErr w:type="gramStart"/>
      <w:r>
        <w:t>Purpose :</w:t>
      </w:r>
      <w:proofErr w:type="gramEnd"/>
      <w:r>
        <w:t xml:space="preserve"> </w:t>
      </w:r>
      <w:r w:rsidRPr="00BC2074">
        <w:rPr>
          <w:highlight w:val="yellow"/>
        </w:rPr>
        <w:t>Routine weather report issued at regular intervals valid for 1 hour issued every 1 hour</w:t>
      </w:r>
      <w:r>
        <w:t xml:space="preserve">. </w:t>
      </w:r>
    </w:p>
    <w:p w14:paraId="1AEC03E7" w14:textId="77777777" w:rsidR="00050A42" w:rsidRDefault="00551E50">
      <w:pPr>
        <w:pStyle w:val="normal1"/>
        <w:numPr>
          <w:ilvl w:val="0"/>
          <w:numId w:val="114"/>
        </w:numPr>
        <w:spacing w:after="0" w:line="240" w:lineRule="auto"/>
      </w:pPr>
      <w:r>
        <w:t>Content: Wind, visibility, runway conditions, weather phenomena, cloud cover, temperature, dewpoint, and pressure.</w:t>
      </w:r>
    </w:p>
    <w:p w14:paraId="6B5E7787" w14:textId="77777777" w:rsidR="00050A42" w:rsidRDefault="00551E50">
      <w:pPr>
        <w:pStyle w:val="normal1"/>
        <w:numPr>
          <w:ilvl w:val="0"/>
          <w:numId w:val="114"/>
        </w:numPr>
        <w:spacing w:after="240" w:line="240" w:lineRule="auto"/>
      </w:pPr>
      <w:r>
        <w:t>Format Example:</w:t>
      </w:r>
    </w:p>
    <w:p w14:paraId="221C623E" w14:textId="77777777" w:rsidR="00050A42" w:rsidRDefault="00551E50">
      <w:pPr>
        <w:pStyle w:val="normal1"/>
        <w:spacing w:before="240" w:after="240" w:line="240" w:lineRule="auto"/>
        <w:ind w:left="720"/>
      </w:pPr>
      <w:r>
        <w:t>METAR VABB 241230Z 27008KT 8000 FEW020 SCT030 32/26 Q1008 NOSIG</w:t>
      </w:r>
    </w:p>
    <w:p w14:paraId="35F1A317" w14:textId="77777777" w:rsidR="00050A42" w:rsidRDefault="00551E50">
      <w:pPr>
        <w:pStyle w:val="normal1"/>
        <w:spacing w:before="240" w:after="240" w:line="240" w:lineRule="auto"/>
        <w:ind w:left="720"/>
      </w:pPr>
      <w:r>
        <w:t>VABB = Mumbai Airport</w:t>
      </w:r>
    </w:p>
    <w:p w14:paraId="120A7689" w14:textId="77777777" w:rsidR="00050A42" w:rsidRDefault="00551E50">
      <w:pPr>
        <w:pStyle w:val="normal1"/>
        <w:spacing w:before="240" w:after="240" w:line="240" w:lineRule="auto"/>
        <w:ind w:left="720"/>
      </w:pPr>
      <w:r>
        <w:t>241230Z = 24th day at 1230 Zulu (UTC) time</w:t>
      </w:r>
    </w:p>
    <w:p w14:paraId="36721CB1" w14:textId="77777777" w:rsidR="00050A42" w:rsidRDefault="00551E50">
      <w:pPr>
        <w:pStyle w:val="normal1"/>
        <w:spacing w:before="240" w:after="240" w:line="240" w:lineRule="auto"/>
        <w:ind w:left="720"/>
      </w:pPr>
      <w:r>
        <w:t>27008KT = Wind from 270° at 8 knots</w:t>
      </w:r>
    </w:p>
    <w:p w14:paraId="52C3919C" w14:textId="77777777" w:rsidR="00050A42" w:rsidRDefault="00551E50">
      <w:pPr>
        <w:pStyle w:val="normal1"/>
        <w:spacing w:before="240" w:after="240" w:line="240" w:lineRule="auto"/>
        <w:ind w:left="720"/>
      </w:pPr>
      <w:r>
        <w:lastRenderedPageBreak/>
        <w:t>8000 = Visibility 8 km</w:t>
      </w:r>
    </w:p>
    <w:p w14:paraId="33B5E94F" w14:textId="77777777" w:rsidR="00050A42" w:rsidRDefault="00551E50">
      <w:pPr>
        <w:pStyle w:val="normal1"/>
        <w:spacing w:before="240" w:after="240" w:line="240" w:lineRule="auto"/>
        <w:ind w:left="720"/>
      </w:pPr>
      <w:r>
        <w:t>FEW020 = Few clouds at 2000 ft</w:t>
      </w:r>
    </w:p>
    <w:p w14:paraId="64C45B28" w14:textId="77777777" w:rsidR="00050A42" w:rsidRDefault="00551E50">
      <w:pPr>
        <w:pStyle w:val="normal1"/>
        <w:spacing w:before="240" w:after="240" w:line="240" w:lineRule="auto"/>
        <w:ind w:left="720"/>
      </w:pPr>
      <w:r>
        <w:t>32/26 = Temperature 32°C, Dew point 26°C</w:t>
      </w:r>
    </w:p>
    <w:p w14:paraId="5BE9F71B" w14:textId="77777777" w:rsidR="00050A42" w:rsidRDefault="00551E50">
      <w:pPr>
        <w:pStyle w:val="normal1"/>
        <w:spacing w:before="240" w:after="240" w:line="240" w:lineRule="auto"/>
        <w:ind w:left="720"/>
      </w:pPr>
      <w:r>
        <w:t xml:space="preserve">Q1008 = Pressure 1008 </w:t>
      </w:r>
      <w:proofErr w:type="spellStart"/>
      <w:r>
        <w:t>hPa</w:t>
      </w:r>
      <w:proofErr w:type="spellEnd"/>
    </w:p>
    <w:p w14:paraId="39B99E07" w14:textId="77777777" w:rsidR="00050A42" w:rsidRDefault="00551E50">
      <w:pPr>
        <w:pStyle w:val="normal1"/>
        <w:spacing w:before="240" w:after="240" w:line="240" w:lineRule="auto"/>
        <w:ind w:left="720"/>
      </w:pPr>
      <w:r>
        <w:t>NOSIG = No significant change expected</w:t>
      </w:r>
    </w:p>
    <w:p w14:paraId="20F03681" w14:textId="77777777" w:rsidR="00050A42" w:rsidRDefault="00551E50">
      <w:pPr>
        <w:pStyle w:val="normal1"/>
        <w:spacing w:before="240" w:after="240" w:line="240" w:lineRule="auto"/>
        <w:ind w:left="720"/>
        <w:rPr>
          <w:b/>
          <w:bCs/>
        </w:rPr>
      </w:pPr>
      <w:r>
        <w:rPr>
          <w:b/>
          <w:bCs/>
        </w:rPr>
        <w:t>2. TAF (Terminal Aerodrome Forecast)</w:t>
      </w:r>
    </w:p>
    <w:p w14:paraId="10CD4548" w14:textId="77777777" w:rsidR="00EC783C" w:rsidRDefault="00551E50" w:rsidP="00BC2074">
      <w:pPr>
        <w:pStyle w:val="normal1"/>
        <w:spacing w:before="240" w:after="240" w:line="240" w:lineRule="auto"/>
        <w:ind w:left="720"/>
      </w:pPr>
      <w:r>
        <w:t>• Purpose: Forecast of weather conditions for an aerodrome over a specified period (typically 24 to 30 hours)</w:t>
      </w:r>
    </w:p>
    <w:p w14:paraId="4E995EC4" w14:textId="52F0ACAE" w:rsidR="00BC2074" w:rsidRPr="00EC783C" w:rsidRDefault="00BC2074" w:rsidP="00EC783C">
      <w:pPr>
        <w:pStyle w:val="normal1"/>
        <w:numPr>
          <w:ilvl w:val="0"/>
          <w:numId w:val="123"/>
        </w:numPr>
        <w:spacing w:before="240" w:after="240" w:line="240" w:lineRule="auto"/>
        <w:rPr>
          <w:highlight w:val="yellow"/>
        </w:rPr>
      </w:pPr>
      <w:r w:rsidRPr="00EC783C">
        <w:rPr>
          <w:highlight w:val="yellow"/>
        </w:rPr>
        <w:t>2 types:</w:t>
      </w:r>
    </w:p>
    <w:p w14:paraId="7A4F85D2" w14:textId="184DCD1A" w:rsidR="00BC2074" w:rsidRPr="00EC783C" w:rsidRDefault="00BC2074" w:rsidP="00BC2074">
      <w:pPr>
        <w:pStyle w:val="normal1"/>
        <w:spacing w:before="240" w:after="240" w:line="240" w:lineRule="auto"/>
        <w:ind w:left="720" w:firstLine="720"/>
        <w:rPr>
          <w:highlight w:val="yellow"/>
        </w:rPr>
      </w:pPr>
      <w:r w:rsidRPr="00EC783C">
        <w:rPr>
          <w:highlight w:val="yellow"/>
        </w:rPr>
        <w:t xml:space="preserve">24-30hrs =&gt; issued every 6 </w:t>
      </w:r>
      <w:proofErr w:type="spellStart"/>
      <w:r w:rsidRPr="00EC783C">
        <w:rPr>
          <w:highlight w:val="yellow"/>
        </w:rPr>
        <w:t>hrs</w:t>
      </w:r>
      <w:proofErr w:type="spellEnd"/>
    </w:p>
    <w:p w14:paraId="37620465" w14:textId="01E70F97" w:rsidR="00BC2074" w:rsidRDefault="00BC2074" w:rsidP="00BC2074">
      <w:pPr>
        <w:pStyle w:val="normal1"/>
        <w:spacing w:before="240" w:after="240" w:line="240" w:lineRule="auto"/>
        <w:ind w:left="720" w:firstLine="720"/>
      </w:pPr>
      <w:r w:rsidRPr="00EC783C">
        <w:rPr>
          <w:highlight w:val="yellow"/>
        </w:rPr>
        <w:t xml:space="preserve">12hrs =&gt; issued every 3 </w:t>
      </w:r>
      <w:proofErr w:type="spellStart"/>
      <w:r w:rsidRPr="00EC783C">
        <w:rPr>
          <w:highlight w:val="yellow"/>
        </w:rPr>
        <w:t>hrs</w:t>
      </w:r>
      <w:proofErr w:type="spellEnd"/>
    </w:p>
    <w:p w14:paraId="39B217BF" w14:textId="77777777" w:rsidR="00050A42" w:rsidRDefault="00551E50">
      <w:pPr>
        <w:pStyle w:val="normal1"/>
        <w:spacing w:before="240" w:after="240" w:line="240" w:lineRule="auto"/>
        <w:ind w:left="720"/>
      </w:pPr>
      <w:r>
        <w:t>• Content: Expected weather trends including wind, visibility, weather phenomena, and clouds.</w:t>
      </w:r>
    </w:p>
    <w:p w14:paraId="0045CE50" w14:textId="77777777" w:rsidR="00050A42" w:rsidRDefault="00551E50">
      <w:pPr>
        <w:pStyle w:val="normal1"/>
        <w:spacing w:before="240" w:after="240" w:line="240" w:lineRule="auto"/>
        <w:ind w:left="720"/>
      </w:pPr>
      <w:r>
        <w:t>• Format Example:</w:t>
      </w:r>
    </w:p>
    <w:p w14:paraId="110870F6" w14:textId="77777777" w:rsidR="00050A42" w:rsidRDefault="00551E50">
      <w:pPr>
        <w:pStyle w:val="normal1"/>
        <w:spacing w:before="240" w:after="240" w:line="240" w:lineRule="auto"/>
        <w:ind w:left="720"/>
      </w:pPr>
      <w:r>
        <w:t>TAF VABB 241100Z 2412/2518 28010KT 8000 SCT030 TEMPO 2416/2422 4000 TSRA</w:t>
      </w:r>
    </w:p>
    <w:p w14:paraId="0BE2530E" w14:textId="77777777" w:rsidR="00050A42" w:rsidRDefault="00551E50">
      <w:pPr>
        <w:pStyle w:val="normal1"/>
        <w:spacing w:before="240" w:after="240" w:line="240" w:lineRule="auto"/>
        <w:ind w:left="720"/>
      </w:pPr>
      <w:r>
        <w:t>Forecast for Mumbai from 1200 UTC on the 24th to 1800 UTC on the 25th.</w:t>
      </w:r>
    </w:p>
    <w:p w14:paraId="0498FF16" w14:textId="77777777" w:rsidR="00050A42" w:rsidRDefault="00551E50">
      <w:pPr>
        <w:pStyle w:val="normal1"/>
        <w:spacing w:before="240" w:after="240" w:line="240" w:lineRule="auto"/>
        <w:ind w:left="720"/>
      </w:pPr>
      <w:r>
        <w:t xml:space="preserve">Temporary conditions include thunderstorms and rain with reduced visibility.  </w:t>
      </w:r>
    </w:p>
    <w:p w14:paraId="7C7EA119" w14:textId="77777777" w:rsidR="00050A42" w:rsidRDefault="00551E50">
      <w:pPr>
        <w:pStyle w:val="normal1"/>
        <w:spacing w:before="240" w:after="240" w:line="240" w:lineRule="auto"/>
        <w:ind w:left="720"/>
        <w:rPr>
          <w:b/>
          <w:bCs/>
        </w:rPr>
      </w:pPr>
      <w:r>
        <w:rPr>
          <w:b/>
          <w:bCs/>
        </w:rPr>
        <w:t>3. SPECI (Special Weather Report)</w:t>
      </w:r>
    </w:p>
    <w:p w14:paraId="20F731A1" w14:textId="77777777" w:rsidR="00050A42" w:rsidRDefault="00551E50">
      <w:pPr>
        <w:pStyle w:val="normal1"/>
        <w:spacing w:before="240" w:after="240" w:line="240" w:lineRule="auto"/>
        <w:ind w:left="720"/>
      </w:pPr>
      <w:r>
        <w:t xml:space="preserve">• Purpose: </w:t>
      </w:r>
      <w:r w:rsidRPr="00EC783C">
        <w:rPr>
          <w:highlight w:val="yellow"/>
        </w:rPr>
        <w:t>Issued when significant changes in weather occur between METAR reports.</w:t>
      </w:r>
    </w:p>
    <w:p w14:paraId="4637A89B" w14:textId="77777777" w:rsidR="00050A42" w:rsidRDefault="00551E50">
      <w:pPr>
        <w:pStyle w:val="normal1"/>
        <w:spacing w:before="240" w:after="240" w:line="240" w:lineRule="auto"/>
        <w:ind w:left="720"/>
      </w:pPr>
      <w:r>
        <w:t>• Format: Similar to METAR but denotes significant deviation such as a sudden drop in visibility or onset of thunderstorms.</w:t>
      </w:r>
    </w:p>
    <w:p w14:paraId="604C2836" w14:textId="77777777" w:rsidR="00050A42" w:rsidRDefault="00551E50">
      <w:pPr>
        <w:pStyle w:val="normal1"/>
        <w:spacing w:before="240" w:after="240" w:line="240" w:lineRule="auto"/>
        <w:ind w:left="720"/>
        <w:rPr>
          <w:b/>
          <w:bCs/>
        </w:rPr>
      </w:pPr>
      <w:r>
        <w:rPr>
          <w:b/>
          <w:bCs/>
        </w:rPr>
        <w:lastRenderedPageBreak/>
        <w:t>4. SIGMET (Significant Meteorological Information)</w:t>
      </w:r>
    </w:p>
    <w:p w14:paraId="64AF7AA7" w14:textId="77777777" w:rsidR="00050A42" w:rsidRDefault="00551E50">
      <w:pPr>
        <w:pStyle w:val="normal1"/>
        <w:spacing w:before="240" w:after="240" w:line="240" w:lineRule="auto"/>
        <w:ind w:left="720"/>
      </w:pPr>
      <w:r>
        <w:t xml:space="preserve">• Purpose: </w:t>
      </w:r>
      <w:r w:rsidRPr="00EC783C">
        <w:rPr>
          <w:highlight w:val="yellow"/>
        </w:rPr>
        <w:t xml:space="preserve">Alerts pilots to potentially hazardous weather conditions such as thunderstorms, </w:t>
      </w:r>
      <w:proofErr w:type="spellStart"/>
      <w:proofErr w:type="gramStart"/>
      <w:r w:rsidRPr="00EC783C">
        <w:rPr>
          <w:highlight w:val="yellow"/>
        </w:rPr>
        <w:t>turbulence,volcanic</w:t>
      </w:r>
      <w:proofErr w:type="spellEnd"/>
      <w:proofErr w:type="gramEnd"/>
      <w:r w:rsidRPr="00EC783C">
        <w:rPr>
          <w:highlight w:val="yellow"/>
        </w:rPr>
        <w:t xml:space="preserve"> ash, and icing.</w:t>
      </w:r>
    </w:p>
    <w:p w14:paraId="3B014D1B" w14:textId="77777777" w:rsidR="00050A42" w:rsidRDefault="00551E50">
      <w:pPr>
        <w:pStyle w:val="normal1"/>
        <w:spacing w:before="240" w:after="240" w:line="240" w:lineRule="auto"/>
        <w:ind w:left="720"/>
      </w:pPr>
      <w:r>
        <w:t>: Example:</w:t>
      </w:r>
    </w:p>
    <w:p w14:paraId="3BF7E8FD" w14:textId="77777777" w:rsidR="00050A42" w:rsidRDefault="00551E50">
      <w:pPr>
        <w:pStyle w:val="normal1"/>
        <w:spacing w:before="240" w:after="240" w:line="240" w:lineRule="auto"/>
        <w:ind w:left="720"/>
      </w:pPr>
      <w:r w:rsidRPr="00EC783C">
        <w:rPr>
          <w:highlight w:val="yellow"/>
        </w:rPr>
        <w:t>Issued by: Meteorological Watch Offices (MWOs).</w:t>
      </w:r>
    </w:p>
    <w:p w14:paraId="30B20621" w14:textId="77777777" w:rsidR="00050A42" w:rsidRDefault="00551E50">
      <w:pPr>
        <w:pStyle w:val="normal1"/>
        <w:spacing w:before="240" w:after="240" w:line="240" w:lineRule="auto"/>
        <w:ind w:left="720"/>
      </w:pPr>
      <w:r>
        <w:t>SIGMET 2 VALID 241200/241600 VABB- MUMBAI FIR SEV TURB OBS FL300-FL390 MOV E 20KT</w:t>
      </w:r>
    </w:p>
    <w:p w14:paraId="38A2001F" w14:textId="77777777" w:rsidR="00050A42" w:rsidRDefault="00551E50">
      <w:pPr>
        <w:pStyle w:val="normal1"/>
        <w:spacing w:before="240" w:after="240" w:line="240" w:lineRule="auto"/>
        <w:ind w:left="720"/>
      </w:pPr>
      <w:r>
        <w:t>Indicates severe turbulence observed between FL300 and FL390 moving east at 20 knots.</w:t>
      </w:r>
    </w:p>
    <w:p w14:paraId="39EB80D3" w14:textId="77777777" w:rsidR="00050A42" w:rsidRDefault="00551E50">
      <w:pPr>
        <w:pStyle w:val="normal1"/>
        <w:spacing w:before="240" w:after="240" w:line="240" w:lineRule="auto"/>
        <w:ind w:left="720"/>
        <w:rPr>
          <w:b/>
          <w:bCs/>
        </w:rPr>
      </w:pPr>
      <w:r>
        <w:rPr>
          <w:b/>
          <w:bCs/>
        </w:rPr>
        <w:t>5. AIRMET</w:t>
      </w:r>
    </w:p>
    <w:p w14:paraId="1AB9F725" w14:textId="77777777" w:rsidR="00050A42" w:rsidRDefault="00551E50">
      <w:pPr>
        <w:pStyle w:val="normal1"/>
        <w:spacing w:before="240" w:after="240" w:line="240" w:lineRule="auto"/>
        <w:ind w:left="720"/>
      </w:pPr>
      <w:r>
        <w:t xml:space="preserve">• Purpose: </w:t>
      </w:r>
      <w:r w:rsidRPr="00EC783C">
        <w:rPr>
          <w:highlight w:val="yellow"/>
        </w:rPr>
        <w:t>Issued for less severe but still significant weather conditions affecting safety, particularly for light aircraft</w:t>
      </w:r>
      <w:r>
        <w:t>.</w:t>
      </w:r>
    </w:p>
    <w:p w14:paraId="6B4B0DC5" w14:textId="77777777" w:rsidR="00050A42" w:rsidRDefault="00551E50">
      <w:pPr>
        <w:pStyle w:val="normal1"/>
        <w:spacing w:before="240" w:after="240" w:line="240" w:lineRule="auto"/>
        <w:ind w:left="720"/>
      </w:pPr>
      <w:r>
        <w:t>• Covers: Moderate turbulence, icing, or mountain obscuration.</w:t>
      </w:r>
    </w:p>
    <w:p w14:paraId="395C3BC6" w14:textId="77777777" w:rsidR="00050A42" w:rsidRDefault="00551E50">
      <w:pPr>
        <w:pStyle w:val="normal1"/>
        <w:spacing w:before="240" w:after="240" w:line="240" w:lineRule="auto"/>
        <w:ind w:left="720"/>
        <w:rPr>
          <w:b/>
          <w:bCs/>
        </w:rPr>
      </w:pPr>
      <w:r>
        <w:rPr>
          <w:b/>
          <w:bCs/>
        </w:rPr>
        <w:t>6. TREND Forecasts</w:t>
      </w:r>
    </w:p>
    <w:p w14:paraId="226DE27D" w14:textId="77777777" w:rsidR="00050A42" w:rsidRDefault="00551E50">
      <w:pPr>
        <w:pStyle w:val="normal1"/>
        <w:spacing w:before="240" w:after="240" w:line="240" w:lineRule="auto"/>
        <w:ind w:left="720"/>
      </w:pPr>
      <w:r>
        <w:t xml:space="preserve">Purpose: </w:t>
      </w:r>
      <w:r w:rsidRPr="00EC783C">
        <w:rPr>
          <w:highlight w:val="yellow"/>
        </w:rPr>
        <w:t>2-hour forecast appended to METARs at certain airports</w:t>
      </w:r>
      <w:r>
        <w:t>, especially useful for short-term planning during landings and take offs.</w:t>
      </w:r>
    </w:p>
    <w:p w14:paraId="6C969ACB" w14:textId="77777777" w:rsidR="00050A42" w:rsidRDefault="00551E50">
      <w:pPr>
        <w:pStyle w:val="normal1"/>
        <w:spacing w:before="240" w:after="240" w:line="240" w:lineRule="auto"/>
        <w:ind w:left="720"/>
        <w:rPr>
          <w:b/>
          <w:bCs/>
        </w:rPr>
      </w:pPr>
      <w:r>
        <w:rPr>
          <w:b/>
          <w:bCs/>
        </w:rPr>
        <w:t>7. PIREP (Pilot Weather Report)</w:t>
      </w:r>
    </w:p>
    <w:p w14:paraId="68BD3F3A" w14:textId="77777777" w:rsidR="00050A42" w:rsidRDefault="00551E50">
      <w:pPr>
        <w:pStyle w:val="normal1"/>
        <w:spacing w:before="240" w:after="240" w:line="240" w:lineRule="auto"/>
        <w:ind w:left="720"/>
      </w:pPr>
      <w:r>
        <w:t xml:space="preserve">Purpose: </w:t>
      </w:r>
      <w:r w:rsidRPr="00EC783C">
        <w:rPr>
          <w:highlight w:val="yellow"/>
        </w:rPr>
        <w:t>Reports from pilots about actual weather conditions encountered during flight.</w:t>
      </w:r>
    </w:p>
    <w:p w14:paraId="3F2F7A0C" w14:textId="77777777" w:rsidR="00050A42" w:rsidRDefault="00551E50">
      <w:pPr>
        <w:pStyle w:val="normal1"/>
        <w:spacing w:before="240" w:after="240" w:line="240" w:lineRule="auto"/>
        <w:ind w:left="720"/>
      </w:pPr>
      <w:r>
        <w:t>Importance: Helps validate and enhance ground-based observations and forecasts.</w:t>
      </w:r>
    </w:p>
    <w:p w14:paraId="1B6A005E" w14:textId="77777777" w:rsidR="00050A42" w:rsidRDefault="00551E50">
      <w:pPr>
        <w:pStyle w:val="normal1"/>
        <w:spacing w:before="240" w:after="240" w:line="240" w:lineRule="auto"/>
        <w:ind w:left="720"/>
        <w:rPr>
          <w:b/>
          <w:bCs/>
        </w:rPr>
      </w:pPr>
      <w:r>
        <w:rPr>
          <w:b/>
          <w:bCs/>
        </w:rPr>
        <w:t>Use of Codes in Aviation Operations</w:t>
      </w:r>
    </w:p>
    <w:p w14:paraId="4C9CE01A" w14:textId="77777777" w:rsidR="00050A42" w:rsidRDefault="00551E50">
      <w:pPr>
        <w:pStyle w:val="normal1"/>
        <w:spacing w:before="240" w:after="240" w:line="240" w:lineRule="auto"/>
        <w:ind w:left="720"/>
      </w:pPr>
      <w:r>
        <w:t xml:space="preserve">• Pilots: Use METAR, TAF, SIGMET, and PIREPs for pre-flight planning and </w:t>
      </w:r>
      <w:proofErr w:type="spellStart"/>
      <w:r>
        <w:t>en</w:t>
      </w:r>
      <w:proofErr w:type="spellEnd"/>
      <w:r>
        <w:t>-route decision-making.</w:t>
      </w:r>
    </w:p>
    <w:p w14:paraId="394E2A00" w14:textId="77777777" w:rsidR="00050A42" w:rsidRDefault="00551E50">
      <w:pPr>
        <w:pStyle w:val="normal1"/>
        <w:spacing w:before="240" w:after="240" w:line="240" w:lineRule="auto"/>
        <w:ind w:left="720"/>
      </w:pPr>
      <w:r>
        <w:lastRenderedPageBreak/>
        <w:t>Air Traffic Control (ATC: Uses real-time updates to manage airspace and ensure flight safety.</w:t>
      </w:r>
    </w:p>
    <w:p w14:paraId="06AE12B4" w14:textId="77777777" w:rsidR="00050A42" w:rsidRDefault="00551E50">
      <w:pPr>
        <w:pStyle w:val="normal1"/>
        <w:spacing w:before="240" w:after="240" w:line="240" w:lineRule="auto"/>
        <w:ind w:left="720"/>
      </w:pPr>
      <w:r>
        <w:t>Airlines and Dispatchers: Monitor weather to schedule flights efficiently and safely.</w:t>
      </w:r>
    </w:p>
    <w:p w14:paraId="5F10288E" w14:textId="77777777" w:rsidR="00050A42" w:rsidRDefault="00551E50">
      <w:pPr>
        <w:pStyle w:val="normal1"/>
        <w:spacing w:before="240" w:after="240" w:line="240" w:lineRule="auto"/>
        <w:ind w:left="720"/>
      </w:pPr>
      <w:r>
        <w:t>Conclusion</w:t>
      </w:r>
    </w:p>
    <w:p w14:paraId="09F0AD06" w14:textId="77777777" w:rsidR="00050A42" w:rsidRDefault="00551E50">
      <w:pPr>
        <w:pStyle w:val="normal1"/>
        <w:spacing w:before="240" w:after="240" w:line="240" w:lineRule="auto"/>
        <w:ind w:left="720"/>
      </w:pPr>
      <w:r>
        <w:t>Meteorological codes are the backbone of aviation weather communication. They provide standardized, concise,</w:t>
      </w:r>
    </w:p>
    <w:p w14:paraId="712A860F" w14:textId="77777777" w:rsidR="00050A42" w:rsidRDefault="00551E50">
      <w:pPr>
        <w:pStyle w:val="normal1"/>
        <w:spacing w:before="240" w:after="240" w:line="240" w:lineRule="auto"/>
        <w:ind w:left="720"/>
      </w:pPr>
      <w:r>
        <w:t>and timely weather data critical for flight safety. Mastery in interpreting these codes is essential for aviation</w:t>
      </w:r>
    </w:p>
    <w:p w14:paraId="0765E736" w14:textId="77777777" w:rsidR="00050A42" w:rsidRDefault="00551E50">
      <w:pPr>
        <w:pStyle w:val="normal1"/>
        <w:spacing w:before="240" w:after="240" w:line="240" w:lineRule="auto"/>
        <w:ind w:left="720"/>
      </w:pPr>
      <w:r>
        <w:t>professionals, enabling them to make informed decisions in dynamic atmospheric conditions.</w:t>
      </w:r>
    </w:p>
    <w:p w14:paraId="6B63BC89" w14:textId="77777777" w:rsidR="00050A42" w:rsidRDefault="00551E50">
      <w:pPr>
        <w:pStyle w:val="normal1"/>
        <w:spacing w:before="240" w:after="240" w:line="240" w:lineRule="auto"/>
        <w:ind w:left="720"/>
        <w:rPr>
          <w:b/>
          <w:bCs/>
        </w:rPr>
      </w:pPr>
      <w:r>
        <w:rPr>
          <w:b/>
          <w:bCs/>
        </w:rPr>
        <w:t>PREFLIGHT BRIEFING SERVICES</w:t>
      </w:r>
    </w:p>
    <w:p w14:paraId="6C44BD44" w14:textId="77777777" w:rsidR="00050A42" w:rsidRDefault="00551E50">
      <w:pPr>
        <w:pStyle w:val="normal1"/>
        <w:spacing w:before="240" w:after="240" w:line="240" w:lineRule="auto"/>
        <w:ind w:left="720"/>
      </w:pPr>
      <w:r>
        <w:t>A PRE-FLIGHT BRIEFING is a critical preparatory step in aviation that provides pilots and flight dispatchers</w:t>
      </w:r>
    </w:p>
    <w:p w14:paraId="241DD051" w14:textId="77777777" w:rsidR="00050A42" w:rsidRDefault="00551E50">
      <w:pPr>
        <w:pStyle w:val="normal1"/>
        <w:spacing w:before="240" w:after="240" w:line="240" w:lineRule="auto"/>
        <w:ind w:left="720"/>
      </w:pPr>
      <w:r>
        <w:t>with all essential information needed for the safe, legal, and efficient conduct of a flight. These briefings</w:t>
      </w:r>
    </w:p>
    <w:p w14:paraId="26CD7B95" w14:textId="77777777" w:rsidR="00050A42" w:rsidRDefault="00551E50">
      <w:pPr>
        <w:pStyle w:val="normal1"/>
        <w:spacing w:before="240" w:after="240" w:line="240" w:lineRule="auto"/>
        <w:ind w:left="720"/>
      </w:pPr>
      <w:r>
        <w:t>consolidate data from meteorological, aeronautical, and operational sources and are tailored to the specific route</w:t>
      </w:r>
    </w:p>
    <w:p w14:paraId="340AD9E6" w14:textId="77777777" w:rsidR="00050A42" w:rsidRDefault="00551E50">
      <w:pPr>
        <w:pStyle w:val="normal1"/>
        <w:spacing w:before="240" w:after="240" w:line="240" w:lineRule="auto"/>
        <w:ind w:left="720"/>
      </w:pPr>
      <w:r>
        <w:t xml:space="preserve">and type of flight being operated. </w:t>
      </w:r>
    </w:p>
    <w:p w14:paraId="1F560D12" w14:textId="77777777" w:rsidR="00050A42" w:rsidRDefault="00551E50">
      <w:pPr>
        <w:pStyle w:val="normal1"/>
        <w:spacing w:before="240" w:after="240" w:line="240" w:lineRule="auto"/>
        <w:ind w:left="720"/>
      </w:pPr>
      <w:r>
        <w:t>The information that shall be available for pre-flight planning purposes is set forth in detail in AIP and AIS Manual (Doc 8126- Chapter 8) and, in general, shall comprise operational information relating to airports of departure, arrival and any alternate, and to all of the FIRs overflown as follows:</w:t>
      </w:r>
    </w:p>
    <w:p w14:paraId="43402E13" w14:textId="77777777" w:rsidR="00050A42" w:rsidRDefault="00551E50">
      <w:pPr>
        <w:pStyle w:val="normal1"/>
        <w:spacing w:before="240" w:after="240" w:line="240" w:lineRule="auto"/>
        <w:ind w:left="720"/>
      </w:pPr>
      <w:r>
        <w:t>a) Aeronautical Information Publications (AIPs);</w:t>
      </w:r>
    </w:p>
    <w:p w14:paraId="10347422" w14:textId="77777777" w:rsidR="00050A42" w:rsidRDefault="00551E50">
      <w:pPr>
        <w:pStyle w:val="normal1"/>
        <w:spacing w:before="240" w:after="240" w:line="240" w:lineRule="auto"/>
        <w:ind w:left="720"/>
      </w:pPr>
      <w:r>
        <w:t>b) NOTAM (decoded) including AIRAC;</w:t>
      </w:r>
    </w:p>
    <w:p w14:paraId="4757FF0A" w14:textId="77777777" w:rsidR="00050A42" w:rsidRDefault="00551E50">
      <w:pPr>
        <w:pStyle w:val="normal1"/>
        <w:spacing w:before="240" w:after="240" w:line="240" w:lineRule="auto"/>
        <w:ind w:left="720"/>
      </w:pPr>
      <w:r>
        <w:lastRenderedPageBreak/>
        <w:t>c) Aeronautical Information Circulars (AIC);</w:t>
      </w:r>
    </w:p>
    <w:p w14:paraId="15DFEF70" w14:textId="77777777" w:rsidR="00050A42" w:rsidRDefault="00551E50">
      <w:pPr>
        <w:pStyle w:val="normal1"/>
        <w:spacing w:before="240" w:after="240" w:line="240" w:lineRule="auto"/>
        <w:ind w:left="720"/>
      </w:pPr>
      <w:r>
        <w:t>d) AIP Charts (</w:t>
      </w:r>
      <w:proofErr w:type="spellStart"/>
      <w:r>
        <w:t>eg.</w:t>
      </w:r>
      <w:proofErr w:type="spellEnd"/>
      <w:r>
        <w:t xml:space="preserve"> Approach and Aerodrome Charts, Enroute, WAC and small-scale planning charts);</w:t>
      </w:r>
    </w:p>
    <w:p w14:paraId="4AF15622" w14:textId="77777777" w:rsidR="00050A42" w:rsidRDefault="00551E50">
      <w:pPr>
        <w:pStyle w:val="normal1"/>
        <w:spacing w:before="240" w:after="240" w:line="240" w:lineRule="auto"/>
        <w:ind w:left="720"/>
      </w:pPr>
      <w:r>
        <w:t>e) Additional Information on the serviceability of the aerodrome of departure</w:t>
      </w:r>
    </w:p>
    <w:p w14:paraId="278223E7" w14:textId="77777777" w:rsidR="00050A42" w:rsidRDefault="00551E50">
      <w:pPr>
        <w:pStyle w:val="normal1"/>
        <w:spacing w:before="240" w:after="240" w:line="240" w:lineRule="auto"/>
        <w:ind w:left="720"/>
      </w:pPr>
      <w:r>
        <w:t>Importance of Pre-Flight Briefing</w:t>
      </w:r>
    </w:p>
    <w:p w14:paraId="46A82EAF" w14:textId="77777777" w:rsidR="00050A42" w:rsidRDefault="00551E50">
      <w:pPr>
        <w:pStyle w:val="normal1"/>
        <w:spacing w:before="240" w:after="240" w:line="240" w:lineRule="auto"/>
        <w:ind w:left="720"/>
      </w:pPr>
      <w:r>
        <w:t>The pre-flight briefing process is vital for:</w:t>
      </w:r>
    </w:p>
    <w:p w14:paraId="3D13BA47" w14:textId="77777777" w:rsidR="00050A42" w:rsidRDefault="00551E50">
      <w:pPr>
        <w:pStyle w:val="normal1"/>
        <w:spacing w:before="240" w:after="240" w:line="240" w:lineRule="auto"/>
        <w:ind w:left="720"/>
      </w:pPr>
      <w:r>
        <w:t xml:space="preserve"> Efficient Flight Planning: Supports route optimization, fuel calculation, and alternate airport planning.</w:t>
      </w:r>
    </w:p>
    <w:p w14:paraId="38DE134E" w14:textId="77777777" w:rsidR="00050A42" w:rsidRDefault="00551E50">
      <w:pPr>
        <w:pStyle w:val="normal1"/>
        <w:spacing w:before="240" w:after="240" w:line="240" w:lineRule="auto"/>
        <w:ind w:left="720"/>
      </w:pPr>
      <w:r>
        <w:t xml:space="preserve"> Flight Safety: Helps pilots anticipate weather hazards, airspace restrictions, and equipment outages.</w:t>
      </w:r>
    </w:p>
    <w:p w14:paraId="3A976530" w14:textId="77777777" w:rsidR="00050A42" w:rsidRDefault="00551E50">
      <w:pPr>
        <w:pStyle w:val="normal1"/>
        <w:spacing w:before="240" w:after="240" w:line="240" w:lineRule="auto"/>
        <w:ind w:left="720"/>
      </w:pPr>
      <w:r>
        <w:t xml:space="preserve"> Regulatory Compliance: Ensures that the flight meets the requirements set by aviation authorities (DGCA, ICAO, CAA).</w:t>
      </w:r>
    </w:p>
    <w:p w14:paraId="5D11B1B6" w14:textId="77777777" w:rsidR="00050A42" w:rsidRDefault="00551E50">
      <w:pPr>
        <w:pStyle w:val="normal1"/>
        <w:spacing w:before="240" w:after="240" w:line="240" w:lineRule="auto"/>
        <w:ind w:left="720"/>
      </w:pPr>
      <w:r>
        <w:t xml:space="preserve"> Real-Time Decision Making: Equips pilots with up-to-date data for making informed decisions before and during the flight.</w:t>
      </w:r>
    </w:p>
    <w:p w14:paraId="0ADB73B4" w14:textId="77777777" w:rsidR="00050A42" w:rsidRDefault="00551E50">
      <w:pPr>
        <w:pStyle w:val="normal1"/>
        <w:spacing w:before="240" w:after="240" w:line="240" w:lineRule="auto"/>
        <w:ind w:left="720"/>
      </w:pPr>
      <w:r>
        <w:t>Main Components of a Pre-Flight Briefing</w:t>
      </w:r>
    </w:p>
    <w:p w14:paraId="1FF2790A" w14:textId="77777777" w:rsidR="00050A42" w:rsidRDefault="00551E50">
      <w:pPr>
        <w:pStyle w:val="normal1"/>
        <w:spacing w:before="240" w:after="240" w:line="240" w:lineRule="auto"/>
        <w:ind w:left="720"/>
      </w:pPr>
      <w:r>
        <w:t>A complete pre-flight briefing typically includes the following elements:</w:t>
      </w:r>
    </w:p>
    <w:p w14:paraId="341A3466" w14:textId="77777777" w:rsidR="00050A42" w:rsidRDefault="00551E50">
      <w:pPr>
        <w:pStyle w:val="normal1"/>
        <w:spacing w:before="240" w:after="240" w:line="240" w:lineRule="auto"/>
        <w:ind w:left="720"/>
        <w:rPr>
          <w:b/>
          <w:bCs/>
        </w:rPr>
      </w:pPr>
      <w:r>
        <w:rPr>
          <w:b/>
          <w:bCs/>
        </w:rPr>
        <w:t>1. Meteorological Information</w:t>
      </w:r>
    </w:p>
    <w:p w14:paraId="6C58F6A2" w14:textId="77777777" w:rsidR="00050A42" w:rsidRDefault="00551E50">
      <w:pPr>
        <w:pStyle w:val="normal1"/>
        <w:spacing w:before="240" w:after="240" w:line="240" w:lineRule="auto"/>
        <w:ind w:left="720"/>
      </w:pPr>
      <w:r>
        <w:t xml:space="preserve"> METARs: Current weather observations at airports.</w:t>
      </w:r>
    </w:p>
    <w:p w14:paraId="2BFA8CEE" w14:textId="77777777" w:rsidR="00050A42" w:rsidRDefault="00551E50">
      <w:pPr>
        <w:pStyle w:val="normal1"/>
        <w:spacing w:before="240" w:after="240" w:line="240" w:lineRule="auto"/>
        <w:ind w:left="720"/>
      </w:pPr>
      <w:r>
        <w:t xml:space="preserve"> TAFs: Terminal Aerodrome Forecasts showing predicted weather conditions.</w:t>
      </w:r>
    </w:p>
    <w:p w14:paraId="45FD457A" w14:textId="77777777" w:rsidR="00050A42" w:rsidRDefault="00551E50">
      <w:pPr>
        <w:pStyle w:val="normal1"/>
        <w:spacing w:before="240" w:after="240" w:line="240" w:lineRule="auto"/>
        <w:ind w:left="720"/>
      </w:pPr>
      <w:r>
        <w:t xml:space="preserve"> SIGMETs: Warnings of severe weather such as turbulence, icing, and thunderstorms.</w:t>
      </w:r>
    </w:p>
    <w:p w14:paraId="205F29F2" w14:textId="77777777" w:rsidR="00050A42" w:rsidRDefault="00551E50">
      <w:pPr>
        <w:pStyle w:val="normal1"/>
        <w:spacing w:before="240" w:after="240" w:line="240" w:lineRule="auto"/>
        <w:ind w:left="720"/>
      </w:pPr>
      <w:r>
        <w:t xml:space="preserve"> Winds Aloft: Wind speed and direction at various altitudes, important for cruise planning.</w:t>
      </w:r>
    </w:p>
    <w:p w14:paraId="7DD8ED78" w14:textId="77777777" w:rsidR="00050A42" w:rsidRDefault="00551E50">
      <w:pPr>
        <w:pStyle w:val="normal1"/>
        <w:spacing w:before="240" w:after="240" w:line="240" w:lineRule="auto"/>
        <w:ind w:left="720"/>
      </w:pPr>
      <w:r>
        <w:lastRenderedPageBreak/>
        <w:t xml:space="preserve"> Significant Weather Charts (SWC): Depict weather systems, turbulence zones, and jet streams.</w:t>
      </w:r>
    </w:p>
    <w:p w14:paraId="061B1C84" w14:textId="77777777" w:rsidR="00050A42" w:rsidRDefault="00551E50">
      <w:pPr>
        <w:pStyle w:val="normal1"/>
        <w:spacing w:before="240" w:after="240" w:line="240" w:lineRule="auto"/>
        <w:ind w:left="720"/>
        <w:rPr>
          <w:b/>
          <w:bCs/>
        </w:rPr>
      </w:pPr>
      <w:r>
        <w:rPr>
          <w:b/>
          <w:bCs/>
        </w:rPr>
        <w:t>2. NOTAMs (Notices to Airmen)</w:t>
      </w:r>
    </w:p>
    <w:p w14:paraId="5921BA9C" w14:textId="77777777" w:rsidR="00050A42" w:rsidRDefault="00551E50">
      <w:pPr>
        <w:pStyle w:val="normal1"/>
        <w:spacing w:before="240" w:after="240" w:line="240" w:lineRule="auto"/>
        <w:ind w:left="720"/>
      </w:pPr>
      <w:r>
        <w:t xml:space="preserve"> Temporary advisories about hazards or changes at airports and airspace.</w:t>
      </w:r>
    </w:p>
    <w:p w14:paraId="7E00D786" w14:textId="77777777" w:rsidR="00050A42" w:rsidRDefault="00551E50">
      <w:pPr>
        <w:pStyle w:val="normal1"/>
        <w:spacing w:before="240" w:after="240" w:line="240" w:lineRule="auto"/>
        <w:ind w:left="720"/>
      </w:pPr>
      <w:r>
        <w:t xml:space="preserve"> May include runway closures, unserviceable navigation aids, or temporary airspace restrictions.</w:t>
      </w:r>
    </w:p>
    <w:p w14:paraId="01591C41" w14:textId="77777777" w:rsidR="00050A42" w:rsidRDefault="00551E50">
      <w:pPr>
        <w:pStyle w:val="normal1"/>
        <w:spacing w:before="240" w:after="240" w:line="240" w:lineRule="auto"/>
        <w:ind w:left="720"/>
        <w:rPr>
          <w:b/>
          <w:bCs/>
        </w:rPr>
      </w:pPr>
      <w:r>
        <w:rPr>
          <w:b/>
          <w:bCs/>
        </w:rPr>
        <w:t>3. Aeronautical Information</w:t>
      </w:r>
    </w:p>
    <w:p w14:paraId="529DA4BB" w14:textId="77777777" w:rsidR="00050A42" w:rsidRDefault="00551E50">
      <w:pPr>
        <w:pStyle w:val="normal1"/>
        <w:spacing w:before="240" w:after="240" w:line="240" w:lineRule="auto"/>
        <w:ind w:left="720"/>
      </w:pPr>
      <w:r>
        <w:t xml:space="preserve"> Route charts, airways, waypoints, and SID/STAR procedures.  Airspace structure, altitude constraints, and controlled airspace boundaries.</w:t>
      </w:r>
    </w:p>
    <w:p w14:paraId="04C57FD7" w14:textId="77777777" w:rsidR="00050A42" w:rsidRDefault="00551E50">
      <w:pPr>
        <w:pStyle w:val="normal1"/>
        <w:spacing w:before="240" w:after="240" w:line="240" w:lineRule="auto"/>
        <w:ind w:left="720"/>
        <w:rPr>
          <w:b/>
          <w:bCs/>
        </w:rPr>
      </w:pPr>
      <w:r>
        <w:rPr>
          <w:b/>
          <w:bCs/>
        </w:rPr>
        <w:t>4. Operational Data</w:t>
      </w:r>
    </w:p>
    <w:p w14:paraId="27C61B3F" w14:textId="77777777" w:rsidR="00050A42" w:rsidRDefault="00551E50">
      <w:pPr>
        <w:pStyle w:val="normal1"/>
        <w:spacing w:before="240" w:after="240" w:line="240" w:lineRule="auto"/>
        <w:ind w:left="720"/>
      </w:pPr>
      <w:r>
        <w:t xml:space="preserve"> Aircraft performance and load data.</w:t>
      </w:r>
    </w:p>
    <w:p w14:paraId="761005F1" w14:textId="77777777" w:rsidR="00050A42" w:rsidRDefault="00551E50">
      <w:pPr>
        <w:pStyle w:val="normal1"/>
        <w:spacing w:before="240" w:after="240" w:line="240" w:lineRule="auto"/>
        <w:ind w:left="720"/>
      </w:pPr>
      <w:r>
        <w:t xml:space="preserve"> Fuel planning: including contingency, alternate, and reserve fuel. Alternate airport information based on forecasted conditions.</w:t>
      </w:r>
    </w:p>
    <w:p w14:paraId="5FC0E862" w14:textId="77777777" w:rsidR="00050A42" w:rsidRDefault="00551E50">
      <w:pPr>
        <w:pStyle w:val="normal1"/>
        <w:spacing w:before="240" w:after="240" w:line="240" w:lineRule="auto"/>
        <w:ind w:left="720"/>
        <w:rPr>
          <w:b/>
          <w:bCs/>
        </w:rPr>
      </w:pPr>
      <w:r>
        <w:rPr>
          <w:b/>
          <w:bCs/>
        </w:rPr>
        <w:t>5. Air Traffic Flow Restrictions</w:t>
      </w:r>
    </w:p>
    <w:p w14:paraId="069FDEEE" w14:textId="77777777" w:rsidR="00050A42" w:rsidRDefault="00551E50">
      <w:pPr>
        <w:pStyle w:val="normal1"/>
        <w:spacing w:before="240" w:after="240" w:line="240" w:lineRule="auto"/>
        <w:ind w:left="720"/>
      </w:pPr>
      <w:r>
        <w:t xml:space="preserve"> Flow management programs, slot allocations, and expected </w:t>
      </w:r>
      <w:proofErr w:type="spellStart"/>
      <w:proofErr w:type="gramStart"/>
      <w:r>
        <w:t>delays.Coordination</w:t>
      </w:r>
      <w:proofErr w:type="spellEnd"/>
      <w:proofErr w:type="gramEnd"/>
      <w:r>
        <w:t xml:space="preserve"> with ATC for expected clearances and departure times.</w:t>
      </w:r>
    </w:p>
    <w:p w14:paraId="3E381672" w14:textId="77777777" w:rsidR="00050A42" w:rsidRDefault="00551E50">
      <w:pPr>
        <w:pStyle w:val="normal1"/>
        <w:spacing w:before="240" w:after="240" w:line="240" w:lineRule="auto"/>
        <w:ind w:left="720"/>
      </w:pPr>
      <w:r>
        <w:t xml:space="preserve">Sources of Pre-Flight Briefing Information- </w:t>
      </w:r>
    </w:p>
    <w:p w14:paraId="08C1DFEB" w14:textId="77777777" w:rsidR="00050A42" w:rsidRDefault="00551E50">
      <w:pPr>
        <w:pStyle w:val="normal1"/>
        <w:spacing w:before="240" w:after="240" w:line="240" w:lineRule="auto"/>
        <w:ind w:left="720"/>
      </w:pPr>
      <w:r>
        <w:t>Pre-flight briefings can be obtained from various sources:</w:t>
      </w:r>
    </w:p>
    <w:p w14:paraId="10B7FF4F" w14:textId="77777777" w:rsidR="00050A42" w:rsidRDefault="00551E50">
      <w:pPr>
        <w:pStyle w:val="normal1"/>
        <w:spacing w:before="240" w:after="240" w:line="240" w:lineRule="auto"/>
        <w:ind w:left="720"/>
      </w:pPr>
      <w:r>
        <w:t xml:space="preserve"> Aeronautical Information Services (AIS): National or regional authorities provide briefings through online portals or at briefing offices.</w:t>
      </w:r>
    </w:p>
    <w:p w14:paraId="7DCA315E" w14:textId="77777777" w:rsidR="00050A42" w:rsidRDefault="00551E50">
      <w:pPr>
        <w:pStyle w:val="normal1"/>
        <w:spacing w:before="240" w:after="240" w:line="240" w:lineRule="auto"/>
        <w:ind w:left="720"/>
      </w:pPr>
      <w:r>
        <w:t xml:space="preserve"> Flight Planning Software: Tools such as Jeppesen, Lido, Fore Flight, and others generate complete briefing packages.</w:t>
      </w:r>
    </w:p>
    <w:p w14:paraId="50D4E1C7" w14:textId="77777777" w:rsidR="00050A42" w:rsidRDefault="00551E50">
      <w:pPr>
        <w:pStyle w:val="normal1"/>
        <w:spacing w:before="240" w:after="240" w:line="240" w:lineRule="auto"/>
        <w:ind w:left="720"/>
      </w:pPr>
      <w:r>
        <w:t xml:space="preserve"> ATC Units and Dispatch Offices: Provide last-minute updates or route changes.</w:t>
      </w:r>
    </w:p>
    <w:p w14:paraId="11E6683C" w14:textId="77777777" w:rsidR="00050A42" w:rsidRDefault="00551E50">
      <w:pPr>
        <w:pStyle w:val="normal1"/>
        <w:spacing w:before="240" w:after="240" w:line="240" w:lineRule="auto"/>
        <w:ind w:left="720"/>
      </w:pPr>
      <w:r>
        <w:lastRenderedPageBreak/>
        <w:t xml:space="preserve"> EFBs (Electronic Flight Bags): Allow pilots to access real-time weather, NOTAMs, and flight data on tablets or onboard systems.</w:t>
      </w:r>
    </w:p>
    <w:p w14:paraId="4F399093" w14:textId="77777777" w:rsidR="00050A42" w:rsidRDefault="00551E50">
      <w:pPr>
        <w:pStyle w:val="normal1"/>
        <w:spacing w:before="240" w:after="240" w:line="240" w:lineRule="auto"/>
        <w:ind w:left="720"/>
        <w:rPr>
          <w:b/>
          <w:bCs/>
        </w:rPr>
      </w:pPr>
      <w:r>
        <w:rPr>
          <w:b/>
          <w:bCs/>
        </w:rPr>
        <w:t>Types of Pre-Flight Briefings</w:t>
      </w:r>
    </w:p>
    <w:p w14:paraId="6E6C3BE1" w14:textId="77777777" w:rsidR="00050A42" w:rsidRDefault="00551E50">
      <w:pPr>
        <w:pStyle w:val="normal1"/>
        <w:spacing w:before="240" w:after="240" w:line="240" w:lineRule="auto"/>
        <w:ind w:left="720"/>
      </w:pPr>
      <w:r>
        <w:t xml:space="preserve">1. </w:t>
      </w:r>
      <w:r w:rsidRPr="003C0F77">
        <w:rPr>
          <w:highlight w:val="yellow"/>
        </w:rPr>
        <w:t>Standard Briefing</w:t>
      </w:r>
      <w:r>
        <w:t>: A comprehensive overview for pilots who have not previously received information for the planned flight.</w:t>
      </w:r>
    </w:p>
    <w:p w14:paraId="494216D5" w14:textId="77777777" w:rsidR="00050A42" w:rsidRDefault="00551E50">
      <w:pPr>
        <w:pStyle w:val="normal1"/>
        <w:spacing w:before="240" w:after="240" w:line="240" w:lineRule="auto"/>
        <w:ind w:left="720"/>
      </w:pPr>
      <w:r>
        <w:t xml:space="preserve">2. </w:t>
      </w:r>
      <w:r w:rsidRPr="003C0F77">
        <w:rPr>
          <w:highlight w:val="yellow"/>
        </w:rPr>
        <w:t>Abbreviated Briefing</w:t>
      </w:r>
      <w:r>
        <w:t>: A shortened version for pilots needing updates or specific data.</w:t>
      </w:r>
    </w:p>
    <w:p w14:paraId="0772B908" w14:textId="77777777" w:rsidR="00050A42" w:rsidRDefault="00551E50">
      <w:pPr>
        <w:pStyle w:val="normal1"/>
        <w:spacing w:before="240" w:after="240" w:line="240" w:lineRule="auto"/>
        <w:ind w:left="720"/>
      </w:pPr>
      <w:r>
        <w:t xml:space="preserve">3. </w:t>
      </w:r>
      <w:r w:rsidRPr="003C0F77">
        <w:rPr>
          <w:highlight w:val="yellow"/>
        </w:rPr>
        <w:t>Outlook Briefing</w:t>
      </w:r>
      <w:r>
        <w:t>: For flights scheduled more than 6 hours ahead, focusing on general trends.</w:t>
      </w:r>
    </w:p>
    <w:p w14:paraId="57311E9A" w14:textId="77777777" w:rsidR="00050A42" w:rsidRDefault="00551E50">
      <w:pPr>
        <w:pStyle w:val="normal1"/>
        <w:spacing w:before="240" w:after="240" w:line="240" w:lineRule="auto"/>
        <w:ind w:left="720"/>
        <w:rPr>
          <w:b/>
          <w:bCs/>
        </w:rPr>
      </w:pPr>
      <w:r>
        <w:rPr>
          <w:b/>
          <w:bCs/>
        </w:rPr>
        <w:t>ATIS (AUTOMATIC TERMINAL INFORMATION SERVICE)</w:t>
      </w:r>
    </w:p>
    <w:p w14:paraId="126FEAB7" w14:textId="77777777" w:rsidR="00050A42" w:rsidRDefault="00551E50">
      <w:pPr>
        <w:pStyle w:val="normal1"/>
        <w:spacing w:before="240" w:after="240" w:line="240" w:lineRule="auto"/>
        <w:ind w:left="720"/>
      </w:pPr>
      <w:r>
        <w:t>Definition:</w:t>
      </w:r>
    </w:p>
    <w:p w14:paraId="6A8C301E" w14:textId="77777777" w:rsidR="00050A42" w:rsidRDefault="00551E50">
      <w:pPr>
        <w:pStyle w:val="normal1"/>
        <w:spacing w:before="240" w:after="240" w:line="240" w:lineRule="auto"/>
        <w:ind w:left="720"/>
      </w:pPr>
      <w:r>
        <w:t>ATIS is a continuous broadcast of recorded aeronautical information at busy airports, intended to reduce the workload of air traffic controllers and improve the efficiency of communications with pilots.</w:t>
      </w:r>
    </w:p>
    <w:p w14:paraId="1F1ECD3C" w14:textId="7AFF51D1" w:rsidR="00050A42" w:rsidRDefault="00551E50">
      <w:pPr>
        <w:pStyle w:val="normal1"/>
        <w:spacing w:before="240" w:after="240" w:line="240" w:lineRule="auto"/>
        <w:ind w:left="720"/>
      </w:pPr>
      <w:r>
        <w:t>Purpose:</w:t>
      </w:r>
    </w:p>
    <w:p w14:paraId="2FF2CB31" w14:textId="79E330C1" w:rsidR="003C0F77" w:rsidRDefault="003C0F77">
      <w:pPr>
        <w:pStyle w:val="normal1"/>
        <w:spacing w:before="240" w:after="240" w:line="240" w:lineRule="auto"/>
        <w:ind w:left="720"/>
      </w:pPr>
      <w:r w:rsidRPr="003C0F77">
        <w:rPr>
          <w:highlight w:val="yellow"/>
        </w:rPr>
        <w:t xml:space="preserve">Validity of 30mins and </w:t>
      </w:r>
      <w:proofErr w:type="gramStart"/>
      <w:r w:rsidRPr="003C0F77">
        <w:rPr>
          <w:highlight w:val="yellow"/>
        </w:rPr>
        <w:t>Updated</w:t>
      </w:r>
      <w:proofErr w:type="gramEnd"/>
      <w:r w:rsidRPr="003C0F77">
        <w:rPr>
          <w:highlight w:val="yellow"/>
        </w:rPr>
        <w:t xml:space="preserve"> every 60mins.</w:t>
      </w:r>
    </w:p>
    <w:p w14:paraId="7BB44492" w14:textId="77777777" w:rsidR="00050A42" w:rsidRDefault="00551E50">
      <w:pPr>
        <w:pStyle w:val="normal1"/>
        <w:spacing w:before="240" w:after="240" w:line="240" w:lineRule="auto"/>
        <w:ind w:left="720"/>
      </w:pPr>
      <w:r>
        <w:t>ATIS provides essential and frequently updated information to pilots before arrival or departure at an a How It Works:</w:t>
      </w:r>
    </w:p>
    <w:p w14:paraId="4DB783B5" w14:textId="77777777" w:rsidR="00050A42" w:rsidRDefault="00551E50">
      <w:pPr>
        <w:pStyle w:val="normal1"/>
        <w:spacing w:before="240" w:after="240" w:line="240" w:lineRule="auto"/>
        <w:ind w:left="720"/>
      </w:pPr>
      <w:r>
        <w:t xml:space="preserve"> Pilots tune in to a designated ATIS frequency before contacting approach or ground control.</w:t>
      </w:r>
    </w:p>
    <w:p w14:paraId="14449B89" w14:textId="77777777" w:rsidR="00050A42" w:rsidRDefault="00551E50">
      <w:pPr>
        <w:pStyle w:val="normal1"/>
        <w:spacing w:before="240" w:after="240" w:line="240" w:lineRule="auto"/>
        <w:ind w:left="720"/>
      </w:pPr>
      <w:r>
        <w:t xml:space="preserve"> </w:t>
      </w:r>
      <w:r w:rsidRPr="00BC2618">
        <w:rPr>
          <w:highlight w:val="yellow"/>
        </w:rPr>
        <w:t>Each update is labeled with a letter (Alpha, Bravo, Charlie, etc.), and pilots report the letter they received to confirm they have the latest information</w:t>
      </w:r>
      <w:r>
        <w:t>.</w:t>
      </w:r>
    </w:p>
    <w:p w14:paraId="270F9603" w14:textId="77777777" w:rsidR="00050A42" w:rsidRPr="003C0F77" w:rsidRDefault="00551E50">
      <w:pPr>
        <w:pStyle w:val="normal1"/>
        <w:spacing w:before="240" w:after="240" w:line="240" w:lineRule="auto"/>
        <w:ind w:left="720"/>
        <w:rPr>
          <w:highlight w:val="yellow"/>
        </w:rPr>
      </w:pPr>
      <w:r w:rsidRPr="003C0F77">
        <w:rPr>
          <w:highlight w:val="yellow"/>
        </w:rPr>
        <w:t>Benefits of ATIS:</w:t>
      </w:r>
    </w:p>
    <w:p w14:paraId="1BFAB042" w14:textId="77777777" w:rsidR="00050A42" w:rsidRPr="003C0F77" w:rsidRDefault="00551E50">
      <w:pPr>
        <w:pStyle w:val="normal1"/>
        <w:numPr>
          <w:ilvl w:val="0"/>
          <w:numId w:val="85"/>
        </w:numPr>
        <w:spacing w:before="240" w:after="0" w:line="240" w:lineRule="auto"/>
        <w:rPr>
          <w:highlight w:val="yellow"/>
        </w:rPr>
      </w:pPr>
      <w:r w:rsidRPr="003C0F77">
        <w:rPr>
          <w:highlight w:val="yellow"/>
        </w:rPr>
        <w:t xml:space="preserve"> Reduces radio congestion</w:t>
      </w:r>
    </w:p>
    <w:p w14:paraId="7B488C2B" w14:textId="77777777" w:rsidR="00050A42" w:rsidRPr="003C0F77" w:rsidRDefault="00551E50">
      <w:pPr>
        <w:pStyle w:val="normal1"/>
        <w:numPr>
          <w:ilvl w:val="0"/>
          <w:numId w:val="85"/>
        </w:numPr>
        <w:spacing w:after="0" w:line="240" w:lineRule="auto"/>
        <w:rPr>
          <w:highlight w:val="yellow"/>
        </w:rPr>
      </w:pPr>
      <w:r w:rsidRPr="003C0F77">
        <w:rPr>
          <w:highlight w:val="yellow"/>
        </w:rPr>
        <w:lastRenderedPageBreak/>
        <w:t xml:space="preserve"> Enhances flight safety</w:t>
      </w:r>
    </w:p>
    <w:p w14:paraId="293656AB" w14:textId="77777777" w:rsidR="00050A42" w:rsidRPr="003C0F77" w:rsidRDefault="00551E50">
      <w:pPr>
        <w:pStyle w:val="normal1"/>
        <w:numPr>
          <w:ilvl w:val="0"/>
          <w:numId w:val="85"/>
        </w:numPr>
        <w:spacing w:after="240" w:line="240" w:lineRule="auto"/>
        <w:rPr>
          <w:highlight w:val="yellow"/>
        </w:rPr>
      </w:pPr>
      <w:r w:rsidRPr="003C0F77">
        <w:rPr>
          <w:highlight w:val="yellow"/>
        </w:rPr>
        <w:t xml:space="preserve"> Increases efficiency in airport operations</w:t>
      </w:r>
    </w:p>
    <w:p w14:paraId="24A79A24" w14:textId="77777777" w:rsidR="00050A42" w:rsidRDefault="00551E50">
      <w:pPr>
        <w:pStyle w:val="normal1"/>
        <w:spacing w:before="240" w:after="240" w:line="240" w:lineRule="auto"/>
        <w:ind w:left="720"/>
      </w:pPr>
      <w:r>
        <w:t>Variants:</w:t>
      </w:r>
    </w:p>
    <w:p w14:paraId="4CD11D83" w14:textId="77777777" w:rsidR="00050A42" w:rsidRPr="003C0F77" w:rsidRDefault="00551E50">
      <w:pPr>
        <w:pStyle w:val="normal1"/>
        <w:spacing w:before="240" w:after="240" w:line="240" w:lineRule="auto"/>
        <w:ind w:left="720"/>
        <w:rPr>
          <w:highlight w:val="yellow"/>
        </w:rPr>
      </w:pPr>
      <w:r>
        <w:t xml:space="preserve"> </w:t>
      </w:r>
      <w:r w:rsidRPr="003C0F77">
        <w:rPr>
          <w:highlight w:val="yellow"/>
        </w:rPr>
        <w:t>D-ATIS (Digital ATIS): Transmitted via data link to aircraft equipped with the necessary systems.</w:t>
      </w:r>
    </w:p>
    <w:p w14:paraId="0D65FA8B" w14:textId="77777777" w:rsidR="00050A42" w:rsidRDefault="00551E50">
      <w:pPr>
        <w:pStyle w:val="normal1"/>
        <w:spacing w:before="240" w:after="240" w:line="240" w:lineRule="auto"/>
        <w:ind w:left="720"/>
      </w:pPr>
      <w:r w:rsidRPr="003C0F77">
        <w:rPr>
          <w:highlight w:val="yellow"/>
        </w:rPr>
        <w:t xml:space="preserve"> Voice ATIS: Traditional method using VHF radio frequencies.</w:t>
      </w:r>
      <w:r>
        <w:t xml:space="preserve"> </w:t>
      </w:r>
    </w:p>
    <w:p w14:paraId="1C4952B5" w14:textId="77777777" w:rsidR="00050A42" w:rsidRDefault="00551E50">
      <w:pPr>
        <w:pStyle w:val="normal1"/>
        <w:spacing w:before="240" w:after="240" w:line="240" w:lineRule="auto"/>
        <w:ind w:left="720"/>
        <w:rPr>
          <w:b/>
          <w:bCs/>
        </w:rPr>
      </w:pPr>
      <w:r>
        <w:rPr>
          <w:b/>
          <w:bCs/>
        </w:rPr>
        <w:t>SIGMET</w:t>
      </w:r>
    </w:p>
    <w:p w14:paraId="43F6A3AC" w14:textId="77777777" w:rsidR="00050A42" w:rsidRDefault="00551E50">
      <w:pPr>
        <w:pStyle w:val="normal1"/>
        <w:spacing w:before="240" w:after="240" w:line="240" w:lineRule="auto"/>
        <w:ind w:left="720"/>
      </w:pPr>
      <w:r>
        <w:t>What is SIGMET</w:t>
      </w:r>
    </w:p>
    <w:p w14:paraId="67F1E6FB" w14:textId="77777777" w:rsidR="00050A42" w:rsidRDefault="00551E50">
      <w:pPr>
        <w:pStyle w:val="normal1"/>
        <w:spacing w:before="240" w:after="240" w:line="240" w:lineRule="auto"/>
        <w:ind w:left="720"/>
      </w:pPr>
      <w:r>
        <w:t xml:space="preserve">Significant meteorological information issued by meteorological watch offices concerning the occurrences or expected occurrences of weather </w:t>
      </w:r>
      <w:proofErr w:type="spellStart"/>
      <w:r>
        <w:t>en</w:t>
      </w:r>
      <w:proofErr w:type="spellEnd"/>
      <w:r>
        <w:t xml:space="preserve"> route which may affect safe operation of aircraft (ICAO Annex 3: Meteorology) </w:t>
      </w:r>
    </w:p>
    <w:p w14:paraId="463721CC" w14:textId="77777777" w:rsidR="00050A42" w:rsidRDefault="00551E50">
      <w:pPr>
        <w:pStyle w:val="normal1"/>
        <w:spacing w:before="240" w:after="240" w:line="240" w:lineRule="auto"/>
        <w:ind w:left="720"/>
      </w:pPr>
      <w:r>
        <w:t>A SIGMET gives a concise description of the phenomena in abbreviated plain language.</w:t>
      </w:r>
    </w:p>
    <w:p w14:paraId="4C185731" w14:textId="77777777" w:rsidR="00050A42" w:rsidRDefault="00551E50">
      <w:pPr>
        <w:pStyle w:val="normal1"/>
        <w:spacing w:before="240" w:after="240" w:line="240" w:lineRule="auto"/>
        <w:ind w:left="720"/>
      </w:pPr>
      <w:r>
        <w:t>The following are examples of weather phenomena that may be described in a SIGMET:</w:t>
      </w:r>
    </w:p>
    <w:p w14:paraId="5CD5C299" w14:textId="77777777" w:rsidR="00050A42" w:rsidRPr="003C0F77" w:rsidRDefault="00551E50">
      <w:pPr>
        <w:pStyle w:val="normal1"/>
        <w:spacing w:before="240" w:after="240" w:line="240" w:lineRule="auto"/>
        <w:ind w:left="720"/>
        <w:rPr>
          <w:highlight w:val="yellow"/>
        </w:rPr>
      </w:pPr>
      <w:r w:rsidRPr="003C0F77">
        <w:rPr>
          <w:highlight w:val="yellow"/>
        </w:rPr>
        <w:t>Thunderstorms</w:t>
      </w:r>
    </w:p>
    <w:p w14:paraId="0F975295" w14:textId="77777777" w:rsidR="00050A42" w:rsidRPr="003C0F77" w:rsidRDefault="00551E50">
      <w:pPr>
        <w:pStyle w:val="normal1"/>
        <w:spacing w:before="240" w:after="240" w:line="240" w:lineRule="auto"/>
        <w:ind w:left="720"/>
        <w:rPr>
          <w:highlight w:val="yellow"/>
        </w:rPr>
      </w:pPr>
      <w:r w:rsidRPr="003C0F77">
        <w:rPr>
          <w:highlight w:val="yellow"/>
        </w:rPr>
        <w:t>Cyclones (Tropical Revolving Storms)</w:t>
      </w:r>
    </w:p>
    <w:p w14:paraId="3B47E04B" w14:textId="77777777" w:rsidR="00050A42" w:rsidRPr="003C0F77" w:rsidRDefault="00551E50">
      <w:pPr>
        <w:pStyle w:val="normal1"/>
        <w:spacing w:before="240" w:after="240" w:line="240" w:lineRule="auto"/>
        <w:ind w:left="720"/>
        <w:rPr>
          <w:highlight w:val="yellow"/>
        </w:rPr>
      </w:pPr>
      <w:r w:rsidRPr="003C0F77">
        <w:rPr>
          <w:highlight w:val="yellow"/>
        </w:rPr>
        <w:t>Severe turbulence</w:t>
      </w:r>
    </w:p>
    <w:p w14:paraId="4F745FA2" w14:textId="77777777" w:rsidR="00050A42" w:rsidRPr="003C0F77" w:rsidRDefault="00551E50">
      <w:pPr>
        <w:pStyle w:val="normal1"/>
        <w:spacing w:before="240" w:after="240" w:line="240" w:lineRule="auto"/>
        <w:ind w:left="720"/>
        <w:rPr>
          <w:highlight w:val="yellow"/>
        </w:rPr>
      </w:pPr>
      <w:r w:rsidRPr="003C0F77">
        <w:rPr>
          <w:highlight w:val="yellow"/>
        </w:rPr>
        <w:t>Severe icing</w:t>
      </w:r>
    </w:p>
    <w:p w14:paraId="3E85A125" w14:textId="77777777" w:rsidR="00050A42" w:rsidRPr="003C0F77" w:rsidRDefault="00551E50">
      <w:pPr>
        <w:pStyle w:val="normal1"/>
        <w:spacing w:before="240" w:after="240" w:line="240" w:lineRule="auto"/>
        <w:ind w:left="720"/>
        <w:rPr>
          <w:highlight w:val="yellow"/>
        </w:rPr>
      </w:pPr>
      <w:r w:rsidRPr="003C0F77">
        <w:rPr>
          <w:highlight w:val="yellow"/>
        </w:rPr>
        <w:t>Severe Mountain Waves</w:t>
      </w:r>
    </w:p>
    <w:p w14:paraId="2783D35F" w14:textId="77777777" w:rsidR="00050A42" w:rsidRPr="003C0F77" w:rsidRDefault="00551E50">
      <w:pPr>
        <w:pStyle w:val="normal1"/>
        <w:spacing w:before="240" w:after="240" w:line="240" w:lineRule="auto"/>
        <w:ind w:left="720"/>
        <w:rPr>
          <w:highlight w:val="yellow"/>
        </w:rPr>
      </w:pPr>
      <w:r w:rsidRPr="003C0F77">
        <w:rPr>
          <w:highlight w:val="yellow"/>
        </w:rPr>
        <w:t>Dust or Sand Storms</w:t>
      </w:r>
    </w:p>
    <w:p w14:paraId="0750AF91" w14:textId="77777777" w:rsidR="00050A42" w:rsidRDefault="00551E50">
      <w:pPr>
        <w:pStyle w:val="normal1"/>
        <w:spacing w:before="240" w:after="240" w:line="240" w:lineRule="auto"/>
        <w:ind w:left="720"/>
      </w:pPr>
      <w:r w:rsidRPr="003C0F77">
        <w:rPr>
          <w:highlight w:val="yellow"/>
        </w:rPr>
        <w:t>Volcanic Ash</w:t>
      </w:r>
      <w:r>
        <w:t xml:space="preserve"> </w:t>
      </w:r>
    </w:p>
    <w:p w14:paraId="3D6C0F2A" w14:textId="77777777" w:rsidR="00050A42" w:rsidRDefault="00050A42">
      <w:pPr>
        <w:pStyle w:val="normal1"/>
        <w:spacing w:before="240" w:after="240" w:line="240" w:lineRule="auto"/>
        <w:ind w:left="720"/>
      </w:pPr>
    </w:p>
    <w:p w14:paraId="758E8EA7" w14:textId="77777777" w:rsidR="00050A42" w:rsidRDefault="00551E50">
      <w:pPr>
        <w:pStyle w:val="normal1"/>
        <w:spacing w:before="240" w:after="240" w:line="240" w:lineRule="auto"/>
        <w:ind w:left="720"/>
        <w:rPr>
          <w:b/>
          <w:bCs/>
        </w:rPr>
      </w:pPr>
      <w:r>
        <w:rPr>
          <w:b/>
          <w:bCs/>
        </w:rPr>
        <w:lastRenderedPageBreak/>
        <w:t xml:space="preserve">CHAPTER 11: AERONAUTICAL INFORMATION SERVICES      </w:t>
      </w:r>
    </w:p>
    <w:p w14:paraId="7903990C" w14:textId="77777777" w:rsidR="00050A42" w:rsidRDefault="00551E50">
      <w:pPr>
        <w:pStyle w:val="Heading2"/>
        <w:keepNext w:val="0"/>
        <w:keepLines w:val="0"/>
        <w:spacing w:before="360"/>
        <w:ind w:left="720"/>
        <w:rPr>
          <w:rFonts w:ascii="Aptos" w:eastAsia="Aptos" w:hAnsi="Aptos" w:cs="Aptos"/>
          <w:b/>
          <w:bCs/>
          <w:color w:val="000000"/>
          <w:sz w:val="34"/>
          <w:szCs w:val="34"/>
        </w:rPr>
      </w:pPr>
      <w:bookmarkStart w:id="27" w:name="_heading=h.xbaf4fr3nqz9"/>
      <w:bookmarkEnd w:id="27"/>
      <w:r>
        <w:rPr>
          <w:rFonts w:ascii="Aptos" w:eastAsia="Aptos" w:hAnsi="Aptos" w:cs="Aptos"/>
          <w:b/>
          <w:bCs/>
          <w:color w:val="000000"/>
          <w:sz w:val="34"/>
          <w:szCs w:val="34"/>
        </w:rPr>
        <w:t>AERONAUTICAL INFORMATION SERVICE (AIS): ENSURING SAFETY IN THE SKIES</w:t>
      </w:r>
    </w:p>
    <w:p w14:paraId="1A134F48" w14:textId="77777777" w:rsidR="00050A42" w:rsidRDefault="00551E50">
      <w:pPr>
        <w:pStyle w:val="normal1"/>
        <w:spacing w:before="240" w:after="240" w:line="240" w:lineRule="auto"/>
      </w:pPr>
      <w:r>
        <w:t>The Aeronautical Information Service (AIS) plays a vital role in the global aviation industry by ensuring the safe, efficient, and orderly flow of air traffic. It provides pilots, air traffic controllers, and aviation stakeholders with up-to-date and accurate aeronautical data that is essential for flight planning and operations. Without AIS, air navigation would be significantly riskier and less efficient.</w:t>
      </w:r>
    </w:p>
    <w:p w14:paraId="71D5429D" w14:textId="77777777" w:rsidR="00050A42" w:rsidRDefault="00551E50">
      <w:pPr>
        <w:pStyle w:val="Heading3"/>
        <w:keepNext w:val="0"/>
        <w:keepLines w:val="0"/>
        <w:spacing w:before="280"/>
        <w:ind w:left="720"/>
        <w:rPr>
          <w:b/>
          <w:bCs/>
          <w:color w:val="000000"/>
          <w:sz w:val="26"/>
          <w:szCs w:val="26"/>
        </w:rPr>
      </w:pPr>
      <w:bookmarkStart w:id="28" w:name="_heading=h.oixpja7rtfxn"/>
      <w:bookmarkEnd w:id="28"/>
      <w:r>
        <w:rPr>
          <w:b/>
          <w:bCs/>
          <w:color w:val="000000"/>
          <w:sz w:val="26"/>
          <w:szCs w:val="26"/>
        </w:rPr>
        <w:t>What is AIS?</w:t>
      </w:r>
    </w:p>
    <w:p w14:paraId="1D69697D" w14:textId="77777777" w:rsidR="00050A42" w:rsidRDefault="00551E50">
      <w:pPr>
        <w:pStyle w:val="normal1"/>
        <w:spacing w:before="240" w:after="240" w:line="240" w:lineRule="auto"/>
      </w:pPr>
      <w:r>
        <w:t xml:space="preserve">Aeronautical Information Service refers to the collection, management, and dissemination of aeronautical data necessary for the safety, regularity, and efficiency of international and national air navigation. It is typically provided by a country’s civil aviation authority in compliance with the </w:t>
      </w:r>
      <w:r w:rsidRPr="003C0F77">
        <w:rPr>
          <w:highlight w:val="yellow"/>
        </w:rPr>
        <w:t>Standards and Recommended Practices (SARPs) set by the International Civil Aviation Organization (ICAO),</w:t>
      </w:r>
      <w:r>
        <w:t xml:space="preserve"> particularly in </w:t>
      </w:r>
      <w:r w:rsidRPr="003C0F77">
        <w:rPr>
          <w:highlight w:val="yellow"/>
        </w:rPr>
        <w:t>Annex 15 to the Chicago Convention.</w:t>
      </w:r>
    </w:p>
    <w:p w14:paraId="70009BFA" w14:textId="77777777" w:rsidR="00050A42" w:rsidRDefault="00050A42">
      <w:pPr>
        <w:pStyle w:val="normal1"/>
        <w:spacing w:before="240" w:after="240" w:line="240" w:lineRule="auto"/>
        <w:ind w:left="720"/>
      </w:pPr>
    </w:p>
    <w:p w14:paraId="626CAF2B" w14:textId="77777777" w:rsidR="00050A42" w:rsidRDefault="00551E50">
      <w:pPr>
        <w:pStyle w:val="normal1"/>
        <w:spacing w:before="240" w:after="240" w:line="240" w:lineRule="auto"/>
        <w:ind w:left="720"/>
        <w:rPr>
          <w:b/>
          <w:bCs/>
        </w:rPr>
      </w:pPr>
      <w:r>
        <w:rPr>
          <w:b/>
          <w:bCs/>
        </w:rPr>
        <w:t>Functions of AIS</w:t>
      </w:r>
    </w:p>
    <w:p w14:paraId="7E88ED71" w14:textId="77777777" w:rsidR="00050A42" w:rsidRDefault="00551E50">
      <w:pPr>
        <w:pStyle w:val="normal1"/>
        <w:spacing w:before="240" w:after="240" w:line="240" w:lineRule="auto"/>
        <w:ind w:left="720"/>
      </w:pPr>
      <w:r>
        <w:t>AIS provides a range of critical information and services to aviation users, including:</w:t>
      </w:r>
    </w:p>
    <w:p w14:paraId="660A0CAC" w14:textId="77777777" w:rsidR="00050A42" w:rsidRDefault="00551E50">
      <w:pPr>
        <w:pStyle w:val="normal1"/>
        <w:spacing w:before="240" w:after="240" w:line="240" w:lineRule="auto"/>
        <w:ind w:left="720"/>
      </w:pPr>
      <w:r>
        <w:t>1</w:t>
      </w:r>
      <w:r w:rsidRPr="00C266DA">
        <w:rPr>
          <w:highlight w:val="yellow"/>
        </w:rPr>
        <w:t>. Aeronautical Information Publication (AIP)</w:t>
      </w:r>
      <w:r>
        <w:t>: A comprehensive manual that includes permanent information essential to air navigation such as airport details, airspace structure, air traffic services and regulations.</w:t>
      </w:r>
    </w:p>
    <w:p w14:paraId="2A950FCE" w14:textId="77777777" w:rsidR="00050A42" w:rsidRDefault="00551E50">
      <w:pPr>
        <w:pStyle w:val="normal1"/>
        <w:spacing w:before="240" w:after="240" w:line="240" w:lineRule="auto"/>
        <w:ind w:left="720"/>
      </w:pPr>
      <w:r>
        <w:t xml:space="preserve">2. </w:t>
      </w:r>
      <w:r w:rsidRPr="003C0F77">
        <w:rPr>
          <w:highlight w:val="yellow"/>
        </w:rPr>
        <w:t>NOTAM</w:t>
      </w:r>
      <w:r>
        <w:t xml:space="preserve"> (Notice to Airmen): Time-sensitive alerts that inform pilots of temporary changes or hazards such as runway closures or equipment failures.</w:t>
      </w:r>
    </w:p>
    <w:p w14:paraId="338C2C33" w14:textId="77777777" w:rsidR="00050A42" w:rsidRDefault="00551E50">
      <w:pPr>
        <w:pStyle w:val="normal1"/>
        <w:spacing w:before="240" w:after="240" w:line="240" w:lineRule="auto"/>
        <w:ind w:left="720"/>
      </w:pPr>
      <w:r>
        <w:t xml:space="preserve">3. </w:t>
      </w:r>
      <w:r w:rsidRPr="003C0F77">
        <w:rPr>
          <w:highlight w:val="yellow"/>
        </w:rPr>
        <w:t>Charts</w:t>
      </w:r>
      <w:r>
        <w:t xml:space="preserve">: Aeronautical charts used for navigation, including </w:t>
      </w:r>
      <w:proofErr w:type="spellStart"/>
      <w:r>
        <w:t>en</w:t>
      </w:r>
      <w:proofErr w:type="spellEnd"/>
      <w:r>
        <w:t>-route, terminal, and airport charts.</w:t>
      </w:r>
    </w:p>
    <w:p w14:paraId="23887C9E" w14:textId="77777777" w:rsidR="00050A42" w:rsidRDefault="00551E50">
      <w:pPr>
        <w:pStyle w:val="normal1"/>
        <w:spacing w:before="240" w:after="240" w:line="240" w:lineRule="auto"/>
        <w:ind w:left="720"/>
      </w:pPr>
      <w:r>
        <w:lastRenderedPageBreak/>
        <w:t>4</w:t>
      </w:r>
      <w:r w:rsidRPr="003C0F77">
        <w:rPr>
          <w:highlight w:val="yellow"/>
        </w:rPr>
        <w:t>. Pre-fight Briefing Services</w:t>
      </w:r>
      <w:r>
        <w:t xml:space="preserve">: Provision of up-to-date information to pilots before departure, </w:t>
      </w:r>
      <w:proofErr w:type="gramStart"/>
      <w:r>
        <w:t>including  weather</w:t>
      </w:r>
      <w:proofErr w:type="gramEnd"/>
      <w:r>
        <w:t xml:space="preserve"> forecasts, NOTAMs, and relevant safety data.</w:t>
      </w:r>
    </w:p>
    <w:p w14:paraId="462175F1" w14:textId="77777777" w:rsidR="00050A42" w:rsidRDefault="00551E50">
      <w:pPr>
        <w:pStyle w:val="normal1"/>
        <w:spacing w:before="240" w:after="240" w:line="240" w:lineRule="auto"/>
        <w:ind w:left="720"/>
      </w:pPr>
      <w:r>
        <w:t xml:space="preserve">5. </w:t>
      </w:r>
      <w:r w:rsidRPr="003C0F77">
        <w:rPr>
          <w:highlight w:val="yellow"/>
        </w:rPr>
        <w:t>Digital Aeronautical Information Management (AIM)</w:t>
      </w:r>
      <w:r>
        <w:t xml:space="preserve">: The evolution of AIS into a digital, centric system to meet the needs of modern aviation systems. </w:t>
      </w:r>
    </w:p>
    <w:p w14:paraId="0CB66F67" w14:textId="77777777" w:rsidR="00050A42" w:rsidRDefault="00050A42">
      <w:pPr>
        <w:pStyle w:val="normal1"/>
        <w:spacing w:before="240" w:after="240" w:line="240" w:lineRule="auto"/>
        <w:ind w:left="720"/>
      </w:pPr>
    </w:p>
    <w:p w14:paraId="4DDC7585" w14:textId="77777777" w:rsidR="00050A42" w:rsidRDefault="00551E50">
      <w:pPr>
        <w:pStyle w:val="normal1"/>
        <w:spacing w:before="240" w:after="240" w:line="240" w:lineRule="auto"/>
        <w:ind w:left="720"/>
        <w:rPr>
          <w:b/>
          <w:bCs/>
        </w:rPr>
      </w:pPr>
      <w:r>
        <w:rPr>
          <w:b/>
          <w:bCs/>
        </w:rPr>
        <w:t xml:space="preserve">CHAPTER </w:t>
      </w:r>
      <w:proofErr w:type="gramStart"/>
      <w:r>
        <w:rPr>
          <w:b/>
          <w:bCs/>
        </w:rPr>
        <w:t>12 :</w:t>
      </w:r>
      <w:proofErr w:type="gramEnd"/>
      <w:r>
        <w:rPr>
          <w:b/>
          <w:bCs/>
        </w:rPr>
        <w:t xml:space="preserve"> AERONAUTICAL INFORMATION PUBLICATIONS (AIP)</w:t>
      </w:r>
    </w:p>
    <w:p w14:paraId="6ABB7CCF" w14:textId="257F2A55" w:rsidR="00050A42" w:rsidRDefault="00551E50" w:rsidP="00C266DA">
      <w:pPr>
        <w:pStyle w:val="normal1"/>
        <w:spacing w:before="240" w:after="240" w:line="240" w:lineRule="auto"/>
        <w:ind w:left="720"/>
      </w:pPr>
      <w:r>
        <w:t xml:space="preserve">An Aeronautical Information Publication (AIP): The </w:t>
      </w:r>
      <w:proofErr w:type="spellStart"/>
      <w:r>
        <w:t>AlP</w:t>
      </w:r>
      <w:proofErr w:type="spellEnd"/>
      <w:r>
        <w:t xml:space="preserve"> forms the basic element of aeronautical</w:t>
      </w:r>
      <w:r w:rsidR="00C266DA">
        <w:t xml:space="preserve"> </w:t>
      </w:r>
      <w:r>
        <w:t xml:space="preserve">information products. It contains aeronautical data and </w:t>
      </w:r>
      <w:proofErr w:type="spellStart"/>
      <w:r>
        <w:t>acronautical</w:t>
      </w:r>
      <w:proofErr w:type="spellEnd"/>
      <w:r>
        <w:t xml:space="preserve"> information of a permanent nature and</w:t>
      </w:r>
      <w:r w:rsidR="00C266DA">
        <w:t xml:space="preserve"> </w:t>
      </w:r>
      <w:r>
        <w:t xml:space="preserve">temporary changes to this information of long duration. It is the task of the AIS to publish the </w:t>
      </w:r>
      <w:proofErr w:type="spellStart"/>
      <w:r>
        <w:t>AlP</w:t>
      </w:r>
      <w:proofErr w:type="spellEnd"/>
      <w:r>
        <w:t>, to maintain</w:t>
      </w:r>
      <w:r w:rsidR="00C266DA">
        <w:t xml:space="preserve"> </w:t>
      </w:r>
      <w:r>
        <w:t>it, and to make it readily accessible to its users.</w:t>
      </w:r>
    </w:p>
    <w:p w14:paraId="3E2B3301" w14:textId="4FEC89BD" w:rsidR="00050A42" w:rsidRDefault="00551E50" w:rsidP="00C266DA">
      <w:pPr>
        <w:pStyle w:val="normal1"/>
        <w:spacing w:before="240" w:after="240" w:line="240" w:lineRule="auto"/>
        <w:ind w:left="720"/>
      </w:pPr>
      <w:r>
        <w:t>Aeronautical Information Publication (AIP)</w:t>
      </w:r>
      <w:r w:rsidR="00C266DA">
        <w:t>,</w:t>
      </w:r>
      <w:r>
        <w:t xml:space="preserve"> A publication issued by or with the authority of a State and</w:t>
      </w:r>
      <w:r w:rsidR="00C266DA">
        <w:t xml:space="preserve"> </w:t>
      </w:r>
      <w:r>
        <w:t>containing aeronautical information of a lasting character essential to air navigation.</w:t>
      </w:r>
    </w:p>
    <w:p w14:paraId="1A5089E7" w14:textId="77777777" w:rsidR="00050A42" w:rsidRDefault="00551E50">
      <w:pPr>
        <w:pStyle w:val="normal1"/>
        <w:spacing w:before="240" w:after="240" w:line="240" w:lineRule="auto"/>
        <w:ind w:left="720"/>
      </w:pPr>
      <w:r>
        <w:t>PURPOSE OF AN AIP</w:t>
      </w:r>
    </w:p>
    <w:p w14:paraId="1EC722E9" w14:textId="77777777" w:rsidR="00050A42" w:rsidRDefault="00551E50">
      <w:pPr>
        <w:pStyle w:val="normal1"/>
        <w:spacing w:before="240" w:after="240" w:line="240" w:lineRule="auto"/>
        <w:ind w:left="720"/>
      </w:pPr>
      <w:r>
        <w:t xml:space="preserve">The AIP serves as the primary publication for long-term </w:t>
      </w:r>
      <w:proofErr w:type="spellStart"/>
      <w:r>
        <w:t>acronautical</w:t>
      </w:r>
      <w:proofErr w:type="spellEnd"/>
      <w:r>
        <w:t xml:space="preserve"> information essential for flight operations.</w:t>
      </w:r>
    </w:p>
    <w:p w14:paraId="5892FCC4" w14:textId="77777777" w:rsidR="00050A42" w:rsidRDefault="00551E50">
      <w:pPr>
        <w:pStyle w:val="normal1"/>
        <w:spacing w:before="240" w:after="240" w:line="240" w:lineRule="auto"/>
        <w:ind w:left="720"/>
      </w:pPr>
      <w:r>
        <w:t>It is part of the Aeronautical Information Service (AIS) framework governed by ICAO (International Civil</w:t>
      </w:r>
    </w:p>
    <w:p w14:paraId="19F7C6EB" w14:textId="77777777" w:rsidR="00050A42" w:rsidRDefault="00551E50">
      <w:pPr>
        <w:pStyle w:val="normal1"/>
        <w:spacing w:before="240" w:after="240" w:line="240" w:lineRule="auto"/>
        <w:ind w:left="720"/>
      </w:pPr>
      <w:r>
        <w:t xml:space="preserve">Aviation Organization) standards, particularly Annex 15 - </w:t>
      </w:r>
      <w:proofErr w:type="spellStart"/>
      <w:r>
        <w:t>Acronautical</w:t>
      </w:r>
      <w:proofErr w:type="spellEnd"/>
      <w:r>
        <w:t xml:space="preserve"> Information Services.</w:t>
      </w:r>
    </w:p>
    <w:p w14:paraId="5196E56F" w14:textId="77777777" w:rsidR="00050A42" w:rsidRDefault="00551E50">
      <w:pPr>
        <w:pStyle w:val="normal1"/>
        <w:spacing w:before="240" w:after="240" w:line="240" w:lineRule="auto"/>
        <w:ind w:left="720"/>
      </w:pPr>
      <w:r>
        <w:t>Structure of an AIP: AIP has three parts, available on website https://aim-india.aai.aero/eaip/</w:t>
      </w:r>
    </w:p>
    <w:p w14:paraId="24ECB8C7" w14:textId="77777777" w:rsidR="00050A42" w:rsidRPr="00946B0C" w:rsidRDefault="00551E50">
      <w:pPr>
        <w:pStyle w:val="normal1"/>
        <w:spacing w:before="240" w:after="240" w:line="240" w:lineRule="auto"/>
        <w:ind w:left="720"/>
        <w:rPr>
          <w:b/>
          <w:bCs/>
        </w:rPr>
      </w:pPr>
      <w:r w:rsidRPr="00946B0C">
        <w:rPr>
          <w:b/>
          <w:bCs/>
        </w:rPr>
        <w:t xml:space="preserve">PART 1 ｰ GENERAL </w:t>
      </w:r>
      <w:proofErr w:type="gramStart"/>
      <w:r w:rsidRPr="00946B0C">
        <w:rPr>
          <w:b/>
          <w:bCs/>
        </w:rPr>
        <w:t>( GEN</w:t>
      </w:r>
      <w:proofErr w:type="gramEnd"/>
      <w:r w:rsidRPr="00946B0C">
        <w:rPr>
          <w:b/>
          <w:bCs/>
        </w:rPr>
        <w:t xml:space="preserve"> )</w:t>
      </w:r>
    </w:p>
    <w:p w14:paraId="287981E3" w14:textId="77777777" w:rsidR="00050A42" w:rsidRDefault="00551E50">
      <w:pPr>
        <w:pStyle w:val="normal1"/>
        <w:spacing w:before="240" w:after="240" w:line="240" w:lineRule="auto"/>
        <w:ind w:left="720"/>
      </w:pPr>
      <w:r>
        <w:lastRenderedPageBreak/>
        <w:t>Has five sections and contains information of a non-operational, regulatory nature which does not require the issuance of NOTAM;</w:t>
      </w:r>
    </w:p>
    <w:p w14:paraId="5878A1E7" w14:textId="77777777" w:rsidR="00050A42" w:rsidRPr="00946B0C" w:rsidRDefault="00551E50">
      <w:pPr>
        <w:pStyle w:val="normal1"/>
        <w:spacing w:before="240" w:after="240" w:line="240" w:lineRule="auto"/>
        <w:ind w:left="720"/>
        <w:rPr>
          <w:b/>
          <w:bCs/>
        </w:rPr>
      </w:pPr>
      <w:r w:rsidRPr="00946B0C">
        <w:rPr>
          <w:b/>
          <w:bCs/>
        </w:rPr>
        <w:t>PART 2 — EN-ROUTE (ENR)</w:t>
      </w:r>
    </w:p>
    <w:p w14:paraId="26E7FCDA" w14:textId="77777777" w:rsidR="00050A42" w:rsidRDefault="00551E50">
      <w:pPr>
        <w:pStyle w:val="normal1"/>
        <w:spacing w:before="240" w:after="240" w:line="240" w:lineRule="auto"/>
        <w:ind w:left="720"/>
      </w:pPr>
      <w:r>
        <w:t>Has seven sections and contains, inter alia, information concerning visual and instrument flight rules, airspace and its use; and</w:t>
      </w:r>
    </w:p>
    <w:p w14:paraId="2CDBFA2F" w14:textId="77777777" w:rsidR="00050A42" w:rsidRDefault="00551E50">
      <w:pPr>
        <w:pStyle w:val="normal1"/>
        <w:spacing w:before="240" w:after="240" w:line="240" w:lineRule="auto"/>
        <w:ind w:left="720"/>
      </w:pPr>
      <w:r w:rsidRPr="00946B0C">
        <w:rPr>
          <w:b/>
          <w:bCs/>
        </w:rPr>
        <w:t>PART 3 — AERODROMES (AD)</w:t>
      </w:r>
    </w:p>
    <w:p w14:paraId="0E199F64" w14:textId="77777777" w:rsidR="00050A42" w:rsidRDefault="00551E50">
      <w:pPr>
        <w:pStyle w:val="normal1"/>
        <w:spacing w:before="240" w:after="240" w:line="240" w:lineRule="auto"/>
        <w:ind w:left="720"/>
      </w:pPr>
      <w:r>
        <w:t xml:space="preserve">Has four sections and contains information about aerodromes and heliports and their use. </w:t>
      </w:r>
    </w:p>
    <w:p w14:paraId="0804694B" w14:textId="77777777" w:rsidR="00050A42" w:rsidRDefault="00551E50">
      <w:pPr>
        <w:pStyle w:val="normal1"/>
        <w:spacing w:before="240" w:after="240" w:line="240" w:lineRule="auto"/>
        <w:ind w:left="720"/>
      </w:pPr>
      <w:r>
        <w:t>PUBLICATION OF SIGNIFICANT DIFFERENCES IN THE AIP WITH ICAO ANNEX</w:t>
      </w:r>
    </w:p>
    <w:p w14:paraId="2C480AEF" w14:textId="77777777" w:rsidR="00050A42" w:rsidRDefault="00551E50">
      <w:pPr>
        <w:pStyle w:val="normal1"/>
        <w:spacing w:before="240" w:after="240" w:line="240" w:lineRule="auto"/>
        <w:ind w:left="720"/>
      </w:pPr>
      <w:r>
        <w:t xml:space="preserve">Notifying ICAO of differences promotes safety, efficiency and regularity in air navigation by ensuring that governmental and other agencies, including operators and service providers, concerned with international civil aviation are made aware of all national rules and practices in so far as they differ from those prescribed in SARPs. When published in the </w:t>
      </w:r>
      <w:proofErr w:type="spellStart"/>
      <w:r>
        <w:t>AlP</w:t>
      </w:r>
      <w:proofErr w:type="spellEnd"/>
      <w:r>
        <w:t>, significant differences provide a clear picture of the operational significance of the differences to all users of that document. Annex 15 requires that States publish in the AIP significant differences between their national regulations and practices and the related ICAO provisions. In addition, PANS-AIM requires States to publish in their AIP, Part General (GEN), GEN 1.7, the list of significant differences with all Annexes, PANS and regional supplementary procedures (SUPPs), and to thereby provide information which is essential to international operations, and which is not readily available.</w:t>
      </w:r>
    </w:p>
    <w:p w14:paraId="62D83E80" w14:textId="77777777" w:rsidR="00050A42" w:rsidRDefault="00551E50">
      <w:pPr>
        <w:pStyle w:val="normal1"/>
        <w:spacing w:before="240" w:after="240" w:line="240" w:lineRule="auto"/>
        <w:ind w:left="720"/>
      </w:pPr>
      <w:r>
        <w:t xml:space="preserve">All significant differences notified to ICAO must also be included in the AIP in a form that will enable a user to differentiate easily between the national rules and practices of a State and the related ICAO provisions. </w:t>
      </w:r>
    </w:p>
    <w:p w14:paraId="1CE29FE0" w14:textId="77777777" w:rsidR="00050A42" w:rsidRDefault="00050A42">
      <w:pPr>
        <w:pStyle w:val="normal1"/>
        <w:spacing w:before="240" w:after="240" w:line="240" w:lineRule="auto"/>
        <w:ind w:left="720"/>
      </w:pPr>
    </w:p>
    <w:p w14:paraId="3D1C1304" w14:textId="77777777" w:rsidR="00050A42" w:rsidRDefault="00551E50">
      <w:pPr>
        <w:pStyle w:val="normal1"/>
        <w:spacing w:before="240" w:after="240" w:line="240" w:lineRule="auto"/>
        <w:ind w:left="720"/>
      </w:pPr>
      <w:r>
        <w:t>IDENTIFICATION AND DELINEATION OF PROHIBITED, RESTRICTED AND DANGER ARES</w:t>
      </w:r>
    </w:p>
    <w:p w14:paraId="79125498" w14:textId="77777777" w:rsidR="00050A42" w:rsidRDefault="00551E50">
      <w:pPr>
        <w:pStyle w:val="normal1"/>
        <w:spacing w:before="240" w:after="240" w:line="240" w:lineRule="auto"/>
        <w:ind w:left="720"/>
      </w:pPr>
      <w:r>
        <w:t>The identification shall be composed of a group of letters and figures as follows:</w:t>
      </w:r>
    </w:p>
    <w:p w14:paraId="4F444ABF" w14:textId="77777777" w:rsidR="00050A42" w:rsidRDefault="00551E50">
      <w:pPr>
        <w:pStyle w:val="normal1"/>
        <w:spacing w:before="240" w:after="240" w:line="240" w:lineRule="auto"/>
        <w:ind w:left="720"/>
      </w:pPr>
      <w:r>
        <w:t xml:space="preserve">a) </w:t>
      </w:r>
      <w:r w:rsidRPr="00946B0C">
        <w:rPr>
          <w:highlight w:val="yellow"/>
        </w:rPr>
        <w:t>Nationality letters for location indicators assigned to India;</w:t>
      </w:r>
    </w:p>
    <w:p w14:paraId="09F46139" w14:textId="77777777" w:rsidR="00050A42" w:rsidRDefault="00551E50">
      <w:pPr>
        <w:pStyle w:val="normal1"/>
        <w:spacing w:before="240" w:after="240" w:line="240" w:lineRule="auto"/>
        <w:ind w:left="720"/>
      </w:pPr>
      <w:r>
        <w:lastRenderedPageBreak/>
        <w:t xml:space="preserve">b) </w:t>
      </w:r>
      <w:r w:rsidRPr="00946B0C">
        <w:rPr>
          <w:highlight w:val="yellow"/>
        </w:rPr>
        <w:t>A letter P for prohibited area, R for restricted area and D for danger area</w:t>
      </w:r>
      <w:r>
        <w:t xml:space="preserve"> as appropriate;</w:t>
      </w:r>
    </w:p>
    <w:p w14:paraId="7F428764" w14:textId="7F1B1DB0" w:rsidR="00050A42" w:rsidRDefault="00551E50">
      <w:pPr>
        <w:pStyle w:val="normal1"/>
        <w:spacing w:before="240" w:after="240" w:line="240" w:lineRule="auto"/>
        <w:ind w:left="720"/>
      </w:pPr>
      <w:r>
        <w:t xml:space="preserve">c) </w:t>
      </w:r>
      <w:r w:rsidRPr="00946B0C">
        <w:rPr>
          <w:highlight w:val="yellow"/>
        </w:rPr>
        <w:t>A number, unduplicated within India</w:t>
      </w:r>
      <w:r>
        <w:t>.</w:t>
      </w:r>
    </w:p>
    <w:p w14:paraId="4E4EF13B" w14:textId="2E127A0A" w:rsidR="00946B0C" w:rsidRPr="00946B0C" w:rsidRDefault="00946B0C">
      <w:pPr>
        <w:pStyle w:val="normal1"/>
        <w:spacing w:before="240" w:after="240" w:line="240" w:lineRule="auto"/>
        <w:ind w:left="720"/>
      </w:pPr>
      <w:proofErr w:type="spellStart"/>
      <w:r w:rsidRPr="00946B0C">
        <w:rPr>
          <w:highlight w:val="yellow"/>
        </w:rPr>
        <w:t>Eg</w:t>
      </w:r>
      <w:proofErr w:type="spellEnd"/>
      <w:r w:rsidRPr="00946B0C">
        <w:rPr>
          <w:highlight w:val="yellow"/>
        </w:rPr>
        <w:t xml:space="preserve">: </w:t>
      </w:r>
      <w:r w:rsidRPr="00946B0C">
        <w:rPr>
          <w:i/>
          <w:iCs/>
          <w:highlight w:val="yellow"/>
          <w:u w:val="single"/>
        </w:rPr>
        <w:t>VIP 89</w:t>
      </w:r>
    </w:p>
    <w:p w14:paraId="365116AB" w14:textId="77777777" w:rsidR="00050A42" w:rsidRDefault="00551E50">
      <w:pPr>
        <w:pStyle w:val="normal1"/>
        <w:spacing w:before="240" w:after="240" w:line="240" w:lineRule="auto"/>
        <w:ind w:left="720"/>
      </w:pPr>
      <w:r>
        <w:t>Note. — Nationality letters are those contained in Location Indicators (Doc 7910).</w:t>
      </w:r>
    </w:p>
    <w:p w14:paraId="5FDF6407" w14:textId="77777777" w:rsidR="00050A42" w:rsidRDefault="00551E50">
      <w:pPr>
        <w:pStyle w:val="normal1"/>
        <w:spacing w:before="240" w:after="240" w:line="240" w:lineRule="auto"/>
        <w:ind w:left="720"/>
      </w:pPr>
      <w:r>
        <w:t xml:space="preserve">To avoid confusion, identification numbers shall not be reused for a period of at least one year after cancellation of the area to which they refer.  </w:t>
      </w:r>
    </w:p>
    <w:p w14:paraId="180D4C71" w14:textId="77777777" w:rsidR="00050A42" w:rsidRDefault="00551E50">
      <w:pPr>
        <w:pStyle w:val="normal1"/>
        <w:spacing w:before="240" w:after="240" w:line="240" w:lineRule="auto"/>
        <w:ind w:left="720"/>
        <w:rPr>
          <w:b/>
          <w:bCs/>
        </w:rPr>
      </w:pPr>
      <w:r>
        <w:rPr>
          <w:b/>
          <w:bCs/>
        </w:rPr>
        <w:t xml:space="preserve">CHAPTER 13: LOCATION INDICATORS </w:t>
      </w:r>
    </w:p>
    <w:p w14:paraId="45B96D78" w14:textId="23A29521" w:rsidR="00050A42" w:rsidRDefault="00551E50" w:rsidP="00645D78">
      <w:pPr>
        <w:pStyle w:val="normal1"/>
        <w:spacing w:before="240" w:after="240" w:line="240" w:lineRule="auto"/>
        <w:ind w:left="720"/>
      </w:pPr>
      <w:r>
        <w:t xml:space="preserve">Location indicators are assigned by States and are checked by ICAO for conformity with the "Formulation </w:t>
      </w:r>
      <w:proofErr w:type="gramStart"/>
      <w:r>
        <w:t>and</w:t>
      </w:r>
      <w:r w:rsidR="00645D78">
        <w:t xml:space="preserve"> </w:t>
      </w:r>
      <w:r w:rsidR="007A7EDC">
        <w:t xml:space="preserve"> </w:t>
      </w:r>
      <w:r>
        <w:t>assignment</w:t>
      </w:r>
      <w:proofErr w:type="gramEnd"/>
      <w:r>
        <w:t xml:space="preserve"> of location indicators" set out below!</w:t>
      </w:r>
    </w:p>
    <w:p w14:paraId="75A97061" w14:textId="77777777" w:rsidR="00050A42" w:rsidRDefault="00551E50">
      <w:pPr>
        <w:pStyle w:val="normal1"/>
        <w:spacing w:before="240" w:after="240" w:line="240" w:lineRule="auto"/>
        <w:ind w:left="720"/>
      </w:pPr>
      <w:r>
        <w:t>DEFINITIONS (Annex 10, Volume II)</w:t>
      </w:r>
    </w:p>
    <w:p w14:paraId="115BF630" w14:textId="598A3975" w:rsidR="00050A42" w:rsidRDefault="00551E50" w:rsidP="00645D78">
      <w:pPr>
        <w:pStyle w:val="normal1"/>
        <w:spacing w:before="240" w:after="240" w:line="240" w:lineRule="auto"/>
        <w:ind w:left="720"/>
      </w:pPr>
      <w:r>
        <w:t>Location indicator - A four-letter code group formulated in accordance with rules prescribed by ICAO and</w:t>
      </w:r>
      <w:r w:rsidR="00645D78">
        <w:t xml:space="preserve"> </w:t>
      </w:r>
      <w:r>
        <w:t>assigned to the location of an aeronautical fixed station.</w:t>
      </w:r>
    </w:p>
    <w:p w14:paraId="74CC0E47" w14:textId="30A756FA" w:rsidR="00050A42" w:rsidRDefault="00551E50" w:rsidP="00645D78">
      <w:pPr>
        <w:pStyle w:val="normal1"/>
        <w:spacing w:before="240" w:after="240" w:line="240" w:lineRule="auto"/>
        <w:ind w:left="720"/>
      </w:pPr>
      <w:r>
        <w:t>Aeronautical fixed service (AFS) — A telecommunication service between specified fixed points provided</w:t>
      </w:r>
      <w:r w:rsidR="00645D78">
        <w:t xml:space="preserve"> </w:t>
      </w:r>
      <w:r>
        <w:t>primarily for the safety of air navigation and for the regular, efficient, and economical operation of air services.</w:t>
      </w:r>
    </w:p>
    <w:p w14:paraId="534CB089" w14:textId="77777777" w:rsidR="00050A42" w:rsidRDefault="00551E50">
      <w:pPr>
        <w:pStyle w:val="normal1"/>
        <w:spacing w:before="240" w:after="240" w:line="240" w:lineRule="auto"/>
        <w:ind w:left="720"/>
      </w:pPr>
      <w:r>
        <w:t>FORMULATION AND ASSIGNMENT OF LOCATION INDICATORS</w:t>
      </w:r>
    </w:p>
    <w:p w14:paraId="401D55A8" w14:textId="77777777" w:rsidR="00050A42" w:rsidRDefault="00551E50">
      <w:pPr>
        <w:pStyle w:val="normal1"/>
        <w:spacing w:before="240" w:after="240" w:line="240" w:lineRule="auto"/>
        <w:ind w:left="720"/>
      </w:pPr>
      <w:r>
        <w:t>Four-letter location indicators shall be formulated and assigned to identify those geographical locations at which there is situated a station forming part of the AFS</w:t>
      </w:r>
    </w:p>
    <w:p w14:paraId="406BD85C" w14:textId="77777777" w:rsidR="00050A42" w:rsidRDefault="00551E50">
      <w:pPr>
        <w:pStyle w:val="normal1"/>
        <w:spacing w:before="240" w:after="240" w:line="240" w:lineRule="auto"/>
        <w:ind w:left="720"/>
      </w:pPr>
      <w:r>
        <w:t>Note. — Separate location indicators should not be assigned to different units at one geographical location</w:t>
      </w:r>
    </w:p>
    <w:p w14:paraId="04582275" w14:textId="77777777" w:rsidR="00050A42" w:rsidRDefault="00551E50">
      <w:pPr>
        <w:pStyle w:val="normal1"/>
        <w:spacing w:before="240" w:after="240" w:line="240" w:lineRule="auto"/>
        <w:ind w:left="720"/>
      </w:pPr>
      <w:r>
        <w:t>when the appropriate use of three-letter designators will adequately cover the need.</w:t>
      </w:r>
    </w:p>
    <w:p w14:paraId="442E9E99" w14:textId="77777777" w:rsidR="00050A42" w:rsidRDefault="00551E50">
      <w:pPr>
        <w:pStyle w:val="normal1"/>
        <w:spacing w:before="240" w:after="240" w:line="240" w:lineRule="auto"/>
        <w:ind w:left="720"/>
      </w:pPr>
      <w:r>
        <w:t>ESTABLISHMENT OF AERONAUTICAL FIXED SERVICE (AFS) ROUTING AREAS</w:t>
      </w:r>
    </w:p>
    <w:p w14:paraId="4B8720FC" w14:textId="77777777" w:rsidR="00050A42" w:rsidRDefault="00551E50">
      <w:pPr>
        <w:pStyle w:val="normal1"/>
        <w:spacing w:before="240" w:after="240" w:line="240" w:lineRule="auto"/>
        <w:ind w:left="720"/>
      </w:pPr>
      <w:r>
        <w:lastRenderedPageBreak/>
        <w:t xml:space="preserve">1 </w:t>
      </w:r>
      <w:r w:rsidRPr="00414554">
        <w:rPr>
          <w:highlight w:val="yellow"/>
        </w:rPr>
        <w:t>The world is divided into 22 non-overlapping AFS routing areas</w:t>
      </w:r>
      <w:r>
        <w:t>, each of which is assigned a separate identifying letter.</w:t>
      </w:r>
    </w:p>
    <w:p w14:paraId="1A092F60" w14:textId="77777777" w:rsidR="00050A42" w:rsidRDefault="00551E50">
      <w:pPr>
        <w:pStyle w:val="normal1"/>
        <w:spacing w:before="240" w:after="240" w:line="240" w:lineRule="auto"/>
        <w:ind w:left="720"/>
      </w:pPr>
      <w:r>
        <w:t>2 The boundaries of these areas need not necessarily coincide with the boundaries of any State, territory or FIR but are decided solely from a consideration of the requirements of the AFS, so as to assist message traffic-routing processes to the maximum possible extent.</w:t>
      </w:r>
    </w:p>
    <w:p w14:paraId="6D6B48D1" w14:textId="77777777" w:rsidR="00050A42" w:rsidRDefault="00551E50">
      <w:pPr>
        <w:pStyle w:val="normal1"/>
        <w:spacing w:before="240" w:after="240" w:line="240" w:lineRule="auto"/>
        <w:ind w:left="720"/>
      </w:pPr>
      <w:r>
        <w:t>3 Each separate State or territory is assigned a separate identifying letter to permit differentiation between that State or territory and other States or territories in the same AFS routing area.</w:t>
      </w:r>
    </w:p>
    <w:p w14:paraId="47D57D0D" w14:textId="77777777" w:rsidR="00050A42" w:rsidRDefault="00551E50">
      <w:pPr>
        <w:pStyle w:val="normal1"/>
        <w:spacing w:before="240" w:after="240" w:line="240" w:lineRule="auto"/>
        <w:ind w:left="720"/>
      </w:pPr>
      <w:r>
        <w:t xml:space="preserve">4 For India and south east Asia letter V has been assigned </w:t>
      </w:r>
      <w:proofErr w:type="gramStart"/>
      <w:r>
        <w:t>For</w:t>
      </w:r>
      <w:proofErr w:type="gramEnd"/>
      <w:r>
        <w:t xml:space="preserve"> example, all location indicator /Airport four letter codes start with letter V such as VIDP, VABB, VIJP, VECC, SRILANKA -example Colombo VCBI, Bangladesh -</w:t>
      </w:r>
      <w:proofErr w:type="spellStart"/>
      <w:r>
        <w:t>Daka</w:t>
      </w:r>
      <w:proofErr w:type="spellEnd"/>
      <w:r>
        <w:t xml:space="preserve">-VGZR and Thailand Bangkok - VTBD </w:t>
      </w:r>
    </w:p>
    <w:p w14:paraId="642B30C4" w14:textId="77777777" w:rsidR="00050A42" w:rsidRDefault="00551E50">
      <w:pPr>
        <w:pStyle w:val="normal1"/>
        <w:spacing w:before="240" w:after="240" w:line="240" w:lineRule="auto"/>
        <w:ind w:left="720"/>
        <w:rPr>
          <w:b/>
          <w:bCs/>
        </w:rPr>
      </w:pPr>
      <w:r>
        <w:rPr>
          <w:b/>
          <w:bCs/>
        </w:rPr>
        <w:t>ASSIGNMENT OF LOCATION INDICATORS</w:t>
      </w:r>
    </w:p>
    <w:p w14:paraId="67FAAF42" w14:textId="77777777" w:rsidR="00050A42" w:rsidRDefault="00551E50">
      <w:pPr>
        <w:pStyle w:val="normal1"/>
        <w:spacing w:before="240" w:after="240" w:line="240" w:lineRule="auto"/>
        <w:ind w:left="720"/>
        <w:rPr>
          <w:b/>
          <w:bCs/>
        </w:rPr>
      </w:pPr>
      <w:r>
        <w:rPr>
          <w:b/>
          <w:bCs/>
        </w:rPr>
        <w:t xml:space="preserve">Assignment of the first letter of a location indicator </w:t>
      </w:r>
    </w:p>
    <w:p w14:paraId="172271F0" w14:textId="040B288E" w:rsidR="00050A42" w:rsidRDefault="00551E50">
      <w:pPr>
        <w:pStyle w:val="normal1"/>
        <w:spacing w:before="240" w:after="240" w:line="240" w:lineRule="auto"/>
        <w:ind w:left="720"/>
      </w:pPr>
      <w:r>
        <w:t xml:space="preserve">The </w:t>
      </w:r>
      <w:r w:rsidRPr="00ED6ED7">
        <w:rPr>
          <w:highlight w:val="yellow"/>
        </w:rPr>
        <w:t xml:space="preserve">first letter of the location indicator shall be the letter assigned to the </w:t>
      </w:r>
      <w:r w:rsidRPr="00ED6ED7">
        <w:rPr>
          <w:b/>
          <w:bCs/>
          <w:highlight w:val="yellow"/>
        </w:rPr>
        <w:t>A</w:t>
      </w:r>
      <w:r w:rsidR="00ED6ED7" w:rsidRPr="00ED6ED7">
        <w:rPr>
          <w:b/>
          <w:bCs/>
          <w:highlight w:val="yellow"/>
        </w:rPr>
        <w:t>F</w:t>
      </w:r>
      <w:r w:rsidRPr="00ED6ED7">
        <w:rPr>
          <w:b/>
          <w:bCs/>
          <w:highlight w:val="yellow"/>
        </w:rPr>
        <w:t xml:space="preserve">S routing </w:t>
      </w:r>
      <w:proofErr w:type="gramStart"/>
      <w:r w:rsidRPr="00ED6ED7">
        <w:rPr>
          <w:b/>
          <w:bCs/>
          <w:highlight w:val="yellow"/>
        </w:rPr>
        <w:t>area</w:t>
      </w:r>
      <w:r w:rsidR="00ED6ED7" w:rsidRPr="00ED6ED7">
        <w:rPr>
          <w:b/>
          <w:bCs/>
          <w:highlight w:val="yellow"/>
        </w:rPr>
        <w:t>(</w:t>
      </w:r>
      <w:proofErr w:type="gramEnd"/>
      <w:r w:rsidR="00ED6ED7" w:rsidRPr="00ED6ED7">
        <w:rPr>
          <w:b/>
          <w:bCs/>
          <w:highlight w:val="yellow"/>
        </w:rPr>
        <w:t>AFSRA)</w:t>
      </w:r>
      <w:r>
        <w:t xml:space="preserve"> within which the location is situated, except that where the location is served only by a single communication </w:t>
      </w:r>
      <w:proofErr w:type="spellStart"/>
      <w:r>
        <w:t>centre</w:t>
      </w:r>
      <w:proofErr w:type="spellEnd"/>
      <w:r>
        <w:t xml:space="preserve"> situated in another AFS routing area, the first letter shall be that assigned to the area in which that communication </w:t>
      </w:r>
      <w:proofErr w:type="spellStart"/>
      <w:r>
        <w:t>centre</w:t>
      </w:r>
      <w:proofErr w:type="spellEnd"/>
      <w:r>
        <w:t xml:space="preserve"> is situated.</w:t>
      </w:r>
    </w:p>
    <w:p w14:paraId="1F79BA70" w14:textId="77777777" w:rsidR="00050A42" w:rsidRDefault="00551E50">
      <w:pPr>
        <w:pStyle w:val="normal1"/>
        <w:spacing w:before="240" w:after="240" w:line="240" w:lineRule="auto"/>
        <w:ind w:left="720"/>
      </w:pPr>
      <w:r>
        <w:t>Note. — An AFS routing area can consist of a single State.</w:t>
      </w:r>
    </w:p>
    <w:p w14:paraId="1BF221A6" w14:textId="77777777" w:rsidR="00050A42" w:rsidRDefault="00551E50">
      <w:pPr>
        <w:pStyle w:val="normal1"/>
        <w:spacing w:before="240" w:after="240" w:line="240" w:lineRule="auto"/>
        <w:ind w:left="720"/>
        <w:rPr>
          <w:b/>
          <w:bCs/>
        </w:rPr>
      </w:pPr>
      <w:r>
        <w:rPr>
          <w:b/>
          <w:bCs/>
        </w:rPr>
        <w:t>Assignment of the second letter of a location indicator</w:t>
      </w:r>
    </w:p>
    <w:p w14:paraId="3301914E" w14:textId="77777777" w:rsidR="00050A42" w:rsidRDefault="00551E50">
      <w:pPr>
        <w:pStyle w:val="normal1"/>
        <w:spacing w:before="240" w:after="240" w:line="240" w:lineRule="auto"/>
        <w:ind w:left="720"/>
      </w:pPr>
      <w:r>
        <w:t xml:space="preserve">The </w:t>
      </w:r>
      <w:r w:rsidRPr="00ED6ED7">
        <w:rPr>
          <w:highlight w:val="yellow"/>
        </w:rPr>
        <w:t>second letter of the location indicator shall be the letter assigned to the State or territory</w:t>
      </w:r>
      <w:r>
        <w:t xml:space="preserve"> (or portion thereof) within which the location is situated, except that where the location is served only by a single communication center situated in another State or territory, the second letter shall be that assigned to the State or territory in which that communication center is situated.  </w:t>
      </w:r>
    </w:p>
    <w:p w14:paraId="5E30396C" w14:textId="77777777" w:rsidR="00050A42" w:rsidRDefault="00551E50">
      <w:pPr>
        <w:pStyle w:val="normal1"/>
        <w:spacing w:before="240" w:after="240" w:line="240" w:lineRule="auto"/>
        <w:ind w:left="720"/>
        <w:rPr>
          <w:b/>
          <w:bCs/>
        </w:rPr>
      </w:pPr>
      <w:r>
        <w:rPr>
          <w:b/>
          <w:bCs/>
        </w:rPr>
        <w:t>Assignment of the third letter of a location indicator</w:t>
      </w:r>
    </w:p>
    <w:p w14:paraId="7B17C723" w14:textId="77777777" w:rsidR="00050A42" w:rsidRDefault="00551E50">
      <w:pPr>
        <w:pStyle w:val="normal1"/>
        <w:spacing w:before="240" w:after="240" w:line="240" w:lineRule="auto"/>
      </w:pPr>
      <w:r>
        <w:lastRenderedPageBreak/>
        <w:t xml:space="preserve">Where, in a State or territory, aeronautical fixed telecommunication stations are connected to a communication </w:t>
      </w:r>
      <w:proofErr w:type="spellStart"/>
      <w:r>
        <w:t>centre</w:t>
      </w:r>
      <w:proofErr w:type="spellEnd"/>
      <w:r>
        <w:t xml:space="preserve">, the third letter of the location indicator should be so assigned as to assist in the process of routing by the communication </w:t>
      </w:r>
      <w:proofErr w:type="spellStart"/>
      <w:r>
        <w:t>centre</w:t>
      </w:r>
      <w:proofErr w:type="spellEnd"/>
      <w:r>
        <w:t>.</w:t>
      </w:r>
    </w:p>
    <w:p w14:paraId="5A3F80ED" w14:textId="77777777" w:rsidR="00050A42" w:rsidRDefault="00551E50">
      <w:pPr>
        <w:pStyle w:val="normal1"/>
        <w:spacing w:before="240" w:after="240" w:line="240" w:lineRule="auto"/>
        <w:rPr>
          <w:b/>
          <w:bCs/>
        </w:rPr>
      </w:pPr>
      <w:r>
        <w:rPr>
          <w:b/>
          <w:bCs/>
        </w:rPr>
        <w:t>Assignment of the fourth letter of a location indicator</w:t>
      </w:r>
    </w:p>
    <w:p w14:paraId="5141DDA3" w14:textId="77777777" w:rsidR="00050A42" w:rsidRDefault="00551E50">
      <w:pPr>
        <w:pStyle w:val="normal1"/>
        <w:spacing w:before="240" w:after="240" w:line="240" w:lineRule="auto"/>
      </w:pPr>
      <w:r>
        <w:t xml:space="preserve">The State concerned shall assign the letters as desired, except that those States assigned the identifying letter </w:t>
      </w:r>
      <w:r>
        <w:rPr>
          <w:b/>
          <w:bCs/>
        </w:rPr>
        <w:t>“N”</w:t>
      </w:r>
      <w:r>
        <w:t xml:space="preserve"> should arrange their national allocation of specific four-letter location indicators so as to avoid the use of the combination </w:t>
      </w:r>
      <w:r>
        <w:rPr>
          <w:b/>
          <w:bCs/>
        </w:rPr>
        <w:t>“NN”</w:t>
      </w:r>
      <w:r>
        <w:t xml:space="preserve"> for the third and fourth letters.</w:t>
      </w:r>
    </w:p>
    <w:p w14:paraId="66E09260" w14:textId="763C3B17" w:rsidR="00050A42" w:rsidRDefault="00551E50">
      <w:pPr>
        <w:pStyle w:val="normal1"/>
        <w:spacing w:before="240" w:after="240" w:line="240" w:lineRule="auto"/>
      </w:pPr>
      <w:r>
        <w:rPr>
          <w:b/>
          <w:bCs/>
        </w:rPr>
        <w:t xml:space="preserve"> Note:</w:t>
      </w:r>
      <w:r>
        <w:t xml:space="preserve"> </w:t>
      </w:r>
      <w:r w:rsidRPr="00381AFE">
        <w:rPr>
          <w:highlight w:val="yellow"/>
        </w:rPr>
        <w:t xml:space="preserve">It is intended that </w:t>
      </w:r>
      <w:r w:rsidRPr="00381AFE">
        <w:rPr>
          <w:b/>
          <w:bCs/>
          <w:highlight w:val="yellow"/>
        </w:rPr>
        <w:t>“NNN”</w:t>
      </w:r>
      <w:r w:rsidRPr="00381AFE">
        <w:rPr>
          <w:highlight w:val="yellow"/>
        </w:rPr>
        <w:t xml:space="preserve"> should not be used as the second, third and fourth letters of a location indicator</w:t>
      </w:r>
      <w:r>
        <w:t>.</w:t>
      </w:r>
    </w:p>
    <w:p w14:paraId="505C56BF" w14:textId="77777777" w:rsidR="00050A42" w:rsidRDefault="00551E50">
      <w:pPr>
        <w:pStyle w:val="Heading2"/>
        <w:keepNext w:val="0"/>
        <w:keepLines w:val="0"/>
        <w:spacing w:before="360"/>
        <w:ind w:left="720"/>
        <w:rPr>
          <w:rFonts w:ascii="Aptos" w:eastAsia="Aptos" w:hAnsi="Aptos" w:cs="Aptos"/>
          <w:b/>
          <w:bCs/>
          <w:color w:val="000000"/>
          <w:sz w:val="26"/>
          <w:szCs w:val="26"/>
        </w:rPr>
      </w:pPr>
      <w:bookmarkStart w:id="29" w:name="_heading=h.m1w3qrx4rtl3"/>
      <w:bookmarkEnd w:id="29"/>
      <w:r>
        <w:rPr>
          <w:rFonts w:ascii="Aptos" w:eastAsia="Aptos" w:hAnsi="Aptos" w:cs="Aptos"/>
          <w:b/>
          <w:bCs/>
          <w:color w:val="000000"/>
          <w:sz w:val="26"/>
          <w:szCs w:val="26"/>
        </w:rPr>
        <w:t>CHANGES IN THE ASSIGNMENT OF LOCATION INDICATORS</w:t>
      </w:r>
    </w:p>
    <w:p w14:paraId="0178D07B" w14:textId="77777777" w:rsidR="00050A42" w:rsidRDefault="00551E50">
      <w:pPr>
        <w:pStyle w:val="normal1"/>
        <w:numPr>
          <w:ilvl w:val="0"/>
          <w:numId w:val="34"/>
        </w:numPr>
        <w:spacing w:before="240" w:after="0" w:line="240" w:lineRule="auto"/>
      </w:pPr>
      <w:r>
        <w:t>Location indicators, once assigned, should only be amended after paying due regard to the worldwide repercussions of such changes upon all users of the communication services.</w:t>
      </w:r>
    </w:p>
    <w:p w14:paraId="12E2B22A" w14:textId="77777777" w:rsidR="00050A42" w:rsidRDefault="00551E50">
      <w:pPr>
        <w:pStyle w:val="normal1"/>
        <w:numPr>
          <w:ilvl w:val="0"/>
          <w:numId w:val="34"/>
        </w:numPr>
        <w:spacing w:after="0" w:line="240" w:lineRule="auto"/>
      </w:pPr>
      <w:r w:rsidRPr="00ED6ED7">
        <w:rPr>
          <w:highlight w:val="yellow"/>
        </w:rPr>
        <w:t xml:space="preserve">A location indicator should not be reassigned to another location for a period of at least </w:t>
      </w:r>
      <w:r w:rsidRPr="00ED6ED7">
        <w:rPr>
          <w:b/>
          <w:bCs/>
          <w:highlight w:val="yellow"/>
        </w:rPr>
        <w:t>six months</w:t>
      </w:r>
      <w:r w:rsidRPr="00ED6ED7">
        <w:rPr>
          <w:highlight w:val="yellow"/>
        </w:rPr>
        <w:t xml:space="preserve"> after cancellation of its previous assignment</w:t>
      </w:r>
      <w:r>
        <w:t>.</w:t>
      </w:r>
    </w:p>
    <w:p w14:paraId="1DD9A092" w14:textId="77777777" w:rsidR="00050A42" w:rsidRDefault="00551E50">
      <w:pPr>
        <w:pStyle w:val="normal1"/>
        <w:numPr>
          <w:ilvl w:val="0"/>
          <w:numId w:val="34"/>
        </w:numPr>
        <w:spacing w:after="240" w:line="240" w:lineRule="auto"/>
      </w:pPr>
      <w:r w:rsidRPr="00ED6ED7">
        <w:rPr>
          <w:highlight w:val="yellow"/>
        </w:rPr>
        <w:t xml:space="preserve">Changes in the assignment of location indicators should be promulgated by </w:t>
      </w:r>
      <w:r w:rsidRPr="00ED6ED7">
        <w:rPr>
          <w:b/>
          <w:bCs/>
          <w:highlight w:val="yellow"/>
        </w:rPr>
        <w:t>NOTAM</w:t>
      </w:r>
      <w:r w:rsidRPr="00ED6ED7">
        <w:rPr>
          <w:highlight w:val="yellow"/>
        </w:rPr>
        <w:t xml:space="preserve"> or </w:t>
      </w:r>
      <w:r w:rsidRPr="00ED6ED7">
        <w:rPr>
          <w:b/>
          <w:bCs/>
          <w:highlight w:val="yellow"/>
        </w:rPr>
        <w:t>AIP</w:t>
      </w:r>
      <w:r>
        <w:t>, as far in advance of the effective date as practicable.</w:t>
      </w:r>
    </w:p>
    <w:p w14:paraId="40F1BF91" w14:textId="77777777" w:rsidR="00050A42" w:rsidRDefault="00050A42">
      <w:pPr>
        <w:pStyle w:val="normal1"/>
        <w:spacing w:before="240" w:after="240" w:line="240" w:lineRule="auto"/>
        <w:ind w:left="720"/>
      </w:pPr>
    </w:p>
    <w:p w14:paraId="154EFA8D" w14:textId="77777777" w:rsidR="00050A42" w:rsidRDefault="00551E50">
      <w:pPr>
        <w:pStyle w:val="Heading2"/>
        <w:keepNext w:val="0"/>
        <w:keepLines w:val="0"/>
        <w:spacing w:before="360"/>
        <w:ind w:left="720"/>
        <w:rPr>
          <w:rFonts w:ascii="Aptos" w:eastAsia="Aptos" w:hAnsi="Aptos" w:cs="Aptos"/>
          <w:b/>
          <w:bCs/>
          <w:color w:val="000000"/>
          <w:sz w:val="34"/>
          <w:szCs w:val="34"/>
        </w:rPr>
      </w:pPr>
      <w:bookmarkStart w:id="30" w:name="_heading=h.xmhktrilhphd"/>
      <w:bookmarkEnd w:id="30"/>
      <w:r>
        <w:rPr>
          <w:rFonts w:ascii="Aptos" w:eastAsia="Aptos" w:hAnsi="Aptos" w:cs="Aptos"/>
          <w:b/>
          <w:bCs/>
          <w:color w:val="000000"/>
          <w:sz w:val="34"/>
          <w:szCs w:val="34"/>
        </w:rPr>
        <w:t>CHAPTER 14: NOTAM</w:t>
      </w:r>
    </w:p>
    <w:p w14:paraId="11EEBF5A" w14:textId="77777777" w:rsidR="00050A42" w:rsidRDefault="00551E50">
      <w:pPr>
        <w:pStyle w:val="Heading3"/>
        <w:keepNext w:val="0"/>
        <w:keepLines w:val="0"/>
        <w:spacing w:before="280"/>
        <w:ind w:left="720"/>
        <w:rPr>
          <w:b/>
          <w:bCs/>
          <w:color w:val="000000"/>
          <w:sz w:val="26"/>
          <w:szCs w:val="26"/>
        </w:rPr>
      </w:pPr>
      <w:bookmarkStart w:id="31" w:name="_heading=h.t4vcevp0lwi"/>
      <w:bookmarkEnd w:id="31"/>
      <w:r>
        <w:rPr>
          <w:b/>
          <w:bCs/>
          <w:color w:val="000000"/>
          <w:sz w:val="26"/>
          <w:szCs w:val="26"/>
        </w:rPr>
        <w:t>Definition</w:t>
      </w:r>
    </w:p>
    <w:p w14:paraId="0F2FA827" w14:textId="77777777" w:rsidR="00050A42" w:rsidRDefault="00551E50">
      <w:pPr>
        <w:pStyle w:val="normal1"/>
        <w:spacing w:before="240" w:after="240" w:line="240" w:lineRule="auto"/>
      </w:pPr>
      <w:r>
        <w:rPr>
          <w:b/>
          <w:bCs/>
        </w:rPr>
        <w:t>NOTAM (Notice to Airmen)</w:t>
      </w:r>
      <w:r>
        <w:t xml:space="preserve"> is a notice distributed by means of telecommunication containing </w:t>
      </w:r>
      <w:r w:rsidRPr="00E13F77">
        <w:rPr>
          <w:highlight w:val="yellow"/>
        </w:rPr>
        <w:t>information concerning the establishment, condition or change in any aeronautical facility, service, procedure or hazard</w:t>
      </w:r>
      <w:r>
        <w:t>, the timely knowledge of which is essential to personnel concerned with flight operations.</w:t>
      </w:r>
    </w:p>
    <w:p w14:paraId="3252AC72" w14:textId="77777777" w:rsidR="00050A42" w:rsidRDefault="00551E50">
      <w:pPr>
        <w:pStyle w:val="normal1"/>
        <w:spacing w:before="240" w:after="240" w:line="240" w:lineRule="auto"/>
      </w:pPr>
      <w:r>
        <w:t xml:space="preserve">NOTAM is the quasi-acronym for </w:t>
      </w:r>
      <w:r>
        <w:rPr>
          <w:b/>
          <w:bCs/>
        </w:rPr>
        <w:t>“Notice to Airmen.”</w:t>
      </w:r>
      <w:r>
        <w:t xml:space="preserve"> NOTAMs are created and transmitted according to </w:t>
      </w:r>
      <w:r w:rsidRPr="002B3E8D">
        <w:rPr>
          <w:highlight w:val="yellow"/>
        </w:rPr>
        <w:t>ICAO Annex 15</w:t>
      </w:r>
      <w:r>
        <w:t xml:space="preserve"> (Aeronautical Information Services). A NOTAM is filed with an </w:t>
      </w:r>
      <w:r>
        <w:lastRenderedPageBreak/>
        <w:t xml:space="preserve">aviation authority to alert aircraft pilots of hazards </w:t>
      </w:r>
      <w:proofErr w:type="spellStart"/>
      <w:r>
        <w:t>en</w:t>
      </w:r>
      <w:proofErr w:type="spellEnd"/>
      <w:r>
        <w:t xml:space="preserve"> route or at a specific location. The authority then disseminates the relevant NOTAMs to pilots.</w:t>
      </w:r>
    </w:p>
    <w:p w14:paraId="28AE67CF" w14:textId="77777777" w:rsidR="00050A42" w:rsidRDefault="00551E50">
      <w:pPr>
        <w:pStyle w:val="normal1"/>
        <w:spacing w:before="240" w:after="240" w:line="240" w:lineRule="auto"/>
      </w:pPr>
      <w:r>
        <w:t>NOTAM contains information concerning the establishment or change of condition of use of any aeronautical facility, service, procedure or hazard. NOTAMs are issued and disseminated in compliance with the ICAO System NOTAM Format and are originated and issued in various series.</w:t>
      </w:r>
    </w:p>
    <w:p w14:paraId="45D1343C" w14:textId="77777777" w:rsidR="00050A42" w:rsidRDefault="00551E50">
      <w:pPr>
        <w:pStyle w:val="Heading3"/>
        <w:keepNext w:val="0"/>
        <w:keepLines w:val="0"/>
        <w:spacing w:before="280"/>
        <w:ind w:left="720"/>
        <w:rPr>
          <w:b/>
          <w:bCs/>
          <w:color w:val="000000"/>
          <w:sz w:val="26"/>
          <w:szCs w:val="26"/>
        </w:rPr>
      </w:pPr>
      <w:bookmarkStart w:id="32" w:name="_heading=h.zaxsoq65lk0"/>
      <w:bookmarkEnd w:id="32"/>
      <w:r>
        <w:rPr>
          <w:b/>
          <w:bCs/>
          <w:color w:val="000000"/>
          <w:sz w:val="26"/>
          <w:szCs w:val="26"/>
        </w:rPr>
        <w:t>Distribution of NOTAM</w:t>
      </w:r>
    </w:p>
    <w:p w14:paraId="05CDB8F1" w14:textId="77777777" w:rsidR="00050A42" w:rsidRDefault="00551E50">
      <w:pPr>
        <w:pStyle w:val="normal1"/>
        <w:spacing w:before="240" w:after="240" w:line="240" w:lineRule="auto"/>
      </w:pPr>
      <w:r>
        <w:t xml:space="preserve">NOTAM should be distributed via </w:t>
      </w:r>
      <w:r w:rsidRPr="002B3E8D">
        <w:rPr>
          <w:b/>
          <w:bCs/>
          <w:highlight w:val="yellow"/>
        </w:rPr>
        <w:t>AFTN (Aeronautical Fixed Telecommunication Network)</w:t>
      </w:r>
      <w:r>
        <w:t xml:space="preserve"> whenever the information is of direct operational significance to addressees:</w:t>
      </w:r>
    </w:p>
    <w:p w14:paraId="403CB28B" w14:textId="77777777" w:rsidR="00050A42" w:rsidRPr="002B3E8D" w:rsidRDefault="00551E50">
      <w:pPr>
        <w:pStyle w:val="normal1"/>
        <w:numPr>
          <w:ilvl w:val="0"/>
          <w:numId w:val="80"/>
        </w:numPr>
        <w:spacing w:before="240" w:after="0" w:line="240" w:lineRule="auto"/>
        <w:rPr>
          <w:highlight w:val="yellow"/>
        </w:rPr>
      </w:pPr>
      <w:r>
        <w:t xml:space="preserve">At least </w:t>
      </w:r>
      <w:r w:rsidRPr="002B3E8D">
        <w:rPr>
          <w:b/>
          <w:bCs/>
          <w:highlight w:val="yellow"/>
        </w:rPr>
        <w:t>7 days</w:t>
      </w:r>
      <w:r w:rsidRPr="002B3E8D">
        <w:rPr>
          <w:highlight w:val="yellow"/>
        </w:rPr>
        <w:t xml:space="preserve"> prior notification whenever possible.</w:t>
      </w:r>
    </w:p>
    <w:p w14:paraId="739A52CA" w14:textId="77777777" w:rsidR="00050A42" w:rsidRDefault="00551E50">
      <w:pPr>
        <w:pStyle w:val="normal1"/>
        <w:numPr>
          <w:ilvl w:val="0"/>
          <w:numId w:val="80"/>
        </w:numPr>
        <w:spacing w:after="240" w:line="240" w:lineRule="auto"/>
      </w:pPr>
      <w:r>
        <w:t xml:space="preserve">Or </w:t>
      </w:r>
      <w:r w:rsidRPr="002B3E8D">
        <w:rPr>
          <w:highlight w:val="yellow"/>
        </w:rPr>
        <w:t xml:space="preserve">at least </w:t>
      </w:r>
      <w:r w:rsidRPr="002B3E8D">
        <w:rPr>
          <w:b/>
          <w:bCs/>
          <w:highlight w:val="yellow"/>
        </w:rPr>
        <w:t>48 hours (2 days)</w:t>
      </w:r>
      <w:r w:rsidRPr="002B3E8D">
        <w:rPr>
          <w:highlight w:val="yellow"/>
        </w:rPr>
        <w:t xml:space="preserve"> advance notice</w:t>
      </w:r>
      <w:r>
        <w:t>.</w:t>
      </w:r>
    </w:p>
    <w:p w14:paraId="0266F67D" w14:textId="77777777" w:rsidR="00050A42" w:rsidRDefault="00551E50">
      <w:pPr>
        <w:pStyle w:val="Heading3"/>
        <w:keepNext w:val="0"/>
        <w:keepLines w:val="0"/>
        <w:spacing w:before="280"/>
        <w:ind w:left="720"/>
        <w:rPr>
          <w:b/>
          <w:bCs/>
          <w:color w:val="000000"/>
          <w:sz w:val="26"/>
          <w:szCs w:val="26"/>
        </w:rPr>
      </w:pPr>
      <w:bookmarkStart w:id="33" w:name="_heading=h.lnz7fof6uar"/>
      <w:bookmarkEnd w:id="33"/>
      <w:r>
        <w:rPr>
          <w:b/>
          <w:bCs/>
          <w:color w:val="000000"/>
          <w:sz w:val="26"/>
          <w:szCs w:val="26"/>
        </w:rPr>
        <w:t>NOTAM Series (According to Distribution)</w:t>
      </w:r>
    </w:p>
    <w:p w14:paraId="430ACA7D" w14:textId="77777777" w:rsidR="00050A42" w:rsidRDefault="00551E50">
      <w:pPr>
        <w:pStyle w:val="normal1"/>
        <w:numPr>
          <w:ilvl w:val="0"/>
          <w:numId w:val="6"/>
        </w:numPr>
        <w:spacing w:before="240" w:after="0" w:line="240" w:lineRule="auto"/>
      </w:pPr>
      <w:r>
        <w:rPr>
          <w:b/>
          <w:bCs/>
        </w:rPr>
        <w:t>Series A</w:t>
      </w:r>
      <w:r>
        <w:t xml:space="preserve"> – Concern long or medium-range flights and selected international distribution. Normally </w:t>
      </w:r>
      <w:r w:rsidRPr="002B3E8D">
        <w:rPr>
          <w:highlight w:val="yellow"/>
        </w:rPr>
        <w:t xml:space="preserve">valid for </w:t>
      </w:r>
      <w:r w:rsidRPr="002B3E8D">
        <w:rPr>
          <w:b/>
          <w:bCs/>
          <w:highlight w:val="yellow"/>
        </w:rPr>
        <w:t>more than two weeks</w:t>
      </w:r>
      <w:r>
        <w:t>.</w:t>
      </w:r>
    </w:p>
    <w:p w14:paraId="1006F648" w14:textId="77777777" w:rsidR="00050A42" w:rsidRDefault="00551E50">
      <w:pPr>
        <w:pStyle w:val="normal1"/>
        <w:numPr>
          <w:ilvl w:val="0"/>
          <w:numId w:val="6"/>
        </w:numPr>
        <w:spacing w:after="0" w:line="240" w:lineRule="auto"/>
      </w:pPr>
      <w:r>
        <w:rPr>
          <w:b/>
          <w:bCs/>
        </w:rPr>
        <w:t>Series B</w:t>
      </w:r>
      <w:r>
        <w:t xml:space="preserve"> – Full information on airports, facilities and procedures used in international aviation. Distributed internationally to adjacent States only. Normally valid for </w:t>
      </w:r>
      <w:r w:rsidRPr="002B3E8D">
        <w:rPr>
          <w:b/>
          <w:bCs/>
          <w:highlight w:val="yellow"/>
        </w:rPr>
        <w:t>more than 30 days but less than two years</w:t>
      </w:r>
      <w:r>
        <w:t>.</w:t>
      </w:r>
    </w:p>
    <w:p w14:paraId="7622DC9A" w14:textId="77777777" w:rsidR="00050A42" w:rsidRDefault="00551E50">
      <w:pPr>
        <w:pStyle w:val="normal1"/>
        <w:numPr>
          <w:ilvl w:val="0"/>
          <w:numId w:val="6"/>
        </w:numPr>
        <w:spacing w:after="0" w:line="240" w:lineRule="auto"/>
      </w:pPr>
      <w:r>
        <w:rPr>
          <w:b/>
          <w:bCs/>
        </w:rPr>
        <w:t>Series C</w:t>
      </w:r>
      <w:r>
        <w:t xml:space="preserve"> – Information concerning aircraft other than those engaged in international civil aviation. </w:t>
      </w:r>
      <w:r w:rsidRPr="002B3E8D">
        <w:rPr>
          <w:highlight w:val="yellow"/>
        </w:rPr>
        <w:t>National/Domestic distribution only</w:t>
      </w:r>
      <w:r>
        <w:t>.</w:t>
      </w:r>
    </w:p>
    <w:p w14:paraId="327605D8" w14:textId="77777777" w:rsidR="00050A42" w:rsidRDefault="00551E50">
      <w:pPr>
        <w:pStyle w:val="normal1"/>
        <w:numPr>
          <w:ilvl w:val="0"/>
          <w:numId w:val="6"/>
        </w:numPr>
        <w:spacing w:after="0" w:line="240" w:lineRule="auto"/>
      </w:pPr>
      <w:r>
        <w:rPr>
          <w:b/>
          <w:bCs/>
        </w:rPr>
        <w:t>Series D</w:t>
      </w:r>
      <w:r>
        <w:t xml:space="preserve"> – Information on </w:t>
      </w:r>
      <w:r w:rsidRPr="002B3E8D">
        <w:rPr>
          <w:highlight w:val="yellow"/>
        </w:rPr>
        <w:t xml:space="preserve">all </w:t>
      </w:r>
      <w:proofErr w:type="spellStart"/>
      <w:r w:rsidRPr="002B3E8D">
        <w:rPr>
          <w:highlight w:val="yellow"/>
        </w:rPr>
        <w:t>defence</w:t>
      </w:r>
      <w:proofErr w:type="spellEnd"/>
      <w:r w:rsidRPr="002B3E8D">
        <w:rPr>
          <w:highlight w:val="yellow"/>
        </w:rPr>
        <w:t>-controlled airports, facilities and procedures</w:t>
      </w:r>
      <w:r>
        <w:t>.</w:t>
      </w:r>
    </w:p>
    <w:p w14:paraId="74CAF9B8" w14:textId="77777777" w:rsidR="00050A42" w:rsidRDefault="00551E50">
      <w:pPr>
        <w:pStyle w:val="normal1"/>
        <w:numPr>
          <w:ilvl w:val="0"/>
          <w:numId w:val="6"/>
        </w:numPr>
        <w:spacing w:after="0" w:line="240" w:lineRule="auto"/>
      </w:pPr>
      <w:r>
        <w:rPr>
          <w:b/>
          <w:bCs/>
        </w:rPr>
        <w:t>Series S</w:t>
      </w:r>
      <w:r>
        <w:t xml:space="preserve"> – Presence or removal of </w:t>
      </w:r>
      <w:r w:rsidRPr="002B3E8D">
        <w:rPr>
          <w:highlight w:val="yellow"/>
        </w:rPr>
        <w:t xml:space="preserve">hazardous conditions due to </w:t>
      </w:r>
      <w:r w:rsidRPr="002B3E8D">
        <w:rPr>
          <w:b/>
          <w:bCs/>
          <w:highlight w:val="yellow"/>
        </w:rPr>
        <w:t>snow, slush, ice or standing water</w:t>
      </w:r>
      <w:r w:rsidRPr="002B3E8D">
        <w:rPr>
          <w:highlight w:val="yellow"/>
        </w:rPr>
        <w:t xml:space="preserve"> on movement areas</w:t>
      </w:r>
      <w:r>
        <w:t>.</w:t>
      </w:r>
    </w:p>
    <w:p w14:paraId="29DB0846" w14:textId="77777777" w:rsidR="00050A42" w:rsidRDefault="00551E50">
      <w:pPr>
        <w:pStyle w:val="normal1"/>
        <w:numPr>
          <w:ilvl w:val="0"/>
          <w:numId w:val="6"/>
        </w:numPr>
        <w:spacing w:after="240" w:line="240" w:lineRule="auto"/>
      </w:pPr>
      <w:r>
        <w:rPr>
          <w:b/>
          <w:bCs/>
        </w:rPr>
        <w:t>Series G</w:t>
      </w:r>
      <w:r>
        <w:t xml:space="preserve"> – Information of a </w:t>
      </w:r>
      <w:r w:rsidRPr="003C2734">
        <w:rPr>
          <w:b/>
          <w:bCs/>
          <w:highlight w:val="yellow"/>
        </w:rPr>
        <w:t>g</w:t>
      </w:r>
      <w:r w:rsidRPr="002B3E8D">
        <w:rPr>
          <w:b/>
          <w:bCs/>
          <w:highlight w:val="yellow"/>
        </w:rPr>
        <w:t>eneral and lasting (permanent)</w:t>
      </w:r>
      <w:r w:rsidRPr="002B3E8D">
        <w:rPr>
          <w:highlight w:val="yellow"/>
        </w:rPr>
        <w:t xml:space="preserve"> nature affecting flight operations</w:t>
      </w:r>
      <w:r>
        <w:t>.</w:t>
      </w:r>
    </w:p>
    <w:p w14:paraId="52D925CB" w14:textId="77777777" w:rsidR="00050A42" w:rsidRDefault="00551E50">
      <w:pPr>
        <w:pStyle w:val="Heading3"/>
        <w:keepNext w:val="0"/>
        <w:keepLines w:val="0"/>
        <w:spacing w:before="280"/>
        <w:ind w:left="720"/>
        <w:rPr>
          <w:b/>
          <w:bCs/>
          <w:color w:val="000000"/>
          <w:sz w:val="26"/>
          <w:szCs w:val="26"/>
        </w:rPr>
      </w:pPr>
      <w:bookmarkStart w:id="34" w:name="_heading=h.arpbf1huhbgu"/>
      <w:bookmarkEnd w:id="34"/>
      <w:r>
        <w:rPr>
          <w:b/>
          <w:bCs/>
          <w:color w:val="000000"/>
          <w:sz w:val="26"/>
          <w:szCs w:val="26"/>
        </w:rPr>
        <w:t>Remembering Points</w:t>
      </w:r>
    </w:p>
    <w:p w14:paraId="6F8BB7B5" w14:textId="77777777" w:rsidR="00050A42" w:rsidRDefault="00551E50">
      <w:pPr>
        <w:pStyle w:val="normal1"/>
        <w:numPr>
          <w:ilvl w:val="0"/>
          <w:numId w:val="72"/>
        </w:numPr>
        <w:spacing w:before="240" w:after="0" w:line="240" w:lineRule="auto"/>
      </w:pPr>
      <w:r w:rsidRPr="003C2734">
        <w:rPr>
          <w:b/>
          <w:bCs/>
          <w:highlight w:val="yellow"/>
        </w:rPr>
        <w:t>G Series NOTAM</w:t>
      </w:r>
      <w:r w:rsidRPr="003C2734">
        <w:rPr>
          <w:highlight w:val="yellow"/>
        </w:rPr>
        <w:t xml:space="preserve"> can be issued only by the </w:t>
      </w:r>
      <w:r w:rsidRPr="003C2734">
        <w:rPr>
          <w:b/>
          <w:bCs/>
          <w:highlight w:val="yellow"/>
        </w:rPr>
        <w:t>International NOTAM Office, Delhi</w:t>
      </w:r>
      <w:r>
        <w:t>.</w:t>
      </w:r>
    </w:p>
    <w:p w14:paraId="5E138839" w14:textId="77777777" w:rsidR="00050A42" w:rsidRDefault="00551E50">
      <w:pPr>
        <w:pStyle w:val="normal1"/>
        <w:numPr>
          <w:ilvl w:val="0"/>
          <w:numId w:val="72"/>
        </w:numPr>
        <w:spacing w:after="0" w:line="240" w:lineRule="auto"/>
      </w:pPr>
      <w:r w:rsidRPr="003C2734">
        <w:rPr>
          <w:b/>
          <w:bCs/>
          <w:highlight w:val="yellow"/>
        </w:rPr>
        <w:t>G Series NOTAMs</w:t>
      </w:r>
      <w:r w:rsidRPr="003C2734">
        <w:rPr>
          <w:highlight w:val="yellow"/>
        </w:rPr>
        <w:t xml:space="preserve"> are issued under the authority of </w:t>
      </w:r>
      <w:r w:rsidRPr="003C2734">
        <w:rPr>
          <w:b/>
          <w:bCs/>
          <w:highlight w:val="yellow"/>
        </w:rPr>
        <w:t>DGCA</w:t>
      </w:r>
      <w:r>
        <w:t>.</w:t>
      </w:r>
    </w:p>
    <w:p w14:paraId="2E5DDB15" w14:textId="77777777" w:rsidR="00050A42" w:rsidRDefault="00551E50">
      <w:pPr>
        <w:pStyle w:val="normal1"/>
        <w:numPr>
          <w:ilvl w:val="0"/>
          <w:numId w:val="72"/>
        </w:numPr>
        <w:spacing w:after="0" w:line="240" w:lineRule="auto"/>
      </w:pPr>
      <w:r>
        <w:t>They are given wide publicity.</w:t>
      </w:r>
    </w:p>
    <w:p w14:paraId="61AA8F71" w14:textId="77777777" w:rsidR="00050A42" w:rsidRDefault="00551E50">
      <w:pPr>
        <w:pStyle w:val="normal1"/>
        <w:numPr>
          <w:ilvl w:val="0"/>
          <w:numId w:val="72"/>
        </w:numPr>
        <w:spacing w:after="0" w:line="240" w:lineRule="auto"/>
      </w:pPr>
      <w:r>
        <w:t xml:space="preserve">India has four NOTAM offices: </w:t>
      </w:r>
      <w:r>
        <w:rPr>
          <w:b/>
          <w:bCs/>
        </w:rPr>
        <w:t>Delhi, Mumbai, Kolkata and Chennai</w:t>
      </w:r>
      <w:r>
        <w:t>.</w:t>
      </w:r>
    </w:p>
    <w:p w14:paraId="674DC195" w14:textId="77777777" w:rsidR="00050A42" w:rsidRDefault="00551E50">
      <w:pPr>
        <w:pStyle w:val="normal1"/>
        <w:numPr>
          <w:ilvl w:val="0"/>
          <w:numId w:val="72"/>
        </w:numPr>
        <w:spacing w:after="0" w:line="240" w:lineRule="auto"/>
      </w:pPr>
      <w:r w:rsidRPr="003C2734">
        <w:rPr>
          <w:highlight w:val="yellow"/>
        </w:rPr>
        <w:lastRenderedPageBreak/>
        <w:t xml:space="preserve">NOTAMs are distributed through </w:t>
      </w:r>
      <w:r w:rsidRPr="003C2734">
        <w:rPr>
          <w:b/>
          <w:bCs/>
          <w:highlight w:val="yellow"/>
        </w:rPr>
        <w:t>telecommunication/AFTN</w:t>
      </w:r>
      <w:r>
        <w:t>.</w:t>
      </w:r>
    </w:p>
    <w:p w14:paraId="2D0861AC" w14:textId="77777777" w:rsidR="00050A42" w:rsidRDefault="00551E50">
      <w:pPr>
        <w:pStyle w:val="normal1"/>
        <w:numPr>
          <w:ilvl w:val="0"/>
          <w:numId w:val="72"/>
        </w:numPr>
        <w:spacing w:after="240" w:line="240" w:lineRule="auto"/>
      </w:pPr>
      <w:r w:rsidRPr="003C2734">
        <w:rPr>
          <w:b/>
          <w:bCs/>
          <w:highlight w:val="yellow"/>
        </w:rPr>
        <w:t>AIP Supplements</w:t>
      </w:r>
      <w:r w:rsidRPr="003C2734">
        <w:rPr>
          <w:highlight w:val="yellow"/>
        </w:rPr>
        <w:t xml:space="preserve"> are distributed by means other than telecommunication or AFTN, such as </w:t>
      </w:r>
      <w:r w:rsidRPr="003C2734">
        <w:rPr>
          <w:b/>
          <w:bCs/>
          <w:highlight w:val="yellow"/>
        </w:rPr>
        <w:t>messenger, e-mail or postal services</w:t>
      </w:r>
      <w:r>
        <w:t xml:space="preserve">. </w:t>
      </w:r>
    </w:p>
    <w:p w14:paraId="3597D695" w14:textId="77777777" w:rsidR="00050A42" w:rsidRDefault="00551E50">
      <w:pPr>
        <w:pStyle w:val="Heading1"/>
        <w:keepNext w:val="0"/>
        <w:keepLines w:val="0"/>
        <w:spacing w:before="480" w:after="120"/>
        <w:rPr>
          <w:rFonts w:ascii="Aptos" w:eastAsia="Aptos" w:hAnsi="Aptos" w:cs="Aptos"/>
          <w:b/>
          <w:bCs/>
          <w:color w:val="000000"/>
          <w:sz w:val="26"/>
          <w:szCs w:val="26"/>
        </w:rPr>
      </w:pPr>
      <w:bookmarkStart w:id="35" w:name="_heading=h.iord3wgdwwh"/>
      <w:bookmarkEnd w:id="35"/>
      <w:r>
        <w:rPr>
          <w:rFonts w:ascii="Aptos" w:eastAsia="Aptos" w:hAnsi="Aptos" w:cs="Aptos"/>
          <w:b/>
          <w:bCs/>
          <w:color w:val="000000"/>
          <w:sz w:val="26"/>
          <w:szCs w:val="26"/>
        </w:rPr>
        <w:t>CHAPTER 15 FIR – Flight Information Regions</w:t>
      </w:r>
    </w:p>
    <w:p w14:paraId="1D0FD677" w14:textId="77777777" w:rsidR="00050A42" w:rsidRDefault="00551E50">
      <w:pPr>
        <w:pStyle w:val="Heading2"/>
        <w:keepNext w:val="0"/>
        <w:keepLines w:val="0"/>
        <w:spacing w:before="360"/>
        <w:rPr>
          <w:rFonts w:ascii="Aptos" w:eastAsia="Aptos" w:hAnsi="Aptos" w:cs="Aptos"/>
          <w:b/>
          <w:bCs/>
          <w:color w:val="000000"/>
          <w:sz w:val="34"/>
          <w:szCs w:val="34"/>
        </w:rPr>
      </w:pPr>
      <w:bookmarkStart w:id="36" w:name="_heading=h.vdqsu3yo8g29"/>
      <w:bookmarkEnd w:id="36"/>
      <w:r>
        <w:rPr>
          <w:rFonts w:ascii="Aptos" w:eastAsia="Aptos" w:hAnsi="Aptos" w:cs="Aptos"/>
          <w:b/>
          <w:bCs/>
          <w:color w:val="000000"/>
          <w:sz w:val="34"/>
          <w:szCs w:val="34"/>
        </w:rPr>
        <w:t>Flight Information Region (FIR): A Vital Pillar of Airspace Management</w:t>
      </w:r>
    </w:p>
    <w:p w14:paraId="03A35FE3" w14:textId="77777777" w:rsidR="00050A42" w:rsidRDefault="00551E50">
      <w:pPr>
        <w:pStyle w:val="normal1"/>
        <w:spacing w:before="240" w:after="240" w:line="240" w:lineRule="auto"/>
      </w:pPr>
      <w:r>
        <w:t xml:space="preserve">A </w:t>
      </w:r>
      <w:r>
        <w:rPr>
          <w:b/>
          <w:bCs/>
        </w:rPr>
        <w:t>Flight Information Region (FIR)</w:t>
      </w:r>
      <w:r>
        <w:t xml:space="preserve"> is one of the fundamental components of global air traffic management. Defined and regulated by </w:t>
      </w:r>
      <w:r>
        <w:rPr>
          <w:b/>
          <w:bCs/>
        </w:rPr>
        <w:t>ICAO</w:t>
      </w:r>
      <w:r>
        <w:t>, FIRs form the backbone of airspace division and management worldwide.</w:t>
      </w:r>
    </w:p>
    <w:p w14:paraId="2DA233F9" w14:textId="77777777" w:rsidR="00050A42" w:rsidRDefault="00551E50">
      <w:pPr>
        <w:pStyle w:val="Heading2"/>
        <w:keepNext w:val="0"/>
        <w:keepLines w:val="0"/>
        <w:spacing w:before="360"/>
        <w:rPr>
          <w:rFonts w:ascii="Aptos" w:eastAsia="Aptos" w:hAnsi="Aptos" w:cs="Aptos"/>
          <w:b/>
          <w:bCs/>
          <w:color w:val="000000"/>
          <w:sz w:val="34"/>
          <w:szCs w:val="34"/>
        </w:rPr>
      </w:pPr>
      <w:bookmarkStart w:id="37" w:name="_heading=h.p0kl70fcoi2y"/>
      <w:bookmarkEnd w:id="37"/>
      <w:r>
        <w:rPr>
          <w:rFonts w:ascii="Aptos" w:eastAsia="Aptos" w:hAnsi="Aptos" w:cs="Aptos"/>
          <w:b/>
          <w:bCs/>
          <w:color w:val="000000"/>
          <w:sz w:val="34"/>
          <w:szCs w:val="34"/>
        </w:rPr>
        <w:t>What is a Flight Information Region (FIR)?</w:t>
      </w:r>
    </w:p>
    <w:p w14:paraId="42B0AD40" w14:textId="77777777" w:rsidR="00050A42" w:rsidRDefault="00551E50">
      <w:pPr>
        <w:pStyle w:val="normal1"/>
        <w:spacing w:before="240" w:after="240" w:line="240" w:lineRule="auto"/>
      </w:pPr>
      <w:r>
        <w:t xml:space="preserve">A </w:t>
      </w:r>
      <w:r>
        <w:rPr>
          <w:b/>
          <w:bCs/>
        </w:rPr>
        <w:t>Flight Information Region</w:t>
      </w:r>
      <w:r>
        <w:t xml:space="preserve"> is a designated portion of airspace within which:</w:t>
      </w:r>
    </w:p>
    <w:p w14:paraId="0EF34945" w14:textId="77777777" w:rsidR="00050A42" w:rsidRDefault="00551E50">
      <w:pPr>
        <w:pStyle w:val="normal1"/>
        <w:numPr>
          <w:ilvl w:val="0"/>
          <w:numId w:val="57"/>
        </w:numPr>
        <w:spacing w:before="240" w:after="0" w:line="240" w:lineRule="auto"/>
      </w:pPr>
      <w:r>
        <w:rPr>
          <w:b/>
          <w:bCs/>
        </w:rPr>
        <w:t>Flight Information Service (FIS)</w:t>
      </w:r>
      <w:r>
        <w:t xml:space="preserve"> and</w:t>
      </w:r>
    </w:p>
    <w:p w14:paraId="264E8774" w14:textId="77777777" w:rsidR="00050A42" w:rsidRDefault="00551E50">
      <w:pPr>
        <w:pStyle w:val="normal1"/>
        <w:numPr>
          <w:ilvl w:val="0"/>
          <w:numId w:val="57"/>
        </w:numPr>
        <w:spacing w:after="240" w:line="240" w:lineRule="auto"/>
      </w:pPr>
      <w:r>
        <w:rPr>
          <w:b/>
          <w:bCs/>
        </w:rPr>
        <w:t>Alerting Service</w:t>
      </w:r>
    </w:p>
    <w:p w14:paraId="2DAF2723" w14:textId="77777777" w:rsidR="00050A42" w:rsidRDefault="00551E50">
      <w:pPr>
        <w:pStyle w:val="normal1"/>
        <w:spacing w:before="240" w:after="240" w:line="240" w:lineRule="auto"/>
      </w:pPr>
      <w:r>
        <w:t>are provided.</w:t>
      </w:r>
    </w:p>
    <w:p w14:paraId="337D33D2" w14:textId="77777777" w:rsidR="00050A42" w:rsidRDefault="00551E50">
      <w:pPr>
        <w:pStyle w:val="normal1"/>
        <w:spacing w:before="240" w:after="240" w:line="240" w:lineRule="auto"/>
      </w:pPr>
      <w:r>
        <w:t xml:space="preserve">Every part of the world is covered by FIRs, and each FIR is managed by the country’s </w:t>
      </w:r>
      <w:r>
        <w:rPr>
          <w:b/>
          <w:bCs/>
        </w:rPr>
        <w:t>Air Traffic Control (ATC)</w:t>
      </w:r>
      <w:r>
        <w:t xml:space="preserve"> authority to ensure aircraft are properly monitored, guided and supported.</w:t>
      </w:r>
    </w:p>
    <w:p w14:paraId="6539CB6A" w14:textId="77777777" w:rsidR="00050A42" w:rsidRDefault="00551E50">
      <w:pPr>
        <w:pStyle w:val="normal1"/>
        <w:spacing w:before="240" w:after="240" w:line="240" w:lineRule="auto"/>
      </w:pPr>
      <w:r>
        <w:t xml:space="preserve">Unlike political boundaries, FIRs are defined according to operational air traffic management requirements and may extend over land, sea or both. FIRs may be classified as </w:t>
      </w:r>
      <w:r>
        <w:rPr>
          <w:b/>
          <w:bCs/>
        </w:rPr>
        <w:t>controlled</w:t>
      </w:r>
      <w:r>
        <w:t xml:space="preserve"> or </w:t>
      </w:r>
      <w:r>
        <w:rPr>
          <w:b/>
          <w:bCs/>
        </w:rPr>
        <w:t>uncontrolled</w:t>
      </w:r>
      <w:r>
        <w:t xml:space="preserve"> airspace depending on the services provided.</w:t>
      </w:r>
    </w:p>
    <w:p w14:paraId="753D9053" w14:textId="77777777" w:rsidR="00050A42" w:rsidRDefault="00551E50">
      <w:pPr>
        <w:pStyle w:val="Heading2"/>
        <w:keepNext w:val="0"/>
        <w:keepLines w:val="0"/>
        <w:spacing w:before="360"/>
        <w:rPr>
          <w:rFonts w:ascii="Aptos" w:eastAsia="Aptos" w:hAnsi="Aptos" w:cs="Aptos"/>
          <w:b/>
          <w:bCs/>
          <w:color w:val="000000"/>
          <w:sz w:val="34"/>
          <w:szCs w:val="34"/>
        </w:rPr>
      </w:pPr>
      <w:bookmarkStart w:id="38" w:name="_heading=h.k2t9vjnwcp46"/>
      <w:bookmarkEnd w:id="38"/>
      <w:r>
        <w:rPr>
          <w:rFonts w:ascii="Aptos" w:eastAsia="Aptos" w:hAnsi="Aptos" w:cs="Aptos"/>
          <w:b/>
          <w:bCs/>
          <w:color w:val="000000"/>
          <w:sz w:val="34"/>
          <w:szCs w:val="34"/>
        </w:rPr>
        <w:t>Key Services Provided within FIRs</w:t>
      </w:r>
    </w:p>
    <w:p w14:paraId="55D6B2CB" w14:textId="77777777" w:rsidR="00050A42" w:rsidRDefault="00551E50">
      <w:pPr>
        <w:pStyle w:val="Heading3"/>
        <w:keepNext w:val="0"/>
        <w:keepLines w:val="0"/>
        <w:spacing w:before="280"/>
        <w:rPr>
          <w:b/>
          <w:bCs/>
          <w:color w:val="000000"/>
          <w:sz w:val="26"/>
          <w:szCs w:val="26"/>
        </w:rPr>
      </w:pPr>
      <w:bookmarkStart w:id="39" w:name="_heading=h.poag3e2mxoyd"/>
      <w:bookmarkEnd w:id="39"/>
      <w:r>
        <w:rPr>
          <w:b/>
          <w:bCs/>
          <w:color w:val="000000"/>
          <w:sz w:val="26"/>
          <w:szCs w:val="26"/>
        </w:rPr>
        <w:t>1. Flight Information Service (FIS)</w:t>
      </w:r>
    </w:p>
    <w:p w14:paraId="2895EC4A" w14:textId="77777777" w:rsidR="00050A42" w:rsidRDefault="00551E50">
      <w:pPr>
        <w:pStyle w:val="normal1"/>
        <w:spacing w:before="240" w:after="240" w:line="240" w:lineRule="auto"/>
      </w:pPr>
      <w:r>
        <w:lastRenderedPageBreak/>
        <w:t>Provides pilots with:</w:t>
      </w:r>
    </w:p>
    <w:p w14:paraId="1A96A4DB" w14:textId="77777777" w:rsidR="00050A42" w:rsidRDefault="00551E50">
      <w:pPr>
        <w:pStyle w:val="normal1"/>
        <w:numPr>
          <w:ilvl w:val="0"/>
          <w:numId w:val="10"/>
        </w:numPr>
        <w:spacing w:before="240" w:after="0" w:line="240" w:lineRule="auto"/>
      </w:pPr>
      <w:r>
        <w:t>Weather updates</w:t>
      </w:r>
    </w:p>
    <w:p w14:paraId="203F3476" w14:textId="77777777" w:rsidR="00050A42" w:rsidRDefault="00551E50">
      <w:pPr>
        <w:pStyle w:val="normal1"/>
        <w:numPr>
          <w:ilvl w:val="0"/>
          <w:numId w:val="10"/>
        </w:numPr>
        <w:spacing w:after="0" w:line="240" w:lineRule="auto"/>
      </w:pPr>
      <w:r>
        <w:t>Aerodrome conditions</w:t>
      </w:r>
    </w:p>
    <w:p w14:paraId="33CC509C" w14:textId="77777777" w:rsidR="00050A42" w:rsidRDefault="00551E50">
      <w:pPr>
        <w:pStyle w:val="normal1"/>
        <w:numPr>
          <w:ilvl w:val="0"/>
          <w:numId w:val="10"/>
        </w:numPr>
        <w:spacing w:after="0" w:line="240" w:lineRule="auto"/>
      </w:pPr>
      <w:r>
        <w:t>Airspace activity (e.g., military exercises)</w:t>
      </w:r>
    </w:p>
    <w:p w14:paraId="403D3DEC" w14:textId="77777777" w:rsidR="00050A42" w:rsidRDefault="00551E50">
      <w:pPr>
        <w:pStyle w:val="normal1"/>
        <w:numPr>
          <w:ilvl w:val="0"/>
          <w:numId w:val="10"/>
        </w:numPr>
        <w:spacing w:after="240" w:line="240" w:lineRule="auto"/>
      </w:pPr>
      <w:r>
        <w:t>Navigation warnings</w:t>
      </w:r>
    </w:p>
    <w:p w14:paraId="087D6AFE" w14:textId="77777777" w:rsidR="00050A42" w:rsidRDefault="00551E50">
      <w:pPr>
        <w:pStyle w:val="Heading3"/>
        <w:keepNext w:val="0"/>
        <w:keepLines w:val="0"/>
        <w:spacing w:before="280"/>
        <w:rPr>
          <w:b/>
          <w:bCs/>
          <w:color w:val="000000"/>
          <w:sz w:val="26"/>
          <w:szCs w:val="26"/>
        </w:rPr>
      </w:pPr>
      <w:bookmarkStart w:id="40" w:name="_heading=h.tl1ek3nf1li0"/>
      <w:bookmarkEnd w:id="40"/>
      <w:r>
        <w:rPr>
          <w:b/>
          <w:bCs/>
          <w:color w:val="000000"/>
          <w:sz w:val="26"/>
          <w:szCs w:val="26"/>
        </w:rPr>
        <w:t>2. Alerting Service</w:t>
      </w:r>
    </w:p>
    <w:p w14:paraId="4E7E4719" w14:textId="77777777" w:rsidR="00050A42" w:rsidRDefault="00551E50">
      <w:pPr>
        <w:pStyle w:val="normal1"/>
        <w:spacing w:before="240" w:after="240" w:line="240" w:lineRule="auto"/>
      </w:pPr>
      <w:r>
        <w:t>Responsible for:</w:t>
      </w:r>
    </w:p>
    <w:p w14:paraId="5D7A6618" w14:textId="77777777" w:rsidR="00050A42" w:rsidRDefault="00551E50">
      <w:pPr>
        <w:pStyle w:val="normal1"/>
        <w:numPr>
          <w:ilvl w:val="0"/>
          <w:numId w:val="99"/>
        </w:numPr>
        <w:spacing w:before="240" w:after="0" w:line="240" w:lineRule="auto"/>
      </w:pPr>
      <w:r>
        <w:t xml:space="preserve">Alerting rescue coordination </w:t>
      </w:r>
      <w:proofErr w:type="spellStart"/>
      <w:r>
        <w:t>centres</w:t>
      </w:r>
      <w:proofErr w:type="spellEnd"/>
      <w:r>
        <w:t xml:space="preserve"> if an aircraft is in distress</w:t>
      </w:r>
    </w:p>
    <w:p w14:paraId="3BAB82A8" w14:textId="77777777" w:rsidR="00050A42" w:rsidRDefault="00551E50">
      <w:pPr>
        <w:pStyle w:val="normal1"/>
        <w:numPr>
          <w:ilvl w:val="0"/>
          <w:numId w:val="99"/>
        </w:numPr>
        <w:spacing w:after="0" w:line="240" w:lineRule="auto"/>
      </w:pPr>
      <w:r>
        <w:t>Assisting search and rescue operations when required</w:t>
      </w:r>
    </w:p>
    <w:p w14:paraId="3DC03C00" w14:textId="77777777" w:rsidR="00050A42" w:rsidRDefault="00551E50">
      <w:pPr>
        <w:pStyle w:val="normal1"/>
        <w:numPr>
          <w:ilvl w:val="0"/>
          <w:numId w:val="99"/>
        </w:numPr>
        <w:spacing w:after="240" w:line="240" w:lineRule="auto"/>
      </w:pPr>
      <w:r>
        <w:t>Ensuring rapid response during emergencies</w:t>
      </w:r>
    </w:p>
    <w:p w14:paraId="12CAA518" w14:textId="77777777" w:rsidR="00050A42" w:rsidRDefault="00551E50">
      <w:pPr>
        <w:pStyle w:val="Heading2"/>
        <w:keepNext w:val="0"/>
        <w:keepLines w:val="0"/>
        <w:spacing w:before="360"/>
        <w:rPr>
          <w:rFonts w:ascii="Aptos" w:eastAsia="Aptos" w:hAnsi="Aptos" w:cs="Aptos"/>
          <w:b/>
          <w:bCs/>
          <w:color w:val="000000"/>
          <w:sz w:val="34"/>
          <w:szCs w:val="34"/>
        </w:rPr>
      </w:pPr>
      <w:bookmarkStart w:id="41" w:name="_heading=h.ybbp7r1ik67u"/>
      <w:bookmarkEnd w:id="41"/>
      <w:r>
        <w:rPr>
          <w:rFonts w:ascii="Aptos" w:eastAsia="Aptos" w:hAnsi="Aptos" w:cs="Aptos"/>
          <w:b/>
          <w:bCs/>
          <w:color w:val="000000"/>
          <w:sz w:val="34"/>
          <w:szCs w:val="34"/>
        </w:rPr>
        <w:t>Structure and Division of FIRs</w:t>
      </w:r>
    </w:p>
    <w:p w14:paraId="032C3C13" w14:textId="77777777" w:rsidR="00050A42" w:rsidRDefault="00551E50">
      <w:pPr>
        <w:pStyle w:val="normal1"/>
        <w:numPr>
          <w:ilvl w:val="0"/>
          <w:numId w:val="76"/>
        </w:numPr>
        <w:spacing w:before="240" w:after="0" w:line="240" w:lineRule="auto"/>
      </w:pPr>
      <w:r>
        <w:t xml:space="preserve">FIRs are defined both </w:t>
      </w:r>
      <w:r>
        <w:rPr>
          <w:b/>
          <w:bCs/>
        </w:rPr>
        <w:t>vertically and horizontally</w:t>
      </w:r>
      <w:r>
        <w:t>.</w:t>
      </w:r>
    </w:p>
    <w:p w14:paraId="53095AC6" w14:textId="77777777" w:rsidR="00050A42" w:rsidRDefault="00551E50">
      <w:pPr>
        <w:pStyle w:val="normal1"/>
        <w:numPr>
          <w:ilvl w:val="0"/>
          <w:numId w:val="76"/>
        </w:numPr>
        <w:spacing w:after="0" w:line="240" w:lineRule="auto"/>
      </w:pPr>
      <w:r>
        <w:t xml:space="preserve">Some countries divide FIRs by altitude, creating </w:t>
      </w:r>
      <w:r>
        <w:rPr>
          <w:b/>
          <w:bCs/>
        </w:rPr>
        <w:t>Upper Information Regions (UIRs)</w:t>
      </w:r>
      <w:r>
        <w:t xml:space="preserve"> for high-level airspace.</w:t>
      </w:r>
    </w:p>
    <w:p w14:paraId="28EC4EC7" w14:textId="77777777" w:rsidR="00050A42" w:rsidRDefault="00551E50">
      <w:pPr>
        <w:pStyle w:val="normal1"/>
        <w:numPr>
          <w:ilvl w:val="0"/>
          <w:numId w:val="76"/>
        </w:numPr>
        <w:spacing w:after="240" w:line="240" w:lineRule="auto"/>
      </w:pPr>
      <w:r>
        <w:t xml:space="preserve">Large countries such as </w:t>
      </w:r>
      <w:r>
        <w:rPr>
          <w:b/>
          <w:bCs/>
        </w:rPr>
        <w:t>India, USA, Russia and Brazil</w:t>
      </w:r>
      <w:r>
        <w:t xml:space="preserve"> are divided into multiple FIRs to reduce ATC workload and congestion.</w:t>
      </w:r>
    </w:p>
    <w:p w14:paraId="0C96E18B" w14:textId="77777777" w:rsidR="00050A42" w:rsidRDefault="00551E50">
      <w:pPr>
        <w:pStyle w:val="Heading2"/>
        <w:keepNext w:val="0"/>
        <w:keepLines w:val="0"/>
        <w:spacing w:before="360"/>
        <w:rPr>
          <w:rFonts w:ascii="Aptos" w:eastAsia="Aptos" w:hAnsi="Aptos" w:cs="Aptos"/>
          <w:b/>
          <w:bCs/>
          <w:color w:val="000000"/>
          <w:sz w:val="34"/>
          <w:szCs w:val="34"/>
        </w:rPr>
      </w:pPr>
      <w:bookmarkStart w:id="42" w:name="_heading=h.1fesyxsuig51"/>
      <w:bookmarkEnd w:id="42"/>
      <w:r>
        <w:rPr>
          <w:rFonts w:ascii="Aptos" w:eastAsia="Aptos" w:hAnsi="Aptos" w:cs="Aptos"/>
          <w:b/>
          <w:bCs/>
          <w:color w:val="000000"/>
          <w:sz w:val="34"/>
          <w:szCs w:val="34"/>
        </w:rPr>
        <w:t>Indian Airspace is Divided into the Following FIRs</w:t>
      </w:r>
    </w:p>
    <w:p w14:paraId="13573C49" w14:textId="77777777" w:rsidR="00050A42" w:rsidRDefault="00551E50">
      <w:pPr>
        <w:pStyle w:val="normal1"/>
        <w:numPr>
          <w:ilvl w:val="0"/>
          <w:numId w:val="98"/>
        </w:numPr>
        <w:spacing w:before="240" w:after="0" w:line="240" w:lineRule="auto"/>
      </w:pPr>
      <w:r>
        <w:rPr>
          <w:b/>
          <w:bCs/>
        </w:rPr>
        <w:t>VIDP – Delhi FIR</w:t>
      </w:r>
    </w:p>
    <w:p w14:paraId="14B06522" w14:textId="77777777" w:rsidR="00050A42" w:rsidRDefault="00551E50">
      <w:pPr>
        <w:pStyle w:val="normal1"/>
        <w:numPr>
          <w:ilvl w:val="0"/>
          <w:numId w:val="98"/>
        </w:numPr>
        <w:spacing w:after="0" w:line="240" w:lineRule="auto"/>
      </w:pPr>
      <w:r>
        <w:rPr>
          <w:b/>
          <w:bCs/>
        </w:rPr>
        <w:t>VABB – Mumbai FIR</w:t>
      </w:r>
    </w:p>
    <w:p w14:paraId="4E248E0F" w14:textId="77777777" w:rsidR="00050A42" w:rsidRDefault="00551E50">
      <w:pPr>
        <w:pStyle w:val="normal1"/>
        <w:numPr>
          <w:ilvl w:val="0"/>
          <w:numId w:val="98"/>
        </w:numPr>
        <w:spacing w:after="0" w:line="240" w:lineRule="auto"/>
      </w:pPr>
      <w:r>
        <w:rPr>
          <w:b/>
          <w:bCs/>
        </w:rPr>
        <w:t>VOMM – Chennai FIR</w:t>
      </w:r>
    </w:p>
    <w:p w14:paraId="6B6AC4F1" w14:textId="77777777" w:rsidR="00050A42" w:rsidRDefault="00551E50">
      <w:pPr>
        <w:pStyle w:val="normal1"/>
        <w:numPr>
          <w:ilvl w:val="0"/>
          <w:numId w:val="98"/>
        </w:numPr>
        <w:spacing w:after="0" w:line="240" w:lineRule="auto"/>
      </w:pPr>
      <w:r>
        <w:rPr>
          <w:b/>
          <w:bCs/>
        </w:rPr>
        <w:t>VECC – Kolkata FIR</w:t>
      </w:r>
    </w:p>
    <w:p w14:paraId="7A12362D" w14:textId="77777777" w:rsidR="00050A42" w:rsidRDefault="00551E50">
      <w:pPr>
        <w:pStyle w:val="normal1"/>
        <w:numPr>
          <w:ilvl w:val="0"/>
          <w:numId w:val="98"/>
        </w:numPr>
        <w:spacing w:after="240" w:line="240" w:lineRule="auto"/>
      </w:pPr>
      <w:r>
        <w:rPr>
          <w:b/>
          <w:bCs/>
        </w:rPr>
        <w:t xml:space="preserve">VEGT – Guwahati FIR (Sub FIR) </w:t>
      </w:r>
    </w:p>
    <w:p w14:paraId="27B55A74" w14:textId="77777777" w:rsidR="00050A42" w:rsidRDefault="00050A42">
      <w:pPr>
        <w:pStyle w:val="normal1"/>
        <w:spacing w:before="240" w:after="240" w:line="240" w:lineRule="auto"/>
        <w:rPr>
          <w:b/>
          <w:bCs/>
        </w:rPr>
      </w:pPr>
    </w:p>
    <w:p w14:paraId="735BE296" w14:textId="77777777" w:rsidR="00050A42" w:rsidRDefault="00551E50">
      <w:pPr>
        <w:pStyle w:val="normal1"/>
        <w:spacing w:before="240" w:after="240" w:line="240" w:lineRule="auto"/>
        <w:rPr>
          <w:b/>
          <w:bCs/>
        </w:rPr>
      </w:pPr>
      <w:r>
        <w:rPr>
          <w:b/>
          <w:bCs/>
        </w:rPr>
        <w:t xml:space="preserve">CHAPTER 16 AERONAUTICAL INFORMATION CIRCULAR </w:t>
      </w:r>
    </w:p>
    <w:p w14:paraId="27109B84" w14:textId="77777777" w:rsidR="00050A42" w:rsidRDefault="00551E50">
      <w:pPr>
        <w:pStyle w:val="normal1"/>
        <w:spacing w:before="240" w:after="240" w:line="240" w:lineRule="auto"/>
      </w:pPr>
      <w:r>
        <w:lastRenderedPageBreak/>
        <w:t>Aeronautical Information Circular (AIC): Enhancing Air Navigation Awareness</w:t>
      </w:r>
    </w:p>
    <w:p w14:paraId="432AD6B8" w14:textId="77777777" w:rsidR="00050A42" w:rsidRDefault="00551E50">
      <w:pPr>
        <w:pStyle w:val="normal1"/>
        <w:spacing w:before="240" w:after="240" w:line="240" w:lineRule="auto"/>
      </w:pPr>
      <w:r>
        <w:t>In the fast growing and highly regulated world of aviation, the dissemination of accurate and timely information</w:t>
      </w:r>
    </w:p>
    <w:p w14:paraId="5D7C1A6C" w14:textId="77777777" w:rsidR="00050A42" w:rsidRDefault="00551E50">
      <w:pPr>
        <w:pStyle w:val="normal1"/>
        <w:spacing w:before="240" w:after="240" w:line="240" w:lineRule="auto"/>
      </w:pPr>
      <w:r>
        <w:t>is paramount. One of the essential tools used by civil aviation authorities to communicate non-operational, long-term, or advisory information to airspace users is the Aeronautical Information Circular (AIC). Governed under the standards of the International Civil Aviation Organization (ICAO), AICs play a crucial role in maintaining awareness and safety within the global aviation community.</w:t>
      </w:r>
    </w:p>
    <w:p w14:paraId="7D0E894E" w14:textId="77777777" w:rsidR="00050A42" w:rsidRDefault="00551E50">
      <w:pPr>
        <w:pStyle w:val="normal1"/>
        <w:spacing w:before="240" w:after="240" w:line="240" w:lineRule="auto"/>
        <w:rPr>
          <w:b/>
          <w:bCs/>
        </w:rPr>
      </w:pPr>
      <w:r>
        <w:rPr>
          <w:b/>
          <w:bCs/>
        </w:rPr>
        <w:t>WHAT IS AN AIC?</w:t>
      </w:r>
    </w:p>
    <w:p w14:paraId="31B68101" w14:textId="77777777" w:rsidR="00050A42" w:rsidRDefault="00551E50">
      <w:pPr>
        <w:pStyle w:val="normal1"/>
        <w:spacing w:before="240" w:after="240" w:line="240" w:lineRule="auto"/>
      </w:pPr>
      <w:r>
        <w:t>An Aeronautical Information Circular (AIC) is an official publication issued by a national civil aviation authority DGCA to provide information that does not qualify for inclusion in an Aeronautical Information Publication (AIP), NOTAM (Notice to Airmen), or other operational documents, but is still important to the aviation community.</w:t>
      </w:r>
    </w:p>
    <w:p w14:paraId="417FCD05" w14:textId="77777777" w:rsidR="00050A42" w:rsidRDefault="00551E50">
      <w:pPr>
        <w:pStyle w:val="normal1"/>
        <w:spacing w:before="240" w:after="240" w:line="240" w:lineRule="auto"/>
      </w:pPr>
      <w:r>
        <w:t xml:space="preserve">These circulars usually contain administrative, technical, or advisory information that can affect flight operations indirectly or offer guidance on upcoming changes and regulations. AIC is aeronautical information circular issued by regulatory body of an </w:t>
      </w:r>
      <w:proofErr w:type="gramStart"/>
      <w:r>
        <w:t>state ,</w:t>
      </w:r>
      <w:proofErr w:type="gramEnd"/>
      <w:r>
        <w:t xml:space="preserve"> In India AIC are issued by DGCA.</w:t>
      </w:r>
    </w:p>
    <w:p w14:paraId="5EE9017F" w14:textId="77777777" w:rsidR="00050A42" w:rsidRDefault="00551E50">
      <w:pPr>
        <w:pStyle w:val="normal1"/>
        <w:numPr>
          <w:ilvl w:val="0"/>
          <w:numId w:val="52"/>
        </w:numPr>
        <w:spacing w:before="240" w:after="0" w:line="240" w:lineRule="auto"/>
      </w:pPr>
      <w:r>
        <w:t xml:space="preserve"> AIC are issued by DGCA in India</w:t>
      </w:r>
    </w:p>
    <w:p w14:paraId="2BEB4652" w14:textId="77777777" w:rsidR="00050A42" w:rsidRDefault="00551E50">
      <w:pPr>
        <w:pStyle w:val="normal1"/>
        <w:numPr>
          <w:ilvl w:val="0"/>
          <w:numId w:val="52"/>
        </w:numPr>
        <w:spacing w:after="0" w:line="240" w:lineRule="auto"/>
      </w:pPr>
      <w:r>
        <w:t xml:space="preserve"> Every AIC is given a separate serial number according to year of issue</w:t>
      </w:r>
    </w:p>
    <w:p w14:paraId="7BF581D1" w14:textId="77777777" w:rsidR="00050A42" w:rsidRDefault="00551E50">
      <w:pPr>
        <w:pStyle w:val="normal1"/>
        <w:numPr>
          <w:ilvl w:val="0"/>
          <w:numId w:val="52"/>
        </w:numPr>
        <w:spacing w:after="0" w:line="240" w:lineRule="auto"/>
      </w:pPr>
      <w:r>
        <w:t xml:space="preserve"> If we refer AIC 02/2007 It means it is an AIC issued by in the year 2007 &amp; its serial number is two.</w:t>
      </w:r>
    </w:p>
    <w:p w14:paraId="14821A73" w14:textId="77777777" w:rsidR="00050A42" w:rsidRDefault="00551E50">
      <w:pPr>
        <w:pStyle w:val="normal1"/>
        <w:numPr>
          <w:ilvl w:val="0"/>
          <w:numId w:val="52"/>
        </w:numPr>
        <w:spacing w:after="0" w:line="240" w:lineRule="auto"/>
      </w:pPr>
      <w:r>
        <w:t xml:space="preserve"> AIC Checklist are is issued by DGCA every year</w:t>
      </w:r>
    </w:p>
    <w:p w14:paraId="5E3D7A6D" w14:textId="77777777" w:rsidR="00050A42" w:rsidRDefault="00551E50">
      <w:pPr>
        <w:pStyle w:val="normal1"/>
        <w:numPr>
          <w:ilvl w:val="0"/>
          <w:numId w:val="52"/>
        </w:numPr>
        <w:spacing w:after="240" w:line="240" w:lineRule="auto"/>
      </w:pPr>
      <w:r>
        <w:t xml:space="preserve"> All AIC &amp; Check list for current AIC are put by DGCA on their websites www.dgca.nic.in regulation and guidance section</w:t>
      </w:r>
    </w:p>
    <w:p w14:paraId="778EA0D4" w14:textId="77777777" w:rsidR="00050A42" w:rsidRDefault="00551E50">
      <w:pPr>
        <w:pStyle w:val="normal1"/>
        <w:spacing w:before="240" w:after="240" w:line="240" w:lineRule="auto"/>
        <w:rPr>
          <w:b/>
          <w:bCs/>
        </w:rPr>
      </w:pPr>
      <w:r>
        <w:rPr>
          <w:b/>
          <w:bCs/>
        </w:rPr>
        <w:t>PURPOSE OF AICs</w:t>
      </w:r>
    </w:p>
    <w:p w14:paraId="35BCE12C" w14:textId="77777777" w:rsidR="00050A42" w:rsidRDefault="00551E50">
      <w:pPr>
        <w:pStyle w:val="normal1"/>
        <w:spacing w:before="240" w:after="240" w:line="240" w:lineRule="auto"/>
      </w:pPr>
      <w:r>
        <w:t>The AIC is used to disseminate:</w:t>
      </w:r>
    </w:p>
    <w:p w14:paraId="2A172E13" w14:textId="77777777" w:rsidR="00050A42" w:rsidRPr="003C2734" w:rsidRDefault="00551E50">
      <w:pPr>
        <w:pStyle w:val="normal1"/>
        <w:numPr>
          <w:ilvl w:val="0"/>
          <w:numId w:val="109"/>
        </w:numPr>
        <w:spacing w:before="240" w:after="0" w:line="240" w:lineRule="auto"/>
        <w:rPr>
          <w:highlight w:val="yellow"/>
        </w:rPr>
      </w:pPr>
      <w:r w:rsidRPr="003C2734">
        <w:rPr>
          <w:highlight w:val="yellow"/>
        </w:rPr>
        <w:t>Aeronautical tariff, UDF</w:t>
      </w:r>
    </w:p>
    <w:p w14:paraId="564F679E" w14:textId="77777777" w:rsidR="00050A42" w:rsidRPr="003C2734" w:rsidRDefault="00551E50">
      <w:pPr>
        <w:pStyle w:val="normal1"/>
        <w:numPr>
          <w:ilvl w:val="0"/>
          <w:numId w:val="109"/>
        </w:numPr>
        <w:spacing w:after="0" w:line="240" w:lineRule="auto"/>
        <w:rPr>
          <w:highlight w:val="yellow"/>
        </w:rPr>
      </w:pPr>
      <w:r w:rsidRPr="003C2734">
        <w:rPr>
          <w:highlight w:val="yellow"/>
        </w:rPr>
        <w:lastRenderedPageBreak/>
        <w:t xml:space="preserve"> Digi yatra</w:t>
      </w:r>
    </w:p>
    <w:p w14:paraId="3F46F4A3" w14:textId="77777777" w:rsidR="00050A42" w:rsidRPr="003C2734" w:rsidRDefault="00551E50">
      <w:pPr>
        <w:pStyle w:val="normal1"/>
        <w:numPr>
          <w:ilvl w:val="0"/>
          <w:numId w:val="109"/>
        </w:numPr>
        <w:spacing w:after="0" w:line="240" w:lineRule="auto"/>
        <w:rPr>
          <w:highlight w:val="yellow"/>
        </w:rPr>
      </w:pPr>
      <w:r w:rsidRPr="003C2734">
        <w:rPr>
          <w:highlight w:val="yellow"/>
        </w:rPr>
        <w:t xml:space="preserve"> Long-term forecast changes in regulations or procedures</w:t>
      </w:r>
    </w:p>
    <w:p w14:paraId="2023DBB2" w14:textId="77777777" w:rsidR="00050A42" w:rsidRPr="003C2734" w:rsidRDefault="00551E50">
      <w:pPr>
        <w:pStyle w:val="normal1"/>
        <w:numPr>
          <w:ilvl w:val="0"/>
          <w:numId w:val="109"/>
        </w:numPr>
        <w:spacing w:after="0" w:line="240" w:lineRule="auto"/>
        <w:rPr>
          <w:highlight w:val="yellow"/>
        </w:rPr>
      </w:pPr>
      <w:r w:rsidRPr="003C2734">
        <w:rPr>
          <w:highlight w:val="yellow"/>
        </w:rPr>
        <w:t>Information on aviation legislation and policies</w:t>
      </w:r>
    </w:p>
    <w:p w14:paraId="1AB00446" w14:textId="77777777" w:rsidR="00050A42" w:rsidRPr="003C2734" w:rsidRDefault="00551E50">
      <w:pPr>
        <w:pStyle w:val="normal1"/>
        <w:numPr>
          <w:ilvl w:val="0"/>
          <w:numId w:val="109"/>
        </w:numPr>
        <w:spacing w:after="0" w:line="240" w:lineRule="auto"/>
        <w:rPr>
          <w:highlight w:val="yellow"/>
        </w:rPr>
      </w:pPr>
      <w:r w:rsidRPr="003C2734">
        <w:rPr>
          <w:highlight w:val="yellow"/>
        </w:rPr>
        <w:t xml:space="preserve"> Safety advisories and recommendations</w:t>
      </w:r>
    </w:p>
    <w:p w14:paraId="6DA0A547" w14:textId="77777777" w:rsidR="00050A42" w:rsidRPr="003C2734" w:rsidRDefault="00551E50">
      <w:pPr>
        <w:pStyle w:val="normal1"/>
        <w:numPr>
          <w:ilvl w:val="0"/>
          <w:numId w:val="109"/>
        </w:numPr>
        <w:spacing w:after="0" w:line="240" w:lineRule="auto"/>
        <w:rPr>
          <w:highlight w:val="yellow"/>
        </w:rPr>
      </w:pPr>
      <w:r w:rsidRPr="003C2734">
        <w:rPr>
          <w:highlight w:val="yellow"/>
        </w:rPr>
        <w:t xml:space="preserve"> Explanatory material on air navigation services</w:t>
      </w:r>
    </w:p>
    <w:p w14:paraId="46F1894E" w14:textId="77777777" w:rsidR="00050A42" w:rsidRPr="003C2734" w:rsidRDefault="00551E50">
      <w:pPr>
        <w:pStyle w:val="normal1"/>
        <w:numPr>
          <w:ilvl w:val="0"/>
          <w:numId w:val="109"/>
        </w:numPr>
        <w:spacing w:after="240" w:line="240" w:lineRule="auto"/>
        <w:rPr>
          <w:highlight w:val="yellow"/>
        </w:rPr>
      </w:pPr>
      <w:r w:rsidRPr="003C2734">
        <w:rPr>
          <w:highlight w:val="yellow"/>
        </w:rPr>
        <w:t xml:space="preserve"> Information on airspace reorganization or studies</w:t>
      </w:r>
    </w:p>
    <w:p w14:paraId="3B2D608F" w14:textId="77777777" w:rsidR="00050A42" w:rsidRDefault="00551E50">
      <w:pPr>
        <w:pStyle w:val="normal1"/>
        <w:spacing w:before="240" w:after="240" w:line="240" w:lineRule="auto"/>
      </w:pPr>
      <w:r>
        <w:t>In essence, while NOTAMs deal with urgent and short-term information, and AIPs cover permanent information, AICs address advisory, informative, or non-immediate matters that may still influence operational planning and awareness.</w:t>
      </w:r>
    </w:p>
    <w:p w14:paraId="56DE2504" w14:textId="77777777" w:rsidR="00050A42" w:rsidRDefault="00551E50">
      <w:pPr>
        <w:pStyle w:val="normal1"/>
        <w:spacing w:before="240" w:after="240" w:line="240" w:lineRule="auto"/>
        <w:rPr>
          <w:b/>
          <w:bCs/>
        </w:rPr>
      </w:pPr>
      <w:r>
        <w:rPr>
          <w:b/>
          <w:bCs/>
        </w:rPr>
        <w:t>Format of an AIC</w:t>
      </w:r>
    </w:p>
    <w:p w14:paraId="233EE6D7" w14:textId="77777777" w:rsidR="00050A42" w:rsidRDefault="00551E50">
      <w:pPr>
        <w:pStyle w:val="normal1"/>
        <w:spacing w:before="240" w:after="240" w:line="240" w:lineRule="auto"/>
      </w:pPr>
      <w:r>
        <w:t>An AIC typically includes:</w:t>
      </w:r>
    </w:p>
    <w:p w14:paraId="3F2A9E85" w14:textId="77777777" w:rsidR="00050A42" w:rsidRPr="0076492D" w:rsidRDefault="00551E50">
      <w:pPr>
        <w:pStyle w:val="normal1"/>
        <w:numPr>
          <w:ilvl w:val="0"/>
          <w:numId w:val="55"/>
        </w:numPr>
        <w:spacing w:before="240" w:after="0" w:line="240" w:lineRule="auto"/>
        <w:rPr>
          <w:highlight w:val="yellow"/>
        </w:rPr>
      </w:pPr>
      <w:r>
        <w:t xml:space="preserve"> </w:t>
      </w:r>
      <w:r w:rsidRPr="0076492D">
        <w:rPr>
          <w:highlight w:val="yellow"/>
        </w:rPr>
        <w:t>Title and identification number</w:t>
      </w:r>
    </w:p>
    <w:p w14:paraId="61103B0B" w14:textId="77777777" w:rsidR="00050A42" w:rsidRPr="0076492D" w:rsidRDefault="00551E50">
      <w:pPr>
        <w:pStyle w:val="normal1"/>
        <w:numPr>
          <w:ilvl w:val="0"/>
          <w:numId w:val="55"/>
        </w:numPr>
        <w:spacing w:after="0" w:line="240" w:lineRule="auto"/>
        <w:rPr>
          <w:highlight w:val="yellow"/>
        </w:rPr>
      </w:pPr>
      <w:r w:rsidRPr="0076492D">
        <w:rPr>
          <w:highlight w:val="yellow"/>
        </w:rPr>
        <w:t xml:space="preserve"> Date of issue and effective date</w:t>
      </w:r>
    </w:p>
    <w:p w14:paraId="46B5EFF5" w14:textId="77777777" w:rsidR="00050A42" w:rsidRPr="0076492D" w:rsidRDefault="00551E50">
      <w:pPr>
        <w:pStyle w:val="normal1"/>
        <w:numPr>
          <w:ilvl w:val="0"/>
          <w:numId w:val="55"/>
        </w:numPr>
        <w:spacing w:after="0" w:line="240" w:lineRule="auto"/>
        <w:rPr>
          <w:highlight w:val="yellow"/>
        </w:rPr>
      </w:pPr>
      <w:r w:rsidRPr="0076492D">
        <w:rPr>
          <w:highlight w:val="yellow"/>
        </w:rPr>
        <w:t xml:space="preserve"> File Number</w:t>
      </w:r>
    </w:p>
    <w:p w14:paraId="4CC37779" w14:textId="77777777" w:rsidR="00050A42" w:rsidRPr="0076492D" w:rsidRDefault="00551E50">
      <w:pPr>
        <w:pStyle w:val="normal1"/>
        <w:numPr>
          <w:ilvl w:val="0"/>
          <w:numId w:val="55"/>
        </w:numPr>
        <w:spacing w:after="0" w:line="240" w:lineRule="auto"/>
        <w:rPr>
          <w:highlight w:val="yellow"/>
        </w:rPr>
      </w:pPr>
      <w:r w:rsidRPr="0076492D">
        <w:rPr>
          <w:highlight w:val="yellow"/>
        </w:rPr>
        <w:t xml:space="preserve"> Issuing authority</w:t>
      </w:r>
    </w:p>
    <w:p w14:paraId="01CB4543" w14:textId="77777777" w:rsidR="00050A42" w:rsidRPr="0076492D" w:rsidRDefault="00551E50">
      <w:pPr>
        <w:pStyle w:val="normal1"/>
        <w:numPr>
          <w:ilvl w:val="0"/>
          <w:numId w:val="55"/>
        </w:numPr>
        <w:spacing w:after="240" w:line="240" w:lineRule="auto"/>
        <w:rPr>
          <w:highlight w:val="yellow"/>
        </w:rPr>
      </w:pPr>
      <w:r w:rsidRPr="0076492D">
        <w:rPr>
          <w:highlight w:val="yellow"/>
        </w:rPr>
        <w:t xml:space="preserve"> Subject and detailed information </w:t>
      </w:r>
    </w:p>
    <w:p w14:paraId="6E2CC8D2" w14:textId="77777777" w:rsidR="00050A42" w:rsidRDefault="00050A42">
      <w:pPr>
        <w:pStyle w:val="normal1"/>
        <w:spacing w:before="240" w:after="240" w:line="240" w:lineRule="auto"/>
      </w:pPr>
    </w:p>
    <w:p w14:paraId="472103F2" w14:textId="77777777" w:rsidR="00050A42" w:rsidRDefault="00551E50">
      <w:pPr>
        <w:pStyle w:val="normal1"/>
        <w:spacing w:before="240" w:after="240" w:line="240" w:lineRule="auto"/>
        <w:rPr>
          <w:b/>
          <w:bCs/>
        </w:rPr>
      </w:pPr>
      <w:r>
        <w:rPr>
          <w:b/>
          <w:bCs/>
        </w:rPr>
        <w:t>Chapter 17 GPS-Global Positioning System</w:t>
      </w:r>
    </w:p>
    <w:p w14:paraId="58A13BCC" w14:textId="77777777" w:rsidR="00050A42" w:rsidRDefault="00551E50">
      <w:pPr>
        <w:pStyle w:val="normal1"/>
        <w:spacing w:before="240" w:after="240" w:line="240" w:lineRule="auto"/>
      </w:pPr>
      <w:r>
        <w:t>(GPS)</w:t>
      </w:r>
    </w:p>
    <w:p w14:paraId="3C7FD5A1" w14:textId="77777777" w:rsidR="00050A42" w:rsidRDefault="00551E50">
      <w:pPr>
        <w:pStyle w:val="normal1"/>
        <w:spacing w:before="240" w:after="240" w:line="240" w:lineRule="auto"/>
      </w:pPr>
      <w:r>
        <w:t>Global Positioning System GPS stands for Global Positioning System. It is a satellite-based navigation system.</w:t>
      </w:r>
    </w:p>
    <w:p w14:paraId="0F335722" w14:textId="77777777" w:rsidR="00050A42" w:rsidRDefault="00551E50">
      <w:pPr>
        <w:pStyle w:val="normal1"/>
        <w:spacing w:before="240" w:after="240" w:line="240" w:lineRule="auto"/>
      </w:pPr>
      <w:r w:rsidRPr="0076492D">
        <w:rPr>
          <w:highlight w:val="yellow"/>
        </w:rPr>
        <w:t>GPS consist of 24 satellites</w:t>
      </w:r>
      <w:r>
        <w:t xml:space="preserve"> minimum 4 satellite are required to give accurate position</w:t>
      </w:r>
      <w:proofErr w:type="gramStart"/>
      <w:r>
        <w:t>, ,</w:t>
      </w:r>
      <w:proofErr w:type="gramEnd"/>
      <w:r>
        <w:t xml:space="preserve"> minimum 3 are required to operate the system</w:t>
      </w:r>
    </w:p>
    <w:p w14:paraId="3FA27E6E" w14:textId="77777777" w:rsidR="00050A42" w:rsidRDefault="00551E50">
      <w:pPr>
        <w:pStyle w:val="normal1"/>
        <w:spacing w:before="240" w:after="240" w:line="240" w:lineRule="auto"/>
      </w:pPr>
      <w:r>
        <w:t xml:space="preserve">Its accuracy for general use is 100 </w:t>
      </w:r>
      <w:proofErr w:type="gramStart"/>
      <w:r>
        <w:t>meter</w:t>
      </w:r>
      <w:proofErr w:type="gramEnd"/>
      <w:r>
        <w:t>.</w:t>
      </w:r>
    </w:p>
    <w:p w14:paraId="57D91BF3" w14:textId="77777777" w:rsidR="00050A42" w:rsidRDefault="00551E50">
      <w:pPr>
        <w:pStyle w:val="normal1"/>
        <w:spacing w:before="240" w:after="240" w:line="240" w:lineRule="auto"/>
      </w:pPr>
      <w:r>
        <w:t>The GPS coordinate system is the Cartesian earth-centered earth-fixed coordinates as specified in the World Geodetic System 1984 (WGS-84).</w:t>
      </w:r>
    </w:p>
    <w:p w14:paraId="3F1218E3" w14:textId="77777777" w:rsidR="00050A42" w:rsidRDefault="00551E50">
      <w:pPr>
        <w:pStyle w:val="normal1"/>
        <w:spacing w:before="240" w:after="240" w:line="240" w:lineRule="auto"/>
        <w:rPr>
          <w:b/>
          <w:bCs/>
        </w:rPr>
      </w:pPr>
      <w:r>
        <w:rPr>
          <w:b/>
          <w:bCs/>
        </w:rPr>
        <w:lastRenderedPageBreak/>
        <w:t>System Description.</w:t>
      </w:r>
    </w:p>
    <w:p w14:paraId="34518D9D" w14:textId="77777777" w:rsidR="00050A42" w:rsidRDefault="00551E50">
      <w:pPr>
        <w:pStyle w:val="normal1"/>
        <w:spacing w:before="240" w:after="240" w:line="240" w:lineRule="auto"/>
      </w:pPr>
      <w:r>
        <w:t xml:space="preserve">The Global Positioning System is a satellite-based radio navigation system, which broadcasts a signal that is used by receivers to determine precise position anywhere in the world. The receiver tracks multiple satellites and determines a </w:t>
      </w:r>
      <w:proofErr w:type="spellStart"/>
      <w:r>
        <w:t>pseudorange</w:t>
      </w:r>
      <w:proofErr w:type="spellEnd"/>
      <w:r>
        <w:t xml:space="preserve"> measurement that is then used to determine the user location. A minimum of four satellites is necessary to establish an accurate three-dimensional position. The Department of Defense (DOD) is responsible for operating the GPS satellite constellation and monitors the GPS satellites to ensure proper operation. Every satellite's orbital </w:t>
      </w:r>
      <w:proofErr w:type="gramStart"/>
      <w:r>
        <w:t>parameters</w:t>
      </w:r>
      <w:proofErr w:type="gramEnd"/>
      <w:r>
        <w:t xml:space="preserve"> (ephemeris data) are sent to each satellite for broadcast as part of the data message embedded in the GPS signal. </w:t>
      </w:r>
    </w:p>
    <w:p w14:paraId="37B28F03" w14:textId="77777777" w:rsidR="00050A42" w:rsidRDefault="00551E50">
      <w:pPr>
        <w:pStyle w:val="normal1"/>
        <w:spacing w:before="240" w:after="240" w:line="240" w:lineRule="auto"/>
      </w:pPr>
      <w:r>
        <w:t>System of 24 satellites, 4/5 of which are in view at all times</w:t>
      </w:r>
    </w:p>
    <w:p w14:paraId="58252ACC" w14:textId="77777777" w:rsidR="00050A42" w:rsidRDefault="00551E50">
      <w:pPr>
        <w:pStyle w:val="normal1"/>
        <w:spacing w:before="240" w:after="240" w:line="240" w:lineRule="auto"/>
      </w:pPr>
      <w:r>
        <w:t>* Receiver uses 4 of these to determine position of aircraft</w:t>
      </w:r>
    </w:p>
    <w:p w14:paraId="24E7C39B" w14:textId="77777777" w:rsidR="00050A42" w:rsidRDefault="00551E50">
      <w:pPr>
        <w:pStyle w:val="normal1"/>
        <w:spacing w:before="240" w:after="240" w:line="240" w:lineRule="auto"/>
      </w:pPr>
      <w:r>
        <w:t>* Each satellite transmits code, which contains satellite position and GPS time</w:t>
      </w:r>
    </w:p>
    <w:p w14:paraId="6A47CF92" w14:textId="77777777" w:rsidR="00050A42" w:rsidRDefault="00551E50">
      <w:pPr>
        <w:pStyle w:val="normal1"/>
        <w:spacing w:before="240" w:after="240" w:line="240" w:lineRule="auto"/>
      </w:pPr>
      <w:r>
        <w:t>* Receiver, knowing how fast signal was sent and at what time, calculates position</w:t>
      </w:r>
    </w:p>
    <w:p w14:paraId="5FF31211" w14:textId="77777777" w:rsidR="00050A42" w:rsidRDefault="00551E50">
      <w:pPr>
        <w:pStyle w:val="normal1"/>
        <w:spacing w:before="240" w:after="240" w:line="240" w:lineRule="auto"/>
      </w:pPr>
      <w:r>
        <w:t>* RAIM - Receiver Autonomous Integrity Monitoring</w:t>
      </w:r>
    </w:p>
    <w:p w14:paraId="0B0903F3" w14:textId="77777777" w:rsidR="00050A42" w:rsidRDefault="00551E50">
      <w:pPr>
        <w:pStyle w:val="normal1"/>
        <w:spacing w:before="240" w:after="240" w:line="240" w:lineRule="auto"/>
      </w:pPr>
      <w:r>
        <w:t>* Determines if satellites are providing correct data</w:t>
      </w:r>
    </w:p>
    <w:p w14:paraId="73E938B9" w14:textId="77777777" w:rsidR="00050A42" w:rsidRDefault="00551E50">
      <w:pPr>
        <w:pStyle w:val="normal1"/>
        <w:spacing w:before="240" w:after="240" w:line="240" w:lineRule="auto"/>
      </w:pPr>
      <w:r>
        <w:t>* WAAS - Wide Area Augmentation System</w:t>
      </w:r>
    </w:p>
    <w:p w14:paraId="5531FAEE" w14:textId="77777777" w:rsidR="00050A42" w:rsidRDefault="00551E50">
      <w:pPr>
        <w:pStyle w:val="normal1"/>
        <w:spacing w:before="240" w:after="240" w:line="240" w:lineRule="auto"/>
      </w:pPr>
      <w:r>
        <w:t xml:space="preserve">* Collection of </w:t>
      </w:r>
      <w:proofErr w:type="spellStart"/>
      <w:r>
        <w:t>eround</w:t>
      </w:r>
      <w:proofErr w:type="spellEnd"/>
      <w:r>
        <w:t xml:space="preserve"> receivers take satellite data and correct it for atmospheric condition.</w:t>
      </w:r>
    </w:p>
    <w:p w14:paraId="797461B0" w14:textId="77777777" w:rsidR="00050A42" w:rsidRDefault="00551E50">
      <w:pPr>
        <w:pStyle w:val="normal1"/>
        <w:spacing w:before="240" w:after="240" w:line="240" w:lineRule="auto"/>
      </w:pPr>
      <w:r>
        <w:t>* Works based on known position of ground stations</w:t>
      </w:r>
    </w:p>
    <w:p w14:paraId="00D485FE" w14:textId="77777777" w:rsidR="00050A42" w:rsidRDefault="00551E50">
      <w:pPr>
        <w:pStyle w:val="normal1"/>
        <w:spacing w:before="240" w:after="240" w:line="240" w:lineRule="auto"/>
      </w:pPr>
      <w:r>
        <w:t>* LAAS - Local Area Augmentation System</w:t>
      </w:r>
    </w:p>
    <w:p w14:paraId="742507DC" w14:textId="77777777" w:rsidR="00050A42" w:rsidRDefault="00551E50">
      <w:pPr>
        <w:pStyle w:val="normal1"/>
        <w:spacing w:before="240" w:after="240" w:line="240" w:lineRule="auto"/>
      </w:pPr>
      <w:r>
        <w:t>* Same as WAAS, but on a smaller, more precise scale</w:t>
      </w:r>
    </w:p>
    <w:p w14:paraId="4BAB71AB" w14:textId="77777777" w:rsidR="00050A42" w:rsidRDefault="00551E50">
      <w:pPr>
        <w:pStyle w:val="normal1"/>
        <w:spacing w:before="240" w:after="240" w:line="240" w:lineRule="auto"/>
      </w:pPr>
      <w:r>
        <w:t>* For terminal area around airport</w:t>
      </w:r>
    </w:p>
    <w:p w14:paraId="0B347DF9" w14:textId="77777777" w:rsidR="00050A42" w:rsidRDefault="00551E50">
      <w:pPr>
        <w:pStyle w:val="normal1"/>
        <w:spacing w:before="240" w:after="240" w:line="240" w:lineRule="auto"/>
      </w:pPr>
      <w:r>
        <w:t>Civilian Uses</w:t>
      </w:r>
    </w:p>
    <w:p w14:paraId="77D16C8E" w14:textId="77777777" w:rsidR="00050A42" w:rsidRDefault="00551E50">
      <w:pPr>
        <w:pStyle w:val="normal1"/>
        <w:spacing w:before="240" w:after="240" w:line="240" w:lineRule="auto"/>
      </w:pPr>
      <w:r>
        <w:t>* Marine Navigation</w:t>
      </w:r>
    </w:p>
    <w:p w14:paraId="383E7F25" w14:textId="77777777" w:rsidR="00050A42" w:rsidRDefault="00551E50">
      <w:pPr>
        <w:pStyle w:val="normal1"/>
        <w:spacing w:before="240" w:after="240" w:line="240" w:lineRule="auto"/>
      </w:pPr>
      <w:r>
        <w:lastRenderedPageBreak/>
        <w:t>* Air Navigation</w:t>
      </w:r>
    </w:p>
    <w:p w14:paraId="50A07626" w14:textId="77777777" w:rsidR="00050A42" w:rsidRDefault="00551E50">
      <w:pPr>
        <w:pStyle w:val="normal1"/>
        <w:spacing w:before="240" w:after="240" w:line="240" w:lineRule="auto"/>
      </w:pPr>
      <w:r>
        <w:t>* Surveying</w:t>
      </w:r>
    </w:p>
    <w:p w14:paraId="36E16320" w14:textId="77777777" w:rsidR="00050A42" w:rsidRDefault="00551E50">
      <w:pPr>
        <w:pStyle w:val="normal1"/>
        <w:spacing w:before="240" w:after="240" w:line="240" w:lineRule="auto"/>
      </w:pPr>
      <w:r>
        <w:t>* Search and Rescue</w:t>
      </w:r>
    </w:p>
    <w:p w14:paraId="7FA49BDC" w14:textId="77777777" w:rsidR="00050A42" w:rsidRDefault="00551E50">
      <w:pPr>
        <w:pStyle w:val="normal1"/>
        <w:spacing w:before="240" w:after="240" w:line="240" w:lineRule="auto"/>
      </w:pPr>
      <w:r>
        <w:t>* Collision avoidance</w:t>
      </w:r>
    </w:p>
    <w:p w14:paraId="68FC53EF" w14:textId="77777777" w:rsidR="00050A42" w:rsidRDefault="00551E50">
      <w:pPr>
        <w:pStyle w:val="normal1"/>
        <w:spacing w:before="240" w:after="240" w:line="240" w:lineRule="auto"/>
      </w:pPr>
      <w:r>
        <w:t>* Agriculture</w:t>
      </w:r>
    </w:p>
    <w:p w14:paraId="332CF255" w14:textId="77777777" w:rsidR="00050A42" w:rsidRDefault="00551E50">
      <w:pPr>
        <w:pStyle w:val="normal1"/>
        <w:spacing w:before="240" w:after="240" w:line="240" w:lineRule="auto"/>
      </w:pPr>
      <w:r>
        <w:t>Military Uses</w:t>
      </w:r>
    </w:p>
    <w:p w14:paraId="5E59800B" w14:textId="77777777" w:rsidR="00050A42" w:rsidRDefault="00551E50">
      <w:pPr>
        <w:pStyle w:val="normal1"/>
        <w:spacing w:before="240" w:after="240" w:line="240" w:lineRule="auto"/>
      </w:pPr>
      <w:r>
        <w:t>* Marine Navigation</w:t>
      </w:r>
    </w:p>
    <w:p w14:paraId="2A9205AE" w14:textId="77777777" w:rsidR="00050A42" w:rsidRDefault="00551E50">
      <w:pPr>
        <w:pStyle w:val="normal1"/>
        <w:spacing w:before="240" w:after="240" w:line="240" w:lineRule="auto"/>
      </w:pPr>
      <w:r>
        <w:t>* Air Navigation Rendezvous</w:t>
      </w:r>
    </w:p>
    <w:p w14:paraId="3EF0BC54" w14:textId="77777777" w:rsidR="00050A42" w:rsidRDefault="00551E50">
      <w:pPr>
        <w:pStyle w:val="normal1"/>
        <w:spacing w:before="240" w:after="240" w:line="240" w:lineRule="auto"/>
      </w:pPr>
      <w:r>
        <w:t>* Close Air Support</w:t>
      </w:r>
    </w:p>
    <w:p w14:paraId="3475AD5F" w14:textId="77777777" w:rsidR="00050A42" w:rsidRDefault="00551E50">
      <w:pPr>
        <w:pStyle w:val="normal1"/>
        <w:spacing w:before="240" w:after="240" w:line="240" w:lineRule="auto"/>
      </w:pPr>
      <w:r>
        <w:t>* Mine Warfare</w:t>
      </w:r>
    </w:p>
    <w:p w14:paraId="2188DA99" w14:textId="77777777" w:rsidR="00050A42" w:rsidRDefault="00551E50">
      <w:pPr>
        <w:pStyle w:val="normal1"/>
        <w:spacing w:before="240" w:after="240" w:line="240" w:lineRule="auto"/>
      </w:pPr>
      <w:r>
        <w:t xml:space="preserve">* Unmanned Aerial Vehicles (UAVs) </w:t>
      </w:r>
    </w:p>
    <w:p w14:paraId="1A36E531" w14:textId="77777777" w:rsidR="00050A42" w:rsidRDefault="00551E50">
      <w:pPr>
        <w:pStyle w:val="normal1"/>
        <w:spacing w:before="240" w:after="240" w:line="240" w:lineRule="auto"/>
        <w:rPr>
          <w:b/>
          <w:bCs/>
        </w:rPr>
      </w:pPr>
      <w:r>
        <w:rPr>
          <w:b/>
          <w:bCs/>
        </w:rPr>
        <w:t xml:space="preserve">GAGAN </w:t>
      </w:r>
    </w:p>
    <w:p w14:paraId="470358D3" w14:textId="77777777" w:rsidR="00050A42" w:rsidRDefault="00551E50">
      <w:pPr>
        <w:pStyle w:val="normal1"/>
        <w:spacing w:before="240" w:after="240" w:line="240" w:lineRule="auto"/>
        <w:rPr>
          <w:b/>
          <w:bCs/>
        </w:rPr>
      </w:pPr>
      <w:r>
        <w:rPr>
          <w:b/>
          <w:bCs/>
        </w:rPr>
        <w:t>INTRODUCTION</w:t>
      </w:r>
    </w:p>
    <w:p w14:paraId="66737031" w14:textId="77777777" w:rsidR="00050A42" w:rsidRDefault="00551E50">
      <w:pPr>
        <w:pStyle w:val="normal1"/>
        <w:spacing w:before="240" w:after="240" w:line="240" w:lineRule="auto"/>
      </w:pPr>
      <w:r w:rsidRPr="0076492D">
        <w:rPr>
          <w:highlight w:val="yellow"/>
        </w:rPr>
        <w:t>GAGAN (GPS Aided GEO Augmented Navigation)</w:t>
      </w:r>
      <w:r>
        <w:t xml:space="preserve"> is India's indigenous Satellite-Based Augmentation System</w:t>
      </w:r>
    </w:p>
    <w:p w14:paraId="18F99D54" w14:textId="420483CC" w:rsidR="00050A42" w:rsidRDefault="00551E50">
      <w:pPr>
        <w:pStyle w:val="normal1"/>
        <w:spacing w:before="240" w:after="240" w:line="240" w:lineRule="auto"/>
      </w:pPr>
      <w:r>
        <w:t xml:space="preserve">(SBAS) developed jointly by the Indian Space Research </w:t>
      </w:r>
      <w:proofErr w:type="spellStart"/>
      <w:r>
        <w:t>Organisation</w:t>
      </w:r>
      <w:proofErr w:type="spellEnd"/>
      <w:r>
        <w:t xml:space="preserve"> (ISRO) and the Airports Authority of</w:t>
      </w:r>
      <w:r w:rsidR="00083E9E">
        <w:t xml:space="preserve"> </w:t>
      </w:r>
      <w:r>
        <w:t>India (AAI). As one of only four SBAS implementations worldwide, GAGAN significantly enhances the</w:t>
      </w:r>
      <w:r w:rsidR="00083E9E">
        <w:t xml:space="preserve"> </w:t>
      </w:r>
      <w:r>
        <w:t>accuracy and reliability of GPS signals for aviation and other critical applications across It is the first satellite- based system certified for approach with vertical guidance in the equatorial io GNSS (Global Navigation Satellite System):</w:t>
      </w:r>
    </w:p>
    <w:p w14:paraId="3B1559F6" w14:textId="77777777" w:rsidR="00050A42" w:rsidRDefault="00551E50">
      <w:pPr>
        <w:pStyle w:val="normal1"/>
        <w:spacing w:before="240" w:after="240" w:line="240" w:lineRule="auto"/>
      </w:pPr>
      <w:r>
        <w:t xml:space="preserve">A satellite-based system for </w:t>
      </w:r>
      <w:proofErr w:type="spellStart"/>
      <w:proofErr w:type="gramStart"/>
      <w:r>
        <w:t>navigation.GAGAN</w:t>
      </w:r>
      <w:proofErr w:type="spellEnd"/>
      <w:proofErr w:type="gramEnd"/>
      <w:r>
        <w:t xml:space="preserve"> (GPS Aided GEO Augmented Navigation): India's SBAS (Satellite Based Augmentation System), utilizes L1 and L5 frequencies.</w:t>
      </w:r>
    </w:p>
    <w:p w14:paraId="3D28FFEB" w14:textId="77777777" w:rsidR="00050A42" w:rsidRDefault="00551E50">
      <w:pPr>
        <w:pStyle w:val="normal1"/>
        <w:spacing w:before="240" w:after="240" w:line="240" w:lineRule="auto"/>
      </w:pPr>
      <w:r w:rsidRPr="0076492D">
        <w:rPr>
          <w:highlight w:val="yellow"/>
        </w:rPr>
        <w:lastRenderedPageBreak/>
        <w:t>Frequencies: 1575.42 MHz (L1) and 1176.45 MHz (L5).</w:t>
      </w:r>
    </w:p>
    <w:p w14:paraId="68EEB422" w14:textId="77777777" w:rsidR="00050A42" w:rsidRDefault="00551E50">
      <w:pPr>
        <w:pStyle w:val="normal1"/>
        <w:spacing w:before="240" w:after="240" w:line="240" w:lineRule="auto"/>
      </w:pPr>
      <w:r>
        <w:t>Coverage: RNP 0.1 (99% over 100% of Indian FIR) and APV 1 (99% over 76% of Indian landmass).</w:t>
      </w:r>
    </w:p>
    <w:p w14:paraId="28816D6C" w14:textId="77777777" w:rsidR="00050A42" w:rsidRDefault="00551E50">
      <w:pPr>
        <w:pStyle w:val="normal1"/>
        <w:spacing w:before="240" w:after="240" w:line="240" w:lineRule="auto"/>
      </w:pPr>
      <w:r>
        <w:t>Ionosphere region technically challenging environment due to higher ionospheric disturbances In the Indian subcontinent and neighboring regions</w:t>
      </w:r>
    </w:p>
    <w:p w14:paraId="084F7F63" w14:textId="77777777" w:rsidR="00050A42" w:rsidRDefault="00551E50">
      <w:pPr>
        <w:pStyle w:val="normal1"/>
        <w:spacing w:before="240" w:after="240" w:line="240" w:lineRule="auto"/>
        <w:rPr>
          <w:b/>
          <w:bCs/>
        </w:rPr>
      </w:pPr>
      <w:r>
        <w:rPr>
          <w:b/>
          <w:bCs/>
        </w:rPr>
        <w:t>WHAT IS GAGAN?</w:t>
      </w:r>
    </w:p>
    <w:p w14:paraId="6CD6A073" w14:textId="77777777" w:rsidR="00050A42" w:rsidRDefault="00551E50">
      <w:pPr>
        <w:pStyle w:val="normal1"/>
        <w:spacing w:before="240" w:after="240" w:line="240" w:lineRule="auto"/>
      </w:pPr>
      <w:r>
        <w:t>GAGAN is designed to improve the positional accuracy, integrity, and availability of basic GPS signals. While standard GPS can have errors up to several meters, GAGAN reduces this error to approximately 3m, meeting stringent international requirements for aircraft navigation and landing safety.</w:t>
      </w:r>
    </w:p>
    <w:p w14:paraId="00D6516B" w14:textId="77777777" w:rsidR="00050A42" w:rsidRDefault="00551E50">
      <w:pPr>
        <w:pStyle w:val="normal1"/>
        <w:spacing w:before="240" w:after="240" w:line="240" w:lineRule="auto"/>
        <w:rPr>
          <w:b/>
          <w:bCs/>
        </w:rPr>
      </w:pPr>
      <w:r>
        <w:rPr>
          <w:b/>
          <w:bCs/>
        </w:rPr>
        <w:t>HOW DOES GAGAN WORK?</w:t>
      </w:r>
    </w:p>
    <w:p w14:paraId="38FE303E" w14:textId="77777777" w:rsidR="00050A42" w:rsidRDefault="00551E50">
      <w:pPr>
        <w:pStyle w:val="normal1"/>
        <w:spacing w:before="240" w:after="240" w:line="240" w:lineRule="auto"/>
      </w:pPr>
      <w:r>
        <w:t>System Architecture</w:t>
      </w:r>
    </w:p>
    <w:p w14:paraId="0A8D811C" w14:textId="77777777" w:rsidR="00050A42" w:rsidRDefault="00551E50">
      <w:pPr>
        <w:pStyle w:val="normal1"/>
        <w:spacing w:before="240" w:after="240" w:line="240" w:lineRule="auto"/>
      </w:pPr>
      <w:r>
        <w:t>GAGAN consists of two main segments:</w:t>
      </w:r>
    </w:p>
    <w:p w14:paraId="719ED228" w14:textId="77777777" w:rsidR="00050A42" w:rsidRDefault="00551E50">
      <w:pPr>
        <w:pStyle w:val="normal1"/>
        <w:spacing w:before="240" w:after="240" w:line="240" w:lineRule="auto"/>
      </w:pPr>
      <w:r>
        <w:t xml:space="preserve">• </w:t>
      </w:r>
      <w:r w:rsidRPr="00C85E91">
        <w:rPr>
          <w:highlight w:val="yellow"/>
        </w:rPr>
        <w:t>Ground/Control Segment</w:t>
      </w:r>
      <w:r>
        <w:t>:</w:t>
      </w:r>
    </w:p>
    <w:p w14:paraId="74F13134" w14:textId="77777777" w:rsidR="00050A42" w:rsidRDefault="00551E50">
      <w:pPr>
        <w:pStyle w:val="normal1"/>
        <w:spacing w:before="240" w:after="240" w:line="240" w:lineRule="auto"/>
      </w:pPr>
      <w:r>
        <w:t xml:space="preserve">• </w:t>
      </w:r>
      <w:r w:rsidRPr="00C85E91">
        <w:rPr>
          <w:highlight w:val="yellow"/>
        </w:rPr>
        <w:t>A network of 15 precisely surveyed ground reference stations</w:t>
      </w:r>
      <w:r>
        <w:t xml:space="preserve"> (INRES- Indian Reference station) is distributed across India.</w:t>
      </w:r>
    </w:p>
    <w:p w14:paraId="63F98EA6" w14:textId="77777777" w:rsidR="00050A42" w:rsidRDefault="00551E50">
      <w:pPr>
        <w:pStyle w:val="normal1"/>
        <w:spacing w:before="240" w:after="240" w:line="240" w:lineRule="auto"/>
      </w:pPr>
      <w:r>
        <w:t xml:space="preserve">• These stations send GPS data to two Indian Master Control </w:t>
      </w:r>
      <w:proofErr w:type="spellStart"/>
      <w:r>
        <w:t>Centres</w:t>
      </w:r>
      <w:proofErr w:type="spellEnd"/>
      <w:r>
        <w:t xml:space="preserve"> (INMCC), where any signal errors caused by atmospheric disturbances, clock errors, and satellite orbit inaccuracies are corrected.</w:t>
      </w:r>
    </w:p>
    <w:p w14:paraId="77E272C2" w14:textId="77777777" w:rsidR="00050A42" w:rsidRDefault="00551E50">
      <w:pPr>
        <w:pStyle w:val="normal1"/>
        <w:spacing w:before="240" w:after="240" w:line="240" w:lineRule="auto"/>
      </w:pPr>
      <w:r>
        <w:t>• Correction messages are sent via Indian Land Uplink Stations (INLUS) to geostationary satellites. Space Segment:</w:t>
      </w:r>
    </w:p>
    <w:p w14:paraId="4559715D" w14:textId="77777777" w:rsidR="00050A42" w:rsidRDefault="00551E50">
      <w:pPr>
        <w:pStyle w:val="normal1"/>
        <w:spacing w:before="240" w:after="240" w:line="240" w:lineRule="auto"/>
      </w:pPr>
      <w:r>
        <w:t xml:space="preserve">• GAGAN payloads are carried on </w:t>
      </w:r>
      <w:r w:rsidRPr="00C85E91">
        <w:rPr>
          <w:highlight w:val="yellow"/>
        </w:rPr>
        <w:t>GSAT-8, GSAT-10, and GSAT-15 geostationary satellites</w:t>
      </w:r>
      <w:r>
        <w:t xml:space="preserve">. </w:t>
      </w:r>
    </w:p>
    <w:p w14:paraId="135EE46A" w14:textId="77777777" w:rsidR="00050A42" w:rsidRDefault="00551E50">
      <w:pPr>
        <w:pStyle w:val="normal1"/>
        <w:spacing w:before="240" w:after="240" w:line="240" w:lineRule="auto"/>
        <w:rPr>
          <w:b/>
          <w:bCs/>
          <w:color w:val="000000"/>
          <w:sz w:val="34"/>
          <w:szCs w:val="34"/>
        </w:rPr>
      </w:pPr>
      <w:r>
        <w:t>Here is the transcript of the text shown in the images:</w:t>
      </w:r>
    </w:p>
    <w:p w14:paraId="3A6D7200" w14:textId="77777777" w:rsidR="00050A42" w:rsidRDefault="00551E50">
      <w:pPr>
        <w:pStyle w:val="normal1"/>
        <w:numPr>
          <w:ilvl w:val="0"/>
          <w:numId w:val="18"/>
        </w:numPr>
        <w:spacing w:before="240" w:after="240" w:line="240" w:lineRule="auto"/>
      </w:pPr>
      <w:r>
        <w:lastRenderedPageBreak/>
        <w:t>These satellites broadcast the corrections to GAGAN-compatible receivers on aircraft, using the same L1/L5 frequencies as GPS.</w:t>
      </w:r>
    </w:p>
    <w:p w14:paraId="13BB4C62" w14:textId="77777777" w:rsidR="00050A42" w:rsidRDefault="00551E50">
      <w:pPr>
        <w:pStyle w:val="Heading3"/>
        <w:keepNext w:val="0"/>
        <w:keepLines w:val="0"/>
        <w:spacing w:before="280"/>
        <w:rPr>
          <w:b/>
          <w:bCs/>
          <w:color w:val="000000"/>
          <w:sz w:val="26"/>
          <w:szCs w:val="26"/>
        </w:rPr>
      </w:pPr>
      <w:bookmarkStart w:id="43" w:name="_heading=h.ksju1g8h7iv2"/>
      <w:bookmarkEnd w:id="43"/>
      <w:r>
        <w:rPr>
          <w:b/>
          <w:bCs/>
          <w:color w:val="000000"/>
          <w:sz w:val="26"/>
          <w:szCs w:val="26"/>
        </w:rPr>
        <w:t>Technology Integration</w:t>
      </w:r>
    </w:p>
    <w:p w14:paraId="136E120A" w14:textId="77777777" w:rsidR="00050A42" w:rsidRDefault="00551E50">
      <w:pPr>
        <w:pStyle w:val="normal1"/>
        <w:spacing w:before="240" w:after="240" w:line="240" w:lineRule="auto"/>
      </w:pPr>
      <w:r>
        <w:t>GAGAN integrates new models for coping with severe ionospheric conditions specific to India's location. Its transmitted signals are interoperable with other international SBAS systems (WAAS in the USA, EGNOS in Europe, and MSAS in Japan). This interoperability ensures seamless aircraft navigation when crossing into neighboring airspaces.</w:t>
      </w:r>
    </w:p>
    <w:p w14:paraId="00B6B339" w14:textId="77777777" w:rsidR="00050A42" w:rsidRDefault="00551E50">
      <w:pPr>
        <w:pStyle w:val="Heading3"/>
        <w:keepNext w:val="0"/>
        <w:keepLines w:val="0"/>
        <w:spacing w:before="280"/>
        <w:rPr>
          <w:b/>
          <w:bCs/>
          <w:color w:val="000000"/>
          <w:sz w:val="26"/>
          <w:szCs w:val="26"/>
        </w:rPr>
      </w:pPr>
      <w:bookmarkStart w:id="44" w:name="_heading=h.6w5eg67joasg"/>
      <w:bookmarkEnd w:id="44"/>
      <w:r>
        <w:rPr>
          <w:b/>
          <w:bCs/>
          <w:color w:val="000000"/>
          <w:sz w:val="26"/>
          <w:szCs w:val="26"/>
        </w:rPr>
        <w:t>Applications and Benefits in Aviation</w:t>
      </w:r>
    </w:p>
    <w:p w14:paraId="7C063DE9" w14:textId="77777777" w:rsidR="00050A42" w:rsidRDefault="00551E50">
      <w:pPr>
        <w:pStyle w:val="Heading4"/>
        <w:keepNext w:val="0"/>
        <w:keepLines w:val="0"/>
        <w:spacing w:before="240"/>
        <w:rPr>
          <w:b/>
          <w:bCs/>
          <w:i w:val="0"/>
          <w:iCs w:val="0"/>
          <w:color w:val="000000"/>
          <w:sz w:val="22"/>
          <w:szCs w:val="22"/>
        </w:rPr>
      </w:pPr>
      <w:bookmarkStart w:id="45" w:name="_heading=h.danq67wztql0"/>
      <w:bookmarkEnd w:id="45"/>
      <w:r>
        <w:rPr>
          <w:b/>
          <w:bCs/>
          <w:i w:val="0"/>
          <w:iCs w:val="0"/>
          <w:color w:val="000000"/>
          <w:sz w:val="22"/>
          <w:szCs w:val="22"/>
        </w:rPr>
        <w:t>Enhancing Air Safety and Efficiency</w:t>
      </w:r>
    </w:p>
    <w:p w14:paraId="16821A4B" w14:textId="77777777" w:rsidR="00050A42" w:rsidRDefault="00551E50">
      <w:pPr>
        <w:pStyle w:val="normal1"/>
        <w:numPr>
          <w:ilvl w:val="0"/>
          <w:numId w:val="82"/>
        </w:numPr>
        <w:spacing w:before="240" w:after="0" w:line="240" w:lineRule="auto"/>
      </w:pPr>
      <w:r>
        <w:rPr>
          <w:b/>
          <w:bCs/>
          <w:sz w:val="22"/>
          <w:szCs w:val="22"/>
        </w:rPr>
        <w:t>Precision Approach and Landing:</w:t>
      </w:r>
      <w:r>
        <w:t xml:space="preserve"> GAGAN provides accurate lateral and vertical guidance for aircraft during approaches and landings, especially at airports lacking costly Instrument Landing Systems (ILS). This reduces the risk of accidents due to controlled flight into terrain and enables safer, more reliable operations in poor weather conditions.</w:t>
      </w:r>
    </w:p>
    <w:p w14:paraId="18377E00" w14:textId="77777777" w:rsidR="00050A42" w:rsidRDefault="00551E50">
      <w:pPr>
        <w:pStyle w:val="normal1"/>
        <w:numPr>
          <w:ilvl w:val="0"/>
          <w:numId w:val="82"/>
        </w:numPr>
        <w:spacing w:after="0" w:line="240" w:lineRule="auto"/>
      </w:pPr>
      <w:proofErr w:type="spellStart"/>
      <w:r>
        <w:rPr>
          <w:b/>
          <w:bCs/>
        </w:rPr>
        <w:t>En</w:t>
      </w:r>
      <w:proofErr w:type="spellEnd"/>
      <w:r>
        <w:rPr>
          <w:b/>
          <w:bCs/>
        </w:rPr>
        <w:t xml:space="preserve"> Route and Terminal Navigation:</w:t>
      </w:r>
      <w:r>
        <w:t xml:space="preserve"> Pilots can navigate with greater precision throughout all phases of flight, leading to more efficient routing, reduced fuel consumption, and minimized congestion in the airspace.</w:t>
      </w:r>
    </w:p>
    <w:p w14:paraId="23E975CE" w14:textId="77777777" w:rsidR="00050A42" w:rsidRDefault="00551E50">
      <w:pPr>
        <w:pStyle w:val="normal1"/>
        <w:numPr>
          <w:ilvl w:val="0"/>
          <w:numId w:val="82"/>
        </w:numPr>
        <w:spacing w:after="240" w:line="240" w:lineRule="auto"/>
      </w:pPr>
      <w:r>
        <w:rPr>
          <w:b/>
          <w:bCs/>
        </w:rPr>
        <w:t>Air Traffic Management:</w:t>
      </w:r>
      <w:r>
        <w:t xml:space="preserve"> Air traffic controllers benefit from real-time, high-integrity position information. This allows for tighter aircraft spacing, increased traffic capacity, and improved ground movement operations at airports.</w:t>
      </w:r>
    </w:p>
    <w:p w14:paraId="4E593554" w14:textId="77777777" w:rsidR="00050A42" w:rsidRDefault="00551E50">
      <w:pPr>
        <w:pStyle w:val="Heading3"/>
        <w:keepNext w:val="0"/>
        <w:keepLines w:val="0"/>
        <w:spacing w:before="280"/>
        <w:rPr>
          <w:b/>
          <w:bCs/>
          <w:color w:val="000000"/>
          <w:sz w:val="26"/>
          <w:szCs w:val="26"/>
        </w:rPr>
      </w:pPr>
      <w:bookmarkStart w:id="46" w:name="_heading=h.x9qjsc7vbx0u"/>
      <w:bookmarkEnd w:id="46"/>
      <w:r>
        <w:rPr>
          <w:b/>
          <w:bCs/>
          <w:color w:val="000000"/>
          <w:sz w:val="26"/>
          <w:szCs w:val="26"/>
        </w:rPr>
        <w:t>Wider Sectoral Impact</w:t>
      </w:r>
    </w:p>
    <w:p w14:paraId="4F5FBB05" w14:textId="77777777" w:rsidR="00050A42" w:rsidRDefault="00551E50">
      <w:pPr>
        <w:pStyle w:val="normal1"/>
        <w:spacing w:before="240" w:after="240" w:line="240" w:lineRule="auto"/>
      </w:pPr>
      <w:r>
        <w:t>While developed for aviation, GAGAN's benefits extend to maritime, road, railways, scientific research, forestry, disaster management, and asset tracking. It has improved operational safety and efficiency in these sectors by providing precise location data.</w:t>
      </w:r>
    </w:p>
    <w:p w14:paraId="2696910D" w14:textId="77777777" w:rsidR="00050A42" w:rsidRDefault="00551E50">
      <w:pPr>
        <w:pStyle w:val="Heading3"/>
        <w:keepNext w:val="0"/>
        <w:keepLines w:val="0"/>
        <w:spacing w:before="280"/>
        <w:rPr>
          <w:b/>
          <w:bCs/>
          <w:color w:val="000000"/>
          <w:sz w:val="26"/>
          <w:szCs w:val="26"/>
        </w:rPr>
      </w:pPr>
      <w:bookmarkStart w:id="47" w:name="_heading=h.ud5vb8u1v66y"/>
      <w:bookmarkEnd w:id="47"/>
      <w:r>
        <w:rPr>
          <w:b/>
          <w:bCs/>
          <w:color w:val="000000"/>
          <w:sz w:val="26"/>
          <w:szCs w:val="26"/>
        </w:rPr>
        <w:t>Key Statistics and Features (Table)</w:t>
      </w:r>
    </w:p>
    <w:tbl>
      <w:tblPr>
        <w:tblStyle w:val="TableNormal0"/>
        <w:tblW w:w="9360" w:type="dxa"/>
        <w:tblInd w:w="0" w:type="dxa"/>
        <w:tblLayout w:type="fixed"/>
        <w:tblLook w:val="0600" w:firstRow="0" w:lastRow="0" w:firstColumn="0" w:lastColumn="0" w:noHBand="1" w:noVBand="1"/>
      </w:tblPr>
      <w:tblGrid>
        <w:gridCol w:w="4680"/>
        <w:gridCol w:w="4680"/>
      </w:tblGrid>
      <w:tr w:rsidR="00050A42" w14:paraId="25BC3DAB" w14:textId="77777777">
        <w:tc>
          <w:tcPr>
            <w:tcW w:w="4680" w:type="dxa"/>
          </w:tcPr>
          <w:p w14:paraId="79475837" w14:textId="77777777" w:rsidR="00050A42" w:rsidRDefault="00551E50">
            <w:pPr>
              <w:pStyle w:val="normal1"/>
              <w:spacing w:before="240" w:after="240" w:line="240" w:lineRule="auto"/>
              <w:jc w:val="center"/>
            </w:pPr>
            <w:r>
              <w:rPr>
                <w:b/>
                <w:bCs/>
              </w:rPr>
              <w:t>Feature</w:t>
            </w:r>
          </w:p>
        </w:tc>
        <w:tc>
          <w:tcPr>
            <w:tcW w:w="4680" w:type="dxa"/>
          </w:tcPr>
          <w:p w14:paraId="41103489" w14:textId="77777777" w:rsidR="00050A42" w:rsidRDefault="00551E50">
            <w:pPr>
              <w:pStyle w:val="normal1"/>
              <w:spacing w:before="240" w:after="240" w:line="240" w:lineRule="auto"/>
              <w:jc w:val="center"/>
            </w:pPr>
            <w:r>
              <w:rPr>
                <w:b/>
                <w:bCs/>
              </w:rPr>
              <w:t>Description</w:t>
            </w:r>
          </w:p>
        </w:tc>
      </w:tr>
      <w:tr w:rsidR="00050A42" w14:paraId="7B374227" w14:textId="77777777">
        <w:tc>
          <w:tcPr>
            <w:tcW w:w="4680" w:type="dxa"/>
          </w:tcPr>
          <w:p w14:paraId="4196910D" w14:textId="77777777" w:rsidR="00050A42" w:rsidRDefault="00551E50">
            <w:pPr>
              <w:pStyle w:val="normal1"/>
              <w:spacing w:before="240" w:after="240" w:line="240" w:lineRule="auto"/>
            </w:pPr>
            <w:r>
              <w:lastRenderedPageBreak/>
              <w:t>System</w:t>
            </w:r>
          </w:p>
        </w:tc>
        <w:tc>
          <w:tcPr>
            <w:tcW w:w="4680" w:type="dxa"/>
          </w:tcPr>
          <w:p w14:paraId="484787F3" w14:textId="77777777" w:rsidR="00050A42" w:rsidRDefault="00551E50">
            <w:pPr>
              <w:pStyle w:val="normal1"/>
              <w:spacing w:before="240" w:after="240" w:line="240" w:lineRule="auto"/>
            </w:pPr>
            <w:r w:rsidRPr="00C85E91">
              <w:rPr>
                <w:highlight w:val="yellow"/>
              </w:rPr>
              <w:t>Satellite-Based Augmentation System (SBAS)</w:t>
            </w:r>
          </w:p>
        </w:tc>
      </w:tr>
      <w:tr w:rsidR="00050A42" w14:paraId="573BE3FA" w14:textId="77777777">
        <w:tc>
          <w:tcPr>
            <w:tcW w:w="4680" w:type="dxa"/>
          </w:tcPr>
          <w:p w14:paraId="11F1B9F2" w14:textId="77777777" w:rsidR="00050A42" w:rsidRDefault="00551E50">
            <w:pPr>
              <w:pStyle w:val="normal1"/>
              <w:spacing w:before="240" w:after="240" w:line="240" w:lineRule="auto"/>
            </w:pPr>
            <w:r>
              <w:t>Developers</w:t>
            </w:r>
          </w:p>
        </w:tc>
        <w:tc>
          <w:tcPr>
            <w:tcW w:w="4680" w:type="dxa"/>
          </w:tcPr>
          <w:p w14:paraId="0177426C" w14:textId="77777777" w:rsidR="00050A42" w:rsidRDefault="00551E50">
            <w:pPr>
              <w:pStyle w:val="normal1"/>
              <w:spacing w:before="240" w:after="240" w:line="240" w:lineRule="auto"/>
            </w:pPr>
            <w:r>
              <w:t>ISRO &amp; AAI (India)</w:t>
            </w:r>
          </w:p>
        </w:tc>
      </w:tr>
      <w:tr w:rsidR="00050A42" w14:paraId="026AEB0A" w14:textId="77777777">
        <w:tc>
          <w:tcPr>
            <w:tcW w:w="4680" w:type="dxa"/>
          </w:tcPr>
          <w:p w14:paraId="2FA5D73F" w14:textId="77777777" w:rsidR="00050A42" w:rsidRDefault="00551E50">
            <w:pPr>
              <w:pStyle w:val="normal1"/>
              <w:spacing w:before="240" w:after="240" w:line="240" w:lineRule="auto"/>
            </w:pPr>
            <w:r>
              <w:t>Coverage</w:t>
            </w:r>
          </w:p>
        </w:tc>
        <w:tc>
          <w:tcPr>
            <w:tcW w:w="4680" w:type="dxa"/>
          </w:tcPr>
          <w:p w14:paraId="083F60A2" w14:textId="77777777" w:rsidR="00050A42" w:rsidRDefault="00551E50">
            <w:pPr>
              <w:pStyle w:val="normal1"/>
              <w:spacing w:before="240" w:after="240" w:line="240" w:lineRule="auto"/>
            </w:pPr>
            <w:r w:rsidRPr="00C85E91">
              <w:rPr>
                <w:highlight w:val="yellow"/>
              </w:rPr>
              <w:t>Africa to Australia</w:t>
            </w:r>
            <w:r>
              <w:t>; Indian subcontinent &amp; neighbors</w:t>
            </w:r>
          </w:p>
        </w:tc>
      </w:tr>
      <w:tr w:rsidR="00050A42" w14:paraId="1F8B1377" w14:textId="77777777">
        <w:tc>
          <w:tcPr>
            <w:tcW w:w="4680" w:type="dxa"/>
          </w:tcPr>
          <w:p w14:paraId="5AC79D59" w14:textId="77777777" w:rsidR="00050A42" w:rsidRDefault="00551E50">
            <w:pPr>
              <w:pStyle w:val="normal1"/>
              <w:spacing w:before="240" w:after="240" w:line="240" w:lineRule="auto"/>
            </w:pPr>
            <w:r>
              <w:t>Accuracy</w:t>
            </w:r>
          </w:p>
        </w:tc>
        <w:tc>
          <w:tcPr>
            <w:tcW w:w="4680" w:type="dxa"/>
          </w:tcPr>
          <w:p w14:paraId="36EC3A73" w14:textId="77777777" w:rsidR="00050A42" w:rsidRDefault="00551E50">
            <w:pPr>
              <w:pStyle w:val="normal1"/>
              <w:spacing w:before="240" w:after="240" w:line="240" w:lineRule="auto"/>
            </w:pPr>
            <w:r w:rsidRPr="00C85E91">
              <w:rPr>
                <w:highlight w:val="yellow"/>
              </w:rPr>
              <w:t>~3m</w:t>
            </w:r>
            <w:r>
              <w:t xml:space="preserve"> (meets ICAO approach with vertical guidance)</w:t>
            </w:r>
          </w:p>
        </w:tc>
      </w:tr>
    </w:tbl>
    <w:p w14:paraId="35766CDC" w14:textId="77777777" w:rsidR="00050A42" w:rsidRDefault="00050A42">
      <w:pPr>
        <w:pStyle w:val="Heading2"/>
        <w:keepNext w:val="0"/>
        <w:keepLines w:val="0"/>
        <w:spacing w:before="360"/>
        <w:rPr>
          <w:rFonts w:ascii="Aptos" w:eastAsia="Aptos" w:hAnsi="Aptos" w:cs="Aptos"/>
          <w:b/>
          <w:bCs/>
          <w:color w:val="000000"/>
          <w:sz w:val="34"/>
          <w:szCs w:val="34"/>
        </w:rPr>
      </w:pPr>
      <w:bookmarkStart w:id="48" w:name="_heading=h.kywghqu3n3mc"/>
      <w:bookmarkEnd w:id="48"/>
    </w:p>
    <w:tbl>
      <w:tblPr>
        <w:tblStyle w:val="TableNormal0"/>
        <w:tblW w:w="9360" w:type="dxa"/>
        <w:tblInd w:w="0" w:type="dxa"/>
        <w:tblLayout w:type="fixed"/>
        <w:tblLook w:val="0600" w:firstRow="0" w:lastRow="0" w:firstColumn="0" w:lastColumn="0" w:noHBand="1" w:noVBand="1"/>
      </w:tblPr>
      <w:tblGrid>
        <w:gridCol w:w="4680"/>
        <w:gridCol w:w="4680"/>
      </w:tblGrid>
      <w:tr w:rsidR="00050A42" w14:paraId="799DEA6D" w14:textId="77777777">
        <w:tc>
          <w:tcPr>
            <w:tcW w:w="4680" w:type="dxa"/>
          </w:tcPr>
          <w:p w14:paraId="1B3B0958" w14:textId="77777777" w:rsidR="00050A42" w:rsidRDefault="00551E50">
            <w:pPr>
              <w:pStyle w:val="normal1"/>
              <w:spacing w:before="240" w:after="240" w:line="240" w:lineRule="auto"/>
              <w:jc w:val="center"/>
            </w:pPr>
            <w:r>
              <w:rPr>
                <w:b/>
                <w:bCs/>
              </w:rPr>
              <w:t>Feature</w:t>
            </w:r>
          </w:p>
        </w:tc>
        <w:tc>
          <w:tcPr>
            <w:tcW w:w="4680" w:type="dxa"/>
          </w:tcPr>
          <w:p w14:paraId="42E22B24" w14:textId="77777777" w:rsidR="00050A42" w:rsidRDefault="00551E50">
            <w:pPr>
              <w:pStyle w:val="normal1"/>
              <w:spacing w:before="240" w:after="240" w:line="240" w:lineRule="auto"/>
              <w:jc w:val="center"/>
            </w:pPr>
            <w:r>
              <w:rPr>
                <w:b/>
                <w:bCs/>
              </w:rPr>
              <w:t>Description</w:t>
            </w:r>
          </w:p>
        </w:tc>
      </w:tr>
      <w:tr w:rsidR="00050A42" w14:paraId="1F1E5AED" w14:textId="77777777">
        <w:tc>
          <w:tcPr>
            <w:tcW w:w="4680" w:type="dxa"/>
          </w:tcPr>
          <w:p w14:paraId="3A375C72" w14:textId="77777777" w:rsidR="00050A42" w:rsidRDefault="00551E50">
            <w:pPr>
              <w:pStyle w:val="normal1"/>
              <w:spacing w:before="240" w:after="240" w:line="240" w:lineRule="auto"/>
            </w:pPr>
            <w:r>
              <w:t>Operational Since</w:t>
            </w:r>
          </w:p>
        </w:tc>
        <w:tc>
          <w:tcPr>
            <w:tcW w:w="4680" w:type="dxa"/>
          </w:tcPr>
          <w:p w14:paraId="78E25D33" w14:textId="77777777" w:rsidR="00050A42" w:rsidRDefault="00551E50">
            <w:pPr>
              <w:pStyle w:val="normal1"/>
              <w:spacing w:before="240" w:after="240" w:line="240" w:lineRule="auto"/>
            </w:pPr>
            <w:r>
              <w:t>2015</w:t>
            </w:r>
          </w:p>
        </w:tc>
      </w:tr>
      <w:tr w:rsidR="00050A42" w14:paraId="30CDD55C" w14:textId="77777777">
        <w:tc>
          <w:tcPr>
            <w:tcW w:w="4680" w:type="dxa"/>
          </w:tcPr>
          <w:p w14:paraId="6A92F110" w14:textId="77777777" w:rsidR="00050A42" w:rsidRDefault="00551E50">
            <w:pPr>
              <w:pStyle w:val="normal1"/>
              <w:spacing w:before="240" w:after="240" w:line="240" w:lineRule="auto"/>
            </w:pPr>
            <w:r>
              <w:t>Satellites</w:t>
            </w:r>
          </w:p>
        </w:tc>
        <w:tc>
          <w:tcPr>
            <w:tcW w:w="4680" w:type="dxa"/>
          </w:tcPr>
          <w:p w14:paraId="2236F125" w14:textId="77777777" w:rsidR="00050A42" w:rsidRDefault="00551E50">
            <w:pPr>
              <w:pStyle w:val="normal1"/>
              <w:spacing w:before="240" w:after="240" w:line="240" w:lineRule="auto"/>
            </w:pPr>
            <w:r>
              <w:t>GSAT-8, GSAT-10, GSAT-15</w:t>
            </w:r>
          </w:p>
        </w:tc>
      </w:tr>
      <w:tr w:rsidR="00050A42" w14:paraId="47C248BD" w14:textId="77777777">
        <w:tc>
          <w:tcPr>
            <w:tcW w:w="4680" w:type="dxa"/>
          </w:tcPr>
          <w:p w14:paraId="637EF7BF" w14:textId="77777777" w:rsidR="00050A42" w:rsidRDefault="00551E50">
            <w:pPr>
              <w:pStyle w:val="normal1"/>
              <w:spacing w:before="240" w:after="240" w:line="240" w:lineRule="auto"/>
            </w:pPr>
            <w:r>
              <w:t>Applications</w:t>
            </w:r>
          </w:p>
        </w:tc>
        <w:tc>
          <w:tcPr>
            <w:tcW w:w="4680" w:type="dxa"/>
          </w:tcPr>
          <w:p w14:paraId="18F3459D" w14:textId="77777777" w:rsidR="00050A42" w:rsidRPr="00C85E91" w:rsidRDefault="00551E50">
            <w:pPr>
              <w:pStyle w:val="normal1"/>
              <w:spacing w:before="240" w:after="240" w:line="240" w:lineRule="auto"/>
              <w:rPr>
                <w:highlight w:val="yellow"/>
              </w:rPr>
            </w:pPr>
            <w:r w:rsidRPr="00C85E91">
              <w:rPr>
                <w:highlight w:val="yellow"/>
              </w:rPr>
              <w:t>Aviation, rail, marine, highways, scientific, security</w:t>
            </w:r>
          </w:p>
        </w:tc>
      </w:tr>
      <w:tr w:rsidR="00050A42" w14:paraId="6EE875A7" w14:textId="77777777">
        <w:tc>
          <w:tcPr>
            <w:tcW w:w="4680" w:type="dxa"/>
          </w:tcPr>
          <w:p w14:paraId="036D570D" w14:textId="77777777" w:rsidR="00050A42" w:rsidRDefault="00551E50">
            <w:pPr>
              <w:pStyle w:val="normal1"/>
              <w:spacing w:before="240" w:after="240" w:line="240" w:lineRule="auto"/>
            </w:pPr>
            <w:r>
              <w:t>International Interop's</w:t>
            </w:r>
          </w:p>
        </w:tc>
        <w:tc>
          <w:tcPr>
            <w:tcW w:w="4680" w:type="dxa"/>
          </w:tcPr>
          <w:p w14:paraId="14B13FC7" w14:textId="77777777" w:rsidR="00050A42" w:rsidRDefault="00551E50">
            <w:pPr>
              <w:pStyle w:val="normal1"/>
              <w:spacing w:before="240" w:after="240" w:line="240" w:lineRule="auto"/>
            </w:pPr>
            <w:r>
              <w:t>WAAS (US), EGNOS (EU), MSAS (Japan)</w:t>
            </w:r>
          </w:p>
        </w:tc>
      </w:tr>
      <w:tr w:rsidR="00050A42" w14:paraId="603BD210" w14:textId="77777777">
        <w:tc>
          <w:tcPr>
            <w:tcW w:w="4680" w:type="dxa"/>
          </w:tcPr>
          <w:p w14:paraId="66F688FE" w14:textId="77777777" w:rsidR="00050A42" w:rsidRDefault="00551E50">
            <w:pPr>
              <w:pStyle w:val="normal1"/>
              <w:spacing w:before="240" w:after="240" w:line="240" w:lineRule="auto"/>
            </w:pPr>
            <w:r>
              <w:t>Cost</w:t>
            </w:r>
          </w:p>
        </w:tc>
        <w:tc>
          <w:tcPr>
            <w:tcW w:w="4680" w:type="dxa"/>
          </w:tcPr>
          <w:p w14:paraId="1AF265E5" w14:textId="77777777" w:rsidR="00050A42" w:rsidRDefault="00551E50">
            <w:pPr>
              <w:pStyle w:val="normal1"/>
              <w:spacing w:before="240" w:after="240" w:line="240" w:lineRule="auto"/>
            </w:pPr>
            <w:r>
              <w:t>₹7.74 billion (approx. $117 million)</w:t>
            </w:r>
          </w:p>
        </w:tc>
      </w:tr>
    </w:tbl>
    <w:p w14:paraId="71F6A1C7" w14:textId="77777777" w:rsidR="00050A42" w:rsidRDefault="00551E50">
      <w:pPr>
        <w:pStyle w:val="Heading3"/>
        <w:keepNext w:val="0"/>
        <w:keepLines w:val="0"/>
        <w:spacing w:before="280"/>
        <w:rPr>
          <w:b/>
          <w:bCs/>
          <w:color w:val="000000"/>
          <w:sz w:val="26"/>
          <w:szCs w:val="26"/>
        </w:rPr>
      </w:pPr>
      <w:bookmarkStart w:id="49" w:name="_heading=h.muvk3tnu436g"/>
      <w:bookmarkEnd w:id="49"/>
      <w:r>
        <w:rPr>
          <w:b/>
          <w:bCs/>
          <w:color w:val="000000"/>
          <w:sz w:val="26"/>
          <w:szCs w:val="26"/>
        </w:rPr>
        <w:t>Advantages over Traditional GPS</w:t>
      </w:r>
    </w:p>
    <w:p w14:paraId="1DA933B3" w14:textId="77777777" w:rsidR="00050A42" w:rsidRDefault="00551E50">
      <w:pPr>
        <w:pStyle w:val="normal1"/>
        <w:numPr>
          <w:ilvl w:val="0"/>
          <w:numId w:val="74"/>
        </w:numPr>
        <w:spacing w:before="240" w:after="0" w:line="240" w:lineRule="auto"/>
      </w:pPr>
      <w:r>
        <w:t xml:space="preserve">Drastically </w:t>
      </w:r>
      <w:r w:rsidRPr="00C85E91">
        <w:rPr>
          <w:highlight w:val="yellow"/>
        </w:rPr>
        <w:t>improved navigation accuracy and integrity</w:t>
      </w:r>
      <w:r>
        <w:t>.</w:t>
      </w:r>
    </w:p>
    <w:p w14:paraId="7F311CC9" w14:textId="77777777" w:rsidR="00050A42" w:rsidRDefault="00551E50">
      <w:pPr>
        <w:pStyle w:val="normal1"/>
        <w:numPr>
          <w:ilvl w:val="0"/>
          <w:numId w:val="74"/>
        </w:numPr>
        <w:spacing w:after="0" w:line="240" w:lineRule="auto"/>
      </w:pPr>
      <w:r>
        <w:t xml:space="preserve">Facilitates </w:t>
      </w:r>
      <w:r w:rsidRPr="00C85E91">
        <w:rPr>
          <w:highlight w:val="yellow"/>
        </w:rPr>
        <w:t>aviation operations at small airports without ILS</w:t>
      </w:r>
      <w:r>
        <w:t>.</w:t>
      </w:r>
    </w:p>
    <w:p w14:paraId="1A2A4528" w14:textId="77777777" w:rsidR="00050A42" w:rsidRDefault="00551E50">
      <w:pPr>
        <w:pStyle w:val="normal1"/>
        <w:numPr>
          <w:ilvl w:val="0"/>
          <w:numId w:val="74"/>
        </w:numPr>
        <w:spacing w:after="0" w:line="240" w:lineRule="auto"/>
      </w:pPr>
      <w:r>
        <w:lastRenderedPageBreak/>
        <w:t>Reduced operational costs by cutting down the need for expensive ground-based systems.</w:t>
      </w:r>
    </w:p>
    <w:p w14:paraId="62ABC601" w14:textId="77777777" w:rsidR="00050A42" w:rsidRDefault="00551E50">
      <w:pPr>
        <w:pStyle w:val="normal1"/>
        <w:numPr>
          <w:ilvl w:val="0"/>
          <w:numId w:val="74"/>
        </w:numPr>
        <w:spacing w:after="0" w:line="240" w:lineRule="auto"/>
      </w:pPr>
      <w:r w:rsidRPr="00C85E91">
        <w:rPr>
          <w:highlight w:val="yellow"/>
        </w:rPr>
        <w:t>Boosts safety, especially in challenging terrains and during bad weather</w:t>
      </w:r>
      <w:r>
        <w:t>.</w:t>
      </w:r>
    </w:p>
    <w:p w14:paraId="72D7F039" w14:textId="77777777" w:rsidR="00050A42" w:rsidRDefault="00551E50">
      <w:pPr>
        <w:pStyle w:val="normal1"/>
        <w:numPr>
          <w:ilvl w:val="0"/>
          <w:numId w:val="74"/>
        </w:numPr>
        <w:spacing w:after="240" w:line="240" w:lineRule="auto"/>
      </w:pPr>
      <w:r>
        <w:t xml:space="preserve">Enables efficient and eco-friendly airspace management through optimal flight path design. </w:t>
      </w:r>
    </w:p>
    <w:p w14:paraId="6127AF12" w14:textId="77777777" w:rsidR="00050A42" w:rsidRDefault="00050A42">
      <w:pPr>
        <w:pStyle w:val="normal1"/>
        <w:spacing w:before="240" w:after="240" w:line="240" w:lineRule="auto"/>
      </w:pPr>
    </w:p>
    <w:p w14:paraId="4A7422D3" w14:textId="77777777" w:rsidR="00050A42" w:rsidRDefault="00551E50">
      <w:pPr>
        <w:pStyle w:val="normal1"/>
        <w:spacing w:before="240" w:after="240" w:line="240" w:lineRule="auto"/>
        <w:rPr>
          <w:b/>
          <w:bCs/>
        </w:rPr>
      </w:pPr>
      <w:r>
        <w:rPr>
          <w:b/>
          <w:bCs/>
        </w:rPr>
        <w:t xml:space="preserve">CHAPTER 18:  RADAR </w:t>
      </w:r>
    </w:p>
    <w:p w14:paraId="6468D7F6" w14:textId="77777777" w:rsidR="00050A42" w:rsidRDefault="00551E50">
      <w:pPr>
        <w:pStyle w:val="normal1"/>
        <w:spacing w:before="240" w:after="240" w:line="240" w:lineRule="auto"/>
      </w:pPr>
      <w:r>
        <w:t>What is Radar?</w:t>
      </w:r>
    </w:p>
    <w:p w14:paraId="2531D402" w14:textId="77777777" w:rsidR="00050A42" w:rsidRDefault="00551E50">
      <w:pPr>
        <w:pStyle w:val="normal1"/>
        <w:spacing w:before="240" w:after="240" w:line="240" w:lineRule="auto"/>
      </w:pPr>
      <w:r>
        <w:t>Radar stands for "Radio Detection and Ranging." It is a technology that uses radio waves to detect and</w:t>
      </w:r>
    </w:p>
    <w:p w14:paraId="039F09D3" w14:textId="77777777" w:rsidR="00050A42" w:rsidRDefault="00551E50">
      <w:pPr>
        <w:pStyle w:val="normal1"/>
        <w:spacing w:before="240" w:after="240" w:line="240" w:lineRule="auto"/>
      </w:pPr>
      <w:r>
        <w:t>determine the distance and location of objects. It does this by sending out a burst of radio energy and then</w:t>
      </w:r>
    </w:p>
    <w:p w14:paraId="0748A6DE" w14:textId="77777777" w:rsidR="00050A42" w:rsidRDefault="00551E50">
      <w:pPr>
        <w:pStyle w:val="normal1"/>
        <w:spacing w:before="240" w:after="240" w:line="240" w:lineRule="auto"/>
      </w:pPr>
      <w:r>
        <w:t>listening for the echo— the signal that bounces back after hitting an object. By analyzing this returning signal,</w:t>
      </w:r>
    </w:p>
    <w:p w14:paraId="09364381" w14:textId="77777777" w:rsidR="00050A42" w:rsidRDefault="00551E50">
      <w:pPr>
        <w:pStyle w:val="normal1"/>
        <w:spacing w:before="240" w:after="240" w:line="240" w:lineRule="auto"/>
      </w:pPr>
      <w:r>
        <w:t xml:space="preserve">radar can calculate the object's position, distance, and sometimes speed. </w:t>
      </w:r>
    </w:p>
    <w:p w14:paraId="01C86FD4" w14:textId="77777777" w:rsidR="00050A42" w:rsidRDefault="00551E50">
      <w:pPr>
        <w:pStyle w:val="normal1"/>
        <w:spacing w:before="240" w:after="240" w:line="240" w:lineRule="auto"/>
        <w:rPr>
          <w:b/>
          <w:bCs/>
        </w:rPr>
      </w:pPr>
      <w:r>
        <w:rPr>
          <w:b/>
          <w:bCs/>
        </w:rPr>
        <w:t>What is the Principle of Radar?</w:t>
      </w:r>
    </w:p>
    <w:p w14:paraId="0176C1D4" w14:textId="77777777" w:rsidR="00050A42" w:rsidRDefault="00551E50">
      <w:pPr>
        <w:pStyle w:val="normal1"/>
        <w:spacing w:before="240" w:after="240" w:line="240" w:lineRule="auto"/>
      </w:pPr>
      <w:r>
        <w:t>The core principle of radar is simple physics:</w:t>
      </w:r>
    </w:p>
    <w:p w14:paraId="43F6A321" w14:textId="77777777" w:rsidR="00050A42" w:rsidRDefault="00551E50">
      <w:pPr>
        <w:pStyle w:val="normal1"/>
        <w:spacing w:before="240" w:after="240" w:line="240" w:lineRule="auto"/>
      </w:pPr>
      <w:r>
        <w:t>* The radar system transmits short pulses or continuous waves of electromagnetic radio energy at the speed of</w:t>
      </w:r>
    </w:p>
    <w:p w14:paraId="67DD13E7" w14:textId="77777777" w:rsidR="00050A42" w:rsidRDefault="00551E50">
      <w:pPr>
        <w:pStyle w:val="normal1"/>
        <w:spacing w:before="240" w:after="240" w:line="240" w:lineRule="auto"/>
      </w:pPr>
      <w:r>
        <w:t>light.</w:t>
      </w:r>
    </w:p>
    <w:p w14:paraId="275179BC" w14:textId="77777777" w:rsidR="00050A42" w:rsidRDefault="00551E50">
      <w:pPr>
        <w:pStyle w:val="normal1"/>
        <w:spacing w:before="240" w:after="240" w:line="240" w:lineRule="auto"/>
      </w:pPr>
      <w:r>
        <w:t>* When these radio waves strike an object (like an aircraft, terrain, or weather system), they are reflected back</w:t>
      </w:r>
    </w:p>
    <w:p w14:paraId="7BB7DB96" w14:textId="77777777" w:rsidR="00050A42" w:rsidRDefault="00551E50">
      <w:pPr>
        <w:pStyle w:val="normal1"/>
        <w:spacing w:before="240" w:after="240" w:line="240" w:lineRule="auto"/>
      </w:pPr>
      <w:r>
        <w:t>toward the radar transmitter.</w:t>
      </w:r>
    </w:p>
    <w:p w14:paraId="577015D5" w14:textId="77777777" w:rsidR="00050A42" w:rsidRDefault="00551E50">
      <w:pPr>
        <w:pStyle w:val="normal1"/>
        <w:spacing w:before="240" w:after="240" w:line="240" w:lineRule="auto"/>
      </w:pPr>
      <w:r>
        <w:t xml:space="preserve">* The radar receiver then detects the returned echo. </w:t>
      </w:r>
    </w:p>
    <w:p w14:paraId="02026E77" w14:textId="77777777" w:rsidR="00050A42" w:rsidRDefault="00551E50">
      <w:pPr>
        <w:pStyle w:val="normal1"/>
        <w:spacing w:before="240" w:after="240" w:line="240" w:lineRule="auto"/>
      </w:pPr>
      <w:r>
        <w:t>Doppler radar</w:t>
      </w:r>
    </w:p>
    <w:p w14:paraId="325475CA" w14:textId="77777777" w:rsidR="00050A42" w:rsidRDefault="00551E50">
      <w:pPr>
        <w:pStyle w:val="normal1"/>
        <w:spacing w:before="240" w:after="240" w:line="240" w:lineRule="auto"/>
      </w:pPr>
      <w:r>
        <w:lastRenderedPageBreak/>
        <w:t>Doppler radar is a semiautomatic self-contained dead reckoning navigation system (radar sensor plus computer)</w:t>
      </w:r>
    </w:p>
    <w:p w14:paraId="6D37A6D1" w14:textId="77777777" w:rsidR="00050A42" w:rsidRDefault="00551E50">
      <w:pPr>
        <w:pStyle w:val="normal1"/>
        <w:spacing w:before="240" w:after="240" w:line="240" w:lineRule="auto"/>
      </w:pPr>
      <w:r>
        <w:t>which is not continuously dependent on information derived from ground based or external aids. The system</w:t>
      </w:r>
    </w:p>
    <w:p w14:paraId="0B078801" w14:textId="77777777" w:rsidR="00050A42" w:rsidRDefault="00551E50">
      <w:pPr>
        <w:pStyle w:val="normal1"/>
        <w:spacing w:before="240" w:after="240" w:line="240" w:lineRule="auto"/>
      </w:pPr>
      <w:r>
        <w:t>employs radar signals to detect and measure ground speed and drift angle, using the aircraft compass system as</w:t>
      </w:r>
    </w:p>
    <w:p w14:paraId="3AF94D61" w14:textId="77777777" w:rsidR="00050A42" w:rsidRDefault="00551E50">
      <w:pPr>
        <w:pStyle w:val="normal1"/>
        <w:spacing w:before="240" w:after="240" w:line="240" w:lineRule="auto"/>
      </w:pPr>
      <w:r>
        <w:t>its directional reference. Doppler is less accurate than INS, however, and the use of an external reference is</w:t>
      </w:r>
    </w:p>
    <w:p w14:paraId="091A52DD" w14:textId="77777777" w:rsidR="00050A42" w:rsidRDefault="00551E50">
      <w:pPr>
        <w:pStyle w:val="normal1"/>
        <w:spacing w:before="240" w:after="240" w:line="240" w:lineRule="auto"/>
      </w:pPr>
      <w:r>
        <w:t>required for periodic updates if acceptable position accuracy is to be achieved on long range flights.</w:t>
      </w:r>
    </w:p>
    <w:p w14:paraId="51E9ACD8" w14:textId="77777777" w:rsidR="00050A42" w:rsidRDefault="00551E50">
      <w:pPr>
        <w:pStyle w:val="normal1"/>
        <w:spacing w:before="240" w:after="240" w:line="240" w:lineRule="auto"/>
      </w:pPr>
      <w:r>
        <w:t>L 1-2 GHz 15-30 cm long range air traffic control and surveillance; ' for '"long"</w:t>
      </w:r>
    </w:p>
    <w:p w14:paraId="0C98BC07" w14:textId="77777777" w:rsidR="00050A42" w:rsidRDefault="00551E50">
      <w:pPr>
        <w:pStyle w:val="normal1"/>
        <w:spacing w:before="240" w:after="240" w:line="240" w:lineRule="auto"/>
      </w:pPr>
      <w:r>
        <w:t>S 2-4 GHz 7.5-15 cm terminal air traffic control, long range weather, marine radar; 'S' for 'short"</w:t>
      </w:r>
    </w:p>
    <w:p w14:paraId="5A721F0D" w14:textId="77777777" w:rsidR="00050A42" w:rsidRDefault="00551E50">
      <w:pPr>
        <w:pStyle w:val="normal1"/>
        <w:spacing w:before="240" w:after="240" w:line="240" w:lineRule="auto"/>
      </w:pPr>
      <w:r>
        <w:t>C 4-8 GHz 3.75-7.5 cm Satellite transponders; a compromise hence 'C) between X and S bands; weather</w:t>
      </w:r>
    </w:p>
    <w:p w14:paraId="671E0CA3" w14:textId="77777777" w:rsidR="00050A42" w:rsidRDefault="00551E50">
      <w:pPr>
        <w:pStyle w:val="normal1"/>
        <w:spacing w:before="240" w:after="240" w:line="240" w:lineRule="auto"/>
      </w:pPr>
      <w:r>
        <w:t>Air Traffic Control &amp; Radar</w:t>
      </w:r>
    </w:p>
    <w:p w14:paraId="06D7BE08" w14:textId="77777777" w:rsidR="00050A42" w:rsidRPr="00300738" w:rsidRDefault="00551E50">
      <w:pPr>
        <w:pStyle w:val="normal1"/>
        <w:spacing w:before="240" w:after="240" w:line="240" w:lineRule="auto"/>
        <w:rPr>
          <w:highlight w:val="yellow"/>
        </w:rPr>
      </w:pPr>
      <w:r>
        <w:t xml:space="preserve">• </w:t>
      </w:r>
      <w:r w:rsidRPr="00300738">
        <w:rPr>
          <w:highlight w:val="yellow"/>
        </w:rPr>
        <w:t>SSR-Secondary Surveillance Radar (Airport Surveillance Radar)</w:t>
      </w:r>
    </w:p>
    <w:p w14:paraId="1DA1F334" w14:textId="77777777" w:rsidR="00050A42" w:rsidRPr="00300738" w:rsidRDefault="00551E50">
      <w:pPr>
        <w:pStyle w:val="normal1"/>
        <w:spacing w:before="240" w:after="240" w:line="240" w:lineRule="auto"/>
        <w:rPr>
          <w:highlight w:val="yellow"/>
        </w:rPr>
      </w:pPr>
      <w:r w:rsidRPr="00300738">
        <w:rPr>
          <w:highlight w:val="yellow"/>
        </w:rPr>
        <w:t xml:space="preserve">• MSSR- </w:t>
      </w:r>
      <w:proofErr w:type="spellStart"/>
      <w:r w:rsidRPr="00300738">
        <w:rPr>
          <w:highlight w:val="yellow"/>
        </w:rPr>
        <w:t>Monopulse</w:t>
      </w:r>
      <w:proofErr w:type="spellEnd"/>
      <w:r w:rsidRPr="00300738">
        <w:rPr>
          <w:highlight w:val="yellow"/>
        </w:rPr>
        <w:t xml:space="preserve"> Secondary Surveillance Radar</w:t>
      </w:r>
    </w:p>
    <w:p w14:paraId="68FBD181" w14:textId="77777777" w:rsidR="00050A42" w:rsidRPr="00300738" w:rsidRDefault="00551E50">
      <w:pPr>
        <w:pStyle w:val="normal1"/>
        <w:spacing w:before="240" w:after="240" w:line="240" w:lineRule="auto"/>
        <w:rPr>
          <w:highlight w:val="yellow"/>
        </w:rPr>
      </w:pPr>
      <w:r w:rsidRPr="00300738">
        <w:rPr>
          <w:highlight w:val="yellow"/>
        </w:rPr>
        <w:t>• ARSR - Air route Surveillance Radar</w:t>
      </w:r>
    </w:p>
    <w:p w14:paraId="1FA123DF" w14:textId="77777777" w:rsidR="00050A42" w:rsidRPr="00300738" w:rsidRDefault="00551E50">
      <w:pPr>
        <w:pStyle w:val="normal1"/>
        <w:spacing w:before="240" w:after="240" w:line="240" w:lineRule="auto"/>
        <w:rPr>
          <w:highlight w:val="yellow"/>
        </w:rPr>
      </w:pPr>
      <w:r w:rsidRPr="00300738">
        <w:rPr>
          <w:highlight w:val="yellow"/>
        </w:rPr>
        <w:t>• PAR- Precision approach radar</w:t>
      </w:r>
    </w:p>
    <w:p w14:paraId="03E9EBF8" w14:textId="77777777" w:rsidR="00050A42" w:rsidRPr="00300738" w:rsidRDefault="00551E50">
      <w:pPr>
        <w:pStyle w:val="normal1"/>
        <w:spacing w:before="240" w:after="240" w:line="240" w:lineRule="auto"/>
        <w:rPr>
          <w:highlight w:val="yellow"/>
        </w:rPr>
      </w:pPr>
      <w:r w:rsidRPr="00300738">
        <w:rPr>
          <w:highlight w:val="yellow"/>
        </w:rPr>
        <w:t>• SMR - Surface movement radar</w:t>
      </w:r>
    </w:p>
    <w:p w14:paraId="400E4749" w14:textId="77777777" w:rsidR="00050A42" w:rsidRDefault="00551E50">
      <w:pPr>
        <w:pStyle w:val="normal1"/>
        <w:spacing w:before="240" w:after="240" w:line="240" w:lineRule="auto"/>
      </w:pPr>
      <w:r w:rsidRPr="00300738">
        <w:rPr>
          <w:highlight w:val="yellow"/>
        </w:rPr>
        <w:t>• PSR -Primary Surveillance radar</w:t>
      </w:r>
      <w:r>
        <w:t xml:space="preserve"> </w:t>
      </w:r>
    </w:p>
    <w:p w14:paraId="7ED18C37" w14:textId="77777777" w:rsidR="00050A42" w:rsidRDefault="00050A42">
      <w:pPr>
        <w:pStyle w:val="normal1"/>
        <w:spacing w:before="240" w:after="240" w:line="240" w:lineRule="auto"/>
      </w:pPr>
    </w:p>
    <w:p w14:paraId="47FD0BDF" w14:textId="77777777" w:rsidR="00050A42" w:rsidRDefault="00551E50">
      <w:pPr>
        <w:pStyle w:val="normal1"/>
        <w:spacing w:before="240" w:after="240" w:line="240" w:lineRule="auto"/>
      </w:pPr>
      <w:r>
        <w:rPr>
          <w:b/>
          <w:bCs/>
        </w:rPr>
        <w:lastRenderedPageBreak/>
        <w:t xml:space="preserve">CHAPTER </w:t>
      </w:r>
      <w:proofErr w:type="gramStart"/>
      <w:r>
        <w:rPr>
          <w:b/>
          <w:bCs/>
        </w:rPr>
        <w:t>19 :RADIO</w:t>
      </w:r>
      <w:proofErr w:type="gramEnd"/>
      <w:r>
        <w:rPr>
          <w:b/>
          <w:bCs/>
        </w:rPr>
        <w:t xml:space="preserve"> PROPAGATION  </w:t>
      </w:r>
    </w:p>
    <w:p w14:paraId="51BD4772" w14:textId="77777777" w:rsidR="00050A42" w:rsidRDefault="00551E50">
      <w:pPr>
        <w:pStyle w:val="normal1"/>
        <w:spacing w:before="240" w:after="240" w:line="240" w:lineRule="auto"/>
      </w:pPr>
      <w:r>
        <w:t>Radio frequency (RF) propagation refers to how radio waves travel through space and different</w:t>
      </w:r>
    </w:p>
    <w:p w14:paraId="656ACDA8" w14:textId="77777777" w:rsidR="00050A42" w:rsidRDefault="00551E50">
      <w:pPr>
        <w:pStyle w:val="normal1"/>
        <w:spacing w:before="240" w:after="240" w:line="240" w:lineRule="auto"/>
      </w:pPr>
      <w:r>
        <w:t>mediums.</w:t>
      </w:r>
    </w:p>
    <w:p w14:paraId="4D609FCA" w14:textId="77777777" w:rsidR="00050A42" w:rsidRDefault="00551E50">
      <w:pPr>
        <w:pStyle w:val="normal1"/>
        <w:spacing w:before="240" w:after="240" w:line="240" w:lineRule="auto"/>
      </w:pPr>
      <w:r>
        <w:t>The act of passing a radio wave through the Earth's atmosphere is known as Propagation.</w:t>
      </w:r>
    </w:p>
    <w:p w14:paraId="0EDEE898" w14:textId="77777777" w:rsidR="00050A42" w:rsidRDefault="00551E50">
      <w:pPr>
        <w:pStyle w:val="normal1"/>
        <w:spacing w:before="240" w:after="240" w:line="240" w:lineRule="auto"/>
      </w:pPr>
      <w:r>
        <w:t>Even with the most modern of radio communication systems, three are only three methods of propagation. The</w:t>
      </w:r>
    </w:p>
    <w:p w14:paraId="188DCB64" w14:textId="77777777" w:rsidR="00050A42" w:rsidRDefault="00551E50">
      <w:pPr>
        <w:pStyle w:val="normal1"/>
        <w:spacing w:before="240" w:after="240" w:line="240" w:lineRule="auto"/>
      </w:pPr>
      <w:r>
        <w:t>basic principles behind this have not changed since the discovery of radio in the late 1800's. The three methods</w:t>
      </w:r>
    </w:p>
    <w:p w14:paraId="12C06956" w14:textId="77777777" w:rsidR="00050A42" w:rsidRDefault="00551E50">
      <w:pPr>
        <w:pStyle w:val="normal1"/>
        <w:spacing w:before="240" w:after="240" w:line="240" w:lineRule="auto"/>
      </w:pPr>
      <w:r>
        <w:t>of propagation (or the three waveforms) are:</w:t>
      </w:r>
    </w:p>
    <w:p w14:paraId="7A95CFF2" w14:textId="77777777" w:rsidR="00050A42" w:rsidRDefault="00551E50">
      <w:pPr>
        <w:pStyle w:val="normal1"/>
        <w:numPr>
          <w:ilvl w:val="0"/>
          <w:numId w:val="112"/>
        </w:numPr>
        <w:spacing w:before="240" w:after="0" w:line="240" w:lineRule="auto"/>
        <w:rPr>
          <w:b/>
          <w:bCs/>
        </w:rPr>
      </w:pPr>
      <w:r>
        <w:rPr>
          <w:b/>
          <w:bCs/>
        </w:rPr>
        <w:t>Space/Direct Wave, aka Line of Sight</w:t>
      </w:r>
    </w:p>
    <w:p w14:paraId="60577099" w14:textId="77777777" w:rsidR="00050A42" w:rsidRDefault="00551E50">
      <w:pPr>
        <w:pStyle w:val="normal1"/>
        <w:numPr>
          <w:ilvl w:val="0"/>
          <w:numId w:val="112"/>
        </w:numPr>
        <w:spacing w:after="0" w:line="240" w:lineRule="auto"/>
        <w:rPr>
          <w:b/>
          <w:bCs/>
        </w:rPr>
      </w:pPr>
      <w:r>
        <w:rPr>
          <w:b/>
          <w:bCs/>
        </w:rPr>
        <w:t>Ground Wave, aka Surface Wave</w:t>
      </w:r>
    </w:p>
    <w:p w14:paraId="158776D3" w14:textId="77777777" w:rsidR="00050A42" w:rsidRDefault="00551E50">
      <w:pPr>
        <w:pStyle w:val="normal1"/>
        <w:numPr>
          <w:ilvl w:val="0"/>
          <w:numId w:val="112"/>
        </w:numPr>
        <w:spacing w:after="240" w:line="240" w:lineRule="auto"/>
        <w:rPr>
          <w:b/>
          <w:bCs/>
        </w:rPr>
      </w:pPr>
      <w:r>
        <w:rPr>
          <w:b/>
          <w:bCs/>
        </w:rPr>
        <w:t>Sky Wave</w:t>
      </w:r>
    </w:p>
    <w:p w14:paraId="08E63CF2" w14:textId="77777777" w:rsidR="00050A42" w:rsidRDefault="00551E50">
      <w:pPr>
        <w:pStyle w:val="normal1"/>
        <w:spacing w:before="240" w:after="240" w:line="240" w:lineRule="auto"/>
      </w:pPr>
      <w:r>
        <w:t>The frequency of the wave will influence the types of information that can be passed. It is a common misconception by many users of radio communications that the specific wave being employed is the only waveform being produced, whereas in fact all methods of propagation exist in all frequency ranges.</w:t>
      </w:r>
    </w:p>
    <w:p w14:paraId="03BCBD8D" w14:textId="77777777" w:rsidR="00050A42" w:rsidRDefault="00551E50">
      <w:pPr>
        <w:pStyle w:val="normal1"/>
        <w:spacing w:before="240" w:after="240" w:line="240" w:lineRule="auto"/>
        <w:rPr>
          <w:b/>
          <w:bCs/>
        </w:rPr>
      </w:pPr>
      <w:r>
        <w:rPr>
          <w:b/>
          <w:bCs/>
        </w:rPr>
        <w:t>DIRECT WAVE</w:t>
      </w:r>
    </w:p>
    <w:p w14:paraId="7AC06F16" w14:textId="77777777" w:rsidR="00050A42" w:rsidRDefault="00551E50">
      <w:pPr>
        <w:pStyle w:val="normal1"/>
        <w:spacing w:before="240" w:after="240" w:line="240" w:lineRule="auto"/>
      </w:pPr>
      <w:r>
        <w:t xml:space="preserve">As can be seen below, the curvature of the earth dictates the radio horizon. The </w:t>
      </w:r>
      <w:proofErr w:type="gramStart"/>
      <w:r>
        <w:t>left hand</w:t>
      </w:r>
      <w:proofErr w:type="gramEnd"/>
      <w:r>
        <w:t xml:space="preserve"> ship's antenna is in sight of the shore station so is in range but the right hand ship is over the horizon and out of range. The good news is that due to reflection and refraction radio waves travel further than light, so the radio horizon is a little further than the visual horizon, thus the middle ship is also in range of the coast station.</w:t>
      </w:r>
    </w:p>
    <w:p w14:paraId="437286EB" w14:textId="77777777" w:rsidR="00050A42" w:rsidRDefault="00551E50">
      <w:pPr>
        <w:pStyle w:val="normal1"/>
        <w:spacing w:before="240" w:after="240" w:line="240" w:lineRule="auto"/>
      </w:pPr>
      <w:r>
        <w:t>VHF uses "Direct Wave" It should therefore now be obvious why VHF antennas are positioned as high as possible. On a sailing vessel this is at the top of the mast. On a ship or motor yacht it is at the highest point, often on a mast above the bridge.</w:t>
      </w:r>
    </w:p>
    <w:p w14:paraId="1BAEBCD1" w14:textId="77777777" w:rsidR="00050A42" w:rsidRDefault="00551E50">
      <w:pPr>
        <w:pStyle w:val="normal1"/>
        <w:spacing w:before="240" w:after="240" w:line="240" w:lineRule="auto"/>
        <w:rPr>
          <w:b/>
          <w:bCs/>
        </w:rPr>
      </w:pPr>
      <w:r>
        <w:rPr>
          <w:b/>
          <w:bCs/>
        </w:rPr>
        <w:lastRenderedPageBreak/>
        <w:t>SPACE WAVE</w:t>
      </w:r>
    </w:p>
    <w:p w14:paraId="198E506E" w14:textId="77777777" w:rsidR="00050A42" w:rsidRDefault="00551E50">
      <w:pPr>
        <w:pStyle w:val="normal1"/>
        <w:spacing w:before="240" w:after="240" w:line="240" w:lineRule="auto"/>
      </w:pPr>
      <w:r>
        <w:t xml:space="preserve">Space wave propagation, like direct wave propagation is "Line of sight." however due to the altitude of satellites and aircraft we have a much better range. Space wave and Direct Wave are together known as "Line of Sight Propagation." The transmitting and receiving antennas need to be able to "see" each other, even if this is not possible with the human eye. </w:t>
      </w:r>
    </w:p>
    <w:p w14:paraId="03B04FC6" w14:textId="77777777" w:rsidR="00050A42" w:rsidRDefault="00551E50">
      <w:pPr>
        <w:pStyle w:val="normal1"/>
        <w:spacing w:before="240" w:after="240" w:line="240" w:lineRule="auto"/>
        <w:rPr>
          <w:b/>
          <w:bCs/>
        </w:rPr>
      </w:pPr>
      <w:r>
        <w:rPr>
          <w:b/>
          <w:bCs/>
        </w:rPr>
        <w:t>GROUND WAVE</w:t>
      </w:r>
    </w:p>
    <w:p w14:paraId="1DF1212B" w14:textId="77777777" w:rsidR="00050A42" w:rsidRDefault="00551E50">
      <w:pPr>
        <w:pStyle w:val="normal1"/>
        <w:spacing w:before="240" w:after="240" w:line="240" w:lineRule="auto"/>
      </w:pPr>
      <w:r>
        <w:t>As suggested by the name, a Ground Wave travels along the Earth's surface. The Ground Wave is not affected directly by changes in atmospheric conditions, and if transmitted with sufficient power in the VLF and LF bands can travel for many hundreds of miles. This makes them reliable, but they are heavily influenced by the terrain they are travelling across. Porous materials, such as sand or water, reduce the effectiveness of the wave because they draw power from the waveform as it penetrates the particles and atoms of the material. This process is known as Attenuation.</w:t>
      </w:r>
    </w:p>
    <w:p w14:paraId="469237FA" w14:textId="77777777" w:rsidR="00050A42" w:rsidRDefault="00551E50">
      <w:pPr>
        <w:pStyle w:val="normal1"/>
        <w:spacing w:before="240" w:after="240" w:line="240" w:lineRule="auto"/>
        <w:rPr>
          <w:b/>
          <w:bCs/>
        </w:rPr>
      </w:pPr>
      <w:r>
        <w:rPr>
          <w:b/>
          <w:bCs/>
        </w:rPr>
        <w:t>GROUNDWAVE COMMUNICATIONS</w:t>
      </w:r>
    </w:p>
    <w:p w14:paraId="727A44FD" w14:textId="77777777" w:rsidR="00050A42" w:rsidRDefault="00551E50">
      <w:pPr>
        <w:pStyle w:val="normal1"/>
        <w:spacing w:before="240" w:after="240" w:line="240" w:lineRule="auto"/>
      </w:pPr>
      <w:r>
        <w:t xml:space="preserve">Within GMDSS, MF is the most effective user of Ground Wave, but lower frequencies of the HF band make use of this waveform at night. This directly effects range of </w:t>
      </w:r>
      <w:proofErr w:type="spellStart"/>
      <w:r>
        <w:t>Navtex</w:t>
      </w:r>
      <w:proofErr w:type="spellEnd"/>
      <w:r>
        <w:t xml:space="preserve"> reception, but primarily affect MF and HF DSC/RT transmissions.</w:t>
      </w:r>
    </w:p>
    <w:p w14:paraId="57B58F93" w14:textId="77777777" w:rsidR="00050A42" w:rsidRDefault="00551E50">
      <w:pPr>
        <w:pStyle w:val="normal1"/>
        <w:spacing w:before="240" w:after="240" w:line="240" w:lineRule="auto"/>
      </w:pPr>
      <w:r>
        <w:t>Although MF (ground wave) gives us a greater range than VHF, it is still limited to a few hundred miles. If we need a longer range (</w:t>
      </w:r>
      <w:proofErr w:type="spellStart"/>
      <w:proofErr w:type="gramStart"/>
      <w:r>
        <w:t>ie</w:t>
      </w:r>
      <w:proofErr w:type="spellEnd"/>
      <w:proofErr w:type="gramEnd"/>
      <w:r>
        <w:t xml:space="preserve"> we are further offshore) we need to bounce our radio waves off something. This is why we make use of satellites (line of sight) or the earth's ionosphere using our third method of propagation "Skywave" (used for HF transmissions). </w:t>
      </w:r>
    </w:p>
    <w:p w14:paraId="6B51E95E" w14:textId="77777777" w:rsidR="00050A42" w:rsidRDefault="00551E50">
      <w:pPr>
        <w:pStyle w:val="normal1"/>
        <w:spacing w:before="240" w:after="240" w:line="240" w:lineRule="auto"/>
        <w:rPr>
          <w:b/>
          <w:bCs/>
        </w:rPr>
      </w:pPr>
      <w:r>
        <w:rPr>
          <w:b/>
          <w:bCs/>
        </w:rPr>
        <w:t>SKY WAVE</w:t>
      </w:r>
    </w:p>
    <w:p w14:paraId="4072BBBA" w14:textId="77777777" w:rsidR="00050A42" w:rsidRDefault="00551E50">
      <w:pPr>
        <w:pStyle w:val="normal1"/>
        <w:spacing w:before="240" w:after="240" w:line="240" w:lineRule="auto"/>
      </w:pPr>
      <w:r>
        <w:t>The Ionosphere forms the boundary between the earth's lower atmosphere (the area we live and breathe in) and the vacuum of space. It is between 50 and 400 miles above the earth's surface. The image below shows the layers of the ionosphere by day and night.</w:t>
      </w:r>
    </w:p>
    <w:p w14:paraId="0C989CB9" w14:textId="77777777" w:rsidR="00050A42" w:rsidRDefault="00551E50">
      <w:pPr>
        <w:pStyle w:val="normal1"/>
        <w:spacing w:before="240" w:after="240" w:line="240" w:lineRule="auto"/>
      </w:pPr>
      <w:r>
        <w:t>The D layer, is basically radiation, caused by the sun, it is therefore only present by day. The D layer attenuates some of our sky wave transmission, therefore weakening it.</w:t>
      </w:r>
    </w:p>
    <w:p w14:paraId="55C129FD" w14:textId="77777777" w:rsidR="00050A42" w:rsidRDefault="00551E50">
      <w:pPr>
        <w:pStyle w:val="normal1"/>
        <w:spacing w:before="240" w:after="240" w:line="240" w:lineRule="auto"/>
      </w:pPr>
      <w:r>
        <w:t>The E layer continues to attenuate our signal but also refracts some of it.</w:t>
      </w:r>
    </w:p>
    <w:p w14:paraId="6E74C55F" w14:textId="77777777" w:rsidR="00050A42" w:rsidRDefault="00551E50">
      <w:pPr>
        <w:pStyle w:val="normal1"/>
        <w:spacing w:before="240" w:after="240" w:line="240" w:lineRule="auto"/>
      </w:pPr>
      <w:r>
        <w:lastRenderedPageBreak/>
        <w:t>The most important region in the ionosphere for long distance HF radio communications is the F layer. During daytime when radiation is being received from the Sun, it often splits into two: the lower one being the F1 region and the higher one, the F2 region. The F1 region exists in the summer but less so in the winter.</w:t>
      </w:r>
    </w:p>
    <w:p w14:paraId="10C4AE06" w14:textId="77777777" w:rsidR="00050A42" w:rsidRDefault="00551E50">
      <w:pPr>
        <w:pStyle w:val="normal1"/>
        <w:spacing w:before="240" w:after="240" w:line="240" w:lineRule="auto"/>
      </w:pPr>
      <w:proofErr w:type="gramStart"/>
      <w:r>
        <w:t>Typically</w:t>
      </w:r>
      <w:proofErr w:type="gramEnd"/>
      <w:r>
        <w:t xml:space="preserve"> the F1 layer is found at an altitude of around 180 miles with the F2 layer above at around 250 miles. At night the combined F layer </w:t>
      </w:r>
      <w:proofErr w:type="spellStart"/>
      <w:r>
        <w:t>centres</w:t>
      </w:r>
      <w:proofErr w:type="spellEnd"/>
      <w:r>
        <w:t xml:space="preserve"> around 180 miles altitude. The altitude of all the layers in the ionosphere layers varies considerably with time of day and with season, so the figures are a very rough guide.</w:t>
      </w:r>
    </w:p>
    <w:p w14:paraId="6454CDDB" w14:textId="77777777" w:rsidR="00050A42" w:rsidRDefault="00551E50">
      <w:pPr>
        <w:pStyle w:val="normal1"/>
        <w:spacing w:before="240" w:after="240" w:line="240" w:lineRule="auto"/>
      </w:pPr>
      <w:r>
        <w:t>The F layer acts as a "reflector" of HF signals and is used for long range (sky wave) communications. At night without the D and E layers less signal is lost (attenuated) so range is potentially further.</w:t>
      </w:r>
    </w:p>
    <w:p w14:paraId="246A34CF" w14:textId="77777777" w:rsidR="00050A42" w:rsidRDefault="00551E50">
      <w:pPr>
        <w:pStyle w:val="normal1"/>
        <w:spacing w:before="240" w:after="240" w:line="240" w:lineRule="auto"/>
      </w:pPr>
      <w:r>
        <w:t>The distance between the transmitter and the first returning Sky wave is known as a Skip Distance, and the gap between the Ground wave also being produced and the first returning Sky wave is known as the Silent Zone.</w:t>
      </w:r>
    </w:p>
    <w:p w14:paraId="1978B268" w14:textId="77777777" w:rsidR="00050A42" w:rsidRDefault="00551E50">
      <w:pPr>
        <w:pStyle w:val="normal1"/>
        <w:spacing w:before="240" w:after="240" w:line="240" w:lineRule="auto"/>
        <w:rPr>
          <w:b/>
          <w:bCs/>
          <w:color w:val="000000"/>
          <w:sz w:val="34"/>
          <w:szCs w:val="34"/>
        </w:rPr>
      </w:pPr>
      <w:r>
        <w:t xml:space="preserve">The point at which a single Sky wave returns to the Earth is also known as the Lowest Usable Frequency (LUF). When that single wave becomes too heavily attenuated, or sufficiently loses power, and will no longer radiate, that is known as the Maximum Usable Frequency (MUF). When antennas are stationary, the "sweet spot" is known as the Optimum Working Frequency (OWF) and in perfect conditions would be 85 percent of the MUF. </w:t>
      </w:r>
    </w:p>
    <w:p w14:paraId="46610504" w14:textId="77777777" w:rsidR="00050A42" w:rsidRDefault="00551E50">
      <w:pPr>
        <w:pStyle w:val="Heading3"/>
        <w:keepNext w:val="0"/>
        <w:keepLines w:val="0"/>
        <w:spacing w:before="280"/>
        <w:rPr>
          <w:b/>
          <w:bCs/>
          <w:color w:val="000000"/>
          <w:sz w:val="26"/>
          <w:szCs w:val="26"/>
        </w:rPr>
      </w:pPr>
      <w:bookmarkStart w:id="50" w:name="_heading=h.5u9pbckgr7y4"/>
      <w:bookmarkEnd w:id="50"/>
      <w:r>
        <w:rPr>
          <w:b/>
          <w:bCs/>
          <w:color w:val="000000"/>
          <w:sz w:val="26"/>
          <w:szCs w:val="26"/>
        </w:rPr>
        <w:t>Radio Frequencies and their Primary Mode of Propagation</w:t>
      </w:r>
    </w:p>
    <w:tbl>
      <w:tblPr>
        <w:tblStyle w:val="TableNormal0"/>
        <w:tblW w:w="9360" w:type="dxa"/>
        <w:tblInd w:w="0" w:type="dxa"/>
        <w:tblLayout w:type="fixed"/>
        <w:tblCellMar>
          <w:top w:w="120" w:type="dxa"/>
          <w:left w:w="180" w:type="dxa"/>
          <w:bottom w:w="120" w:type="dxa"/>
          <w:right w:w="180" w:type="dxa"/>
        </w:tblCellMar>
        <w:tblLook w:val="0600" w:firstRow="0" w:lastRow="0" w:firstColumn="0" w:lastColumn="0" w:noHBand="1" w:noVBand="1"/>
      </w:tblPr>
      <w:tblGrid>
        <w:gridCol w:w="3120"/>
        <w:gridCol w:w="3120"/>
        <w:gridCol w:w="3120"/>
      </w:tblGrid>
      <w:tr w:rsidR="00050A42" w14:paraId="7381D808" w14:textId="77777777">
        <w:tc>
          <w:tcPr>
            <w:tcW w:w="3120" w:type="dxa"/>
            <w:tcBorders>
              <w:top w:val="single" w:sz="6" w:space="0" w:color="000000"/>
              <w:left w:val="single" w:sz="6" w:space="0" w:color="000000"/>
              <w:bottom w:val="single" w:sz="6" w:space="0" w:color="000000"/>
              <w:right w:val="single" w:sz="6" w:space="0" w:color="000000"/>
            </w:tcBorders>
          </w:tcPr>
          <w:p w14:paraId="130A3E00" w14:textId="77777777" w:rsidR="00050A42" w:rsidRDefault="00551E50">
            <w:pPr>
              <w:pStyle w:val="normal1"/>
              <w:spacing w:before="240" w:after="240" w:line="240" w:lineRule="auto"/>
              <w:jc w:val="center"/>
              <w:rPr>
                <w:b/>
                <w:bCs/>
              </w:rPr>
            </w:pPr>
            <w:r>
              <w:rPr>
                <w:b/>
                <w:bCs/>
              </w:rPr>
              <w:t>Radio Band</w:t>
            </w:r>
          </w:p>
        </w:tc>
        <w:tc>
          <w:tcPr>
            <w:tcW w:w="3120" w:type="dxa"/>
            <w:tcBorders>
              <w:top w:val="single" w:sz="6" w:space="0" w:color="000000"/>
              <w:left w:val="single" w:sz="6" w:space="0" w:color="000000"/>
              <w:bottom w:val="single" w:sz="6" w:space="0" w:color="000000"/>
              <w:right w:val="single" w:sz="6" w:space="0" w:color="000000"/>
            </w:tcBorders>
          </w:tcPr>
          <w:p w14:paraId="0AF94DC9" w14:textId="77777777" w:rsidR="00050A42" w:rsidRDefault="00551E50">
            <w:pPr>
              <w:pStyle w:val="normal1"/>
              <w:spacing w:before="240" w:after="240" w:line="240" w:lineRule="auto"/>
              <w:jc w:val="center"/>
              <w:rPr>
                <w:b/>
                <w:bCs/>
              </w:rPr>
            </w:pPr>
            <w:r>
              <w:rPr>
                <w:b/>
                <w:bCs/>
              </w:rPr>
              <w:t>Frequency</w:t>
            </w:r>
          </w:p>
        </w:tc>
        <w:tc>
          <w:tcPr>
            <w:tcW w:w="3120" w:type="dxa"/>
            <w:tcBorders>
              <w:top w:val="single" w:sz="6" w:space="0" w:color="000000"/>
              <w:left w:val="single" w:sz="6" w:space="0" w:color="000000"/>
              <w:bottom w:val="single" w:sz="6" w:space="0" w:color="000000"/>
              <w:right w:val="single" w:sz="6" w:space="0" w:color="000000"/>
            </w:tcBorders>
          </w:tcPr>
          <w:p w14:paraId="1929CBF3" w14:textId="77777777" w:rsidR="00050A42" w:rsidRDefault="00551E50">
            <w:pPr>
              <w:pStyle w:val="normal1"/>
              <w:spacing w:before="240" w:after="240" w:line="240" w:lineRule="auto"/>
              <w:jc w:val="center"/>
              <w:rPr>
                <w:b/>
                <w:bCs/>
              </w:rPr>
            </w:pPr>
            <w:r>
              <w:rPr>
                <w:b/>
                <w:bCs/>
              </w:rPr>
              <w:t>Propagation Via</w:t>
            </w:r>
          </w:p>
        </w:tc>
      </w:tr>
      <w:tr w:rsidR="00050A42" w14:paraId="0A7C98E9" w14:textId="77777777">
        <w:tc>
          <w:tcPr>
            <w:tcW w:w="3120" w:type="dxa"/>
            <w:tcBorders>
              <w:top w:val="single" w:sz="6" w:space="0" w:color="000000"/>
              <w:left w:val="single" w:sz="6" w:space="0" w:color="000000"/>
              <w:bottom w:val="single" w:sz="6" w:space="0" w:color="000000"/>
              <w:right w:val="single" w:sz="6" w:space="0" w:color="000000"/>
            </w:tcBorders>
          </w:tcPr>
          <w:p w14:paraId="574991EE" w14:textId="77777777" w:rsidR="00050A42" w:rsidRDefault="00551E50">
            <w:pPr>
              <w:pStyle w:val="normal1"/>
              <w:spacing w:before="240" w:after="240" w:line="240" w:lineRule="auto"/>
              <w:rPr>
                <w:b/>
                <w:bCs/>
              </w:rPr>
            </w:pPr>
            <w:r>
              <w:rPr>
                <w:b/>
                <w:bCs/>
              </w:rPr>
              <w:t>VLF (Very Low Frequency)</w:t>
            </w:r>
          </w:p>
        </w:tc>
        <w:tc>
          <w:tcPr>
            <w:tcW w:w="3120" w:type="dxa"/>
            <w:tcBorders>
              <w:top w:val="single" w:sz="6" w:space="0" w:color="000000"/>
              <w:left w:val="single" w:sz="6" w:space="0" w:color="000000"/>
              <w:bottom w:val="single" w:sz="6" w:space="0" w:color="000000"/>
              <w:right w:val="single" w:sz="6" w:space="0" w:color="000000"/>
            </w:tcBorders>
          </w:tcPr>
          <w:p w14:paraId="3C704E5F" w14:textId="77777777" w:rsidR="00050A42" w:rsidRDefault="00551E50">
            <w:pPr>
              <w:pStyle w:val="normal1"/>
              <w:spacing w:before="240" w:after="240" w:line="240" w:lineRule="auto"/>
            </w:pPr>
            <w:r>
              <w:t>3–30 kHz</w:t>
            </w:r>
          </w:p>
        </w:tc>
        <w:tc>
          <w:tcPr>
            <w:tcW w:w="3120" w:type="dxa"/>
            <w:tcBorders>
              <w:top w:val="single" w:sz="6" w:space="0" w:color="000000"/>
              <w:left w:val="single" w:sz="6" w:space="0" w:color="000000"/>
              <w:bottom w:val="single" w:sz="6" w:space="0" w:color="000000"/>
              <w:right w:val="single" w:sz="6" w:space="0" w:color="000000"/>
            </w:tcBorders>
          </w:tcPr>
          <w:p w14:paraId="3B7B7677" w14:textId="77777777" w:rsidR="00050A42" w:rsidRDefault="00551E50">
            <w:pPr>
              <w:pStyle w:val="normal1"/>
              <w:spacing w:before="240" w:after="240" w:line="240" w:lineRule="auto"/>
            </w:pPr>
            <w:r>
              <w:t>Guided between the Earth and the ionosphere</w:t>
            </w:r>
          </w:p>
        </w:tc>
      </w:tr>
      <w:tr w:rsidR="00050A42" w14:paraId="3F4AA4B2" w14:textId="77777777">
        <w:tc>
          <w:tcPr>
            <w:tcW w:w="3120" w:type="dxa"/>
            <w:tcBorders>
              <w:top w:val="single" w:sz="6" w:space="0" w:color="000000"/>
              <w:left w:val="single" w:sz="6" w:space="0" w:color="000000"/>
              <w:bottom w:val="single" w:sz="6" w:space="0" w:color="000000"/>
              <w:right w:val="single" w:sz="6" w:space="0" w:color="000000"/>
            </w:tcBorders>
          </w:tcPr>
          <w:p w14:paraId="6902E8C6" w14:textId="77777777" w:rsidR="00050A42" w:rsidRDefault="00551E50">
            <w:pPr>
              <w:pStyle w:val="normal1"/>
              <w:spacing w:before="240" w:after="240" w:line="240" w:lineRule="auto"/>
              <w:rPr>
                <w:b/>
                <w:bCs/>
              </w:rPr>
            </w:pPr>
            <w:r>
              <w:rPr>
                <w:b/>
                <w:bCs/>
              </w:rPr>
              <w:t>LF (Low Frequency)</w:t>
            </w:r>
          </w:p>
        </w:tc>
        <w:tc>
          <w:tcPr>
            <w:tcW w:w="3120" w:type="dxa"/>
            <w:tcBorders>
              <w:top w:val="single" w:sz="6" w:space="0" w:color="000000"/>
              <w:left w:val="single" w:sz="6" w:space="0" w:color="000000"/>
              <w:bottom w:val="single" w:sz="6" w:space="0" w:color="000000"/>
              <w:right w:val="single" w:sz="6" w:space="0" w:color="000000"/>
            </w:tcBorders>
          </w:tcPr>
          <w:p w14:paraId="2FA8F4BC" w14:textId="77777777" w:rsidR="00050A42" w:rsidRDefault="00551E50">
            <w:pPr>
              <w:pStyle w:val="normal1"/>
              <w:spacing w:before="240" w:after="240" w:line="240" w:lineRule="auto"/>
            </w:pPr>
            <w:r>
              <w:t>30–300 kHz</w:t>
            </w:r>
          </w:p>
        </w:tc>
        <w:tc>
          <w:tcPr>
            <w:tcW w:w="3120" w:type="dxa"/>
            <w:tcBorders>
              <w:top w:val="single" w:sz="6" w:space="0" w:color="000000"/>
              <w:left w:val="single" w:sz="6" w:space="0" w:color="000000"/>
              <w:bottom w:val="single" w:sz="6" w:space="0" w:color="000000"/>
              <w:right w:val="single" w:sz="6" w:space="0" w:color="000000"/>
            </w:tcBorders>
          </w:tcPr>
          <w:p w14:paraId="7FC18CFC" w14:textId="77777777" w:rsidR="00050A42" w:rsidRDefault="00551E50">
            <w:pPr>
              <w:pStyle w:val="normal1"/>
              <w:spacing w:before="240" w:after="240" w:line="240" w:lineRule="auto"/>
            </w:pPr>
            <w:r>
              <w:t>Ground waves</w:t>
            </w:r>
          </w:p>
        </w:tc>
      </w:tr>
      <w:tr w:rsidR="00050A42" w14:paraId="634AD114" w14:textId="77777777">
        <w:tc>
          <w:tcPr>
            <w:tcW w:w="3120" w:type="dxa"/>
            <w:tcBorders>
              <w:top w:val="single" w:sz="6" w:space="0" w:color="000000"/>
              <w:left w:val="single" w:sz="6" w:space="0" w:color="000000"/>
              <w:bottom w:val="single" w:sz="6" w:space="0" w:color="000000"/>
              <w:right w:val="single" w:sz="6" w:space="0" w:color="000000"/>
            </w:tcBorders>
          </w:tcPr>
          <w:p w14:paraId="2D9D11F6" w14:textId="77777777" w:rsidR="00050A42" w:rsidRDefault="00551E50">
            <w:pPr>
              <w:pStyle w:val="normal1"/>
              <w:spacing w:before="240" w:after="240" w:line="240" w:lineRule="auto"/>
              <w:rPr>
                <w:b/>
                <w:bCs/>
              </w:rPr>
            </w:pPr>
            <w:r>
              <w:rPr>
                <w:b/>
                <w:bCs/>
              </w:rPr>
              <w:lastRenderedPageBreak/>
              <w:t>MF (Medium Frequency)</w:t>
            </w:r>
          </w:p>
        </w:tc>
        <w:tc>
          <w:tcPr>
            <w:tcW w:w="3120" w:type="dxa"/>
            <w:tcBorders>
              <w:top w:val="single" w:sz="6" w:space="0" w:color="000000"/>
              <w:left w:val="single" w:sz="6" w:space="0" w:color="000000"/>
              <w:bottom w:val="single" w:sz="6" w:space="0" w:color="000000"/>
              <w:right w:val="single" w:sz="6" w:space="0" w:color="000000"/>
            </w:tcBorders>
          </w:tcPr>
          <w:p w14:paraId="7DC6E746" w14:textId="77777777" w:rsidR="00050A42" w:rsidRDefault="00551E50">
            <w:pPr>
              <w:pStyle w:val="normal1"/>
              <w:spacing w:before="240" w:after="240" w:line="240" w:lineRule="auto"/>
            </w:pPr>
            <w:r>
              <w:t>300–3000 kHz</w:t>
            </w:r>
          </w:p>
        </w:tc>
        <w:tc>
          <w:tcPr>
            <w:tcW w:w="3120" w:type="dxa"/>
            <w:tcBorders>
              <w:top w:val="single" w:sz="6" w:space="0" w:color="000000"/>
              <w:left w:val="single" w:sz="6" w:space="0" w:color="000000"/>
              <w:bottom w:val="single" w:sz="6" w:space="0" w:color="000000"/>
              <w:right w:val="single" w:sz="6" w:space="0" w:color="000000"/>
            </w:tcBorders>
          </w:tcPr>
          <w:p w14:paraId="52A3719F" w14:textId="77777777" w:rsidR="00050A42" w:rsidRDefault="00551E50">
            <w:pPr>
              <w:pStyle w:val="normal1"/>
              <w:spacing w:before="240" w:after="240" w:line="240" w:lineRule="auto"/>
            </w:pPr>
            <w:r>
              <w:t>E-layer ionospheric refraction at night (as D-layer absorption disappears)</w:t>
            </w:r>
          </w:p>
        </w:tc>
      </w:tr>
      <w:tr w:rsidR="00050A42" w14:paraId="1626FF20" w14:textId="77777777">
        <w:tc>
          <w:tcPr>
            <w:tcW w:w="3120" w:type="dxa"/>
            <w:tcBorders>
              <w:top w:val="single" w:sz="6" w:space="0" w:color="000000"/>
              <w:left w:val="single" w:sz="6" w:space="0" w:color="000000"/>
              <w:bottom w:val="single" w:sz="6" w:space="0" w:color="000000"/>
              <w:right w:val="single" w:sz="6" w:space="0" w:color="000000"/>
            </w:tcBorders>
          </w:tcPr>
          <w:p w14:paraId="4843D0D2" w14:textId="77777777" w:rsidR="00050A42" w:rsidRDefault="00551E50">
            <w:pPr>
              <w:pStyle w:val="normal1"/>
              <w:spacing w:before="240" w:after="240" w:line="240" w:lineRule="auto"/>
              <w:rPr>
                <w:b/>
                <w:bCs/>
              </w:rPr>
            </w:pPr>
            <w:r>
              <w:rPr>
                <w:b/>
                <w:bCs/>
              </w:rPr>
              <w:t>HF (High Frequency / Short Wave)</w:t>
            </w:r>
          </w:p>
        </w:tc>
        <w:tc>
          <w:tcPr>
            <w:tcW w:w="3120" w:type="dxa"/>
            <w:tcBorders>
              <w:top w:val="single" w:sz="6" w:space="0" w:color="000000"/>
              <w:left w:val="single" w:sz="6" w:space="0" w:color="000000"/>
              <w:bottom w:val="single" w:sz="6" w:space="0" w:color="000000"/>
              <w:right w:val="single" w:sz="6" w:space="0" w:color="000000"/>
            </w:tcBorders>
          </w:tcPr>
          <w:p w14:paraId="6CAED8FC" w14:textId="77777777" w:rsidR="00050A42" w:rsidRDefault="00551E50">
            <w:pPr>
              <w:pStyle w:val="normal1"/>
              <w:spacing w:before="240" w:after="240" w:line="240" w:lineRule="auto"/>
            </w:pPr>
            <w:r>
              <w:t>3–30 MHz</w:t>
            </w:r>
          </w:p>
        </w:tc>
        <w:tc>
          <w:tcPr>
            <w:tcW w:w="3120" w:type="dxa"/>
            <w:tcBorders>
              <w:top w:val="single" w:sz="6" w:space="0" w:color="000000"/>
              <w:left w:val="single" w:sz="6" w:space="0" w:color="000000"/>
              <w:bottom w:val="single" w:sz="6" w:space="0" w:color="000000"/>
              <w:right w:val="single" w:sz="6" w:space="0" w:color="000000"/>
            </w:tcBorders>
          </w:tcPr>
          <w:p w14:paraId="0AC72D71" w14:textId="77777777" w:rsidR="00050A42" w:rsidRDefault="00551E50">
            <w:pPr>
              <w:pStyle w:val="normal1"/>
              <w:spacing w:before="240" w:after="240" w:line="240" w:lineRule="auto"/>
            </w:pPr>
            <w:r>
              <w:t>E-layer ionospheric refraction; F-layer ionospheric refraction</w:t>
            </w:r>
          </w:p>
        </w:tc>
      </w:tr>
      <w:tr w:rsidR="00050A42" w14:paraId="7FE63A91" w14:textId="77777777">
        <w:tc>
          <w:tcPr>
            <w:tcW w:w="3120" w:type="dxa"/>
            <w:tcBorders>
              <w:top w:val="single" w:sz="6" w:space="0" w:color="000000"/>
              <w:left w:val="single" w:sz="6" w:space="0" w:color="000000"/>
              <w:bottom w:val="single" w:sz="6" w:space="0" w:color="000000"/>
              <w:right w:val="single" w:sz="6" w:space="0" w:color="000000"/>
            </w:tcBorders>
          </w:tcPr>
          <w:p w14:paraId="71163581" w14:textId="77777777" w:rsidR="00050A42" w:rsidRDefault="00551E50">
            <w:pPr>
              <w:pStyle w:val="normal1"/>
              <w:spacing w:before="240" w:after="240" w:line="240" w:lineRule="auto"/>
              <w:rPr>
                <w:b/>
                <w:bCs/>
              </w:rPr>
            </w:pPr>
            <w:r>
              <w:rPr>
                <w:b/>
                <w:bCs/>
              </w:rPr>
              <w:t>VHF (Very High Frequency)</w:t>
            </w:r>
          </w:p>
        </w:tc>
        <w:tc>
          <w:tcPr>
            <w:tcW w:w="3120" w:type="dxa"/>
            <w:tcBorders>
              <w:top w:val="single" w:sz="6" w:space="0" w:color="000000"/>
              <w:left w:val="single" w:sz="6" w:space="0" w:color="000000"/>
              <w:bottom w:val="single" w:sz="6" w:space="0" w:color="000000"/>
              <w:right w:val="single" w:sz="6" w:space="0" w:color="000000"/>
            </w:tcBorders>
          </w:tcPr>
          <w:p w14:paraId="7C0F8F9E" w14:textId="77777777" w:rsidR="00050A42" w:rsidRDefault="00551E50">
            <w:pPr>
              <w:pStyle w:val="normal1"/>
              <w:spacing w:before="240" w:after="240" w:line="240" w:lineRule="auto"/>
            </w:pPr>
            <w:r>
              <w:t>30–300 MHz</w:t>
            </w:r>
          </w:p>
        </w:tc>
        <w:tc>
          <w:tcPr>
            <w:tcW w:w="3120" w:type="dxa"/>
            <w:tcBorders>
              <w:top w:val="single" w:sz="6" w:space="0" w:color="000000"/>
              <w:left w:val="single" w:sz="6" w:space="0" w:color="000000"/>
              <w:bottom w:val="single" w:sz="6" w:space="0" w:color="000000"/>
              <w:right w:val="single" w:sz="6" w:space="0" w:color="000000"/>
            </w:tcBorders>
          </w:tcPr>
          <w:p w14:paraId="7C05A70B" w14:textId="77777777" w:rsidR="00050A42" w:rsidRDefault="00551E50">
            <w:pPr>
              <w:pStyle w:val="normal1"/>
              <w:spacing w:before="240" w:after="240" w:line="240" w:lineRule="auto"/>
            </w:pPr>
            <w:r>
              <w:t>Line-of-sight</w:t>
            </w:r>
          </w:p>
        </w:tc>
      </w:tr>
      <w:tr w:rsidR="00050A42" w14:paraId="5DBCC6FD" w14:textId="77777777">
        <w:tc>
          <w:tcPr>
            <w:tcW w:w="3120" w:type="dxa"/>
            <w:tcBorders>
              <w:top w:val="single" w:sz="6" w:space="0" w:color="000000"/>
              <w:left w:val="single" w:sz="6" w:space="0" w:color="000000"/>
              <w:bottom w:val="single" w:sz="6" w:space="0" w:color="000000"/>
              <w:right w:val="single" w:sz="6" w:space="0" w:color="000000"/>
            </w:tcBorders>
          </w:tcPr>
          <w:p w14:paraId="3E61CA55" w14:textId="77777777" w:rsidR="00050A42" w:rsidRDefault="00551E50">
            <w:pPr>
              <w:pStyle w:val="normal1"/>
              <w:spacing w:before="240" w:after="240" w:line="240" w:lineRule="auto"/>
              <w:rPr>
                <w:b/>
                <w:bCs/>
              </w:rPr>
            </w:pPr>
            <w:r>
              <w:rPr>
                <w:b/>
                <w:bCs/>
              </w:rPr>
              <w:t>UHF (Ultra-High Frequency)</w:t>
            </w:r>
          </w:p>
        </w:tc>
        <w:tc>
          <w:tcPr>
            <w:tcW w:w="3120" w:type="dxa"/>
            <w:tcBorders>
              <w:top w:val="single" w:sz="6" w:space="0" w:color="000000"/>
              <w:left w:val="single" w:sz="6" w:space="0" w:color="000000"/>
              <w:bottom w:val="single" w:sz="6" w:space="0" w:color="000000"/>
              <w:right w:val="single" w:sz="6" w:space="0" w:color="000000"/>
            </w:tcBorders>
          </w:tcPr>
          <w:p w14:paraId="489BE9E2" w14:textId="77777777" w:rsidR="00050A42" w:rsidRDefault="00551E50">
            <w:pPr>
              <w:pStyle w:val="normal1"/>
              <w:spacing w:before="240" w:after="240" w:line="240" w:lineRule="auto"/>
            </w:pPr>
            <w:r>
              <w:t>300–3000 MHz</w:t>
            </w:r>
          </w:p>
        </w:tc>
        <w:tc>
          <w:tcPr>
            <w:tcW w:w="3120" w:type="dxa"/>
            <w:tcBorders>
              <w:top w:val="single" w:sz="6" w:space="0" w:color="000000"/>
              <w:left w:val="single" w:sz="6" w:space="0" w:color="000000"/>
              <w:bottom w:val="single" w:sz="6" w:space="0" w:color="000000"/>
              <w:right w:val="single" w:sz="6" w:space="0" w:color="000000"/>
            </w:tcBorders>
          </w:tcPr>
          <w:p w14:paraId="20685620" w14:textId="77777777" w:rsidR="00050A42" w:rsidRDefault="00551E50">
            <w:pPr>
              <w:pStyle w:val="normal1"/>
              <w:spacing w:before="240" w:after="240" w:line="240" w:lineRule="auto"/>
            </w:pPr>
            <w:r>
              <w:t>Line-of-sight</w:t>
            </w:r>
          </w:p>
        </w:tc>
      </w:tr>
      <w:tr w:rsidR="00050A42" w14:paraId="22AF33A2" w14:textId="77777777">
        <w:tc>
          <w:tcPr>
            <w:tcW w:w="3120" w:type="dxa"/>
            <w:tcBorders>
              <w:top w:val="single" w:sz="6" w:space="0" w:color="000000"/>
              <w:left w:val="single" w:sz="6" w:space="0" w:color="000000"/>
              <w:bottom w:val="single" w:sz="6" w:space="0" w:color="000000"/>
              <w:right w:val="single" w:sz="6" w:space="0" w:color="000000"/>
            </w:tcBorders>
          </w:tcPr>
          <w:p w14:paraId="2E2ACF0C" w14:textId="77777777" w:rsidR="00050A42" w:rsidRDefault="00551E50">
            <w:pPr>
              <w:pStyle w:val="normal1"/>
              <w:spacing w:before="240" w:after="240" w:line="240" w:lineRule="auto"/>
              <w:rPr>
                <w:b/>
                <w:bCs/>
              </w:rPr>
            </w:pPr>
            <w:r>
              <w:rPr>
                <w:b/>
                <w:bCs/>
              </w:rPr>
              <w:t>SHF (Super High Frequency)</w:t>
            </w:r>
          </w:p>
        </w:tc>
        <w:tc>
          <w:tcPr>
            <w:tcW w:w="3120" w:type="dxa"/>
            <w:tcBorders>
              <w:top w:val="single" w:sz="6" w:space="0" w:color="000000"/>
              <w:left w:val="single" w:sz="6" w:space="0" w:color="000000"/>
              <w:bottom w:val="single" w:sz="6" w:space="0" w:color="000000"/>
              <w:right w:val="single" w:sz="6" w:space="0" w:color="000000"/>
            </w:tcBorders>
          </w:tcPr>
          <w:p w14:paraId="3B55D1DB" w14:textId="77777777" w:rsidR="00050A42" w:rsidRDefault="00551E50">
            <w:pPr>
              <w:pStyle w:val="normal1"/>
              <w:spacing w:before="240" w:after="240" w:line="240" w:lineRule="auto"/>
            </w:pPr>
            <w:r>
              <w:t>3–30 GHz</w:t>
            </w:r>
          </w:p>
        </w:tc>
        <w:tc>
          <w:tcPr>
            <w:tcW w:w="3120" w:type="dxa"/>
            <w:tcBorders>
              <w:top w:val="single" w:sz="6" w:space="0" w:color="000000"/>
              <w:left w:val="single" w:sz="6" w:space="0" w:color="000000"/>
              <w:bottom w:val="single" w:sz="6" w:space="0" w:color="000000"/>
              <w:right w:val="single" w:sz="6" w:space="0" w:color="000000"/>
            </w:tcBorders>
          </w:tcPr>
          <w:p w14:paraId="666097DF" w14:textId="77777777" w:rsidR="00050A42" w:rsidRDefault="00551E50">
            <w:pPr>
              <w:pStyle w:val="normal1"/>
              <w:spacing w:before="240" w:after="240" w:line="240" w:lineRule="auto"/>
            </w:pPr>
            <w:r>
              <w:t>Line-of-sight</w:t>
            </w:r>
          </w:p>
        </w:tc>
      </w:tr>
    </w:tbl>
    <w:p w14:paraId="365C9DBA" w14:textId="77777777" w:rsidR="00050A42" w:rsidRDefault="00551E50">
      <w:pPr>
        <w:pStyle w:val="normal1"/>
        <w:spacing w:before="240" w:after="240" w:line="240" w:lineRule="auto"/>
      </w:pPr>
      <w:r>
        <w:rPr>
          <w:noProof/>
        </w:rPr>
        <mc:AlternateContent>
          <mc:Choice Requires="wps">
            <w:drawing>
              <wp:inline distT="0" distB="0" distL="0" distR="0" wp14:anchorId="30879E78" wp14:editId="5DD7354A">
                <wp:extent cx="635" cy="19050"/>
                <wp:effectExtent l="0" t="0" r="0" b="152400"/>
                <wp:docPr id="11" name="Shape9"/>
                <wp:cNvGraphicFramePr/>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3.55pt;width:0pt;height:1.45pt;mso-wrap-style:none;v-text-anchor:middle;mso-position-vertical:top">
                <v:fill o:detectmouseclick="t" type="solid" color2="#5f5f5f"/>
                <v:stroke color="#3465a4" joinstyle="round" endcap="flat"/>
                <w10:wrap type="square"/>
              </v:rect>
            </w:pict>
          </mc:Fallback>
        </mc:AlternateContent>
      </w:r>
    </w:p>
    <w:p w14:paraId="1A1BB42D" w14:textId="77777777" w:rsidR="00050A42" w:rsidRDefault="00551E50">
      <w:pPr>
        <w:pStyle w:val="normal1"/>
        <w:spacing w:before="240" w:after="240" w:line="240" w:lineRule="auto"/>
      </w:pPr>
      <w:r>
        <w:rPr>
          <w:b/>
          <w:bCs/>
        </w:rPr>
        <w:t>Line-of-Sight (</w:t>
      </w:r>
      <w:proofErr w:type="spellStart"/>
      <w:r>
        <w:rPr>
          <w:b/>
          <w:bCs/>
        </w:rPr>
        <w:t>LoS</w:t>
      </w:r>
      <w:proofErr w:type="spellEnd"/>
      <w:r>
        <w:rPr>
          <w:b/>
          <w:bCs/>
        </w:rPr>
        <w:t>) propagation</w:t>
      </w:r>
      <w:r>
        <w:t xml:space="preserve"> is a crucial mode in wireless communication where electromagnetic waves, like radio waves or light waves, travel directly in a straight line from the transmitting antenna to the receiving antenna.</w:t>
      </w:r>
    </w:p>
    <w:p w14:paraId="33DBE064" w14:textId="77777777" w:rsidR="00050A42" w:rsidRDefault="00551E50">
      <w:pPr>
        <w:pStyle w:val="normal1"/>
        <w:spacing w:before="240" w:after="240" w:line="240" w:lineRule="auto"/>
      </w:pPr>
      <w:r>
        <w:rPr>
          <w:noProof/>
        </w:rPr>
        <mc:AlternateContent>
          <mc:Choice Requires="wps">
            <w:drawing>
              <wp:inline distT="0" distB="0" distL="0" distR="0" wp14:anchorId="24242D9A" wp14:editId="1AF63EFF">
                <wp:extent cx="5943600" cy="19050"/>
                <wp:effectExtent l="0" t="0" r="0" b="152400"/>
                <wp:docPr id="12" name="Shape10"/>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3.55pt;width:467.95pt;height:1.45pt;mso-wrap-style:none;v-text-anchor:middle;mso-position-vertical:top">
                <v:fill o:detectmouseclick="t" type="solid" color2="#5f5f5f"/>
                <v:stroke color="#3465a4" joinstyle="round" endcap="flat"/>
                <w10:wrap type="square"/>
              </v:rect>
            </w:pict>
          </mc:Fallback>
        </mc:AlternateContent>
      </w:r>
    </w:p>
    <w:p w14:paraId="153C1F18" w14:textId="77777777" w:rsidR="00050A42" w:rsidRDefault="00551E50">
      <w:pPr>
        <w:pStyle w:val="Heading1"/>
        <w:keepNext w:val="0"/>
        <w:keepLines w:val="0"/>
        <w:spacing w:before="480" w:after="120"/>
        <w:rPr>
          <w:rFonts w:ascii="Aptos" w:eastAsia="Aptos" w:hAnsi="Aptos" w:cs="Aptos"/>
          <w:b/>
          <w:bCs/>
          <w:color w:val="000000"/>
          <w:sz w:val="24"/>
          <w:szCs w:val="24"/>
        </w:rPr>
      </w:pPr>
      <w:bookmarkStart w:id="51" w:name="_heading=h.twminzesspci"/>
      <w:bookmarkEnd w:id="51"/>
      <w:r>
        <w:rPr>
          <w:rFonts w:ascii="Aptos" w:eastAsia="Aptos" w:hAnsi="Aptos" w:cs="Aptos"/>
          <w:b/>
          <w:bCs/>
          <w:color w:val="000000"/>
          <w:sz w:val="24"/>
          <w:szCs w:val="24"/>
        </w:rPr>
        <w:t>Skip Distance / Skip Zone</w:t>
      </w:r>
    </w:p>
    <w:p w14:paraId="3E818920" w14:textId="77777777" w:rsidR="00050A42" w:rsidRDefault="00551E50">
      <w:pPr>
        <w:pStyle w:val="normal1"/>
        <w:spacing w:before="240" w:after="240" w:line="240" w:lineRule="auto"/>
      </w:pPr>
      <w:r>
        <w:t xml:space="preserve">The </w:t>
      </w:r>
      <w:r>
        <w:rPr>
          <w:b/>
          <w:bCs/>
        </w:rPr>
        <w:t>skip distance</w:t>
      </w:r>
      <w:r>
        <w:t xml:space="preserve"> is the distance between a transmitter and the point where the sky wave first returns to Earth. The </w:t>
      </w:r>
      <w:r>
        <w:rPr>
          <w:b/>
          <w:bCs/>
        </w:rPr>
        <w:t>skip zone</w:t>
      </w:r>
      <w:r>
        <w:t xml:space="preserve"> is the zone of silence between the point where the ground wave becomes too weak for reception and the point where the sky wave first returns to Earth.</w:t>
      </w:r>
    </w:p>
    <w:p w14:paraId="0A766D51" w14:textId="77777777" w:rsidR="00050A42" w:rsidRDefault="00551E50">
      <w:pPr>
        <w:pStyle w:val="normal1"/>
        <w:spacing w:before="240" w:after="240" w:line="240" w:lineRule="auto"/>
      </w:pPr>
      <w:r>
        <w:t xml:space="preserve">Skip distance and skip zone are related to radio wave propagation, specifically </w:t>
      </w:r>
      <w:r>
        <w:rPr>
          <w:b/>
          <w:bCs/>
        </w:rPr>
        <w:t>skywave propagation</w:t>
      </w:r>
      <w:r>
        <w:t>, where signals are refracted by the ionosphere.</w:t>
      </w:r>
    </w:p>
    <w:p w14:paraId="7C4C63FC" w14:textId="77777777" w:rsidR="00050A42" w:rsidRDefault="00551E50">
      <w:pPr>
        <w:pStyle w:val="normal1"/>
        <w:numPr>
          <w:ilvl w:val="0"/>
          <w:numId w:val="16"/>
        </w:numPr>
        <w:spacing w:before="240" w:after="0" w:line="240" w:lineRule="auto"/>
      </w:pPr>
      <w:r>
        <w:rPr>
          <w:b/>
          <w:bCs/>
        </w:rPr>
        <w:lastRenderedPageBreak/>
        <w:t>Skip Distance:</w:t>
      </w:r>
      <w:r>
        <w:t xml:space="preserve"> The shortest distance on the Earth’s surface from the transmitter to the point where a skywave is first received after refraction by the ionosphere.</w:t>
      </w:r>
    </w:p>
    <w:p w14:paraId="19A4B728" w14:textId="77777777" w:rsidR="00050A42" w:rsidRDefault="00551E50">
      <w:pPr>
        <w:pStyle w:val="normal1"/>
        <w:numPr>
          <w:ilvl w:val="0"/>
          <w:numId w:val="16"/>
        </w:numPr>
        <w:spacing w:after="240" w:line="240" w:lineRule="auto"/>
      </w:pPr>
      <w:r>
        <w:t xml:space="preserve">The zone between the end of ground-wave reception and the beginning of skywave reception is called the </w:t>
      </w:r>
      <w:r>
        <w:rPr>
          <w:b/>
          <w:bCs/>
        </w:rPr>
        <w:t>skip zone</w:t>
      </w:r>
      <w:r>
        <w:t>.</w:t>
      </w:r>
    </w:p>
    <w:p w14:paraId="5F132FB4" w14:textId="77777777" w:rsidR="00050A42" w:rsidRDefault="00551E50">
      <w:pPr>
        <w:pStyle w:val="normal1"/>
        <w:spacing w:before="240" w:after="240" w:line="240" w:lineRule="auto"/>
      </w:pPr>
      <w:r>
        <w:t>When a radio signal is transmitted, it can travel either:</w:t>
      </w:r>
    </w:p>
    <w:p w14:paraId="7E19F2BD" w14:textId="77777777" w:rsidR="00050A42" w:rsidRDefault="00551E50">
      <w:pPr>
        <w:pStyle w:val="normal1"/>
        <w:numPr>
          <w:ilvl w:val="0"/>
          <w:numId w:val="24"/>
        </w:numPr>
        <w:spacing w:before="240" w:after="0" w:line="240" w:lineRule="auto"/>
      </w:pPr>
      <w:r>
        <w:t xml:space="preserve">As a </w:t>
      </w:r>
      <w:r>
        <w:rPr>
          <w:b/>
          <w:bCs/>
        </w:rPr>
        <w:t>ground wave</w:t>
      </w:r>
      <w:r>
        <w:t xml:space="preserve"> along the Earth’s surface, or</w:t>
      </w:r>
    </w:p>
    <w:p w14:paraId="44824182" w14:textId="77777777" w:rsidR="00050A42" w:rsidRDefault="00551E50">
      <w:pPr>
        <w:pStyle w:val="normal1"/>
        <w:numPr>
          <w:ilvl w:val="0"/>
          <w:numId w:val="24"/>
        </w:numPr>
        <w:spacing w:after="240" w:line="240" w:lineRule="auto"/>
      </w:pPr>
      <w:r>
        <w:t xml:space="preserve">As a </w:t>
      </w:r>
      <w:r>
        <w:rPr>
          <w:b/>
          <w:bCs/>
        </w:rPr>
        <w:t>sky wave</w:t>
      </w:r>
      <w:r>
        <w:t>, which is refracted back to Earth by the ionosphere.</w:t>
      </w:r>
    </w:p>
    <w:p w14:paraId="5417F403" w14:textId="77777777" w:rsidR="00050A42" w:rsidRDefault="00551E50">
      <w:pPr>
        <w:pStyle w:val="normal1"/>
        <w:spacing w:before="240" w:after="240" w:line="240" w:lineRule="auto"/>
      </w:pPr>
      <w:r>
        <w:t xml:space="preserve">The </w:t>
      </w:r>
      <w:r>
        <w:rPr>
          <w:b/>
          <w:bCs/>
        </w:rPr>
        <w:t>skip distance</w:t>
      </w:r>
      <w:r>
        <w:t xml:space="preserve"> is the minimum distance at which a signal, after being refracted by the ionosphere, is received back on Earth.</w:t>
      </w:r>
    </w:p>
    <w:p w14:paraId="35F9047C" w14:textId="77777777" w:rsidR="00050A42" w:rsidRDefault="00551E50">
      <w:pPr>
        <w:pStyle w:val="normal1"/>
        <w:spacing w:before="240" w:after="240" w:line="240" w:lineRule="auto"/>
      </w:pPr>
      <w:r>
        <w:t>It is influenced by:</w:t>
      </w:r>
    </w:p>
    <w:p w14:paraId="2D2DEA61" w14:textId="77777777" w:rsidR="00050A42" w:rsidRDefault="00551E50">
      <w:pPr>
        <w:pStyle w:val="normal1"/>
        <w:numPr>
          <w:ilvl w:val="0"/>
          <w:numId w:val="21"/>
        </w:numPr>
        <w:spacing w:before="240" w:after="0" w:line="240" w:lineRule="auto"/>
      </w:pPr>
      <w:r>
        <w:t>Frequency</w:t>
      </w:r>
    </w:p>
    <w:p w14:paraId="55856334" w14:textId="77777777" w:rsidR="00050A42" w:rsidRDefault="00551E50">
      <w:pPr>
        <w:pStyle w:val="normal1"/>
        <w:numPr>
          <w:ilvl w:val="0"/>
          <w:numId w:val="21"/>
        </w:numPr>
        <w:spacing w:after="0" w:line="240" w:lineRule="auto"/>
      </w:pPr>
      <w:r>
        <w:t>Ionospheric conditions</w:t>
      </w:r>
    </w:p>
    <w:p w14:paraId="793BA52B" w14:textId="77777777" w:rsidR="00050A42" w:rsidRDefault="00551E50">
      <w:pPr>
        <w:pStyle w:val="normal1"/>
        <w:numPr>
          <w:ilvl w:val="0"/>
          <w:numId w:val="21"/>
        </w:numPr>
        <w:spacing w:after="240" w:line="240" w:lineRule="auto"/>
      </w:pPr>
      <w:r>
        <w:t>Angle of radiation from the transmitting antenna</w:t>
      </w:r>
    </w:p>
    <w:p w14:paraId="003C5651" w14:textId="77777777" w:rsidR="00050A42" w:rsidRDefault="00551E50">
      <w:pPr>
        <w:pStyle w:val="Heading3"/>
        <w:keepNext w:val="0"/>
        <w:keepLines w:val="0"/>
        <w:spacing w:before="280"/>
        <w:rPr>
          <w:b/>
          <w:bCs/>
          <w:color w:val="000000"/>
          <w:sz w:val="26"/>
          <w:szCs w:val="26"/>
        </w:rPr>
      </w:pPr>
      <w:bookmarkStart w:id="52" w:name="_heading=h.l1h63xax0pq1"/>
      <w:bookmarkEnd w:id="52"/>
      <w:r>
        <w:rPr>
          <w:b/>
          <w:bCs/>
          <w:color w:val="000000"/>
          <w:sz w:val="26"/>
          <w:szCs w:val="26"/>
        </w:rPr>
        <w:t>Skip Zone</w:t>
      </w:r>
    </w:p>
    <w:p w14:paraId="25C7FFEC" w14:textId="77777777" w:rsidR="00050A42" w:rsidRDefault="00551E50">
      <w:pPr>
        <w:pStyle w:val="normal1"/>
        <w:spacing w:before="240" w:after="240" w:line="240" w:lineRule="auto"/>
      </w:pPr>
      <w:r>
        <w:t xml:space="preserve">The </w:t>
      </w:r>
      <w:r>
        <w:rPr>
          <w:b/>
          <w:bCs/>
        </w:rPr>
        <w:t>skip zone</w:t>
      </w:r>
      <w:r>
        <w:t xml:space="preserve">, also known as the </w:t>
      </w:r>
      <w:r>
        <w:rPr>
          <w:b/>
          <w:bCs/>
        </w:rPr>
        <w:t>silent zone</w:t>
      </w:r>
      <w:r>
        <w:t xml:space="preserve"> or </w:t>
      </w:r>
      <w:r>
        <w:rPr>
          <w:b/>
          <w:bCs/>
        </w:rPr>
        <w:t>dead zone</w:t>
      </w:r>
      <w:r>
        <w:t>, is the area between the range of ground-wave reception and the beginning of skywave reception.</w:t>
      </w:r>
    </w:p>
    <w:p w14:paraId="04B1D7CE" w14:textId="77777777" w:rsidR="00050A42" w:rsidRDefault="00551E50">
      <w:pPr>
        <w:pStyle w:val="normal1"/>
        <w:spacing w:before="240" w:after="240" w:line="240" w:lineRule="auto"/>
      </w:pPr>
      <w:r>
        <w:rPr>
          <w:noProof/>
        </w:rPr>
        <mc:AlternateContent>
          <mc:Choice Requires="wps">
            <w:drawing>
              <wp:inline distT="0" distB="0" distL="0" distR="0" wp14:anchorId="73DB6C23" wp14:editId="43D08110">
                <wp:extent cx="5943600" cy="19050"/>
                <wp:effectExtent l="0" t="0" r="0" b="152400"/>
                <wp:docPr id="13" name="Shape11"/>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3.55pt;width:467.95pt;height:1.45pt;mso-wrap-style:none;v-text-anchor:middle;mso-position-vertical:top">
                <v:fill o:detectmouseclick="t" type="solid" color2="#5f5f5f"/>
                <v:stroke color="#3465a4" joinstyle="round" endcap="flat"/>
                <w10:wrap type="square"/>
              </v:rect>
            </w:pict>
          </mc:Fallback>
        </mc:AlternateContent>
      </w:r>
    </w:p>
    <w:p w14:paraId="35B0BE3F" w14:textId="77777777" w:rsidR="00050A42" w:rsidRDefault="00551E50">
      <w:pPr>
        <w:pStyle w:val="Heading1"/>
        <w:keepNext w:val="0"/>
        <w:keepLines w:val="0"/>
        <w:spacing w:before="480" w:after="120"/>
        <w:rPr>
          <w:rFonts w:ascii="Aptos" w:eastAsia="Aptos" w:hAnsi="Aptos" w:cs="Aptos"/>
          <w:b/>
          <w:bCs/>
          <w:color w:val="000000"/>
          <w:sz w:val="24"/>
          <w:szCs w:val="24"/>
        </w:rPr>
      </w:pPr>
      <w:bookmarkStart w:id="53" w:name="_heading=h.lzkewfvsfxqw"/>
      <w:bookmarkEnd w:id="53"/>
      <w:r>
        <w:rPr>
          <w:rFonts w:ascii="Aptos" w:eastAsia="Aptos" w:hAnsi="Aptos" w:cs="Aptos"/>
          <w:b/>
          <w:bCs/>
          <w:color w:val="000000"/>
          <w:sz w:val="24"/>
          <w:szCs w:val="24"/>
        </w:rPr>
        <w:t>VHF (Very High Frequency) Radio</w:t>
      </w:r>
    </w:p>
    <w:p w14:paraId="587F4A81" w14:textId="77777777" w:rsidR="00050A42" w:rsidRDefault="00551E50">
      <w:pPr>
        <w:pStyle w:val="normal1"/>
        <w:spacing w:before="240" w:after="240" w:line="240" w:lineRule="auto"/>
      </w:pPr>
      <w:r>
        <w:t xml:space="preserve">VHF radio is the primary means for </w:t>
      </w:r>
      <w:r>
        <w:rPr>
          <w:b/>
          <w:bCs/>
        </w:rPr>
        <w:t>air-to-ground communication</w:t>
      </w:r>
      <w:r>
        <w:t>.</w:t>
      </w:r>
    </w:p>
    <w:p w14:paraId="265A2BFA" w14:textId="77777777" w:rsidR="00050A42" w:rsidRDefault="00551E50">
      <w:pPr>
        <w:pStyle w:val="normal1"/>
        <w:numPr>
          <w:ilvl w:val="0"/>
          <w:numId w:val="111"/>
        </w:numPr>
        <w:spacing w:before="240" w:after="240" w:line="240" w:lineRule="auto"/>
      </w:pPr>
      <w:r>
        <w:rPr>
          <w:b/>
          <w:bCs/>
        </w:rPr>
        <w:t>Frequency Band:</w:t>
      </w:r>
      <w:r>
        <w:t xml:space="preserve"> 117.975–137 MHz</w:t>
      </w:r>
    </w:p>
    <w:p w14:paraId="6C55EBFC" w14:textId="77777777" w:rsidR="00050A42" w:rsidRDefault="00551E50">
      <w:pPr>
        <w:pStyle w:val="normal1"/>
        <w:spacing w:before="240" w:after="240" w:line="240" w:lineRule="auto"/>
      </w:pPr>
      <w:r>
        <w:t>For navigation:</w:t>
      </w:r>
    </w:p>
    <w:p w14:paraId="374B1E67" w14:textId="77777777" w:rsidR="00050A42" w:rsidRDefault="00551E50">
      <w:pPr>
        <w:pStyle w:val="normal1"/>
        <w:numPr>
          <w:ilvl w:val="0"/>
          <w:numId w:val="86"/>
        </w:numPr>
        <w:spacing w:before="240" w:after="0" w:line="240" w:lineRule="auto"/>
      </w:pPr>
      <w:r>
        <w:rPr>
          <w:b/>
          <w:bCs/>
        </w:rPr>
        <w:t>VOR (VHF Omnidirectional Range):</w:t>
      </w:r>
      <w:r>
        <w:t xml:space="preserve"> 108–117.95 MHz</w:t>
      </w:r>
    </w:p>
    <w:p w14:paraId="57DA38FF" w14:textId="77777777" w:rsidR="00050A42" w:rsidRDefault="00551E50">
      <w:pPr>
        <w:pStyle w:val="normal1"/>
        <w:numPr>
          <w:ilvl w:val="0"/>
          <w:numId w:val="86"/>
        </w:numPr>
        <w:spacing w:after="0" w:line="240" w:lineRule="auto"/>
      </w:pPr>
      <w:r>
        <w:rPr>
          <w:b/>
          <w:bCs/>
        </w:rPr>
        <w:lastRenderedPageBreak/>
        <w:t>GNSS (Global Navigation Satellite System), particularly GAGAN:</w:t>
      </w:r>
      <w:r>
        <w:t xml:space="preserve"> Utilizes L-band frequencies (1575.42 MHz and 1176.45 MHz respectively).</w:t>
      </w:r>
    </w:p>
    <w:p w14:paraId="69C977D5" w14:textId="77777777" w:rsidR="00050A42" w:rsidRDefault="00551E50">
      <w:pPr>
        <w:pStyle w:val="normal1"/>
        <w:numPr>
          <w:ilvl w:val="0"/>
          <w:numId w:val="86"/>
        </w:numPr>
        <w:spacing w:after="240" w:line="240" w:lineRule="auto"/>
      </w:pPr>
      <w:r>
        <w:rPr>
          <w:b/>
          <w:bCs/>
        </w:rPr>
        <w:t>DME (Distance Measuring Equipment):</w:t>
      </w:r>
      <w:r>
        <w:t xml:space="preserve"> Operates in the </w:t>
      </w:r>
      <w:r>
        <w:rPr>
          <w:b/>
          <w:bCs/>
        </w:rPr>
        <w:t>962–1213 MHz</w:t>
      </w:r>
      <w:r>
        <w:t xml:space="preserve"> band.</w:t>
      </w:r>
    </w:p>
    <w:p w14:paraId="7107277A" w14:textId="77777777" w:rsidR="00050A42" w:rsidRDefault="00551E50">
      <w:pPr>
        <w:pStyle w:val="normal1"/>
        <w:spacing w:before="240" w:after="240" w:line="240" w:lineRule="auto"/>
      </w:pPr>
      <w:r>
        <w:rPr>
          <w:noProof/>
        </w:rPr>
        <mc:AlternateContent>
          <mc:Choice Requires="wps">
            <w:drawing>
              <wp:inline distT="0" distB="0" distL="0" distR="0" wp14:anchorId="30F41084" wp14:editId="1E2A594B">
                <wp:extent cx="5943600" cy="19050"/>
                <wp:effectExtent l="0" t="0" r="0" b="152400"/>
                <wp:docPr id="14" name="Shape12"/>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3.55pt;width:467.95pt;height:1.45pt;mso-wrap-style:none;v-text-anchor:middle;mso-position-vertical:top">
                <v:fill o:detectmouseclick="t" type="solid" color2="#5f5f5f"/>
                <v:stroke color="#3465a4" joinstyle="round" endcap="flat"/>
                <w10:wrap type="square"/>
              </v:rect>
            </w:pict>
          </mc:Fallback>
        </mc:AlternateContent>
      </w:r>
    </w:p>
    <w:p w14:paraId="3A827240" w14:textId="77777777" w:rsidR="00050A42" w:rsidRDefault="00551E50">
      <w:pPr>
        <w:pStyle w:val="Heading2"/>
        <w:keepNext w:val="0"/>
        <w:keepLines w:val="0"/>
        <w:spacing w:before="360"/>
        <w:rPr>
          <w:rFonts w:ascii="Aptos" w:eastAsia="Aptos" w:hAnsi="Aptos" w:cs="Aptos"/>
          <w:b/>
          <w:bCs/>
          <w:color w:val="000000"/>
          <w:sz w:val="24"/>
          <w:szCs w:val="24"/>
        </w:rPr>
      </w:pPr>
      <w:bookmarkStart w:id="54" w:name="_heading=h.qnayaxeg4hxm"/>
      <w:bookmarkEnd w:id="54"/>
      <w:r>
        <w:rPr>
          <w:rFonts w:ascii="Aptos" w:eastAsia="Aptos" w:hAnsi="Aptos" w:cs="Aptos"/>
          <w:b/>
          <w:bCs/>
          <w:color w:val="000000"/>
          <w:sz w:val="24"/>
          <w:szCs w:val="24"/>
        </w:rPr>
        <w:t>Radio Communication</w:t>
      </w:r>
    </w:p>
    <w:p w14:paraId="3965CFB3" w14:textId="77777777" w:rsidR="00050A42" w:rsidRDefault="00551E50">
      <w:pPr>
        <w:pStyle w:val="Heading3"/>
        <w:keepNext w:val="0"/>
        <w:keepLines w:val="0"/>
        <w:spacing w:before="280"/>
        <w:rPr>
          <w:b/>
          <w:bCs/>
          <w:color w:val="000000"/>
          <w:sz w:val="26"/>
          <w:szCs w:val="26"/>
        </w:rPr>
      </w:pPr>
      <w:bookmarkStart w:id="55" w:name="_heading=h.d8veauizt7hs"/>
      <w:bookmarkEnd w:id="55"/>
      <w:r>
        <w:rPr>
          <w:b/>
          <w:bCs/>
          <w:color w:val="000000"/>
          <w:sz w:val="26"/>
          <w:szCs w:val="26"/>
        </w:rPr>
        <w:t>VHF (Very High Frequency)</w:t>
      </w:r>
    </w:p>
    <w:p w14:paraId="11DDE6B0" w14:textId="77777777" w:rsidR="00050A42" w:rsidRDefault="00551E50">
      <w:pPr>
        <w:pStyle w:val="normal1"/>
        <w:spacing w:before="240" w:after="240" w:line="240" w:lineRule="auto"/>
      </w:pPr>
      <w:r>
        <w:t>This is the workhorse for direct pilot-controller voice communication.</w:t>
      </w:r>
    </w:p>
    <w:p w14:paraId="08E7AD8E" w14:textId="77777777" w:rsidR="00050A42" w:rsidRDefault="00551E50">
      <w:pPr>
        <w:pStyle w:val="normal1"/>
        <w:numPr>
          <w:ilvl w:val="0"/>
          <w:numId w:val="84"/>
        </w:numPr>
        <w:spacing w:before="240" w:after="0" w:line="240" w:lineRule="auto"/>
      </w:pPr>
      <w:r>
        <w:rPr>
          <w:b/>
          <w:bCs/>
        </w:rPr>
        <w:t>Frequency Band:</w:t>
      </w:r>
      <w:r>
        <w:t xml:space="preserve"> 117.975–137 MHz</w:t>
      </w:r>
    </w:p>
    <w:p w14:paraId="3AF9DC3B" w14:textId="77777777" w:rsidR="00050A42" w:rsidRDefault="00551E50">
      <w:pPr>
        <w:pStyle w:val="normal1"/>
        <w:numPr>
          <w:ilvl w:val="0"/>
          <w:numId w:val="84"/>
        </w:numPr>
        <w:spacing w:after="0" w:line="240" w:lineRule="auto"/>
      </w:pPr>
      <w:r>
        <w:rPr>
          <w:b/>
          <w:bCs/>
        </w:rPr>
        <w:t>Purpose:</w:t>
      </w:r>
      <w:r>
        <w:t xml:space="preserve"> Short- to medium-range communication between aircraft and ground stations, and also between aircraft.</w:t>
      </w:r>
    </w:p>
    <w:p w14:paraId="1E828D64" w14:textId="77777777" w:rsidR="00050A42" w:rsidRDefault="00551E50">
      <w:pPr>
        <w:pStyle w:val="normal1"/>
        <w:numPr>
          <w:ilvl w:val="0"/>
          <w:numId w:val="84"/>
        </w:numPr>
        <w:spacing w:after="0" w:line="240" w:lineRule="auto"/>
      </w:pPr>
      <w:r>
        <w:rPr>
          <w:b/>
          <w:bCs/>
        </w:rPr>
        <w:t>8.33 kHz Channel Spacing:</w:t>
      </w:r>
      <w:r>
        <w:t xml:space="preserve"> Used in the frequency ranges:</w:t>
      </w:r>
    </w:p>
    <w:p w14:paraId="1176F386" w14:textId="77777777" w:rsidR="00050A42" w:rsidRDefault="00551E50">
      <w:pPr>
        <w:pStyle w:val="normal1"/>
        <w:numPr>
          <w:ilvl w:val="1"/>
          <w:numId w:val="84"/>
        </w:numPr>
        <w:spacing w:after="0" w:line="240" w:lineRule="auto"/>
      </w:pPr>
      <w:r>
        <w:t>118.000–121.400 MHz</w:t>
      </w:r>
    </w:p>
    <w:p w14:paraId="1B690604" w14:textId="77777777" w:rsidR="00050A42" w:rsidRDefault="00551E50">
      <w:pPr>
        <w:pStyle w:val="normal1"/>
        <w:numPr>
          <w:ilvl w:val="1"/>
          <w:numId w:val="84"/>
        </w:numPr>
        <w:spacing w:after="0" w:line="240" w:lineRule="auto"/>
      </w:pPr>
      <w:r>
        <w:t>121.600–123.050 MHz</w:t>
      </w:r>
    </w:p>
    <w:p w14:paraId="271892FC" w14:textId="77777777" w:rsidR="00050A42" w:rsidRDefault="00551E50">
      <w:pPr>
        <w:pStyle w:val="normal1"/>
        <w:numPr>
          <w:ilvl w:val="1"/>
          <w:numId w:val="84"/>
        </w:numPr>
        <w:spacing w:after="240" w:line="240" w:lineRule="auto"/>
      </w:pPr>
      <w:r>
        <w:t>123.150–136.475 MHz</w:t>
      </w:r>
    </w:p>
    <w:p w14:paraId="74CB849E" w14:textId="77777777" w:rsidR="00050A42" w:rsidRDefault="00551E50">
      <w:pPr>
        <w:pStyle w:val="normal1"/>
        <w:spacing w:before="240" w:after="240" w:line="240" w:lineRule="auto"/>
      </w:pPr>
      <w:r>
        <w:rPr>
          <w:noProof/>
        </w:rPr>
        <mc:AlternateContent>
          <mc:Choice Requires="wps">
            <w:drawing>
              <wp:inline distT="0" distB="0" distL="0" distR="0" wp14:anchorId="59B054B5" wp14:editId="5CAE8203">
                <wp:extent cx="5943600" cy="19050"/>
                <wp:effectExtent l="0" t="0" r="0" b="152400"/>
                <wp:docPr id="15" name="Shape13"/>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3.55pt;width:467.95pt;height:1.45pt;mso-wrap-style:none;v-text-anchor:middle;mso-position-vertical:top">
                <v:fill o:detectmouseclick="t" type="solid" color2="#5f5f5f"/>
                <v:stroke color="#3465a4" joinstyle="round" endcap="flat"/>
                <w10:wrap type="square"/>
              </v:rect>
            </w:pict>
          </mc:Fallback>
        </mc:AlternateContent>
      </w:r>
    </w:p>
    <w:p w14:paraId="3EAB8EA5" w14:textId="77777777" w:rsidR="00050A42" w:rsidRDefault="00551E50">
      <w:pPr>
        <w:pStyle w:val="Heading2"/>
        <w:keepNext w:val="0"/>
        <w:keepLines w:val="0"/>
        <w:spacing w:before="360"/>
        <w:rPr>
          <w:rFonts w:ascii="Aptos" w:eastAsia="Aptos" w:hAnsi="Aptos" w:cs="Aptos"/>
          <w:b/>
          <w:bCs/>
          <w:color w:val="000000"/>
          <w:sz w:val="26"/>
          <w:szCs w:val="26"/>
        </w:rPr>
      </w:pPr>
      <w:bookmarkStart w:id="56" w:name="_heading=h.izrj0x6werpq"/>
      <w:bookmarkEnd w:id="56"/>
      <w:r>
        <w:rPr>
          <w:rFonts w:ascii="Aptos" w:eastAsia="Aptos" w:hAnsi="Aptos" w:cs="Aptos"/>
          <w:b/>
          <w:bCs/>
          <w:color w:val="000000"/>
          <w:sz w:val="26"/>
          <w:szCs w:val="26"/>
        </w:rPr>
        <w:t>Data Link Communications</w:t>
      </w:r>
    </w:p>
    <w:p w14:paraId="568C237C" w14:textId="77777777" w:rsidR="00050A42" w:rsidRDefault="00551E50">
      <w:pPr>
        <w:pStyle w:val="normal1"/>
        <w:spacing w:before="240" w:after="240" w:line="240" w:lineRule="auto"/>
      </w:pPr>
      <w:r>
        <w:t>While VHF voice is primary, data link systems such as:</w:t>
      </w:r>
    </w:p>
    <w:p w14:paraId="593A3A31" w14:textId="77777777" w:rsidR="00050A42" w:rsidRDefault="00551E50">
      <w:pPr>
        <w:pStyle w:val="normal1"/>
        <w:numPr>
          <w:ilvl w:val="0"/>
          <w:numId w:val="58"/>
        </w:numPr>
        <w:spacing w:before="240" w:after="0" w:line="240" w:lineRule="auto"/>
      </w:pPr>
      <w:r>
        <w:rPr>
          <w:b/>
          <w:bCs/>
        </w:rPr>
        <w:t>CPDLC (Controller Pilot Data Link Communications)</w:t>
      </w:r>
    </w:p>
    <w:p w14:paraId="29D74417" w14:textId="77777777" w:rsidR="00050A42" w:rsidRDefault="00551E50">
      <w:pPr>
        <w:pStyle w:val="normal1"/>
        <w:numPr>
          <w:ilvl w:val="0"/>
          <w:numId w:val="58"/>
        </w:numPr>
        <w:spacing w:after="240" w:line="240" w:lineRule="auto"/>
      </w:pPr>
      <w:r>
        <w:rPr>
          <w:b/>
          <w:bCs/>
        </w:rPr>
        <w:t>ADS-C (Automatic Dependent Surveillance – Contract)</w:t>
      </w:r>
    </w:p>
    <w:p w14:paraId="425BFB79" w14:textId="77777777" w:rsidR="00050A42" w:rsidRDefault="00551E50">
      <w:pPr>
        <w:pStyle w:val="normal1"/>
        <w:spacing w:before="240" w:after="240" w:line="240" w:lineRule="auto"/>
      </w:pPr>
      <w:r>
        <w:t xml:space="preserve">are increasingly used for managing airspace, especially over oceanic </w:t>
      </w:r>
      <w:proofErr w:type="spellStart"/>
      <w:proofErr w:type="gramStart"/>
      <w:r>
        <w:t>areas.k</w:t>
      </w:r>
      <w:proofErr w:type="spellEnd"/>
      <w:proofErr w:type="gramEnd"/>
    </w:p>
    <w:p w14:paraId="5DCB37FB" w14:textId="77777777" w:rsidR="00050A42" w:rsidRDefault="00551E50">
      <w:pPr>
        <w:pStyle w:val="normal1"/>
        <w:spacing w:before="240" w:after="240" w:line="240" w:lineRule="auto"/>
      </w:pPr>
      <w:r>
        <w:rPr>
          <w:b/>
          <w:bCs/>
        </w:rPr>
        <w:t>Examples:</w:t>
      </w:r>
      <w:r>
        <w:t xml:space="preserve"> CPDLC and ADS-C are used by </w:t>
      </w:r>
      <w:r>
        <w:rPr>
          <w:b/>
          <w:bCs/>
        </w:rPr>
        <w:t>Mumbai, Chennai, and Kolkata OCCs</w:t>
      </w:r>
      <w:r>
        <w:t>.</w:t>
      </w:r>
    </w:p>
    <w:p w14:paraId="582F8F05" w14:textId="77777777" w:rsidR="00050A42" w:rsidRDefault="00551E50">
      <w:pPr>
        <w:pStyle w:val="normal1"/>
        <w:spacing w:before="240" w:after="240" w:line="240" w:lineRule="auto"/>
        <w:rPr>
          <w:b/>
          <w:bCs/>
        </w:rPr>
      </w:pPr>
      <w:r>
        <w:rPr>
          <w:b/>
          <w:bCs/>
        </w:rPr>
        <w:t>DCL (Departure Clearance)</w:t>
      </w:r>
      <w:r>
        <w:t xml:space="preserve"> and </w:t>
      </w:r>
      <w:r>
        <w:rPr>
          <w:b/>
          <w:bCs/>
        </w:rPr>
        <w:t>ACARS (Aircraft Communications Addressing and Reporting System):</w:t>
      </w:r>
    </w:p>
    <w:p w14:paraId="338E8FCE" w14:textId="77777777" w:rsidR="00050A42" w:rsidRDefault="00551E50">
      <w:pPr>
        <w:pStyle w:val="normal1"/>
        <w:spacing w:before="240" w:after="240" w:line="240" w:lineRule="auto"/>
      </w:pPr>
      <w:r>
        <w:lastRenderedPageBreak/>
        <w:t xml:space="preserve">Pre-departure clearances (PDC) in metro and major ATCCs like </w:t>
      </w:r>
      <w:r>
        <w:rPr>
          <w:b/>
          <w:bCs/>
        </w:rPr>
        <w:t>Bangalore</w:t>
      </w:r>
      <w:r>
        <w:t xml:space="preserve"> and </w:t>
      </w:r>
      <w:r>
        <w:rPr>
          <w:b/>
          <w:bCs/>
        </w:rPr>
        <w:t>Hyderabad</w:t>
      </w:r>
      <w:r>
        <w:t xml:space="preserve"> are enabled by DCL and/or ACARS.</w:t>
      </w:r>
    </w:p>
    <w:p w14:paraId="7F2F9545" w14:textId="77777777" w:rsidR="00050A42" w:rsidRDefault="00551E50">
      <w:pPr>
        <w:pStyle w:val="normal1"/>
        <w:spacing w:before="240" w:after="240" w:line="240" w:lineRule="auto"/>
      </w:pPr>
      <w:r>
        <w:rPr>
          <w:noProof/>
        </w:rPr>
        <mc:AlternateContent>
          <mc:Choice Requires="wps">
            <w:drawing>
              <wp:inline distT="0" distB="0" distL="0" distR="0" wp14:anchorId="2DBE9A43" wp14:editId="0430C8C5">
                <wp:extent cx="5943600" cy="19050"/>
                <wp:effectExtent l="0" t="0" r="0" b="152400"/>
                <wp:docPr id="16" name="Shape14"/>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3.55pt;width:467.95pt;height:1.45pt;mso-wrap-style:none;v-text-anchor:middle;mso-position-vertical:top">
                <v:fill o:detectmouseclick="t" type="solid" color2="#5f5f5f"/>
                <v:stroke color="#3465a4" joinstyle="round" endcap="flat"/>
                <w10:wrap type="square"/>
              </v:rect>
            </w:pict>
          </mc:Fallback>
        </mc:AlternateContent>
      </w:r>
    </w:p>
    <w:p w14:paraId="5F7E6430" w14:textId="77777777" w:rsidR="00050A42" w:rsidRDefault="00551E50">
      <w:pPr>
        <w:pStyle w:val="Heading1"/>
        <w:keepNext w:val="0"/>
        <w:keepLines w:val="0"/>
        <w:spacing w:before="480" w:after="120"/>
        <w:rPr>
          <w:rFonts w:ascii="Aptos" w:eastAsia="Aptos" w:hAnsi="Aptos" w:cs="Aptos"/>
          <w:b/>
          <w:bCs/>
          <w:color w:val="000000"/>
          <w:sz w:val="24"/>
          <w:szCs w:val="24"/>
        </w:rPr>
      </w:pPr>
      <w:bookmarkStart w:id="57" w:name="_heading=h.id7oyz79xbrh"/>
      <w:bookmarkEnd w:id="57"/>
      <w:r>
        <w:rPr>
          <w:rFonts w:ascii="Aptos" w:eastAsia="Aptos" w:hAnsi="Aptos" w:cs="Aptos"/>
          <w:b/>
          <w:bCs/>
          <w:color w:val="000000"/>
          <w:sz w:val="24"/>
          <w:szCs w:val="24"/>
        </w:rPr>
        <w:t>Radio Navigation</w:t>
      </w:r>
    </w:p>
    <w:p w14:paraId="0ED6637A" w14:textId="77777777" w:rsidR="00050A42" w:rsidRDefault="00551E50">
      <w:pPr>
        <w:pStyle w:val="Heading3"/>
        <w:keepNext w:val="0"/>
        <w:keepLines w:val="0"/>
        <w:spacing w:before="280"/>
        <w:rPr>
          <w:b/>
          <w:bCs/>
          <w:color w:val="000000"/>
          <w:sz w:val="26"/>
          <w:szCs w:val="26"/>
        </w:rPr>
      </w:pPr>
      <w:bookmarkStart w:id="58" w:name="_heading=h.9cc802s8cvjl"/>
      <w:bookmarkEnd w:id="58"/>
      <w:r>
        <w:rPr>
          <w:b/>
          <w:bCs/>
          <w:color w:val="000000"/>
          <w:sz w:val="26"/>
          <w:szCs w:val="26"/>
        </w:rPr>
        <w:t>VOR (VHF Omnidirectional Range)</w:t>
      </w:r>
    </w:p>
    <w:p w14:paraId="51B2F139" w14:textId="77777777" w:rsidR="00050A42" w:rsidRDefault="00551E50">
      <w:pPr>
        <w:pStyle w:val="normal1"/>
        <w:spacing w:before="240" w:after="240" w:line="240" w:lineRule="auto"/>
      </w:pPr>
      <w:r>
        <w:t>Provides directional guidance to aircraft.</w:t>
      </w:r>
    </w:p>
    <w:p w14:paraId="58DCF07F" w14:textId="77777777" w:rsidR="00050A42" w:rsidRDefault="00551E50">
      <w:pPr>
        <w:pStyle w:val="normal1"/>
        <w:numPr>
          <w:ilvl w:val="0"/>
          <w:numId w:val="103"/>
        </w:numPr>
        <w:spacing w:before="240" w:after="0" w:line="240" w:lineRule="auto"/>
      </w:pPr>
      <w:r>
        <w:rPr>
          <w:b/>
          <w:bCs/>
        </w:rPr>
        <w:t>Frequency Band:</w:t>
      </w:r>
      <w:r>
        <w:t xml:space="preserve"> 108.0–117.95 MHz</w:t>
      </w:r>
    </w:p>
    <w:p w14:paraId="2F031B58" w14:textId="77777777" w:rsidR="00050A42" w:rsidRDefault="00551E50">
      <w:pPr>
        <w:pStyle w:val="normal1"/>
        <w:numPr>
          <w:ilvl w:val="0"/>
          <w:numId w:val="103"/>
        </w:numPr>
        <w:spacing w:after="240" w:line="240" w:lineRule="auto"/>
      </w:pPr>
      <w:r>
        <w:rPr>
          <w:b/>
          <w:bCs/>
        </w:rPr>
        <w:t>Purpose:</w:t>
      </w:r>
      <w:r>
        <w:t xml:space="preserve"> Navigation aid, but relies on </w:t>
      </w:r>
      <w:r>
        <w:rPr>
          <w:b/>
          <w:bCs/>
        </w:rPr>
        <w:t>line-of-sight</w:t>
      </w:r>
      <w:r>
        <w:t>, and range varies with altitude.</w:t>
      </w:r>
    </w:p>
    <w:p w14:paraId="253CC554" w14:textId="77777777" w:rsidR="00050A42" w:rsidRDefault="00551E50">
      <w:pPr>
        <w:pStyle w:val="Heading3"/>
        <w:keepNext w:val="0"/>
        <w:keepLines w:val="0"/>
        <w:spacing w:before="280"/>
        <w:rPr>
          <w:b/>
          <w:bCs/>
          <w:color w:val="000000"/>
          <w:sz w:val="26"/>
          <w:szCs w:val="26"/>
        </w:rPr>
      </w:pPr>
      <w:bookmarkStart w:id="59" w:name="_heading=h.s9hr8qrhfv21"/>
      <w:bookmarkEnd w:id="59"/>
      <w:r>
        <w:rPr>
          <w:b/>
          <w:bCs/>
          <w:color w:val="000000"/>
          <w:sz w:val="26"/>
          <w:szCs w:val="26"/>
        </w:rPr>
        <w:t>DME (Distance Measuring Equipment)</w:t>
      </w:r>
    </w:p>
    <w:p w14:paraId="276AF07F" w14:textId="77777777" w:rsidR="00050A42" w:rsidRDefault="00551E50">
      <w:pPr>
        <w:pStyle w:val="normal1"/>
        <w:spacing w:before="240" w:after="240" w:line="240" w:lineRule="auto"/>
      </w:pPr>
      <w:r>
        <w:t xml:space="preserve">Measures the distance of an aircraft from a ground station. </w:t>
      </w:r>
    </w:p>
    <w:p w14:paraId="4C990ED4" w14:textId="77777777" w:rsidR="00050A42" w:rsidRDefault="00050A42">
      <w:pPr>
        <w:pStyle w:val="normal1"/>
        <w:spacing w:before="240" w:after="240" w:line="240" w:lineRule="auto"/>
      </w:pPr>
    </w:p>
    <w:p w14:paraId="26DABAED" w14:textId="77777777" w:rsidR="00050A42" w:rsidRDefault="00551E50">
      <w:pPr>
        <w:pStyle w:val="normal1"/>
        <w:spacing w:before="240" w:after="240" w:line="240" w:lineRule="auto"/>
        <w:rPr>
          <w:b/>
          <w:bCs/>
        </w:rPr>
      </w:pPr>
      <w:r>
        <w:rPr>
          <w:b/>
          <w:bCs/>
        </w:rPr>
        <w:t>Ground Wave propagation:</w:t>
      </w:r>
    </w:p>
    <w:p w14:paraId="55643C4D" w14:textId="15E70A03" w:rsidR="00050A42" w:rsidRDefault="00551E50">
      <w:pPr>
        <w:pStyle w:val="normal1"/>
        <w:spacing w:before="240" w:after="240" w:line="240" w:lineRule="auto"/>
      </w:pPr>
      <w:r>
        <w:t>Ground wave propagation occurs when signals follow the contour of the Earth, bending so that the signals are able to</w:t>
      </w:r>
      <w:r w:rsidR="008C2458">
        <w:t xml:space="preserve"> </w:t>
      </w:r>
      <w:r>
        <w:t>be detected beyond the horizon. It is this form of propagation that is used by LF and MF, Long Wave and Medium</w:t>
      </w:r>
      <w:r w:rsidR="008C2458">
        <w:t xml:space="preserve"> </w:t>
      </w:r>
      <w:r>
        <w:t xml:space="preserve">Wave Band broadcast stations. </w:t>
      </w:r>
    </w:p>
    <w:p w14:paraId="016A3762" w14:textId="77777777" w:rsidR="00050A42" w:rsidRDefault="00551E50">
      <w:pPr>
        <w:pStyle w:val="normal1"/>
        <w:spacing w:before="240" w:after="240" w:line="240" w:lineRule="auto"/>
        <w:rPr>
          <w:b/>
          <w:bCs/>
        </w:rPr>
      </w:pPr>
      <w:r>
        <w:rPr>
          <w:b/>
          <w:bCs/>
        </w:rPr>
        <w:t>Ohm's law</w:t>
      </w:r>
    </w:p>
    <w:p w14:paraId="62DB632C" w14:textId="77777777" w:rsidR="00050A42" w:rsidRDefault="00551E50">
      <w:pPr>
        <w:pStyle w:val="normal1"/>
        <w:spacing w:before="240" w:after="240" w:line="240" w:lineRule="auto"/>
      </w:pPr>
      <w:r>
        <w:t>A law that gives relation, Voltage V, electric current, 1, through resistor, R, the three quantities</w:t>
      </w:r>
    </w:p>
    <w:p w14:paraId="15786E26" w14:textId="77777777" w:rsidR="00050A42" w:rsidRDefault="00551E50">
      <w:pPr>
        <w:pStyle w:val="normal1"/>
        <w:spacing w:before="240" w:after="240" w:line="240" w:lineRule="auto"/>
      </w:pPr>
      <w:r>
        <w:t>Ohm's law: V = IR</w:t>
      </w:r>
    </w:p>
    <w:p w14:paraId="026ECBFF" w14:textId="522EAD21" w:rsidR="00050A42" w:rsidRDefault="00551E50">
      <w:pPr>
        <w:pStyle w:val="normal1"/>
        <w:spacing w:before="240" w:after="240" w:line="240" w:lineRule="auto"/>
      </w:pPr>
      <w:r>
        <w:t>Ohm's law states that, in an electrical circuit, the current passing through most materials is directly proportional</w:t>
      </w:r>
      <w:r w:rsidR="008C2458">
        <w:t xml:space="preserve"> </w:t>
      </w:r>
      <w:r>
        <w:t>to the potential difference applied across them when temperature remains constant</w:t>
      </w:r>
    </w:p>
    <w:p w14:paraId="34E6722F" w14:textId="5B8B4B24" w:rsidR="00050A42" w:rsidRDefault="00551E50">
      <w:pPr>
        <w:pStyle w:val="normal1"/>
        <w:spacing w:before="240" w:after="240" w:line="240" w:lineRule="auto"/>
      </w:pPr>
      <w:r>
        <w:lastRenderedPageBreak/>
        <w:t xml:space="preserve">Where </w:t>
      </w:r>
      <w:r w:rsidR="00D9027C">
        <w:t>I</w:t>
      </w:r>
      <w:r>
        <w:t xml:space="preserve"> is the current, V is the potential difference, and R is a proportionality constant called the resistance. The</w:t>
      </w:r>
      <w:r w:rsidR="008C2458">
        <w:t xml:space="preserve"> </w:t>
      </w:r>
      <w:r>
        <w:t xml:space="preserve">potential difference is also known as the voltage drop, and is sometimes denoted by E </w:t>
      </w:r>
    </w:p>
    <w:p w14:paraId="07B7512A" w14:textId="77777777" w:rsidR="00050A42" w:rsidRDefault="00050A42">
      <w:pPr>
        <w:pStyle w:val="normal1"/>
        <w:spacing w:before="240" w:after="240" w:line="240" w:lineRule="auto"/>
      </w:pPr>
    </w:p>
    <w:p w14:paraId="1EB174CD" w14:textId="77777777" w:rsidR="00050A42" w:rsidRDefault="00551E50">
      <w:pPr>
        <w:pStyle w:val="normal1"/>
        <w:spacing w:before="240" w:after="240" w:line="240" w:lineRule="auto"/>
        <w:rPr>
          <w:b/>
          <w:bCs/>
        </w:rPr>
      </w:pPr>
      <w:r>
        <w:rPr>
          <w:b/>
          <w:bCs/>
        </w:rPr>
        <w:t xml:space="preserve">CHAPTER </w:t>
      </w:r>
      <w:proofErr w:type="gramStart"/>
      <w:r>
        <w:rPr>
          <w:b/>
          <w:bCs/>
        </w:rPr>
        <w:t>20 :</w:t>
      </w:r>
      <w:proofErr w:type="gramEnd"/>
      <w:r>
        <w:rPr>
          <w:b/>
          <w:bCs/>
        </w:rPr>
        <w:t xml:space="preserve"> ELECTRICALS </w:t>
      </w:r>
    </w:p>
    <w:p w14:paraId="18DAAD53" w14:textId="77777777" w:rsidR="00050A42" w:rsidRDefault="00551E50">
      <w:pPr>
        <w:pStyle w:val="normal1"/>
        <w:spacing w:before="240" w:after="240" w:line="240" w:lineRule="auto"/>
      </w:pPr>
      <w:r>
        <w:t>CORE ELECTRICAL UNITS</w:t>
      </w:r>
    </w:p>
    <w:p w14:paraId="1837FC42" w14:textId="77777777" w:rsidR="00050A42" w:rsidRDefault="00551E50">
      <w:pPr>
        <w:pStyle w:val="normal1"/>
        <w:spacing w:before="240" w:after="240" w:line="240" w:lineRule="auto"/>
      </w:pPr>
      <w:r>
        <w:t>Volt (V)</w:t>
      </w:r>
    </w:p>
    <w:p w14:paraId="40D861BB" w14:textId="11AEB27E" w:rsidR="00050A42" w:rsidRDefault="00551E50">
      <w:pPr>
        <w:pStyle w:val="normal1"/>
        <w:spacing w:before="240" w:after="240" w:line="240" w:lineRule="auto"/>
      </w:pPr>
      <w:r>
        <w:t>The volt is the unit of electrical potential difference or electromotive force. One volt is defined as the potential</w:t>
      </w:r>
      <w:r w:rsidR="008C2458">
        <w:t xml:space="preserve"> </w:t>
      </w:r>
      <w:r>
        <w:t>difference that will move one ampere of current against one ohm of resistance. Simply put, it's a measure of</w:t>
      </w:r>
      <w:r w:rsidR="008C2458">
        <w:t xml:space="preserve"> </w:t>
      </w:r>
      <w:r>
        <w:t>how strongly electrons are being pushed in a circuit.</w:t>
      </w:r>
    </w:p>
    <w:p w14:paraId="482A204B" w14:textId="77777777" w:rsidR="00050A42" w:rsidRDefault="00551E50">
      <w:pPr>
        <w:pStyle w:val="normal1"/>
        <w:spacing w:before="240" w:after="240" w:line="240" w:lineRule="auto"/>
      </w:pPr>
      <w:r>
        <w:t>Ampere (A)</w:t>
      </w:r>
    </w:p>
    <w:p w14:paraId="3FAF34FF" w14:textId="12D2075B" w:rsidR="00050A42" w:rsidRDefault="00551E50">
      <w:pPr>
        <w:pStyle w:val="normal1"/>
        <w:spacing w:before="240" w:after="240" w:line="240" w:lineRule="auto"/>
      </w:pPr>
      <w:r>
        <w:t xml:space="preserve">The </w:t>
      </w:r>
      <w:proofErr w:type="spellStart"/>
      <w:r>
        <w:t>amnere</w:t>
      </w:r>
      <w:proofErr w:type="spellEnd"/>
      <w:r>
        <w:t xml:space="preserve">-often shortened to amp-is the unit of electric current, </w:t>
      </w:r>
      <w:proofErr w:type="gramStart"/>
      <w:r>
        <w:t>It</w:t>
      </w:r>
      <w:proofErr w:type="gramEnd"/>
      <w:r>
        <w:t xml:space="preserve"> measures the flow of electric charge pe</w:t>
      </w:r>
      <w:r w:rsidR="008C2458">
        <w:t xml:space="preserve">r </w:t>
      </w:r>
      <w:r>
        <w:t>unit time. Think of it as the quantity of electrons passing through a point in the circuit per second. One ampere</w:t>
      </w:r>
      <w:r w:rsidR="008C2458">
        <w:t xml:space="preserve"> </w:t>
      </w:r>
      <w:r>
        <w:t>is equivalent to one coulomb of charge moving per second.</w:t>
      </w:r>
    </w:p>
    <w:p w14:paraId="3F9100B0" w14:textId="77777777" w:rsidR="00050A42" w:rsidRDefault="00551E50">
      <w:pPr>
        <w:pStyle w:val="normal1"/>
        <w:spacing w:before="240" w:after="240" w:line="240" w:lineRule="auto"/>
      </w:pPr>
      <w:r>
        <w:t xml:space="preserve">Ohm </w:t>
      </w:r>
    </w:p>
    <w:p w14:paraId="42FDFED7" w14:textId="6E82D42B" w:rsidR="00050A42" w:rsidRDefault="00551E50">
      <w:pPr>
        <w:pStyle w:val="normal1"/>
        <w:spacing w:before="240" w:after="240" w:line="240" w:lineRule="auto"/>
      </w:pPr>
      <w:r>
        <w:t>The ohm is the unit of electrical resistance. Resistance determines how much a material opposes the now of</w:t>
      </w:r>
      <w:r w:rsidR="008C2458">
        <w:t xml:space="preserve"> </w:t>
      </w:r>
      <w:r>
        <w:t>electric current. More ohms mean more resistance and less current for the same voltage.</w:t>
      </w:r>
    </w:p>
    <w:p w14:paraId="25266309" w14:textId="77777777" w:rsidR="00050A42" w:rsidRDefault="00551E50">
      <w:pPr>
        <w:pStyle w:val="normal1"/>
        <w:spacing w:before="240" w:after="240" w:line="240" w:lineRule="auto"/>
      </w:pPr>
      <w:r>
        <w:t>Watt (W)</w:t>
      </w:r>
    </w:p>
    <w:p w14:paraId="68207BB3" w14:textId="587EB128" w:rsidR="00050A42" w:rsidRDefault="00551E50">
      <w:pPr>
        <w:pStyle w:val="normal1"/>
        <w:spacing w:before="240" w:after="240" w:line="240" w:lineRule="auto"/>
      </w:pPr>
      <w:r>
        <w:t>Watt is the unit of electrical power the rate at which electrical energy is transferred by an electric circuit. It</w:t>
      </w:r>
      <w:r w:rsidR="008C2458">
        <w:t xml:space="preserve"> </w:t>
      </w:r>
      <w:r>
        <w:t>expresses how much energy is being used or produced per second. One watt is equal to one joule per second.</w:t>
      </w:r>
    </w:p>
    <w:p w14:paraId="41366156" w14:textId="77777777" w:rsidR="00050A42" w:rsidRDefault="00551E50">
      <w:pPr>
        <w:pStyle w:val="normal1"/>
        <w:spacing w:before="240" w:after="240" w:line="240" w:lineRule="auto"/>
      </w:pPr>
      <w:r>
        <w:t>Relationships between Electrical Units</w:t>
      </w:r>
    </w:p>
    <w:p w14:paraId="5E40FBE1" w14:textId="77777777" w:rsidR="00050A42" w:rsidRDefault="00551E50">
      <w:pPr>
        <w:pStyle w:val="normal1"/>
        <w:spacing w:before="240" w:after="240" w:line="240" w:lineRule="auto"/>
      </w:pPr>
      <w:r>
        <w:lastRenderedPageBreak/>
        <w:t>The relationship between volt, ampere, and ohm is defined by Ohm's Law, a fundamental equation in</w:t>
      </w:r>
    </w:p>
    <w:p w14:paraId="7E0BC632" w14:textId="77777777" w:rsidR="00050A42" w:rsidRDefault="00551E50">
      <w:pPr>
        <w:pStyle w:val="normal1"/>
        <w:spacing w:before="240" w:after="240" w:line="240" w:lineRule="auto"/>
      </w:pPr>
      <w:r>
        <w:t>electronics:</w:t>
      </w:r>
    </w:p>
    <w:p w14:paraId="24BF55BD" w14:textId="77777777" w:rsidR="00050A42" w:rsidRDefault="00551E50">
      <w:pPr>
        <w:pStyle w:val="normal1"/>
        <w:spacing w:before="240" w:after="240" w:line="240" w:lineRule="auto"/>
      </w:pPr>
      <w:r>
        <w:t>V = IR</w:t>
      </w:r>
    </w:p>
    <w:p w14:paraId="5B490AF3" w14:textId="77777777" w:rsidR="00050A42" w:rsidRDefault="00551E50">
      <w:pPr>
        <w:pStyle w:val="normal1"/>
        <w:spacing w:before="240" w:after="240" w:line="240" w:lineRule="auto"/>
      </w:pPr>
      <w:r>
        <w:t>Where:</w:t>
      </w:r>
    </w:p>
    <w:p w14:paraId="1C35FD92" w14:textId="77777777" w:rsidR="00050A42" w:rsidRDefault="00551E50">
      <w:pPr>
        <w:pStyle w:val="normal1"/>
        <w:numPr>
          <w:ilvl w:val="0"/>
          <w:numId w:val="8"/>
        </w:numPr>
        <w:spacing w:before="240" w:after="0" w:line="240" w:lineRule="auto"/>
      </w:pPr>
      <w:r>
        <w:t>V is voltage in volts,</w:t>
      </w:r>
    </w:p>
    <w:p w14:paraId="5E4D9617" w14:textId="77777777" w:rsidR="00050A42" w:rsidRDefault="00551E50">
      <w:pPr>
        <w:pStyle w:val="normal1"/>
        <w:numPr>
          <w:ilvl w:val="0"/>
          <w:numId w:val="8"/>
        </w:numPr>
        <w:spacing w:after="0" w:line="240" w:lineRule="auto"/>
      </w:pPr>
      <w:r>
        <w:t xml:space="preserve">I </w:t>
      </w:r>
      <w:proofErr w:type="gramStart"/>
      <w:r>
        <w:t>is</w:t>
      </w:r>
      <w:proofErr w:type="gramEnd"/>
      <w:r>
        <w:t xml:space="preserve"> current in amperes,</w:t>
      </w:r>
    </w:p>
    <w:p w14:paraId="6183D834" w14:textId="77777777" w:rsidR="00050A42" w:rsidRDefault="00551E50">
      <w:pPr>
        <w:pStyle w:val="normal1"/>
        <w:numPr>
          <w:ilvl w:val="0"/>
          <w:numId w:val="8"/>
        </w:numPr>
        <w:spacing w:after="240" w:line="240" w:lineRule="auto"/>
      </w:pPr>
      <w:r>
        <w:t>R is resistance in ohms.</w:t>
      </w:r>
    </w:p>
    <w:p w14:paraId="1A0A39A8" w14:textId="77777777" w:rsidR="00050A42" w:rsidRDefault="00551E50">
      <w:pPr>
        <w:pStyle w:val="normal1"/>
        <w:spacing w:before="240" w:after="240" w:line="240" w:lineRule="auto"/>
      </w:pPr>
      <w:r>
        <w:t xml:space="preserve">So, voltage equals current multiplied by resistance. </w:t>
      </w:r>
    </w:p>
    <w:p w14:paraId="155291B0" w14:textId="77777777" w:rsidR="00050A42" w:rsidRDefault="00551E50">
      <w:pPr>
        <w:pStyle w:val="normal1"/>
        <w:spacing w:before="240" w:after="240" w:line="240" w:lineRule="auto"/>
      </w:pPr>
      <w:r>
        <w:t>Power (watt) relates to these units through the formula:</w:t>
      </w:r>
    </w:p>
    <w:p w14:paraId="1BABD47F" w14:textId="77777777" w:rsidR="00050A42" w:rsidRDefault="00551E50">
      <w:pPr>
        <w:pStyle w:val="normal1"/>
        <w:spacing w:before="240" w:after="240" w:line="240" w:lineRule="auto"/>
      </w:pPr>
      <w:r>
        <w:t>P =V I</w:t>
      </w:r>
    </w:p>
    <w:p w14:paraId="2A03D186" w14:textId="77777777" w:rsidR="00050A42" w:rsidRDefault="00551E50">
      <w:pPr>
        <w:pStyle w:val="normal1"/>
        <w:spacing w:before="240" w:after="240" w:line="240" w:lineRule="auto"/>
      </w:pPr>
      <w:r>
        <w:t>Where:</w:t>
      </w:r>
    </w:p>
    <w:p w14:paraId="6F89BCCC" w14:textId="77777777" w:rsidR="00050A42" w:rsidRDefault="00551E50">
      <w:pPr>
        <w:pStyle w:val="normal1"/>
        <w:spacing w:before="240" w:after="240" w:line="240" w:lineRule="auto"/>
      </w:pPr>
      <w:r>
        <w:t>P is power in watts,</w:t>
      </w:r>
    </w:p>
    <w:p w14:paraId="121CC404" w14:textId="77777777" w:rsidR="00050A42" w:rsidRDefault="00551E50">
      <w:pPr>
        <w:pStyle w:val="normal1"/>
        <w:spacing w:before="240" w:after="240" w:line="240" w:lineRule="auto"/>
      </w:pPr>
      <w:r>
        <w:t>V is voltage in volts,</w:t>
      </w:r>
    </w:p>
    <w:p w14:paraId="74988220" w14:textId="77777777" w:rsidR="00050A42" w:rsidRDefault="00551E50">
      <w:pPr>
        <w:pStyle w:val="normal1"/>
        <w:spacing w:before="240" w:after="240" w:line="240" w:lineRule="auto"/>
      </w:pPr>
      <w:r>
        <w:t xml:space="preserve"> I </w:t>
      </w:r>
      <w:proofErr w:type="gramStart"/>
      <w:r>
        <w:t>is</w:t>
      </w:r>
      <w:proofErr w:type="gramEnd"/>
      <w:r>
        <w:t xml:space="preserve"> current in amperes.</w:t>
      </w:r>
    </w:p>
    <w:p w14:paraId="19C4FA11" w14:textId="77777777" w:rsidR="00050A42" w:rsidRDefault="00551E50">
      <w:pPr>
        <w:pStyle w:val="normal1"/>
        <w:spacing w:before="240" w:after="240" w:line="240" w:lineRule="auto"/>
      </w:pPr>
      <w:r>
        <w:t>This formula tells us that power is the product of voltage and current.</w:t>
      </w:r>
    </w:p>
    <w:p w14:paraId="34BA1C24" w14:textId="77777777" w:rsidR="00050A42" w:rsidRDefault="00551E50">
      <w:pPr>
        <w:pStyle w:val="normal1"/>
        <w:spacing w:before="240" w:after="240" w:line="240" w:lineRule="auto"/>
      </w:pPr>
      <w:r>
        <w:t>Wavelength, Frequency, and Their Relationship</w:t>
      </w:r>
    </w:p>
    <w:p w14:paraId="62D6733B" w14:textId="77777777" w:rsidR="00050A42" w:rsidRDefault="00551E50">
      <w:pPr>
        <w:pStyle w:val="normal1"/>
        <w:spacing w:before="240" w:after="240" w:line="240" w:lineRule="auto"/>
      </w:pPr>
      <w:r>
        <w:t>Wavelength(λ</w:t>
      </w:r>
      <w:proofErr w:type="gramStart"/>
      <w:r>
        <w:t>) :</w:t>
      </w:r>
      <w:proofErr w:type="gramEnd"/>
      <w:r>
        <w:t xml:space="preserve"> The distance between two successive crests or troughs of a wave.</w:t>
      </w:r>
    </w:p>
    <w:p w14:paraId="580F9CB0" w14:textId="77777777" w:rsidR="00050A42" w:rsidRDefault="00551E50">
      <w:pPr>
        <w:pStyle w:val="normal1"/>
        <w:spacing w:before="240" w:after="240" w:line="240" w:lineRule="auto"/>
      </w:pPr>
      <w:r>
        <w:t>Frequency (f): The number of wave cycles that pass a point in one second.</w:t>
      </w:r>
    </w:p>
    <w:p w14:paraId="7E78F6DC" w14:textId="77777777" w:rsidR="008C2458" w:rsidRDefault="00551E50">
      <w:pPr>
        <w:pStyle w:val="normal1"/>
        <w:spacing w:before="240" w:after="240" w:line="240" w:lineRule="auto"/>
      </w:pPr>
      <w:r>
        <w:t>Speed of Light (c): In electromagnetic waves (like light, radio waves, etc.), the speed of light</w:t>
      </w:r>
      <w:r w:rsidR="008C2458">
        <w:t xml:space="preserve"> </w:t>
      </w:r>
      <w:r>
        <w:t>is constant (approximately 3 x 10~8 meters per second).</w:t>
      </w:r>
    </w:p>
    <w:p w14:paraId="51038783" w14:textId="01A35381" w:rsidR="00050A42" w:rsidRDefault="00551E50">
      <w:pPr>
        <w:pStyle w:val="normal1"/>
        <w:spacing w:before="240" w:after="240" w:line="240" w:lineRule="auto"/>
      </w:pPr>
      <w:r>
        <w:lastRenderedPageBreak/>
        <w:t>The relationship between wavelength,</w:t>
      </w:r>
      <w:r w:rsidR="008C2458">
        <w:t xml:space="preserve"> </w:t>
      </w:r>
      <w:r>
        <w:t>frequency, and speed of light is: c=2 * f.</w:t>
      </w:r>
    </w:p>
    <w:p w14:paraId="0F72872E" w14:textId="77777777" w:rsidR="00050A42" w:rsidRDefault="00551E50">
      <w:pPr>
        <w:pStyle w:val="normal1"/>
        <w:spacing w:before="240" w:after="240" w:line="240" w:lineRule="auto"/>
      </w:pPr>
      <w:r>
        <w:t>The Wave Equation</w:t>
      </w:r>
    </w:p>
    <w:p w14:paraId="44D17226" w14:textId="71728231" w:rsidR="00050A42" w:rsidRDefault="00551E50">
      <w:pPr>
        <w:pStyle w:val="normal1"/>
        <w:spacing w:before="240" w:after="240" w:line="240" w:lineRule="auto"/>
      </w:pPr>
      <w:r>
        <w:t>For electromagnetic waves like light or AC in transmission lines, the relationship between wavelength</w:t>
      </w:r>
      <w:r w:rsidR="008C2458">
        <w:t xml:space="preserve">, </w:t>
      </w:r>
      <w:r>
        <w:t>frequency, and the speed of light (c) is:</w:t>
      </w:r>
    </w:p>
    <w:p w14:paraId="3214EDC7" w14:textId="77777777" w:rsidR="00050A42" w:rsidRDefault="00551E50">
      <w:pPr>
        <w:pStyle w:val="normal1"/>
        <w:spacing w:before="240" w:after="240" w:line="240" w:lineRule="auto"/>
      </w:pPr>
      <w:r>
        <w:t xml:space="preserve">c = </w:t>
      </w:r>
      <w:proofErr w:type="spellStart"/>
      <w:r>
        <w:t>λ.f</w:t>
      </w:r>
      <w:proofErr w:type="spellEnd"/>
    </w:p>
    <w:p w14:paraId="67F2BA31" w14:textId="77777777" w:rsidR="00050A42" w:rsidRDefault="00551E50">
      <w:pPr>
        <w:pStyle w:val="normal1"/>
        <w:spacing w:before="240" w:after="240" w:line="240" w:lineRule="auto"/>
      </w:pPr>
      <w:r>
        <w:t>Where:</w:t>
      </w:r>
    </w:p>
    <w:p w14:paraId="65DDCDE7" w14:textId="77777777" w:rsidR="00050A42" w:rsidRDefault="00551E50">
      <w:pPr>
        <w:pStyle w:val="normal1"/>
        <w:numPr>
          <w:ilvl w:val="0"/>
          <w:numId w:val="83"/>
        </w:numPr>
        <w:spacing w:before="240" w:after="0" w:line="240" w:lineRule="auto"/>
      </w:pPr>
      <w:r>
        <w:t>c is the speed of light (about 3.00 × 10° meters per second in a vacuum).</w:t>
      </w:r>
    </w:p>
    <w:p w14:paraId="09310A89" w14:textId="77777777" w:rsidR="00050A42" w:rsidRDefault="00551E50">
      <w:pPr>
        <w:pStyle w:val="normal1"/>
        <w:numPr>
          <w:ilvl w:val="0"/>
          <w:numId w:val="83"/>
        </w:numPr>
        <w:spacing w:after="0" w:line="240" w:lineRule="auto"/>
      </w:pPr>
      <w:r>
        <w:t>f is frequency in hertz,</w:t>
      </w:r>
    </w:p>
    <w:p w14:paraId="396DE7A9" w14:textId="77777777" w:rsidR="00050A42" w:rsidRDefault="00551E50">
      <w:pPr>
        <w:pStyle w:val="normal1"/>
        <w:numPr>
          <w:ilvl w:val="0"/>
          <w:numId w:val="83"/>
        </w:numPr>
        <w:spacing w:after="240" w:line="240" w:lineRule="auto"/>
      </w:pPr>
      <w:r>
        <w:t>λ is wavelength in meters.</w:t>
      </w:r>
    </w:p>
    <w:p w14:paraId="485D1995" w14:textId="77777777" w:rsidR="00050A42" w:rsidRDefault="00551E50">
      <w:pPr>
        <w:pStyle w:val="normal1"/>
        <w:spacing w:before="240" w:after="240" w:line="240" w:lineRule="auto"/>
      </w:pPr>
      <w:r>
        <w:t>Connecting Electrical and Wave Concepts</w:t>
      </w:r>
    </w:p>
    <w:p w14:paraId="36AB4524" w14:textId="77777777" w:rsidR="00050A42" w:rsidRDefault="00551E50">
      <w:pPr>
        <w:pStyle w:val="normal1"/>
        <w:spacing w:before="240" w:after="240" w:line="240" w:lineRule="auto"/>
      </w:pPr>
      <w:r>
        <w:t>In many electrical systems, especially those involving radio frequencies or AC circuits, both the electrical (volt,</w:t>
      </w:r>
    </w:p>
    <w:p w14:paraId="63885203" w14:textId="77777777" w:rsidR="00050A42" w:rsidRDefault="00551E50">
      <w:pPr>
        <w:pStyle w:val="normal1"/>
        <w:spacing w:before="240" w:after="240" w:line="240" w:lineRule="auto"/>
      </w:pPr>
      <w:r>
        <w:t>ampere, ohm, watt) and wave concepts (frequency, wavelength) are essential. For example:</w:t>
      </w:r>
    </w:p>
    <w:p w14:paraId="7FBF386B" w14:textId="77777777" w:rsidR="00050A42" w:rsidRDefault="00551E50">
      <w:pPr>
        <w:pStyle w:val="normal1"/>
        <w:numPr>
          <w:ilvl w:val="0"/>
          <w:numId w:val="116"/>
        </w:numPr>
        <w:spacing w:before="240" w:after="0" w:line="240" w:lineRule="auto"/>
      </w:pPr>
      <w:r>
        <w:t xml:space="preserve">The frequency of AC power (50Hz or 60Hz) affects how quickly current changes direction. </w:t>
      </w:r>
    </w:p>
    <w:p w14:paraId="65E46052" w14:textId="77777777" w:rsidR="00050A42" w:rsidRDefault="00551E50">
      <w:pPr>
        <w:pStyle w:val="normal1"/>
        <w:numPr>
          <w:ilvl w:val="0"/>
          <w:numId w:val="116"/>
        </w:numPr>
        <w:spacing w:after="0" w:line="240" w:lineRule="auto"/>
      </w:pPr>
      <w:r>
        <w:t xml:space="preserve">In radio transmission, the frequency and wavelength determine the properties of the </w:t>
      </w:r>
      <w:proofErr w:type="gramStart"/>
      <w:r>
        <w:t>electromagnetic  waves</w:t>
      </w:r>
      <w:proofErr w:type="gramEnd"/>
      <w:r>
        <w:t xml:space="preserve"> used for communication.</w:t>
      </w:r>
    </w:p>
    <w:p w14:paraId="055028F2" w14:textId="77777777" w:rsidR="00050A42" w:rsidRDefault="00551E50">
      <w:pPr>
        <w:pStyle w:val="normal1"/>
        <w:numPr>
          <w:ilvl w:val="0"/>
          <w:numId w:val="116"/>
        </w:numPr>
        <w:spacing w:after="240" w:line="240" w:lineRule="auto"/>
      </w:pPr>
      <w:r>
        <w:t xml:space="preserve">The power delivered in radio waves depends on the voltage and current at those high frequencies  </w:t>
      </w:r>
    </w:p>
    <w:p w14:paraId="6F3F88C1" w14:textId="77777777" w:rsidR="00050A42" w:rsidRDefault="00050A42">
      <w:pPr>
        <w:pStyle w:val="normal1"/>
        <w:spacing w:before="240" w:after="240" w:line="240" w:lineRule="auto"/>
      </w:pPr>
    </w:p>
    <w:p w14:paraId="736E40D5" w14:textId="77777777" w:rsidR="00050A42" w:rsidRDefault="00551E50">
      <w:pPr>
        <w:pStyle w:val="normal1"/>
        <w:spacing w:before="240" w:after="240" w:line="240" w:lineRule="auto"/>
        <w:rPr>
          <w:b/>
          <w:bCs/>
        </w:rPr>
      </w:pPr>
      <w:r>
        <w:rPr>
          <w:b/>
          <w:bCs/>
        </w:rPr>
        <w:t xml:space="preserve">CHAPTER </w:t>
      </w:r>
      <w:proofErr w:type="gramStart"/>
      <w:r>
        <w:rPr>
          <w:b/>
          <w:bCs/>
        </w:rPr>
        <w:t>21 :</w:t>
      </w:r>
      <w:proofErr w:type="gramEnd"/>
      <w:r>
        <w:rPr>
          <w:b/>
          <w:bCs/>
        </w:rPr>
        <w:t xml:space="preserve"> SELCAL </w:t>
      </w:r>
    </w:p>
    <w:p w14:paraId="67BA1ACC" w14:textId="77777777" w:rsidR="00050A42" w:rsidRDefault="00551E50">
      <w:pPr>
        <w:pStyle w:val="normal1"/>
        <w:spacing w:before="240" w:after="240" w:line="240" w:lineRule="auto"/>
        <w:rPr>
          <w:b/>
          <w:bCs/>
        </w:rPr>
      </w:pPr>
      <w:r>
        <w:rPr>
          <w:b/>
          <w:bCs/>
        </w:rPr>
        <w:t>GENERAL</w:t>
      </w:r>
    </w:p>
    <w:p w14:paraId="69A2E1D8" w14:textId="77777777" w:rsidR="00050A42" w:rsidRDefault="00551E50">
      <w:pPr>
        <w:pStyle w:val="normal1"/>
        <w:spacing w:before="240" w:after="240" w:line="240" w:lineRule="auto"/>
      </w:pPr>
      <w:r>
        <w:t xml:space="preserve">With the selective calling system known as SELCAL, the voice calling is replaced by the transmission of coded tones to the aircraft over the radiotelephony channels. </w:t>
      </w:r>
      <w:r w:rsidRPr="008C2458">
        <w:rPr>
          <w:highlight w:val="yellow"/>
        </w:rPr>
        <w:t xml:space="preserve">A single selective call consists of a combination of four pre-selected audio tones whose transmission requires </w:t>
      </w:r>
      <w:r w:rsidRPr="008C2458">
        <w:rPr>
          <w:highlight w:val="yellow"/>
        </w:rPr>
        <w:lastRenderedPageBreak/>
        <w:t>approximately 2 seconds</w:t>
      </w:r>
      <w:r>
        <w:t>. The tones are generated in the aeronautical station coder and are received by a decoder connected to the audio output of the airborne receiver.</w:t>
      </w:r>
    </w:p>
    <w:p w14:paraId="28BEFE3A" w14:textId="77777777" w:rsidR="00050A42" w:rsidRDefault="00551E50">
      <w:pPr>
        <w:pStyle w:val="normal1"/>
        <w:spacing w:before="240" w:after="240" w:line="240" w:lineRule="auto"/>
      </w:pPr>
      <w:r w:rsidRPr="008C2458">
        <w:rPr>
          <w:highlight w:val="yellow"/>
        </w:rPr>
        <w:t>Receipt of the assigned tone code (SELCAL code) activates a cockpit call system in the form of light and/or chime signals</w:t>
      </w:r>
      <w:r>
        <w:t>.</w:t>
      </w:r>
    </w:p>
    <w:p w14:paraId="422BB9FB" w14:textId="77777777" w:rsidR="00050A42" w:rsidRDefault="00551E50">
      <w:pPr>
        <w:pStyle w:val="normal1"/>
        <w:spacing w:before="240" w:after="240" w:line="240" w:lineRule="auto"/>
      </w:pPr>
      <w:r>
        <w:t xml:space="preserve">Note. — </w:t>
      </w:r>
      <w:r w:rsidRPr="008C2458">
        <w:rPr>
          <w:highlight w:val="yellow"/>
        </w:rPr>
        <w:t>Due to the limited number of SELCAL codes, similar code assignments to multiple aircraft may be expected</w:t>
      </w:r>
      <w:r>
        <w:t>.</w:t>
      </w:r>
    </w:p>
    <w:p w14:paraId="228AB3E4" w14:textId="086A02EB" w:rsidR="00050A42" w:rsidRDefault="00551E50">
      <w:pPr>
        <w:pStyle w:val="normal1"/>
        <w:spacing w:before="240" w:after="240" w:line="240" w:lineRule="auto"/>
      </w:pPr>
      <w:r>
        <w:t>Therefore, the use of correct radiotelephony (RTF) procedures contained in this chapter is emphasized when establishing communications via SELCAL.</w:t>
      </w:r>
    </w:p>
    <w:p w14:paraId="65FEAD89" w14:textId="520F8C1F" w:rsidR="009D463F" w:rsidRDefault="00E46B21">
      <w:pPr>
        <w:pStyle w:val="normal1"/>
        <w:spacing w:before="240" w:after="240" w:line="240" w:lineRule="auto"/>
      </w:pPr>
      <w:r w:rsidRPr="00E46B21">
        <w:rPr>
          <w:highlight w:val="yellow"/>
        </w:rPr>
        <w:t>SELCAL</w:t>
      </w:r>
      <w:r w:rsidR="006E328B">
        <w:rPr>
          <w:highlight w:val="yellow"/>
        </w:rPr>
        <w:t>s</w:t>
      </w:r>
      <w:r w:rsidRPr="00E46B21">
        <w:rPr>
          <w:highlight w:val="yellow"/>
        </w:rPr>
        <w:t xml:space="preserve"> </w:t>
      </w:r>
      <w:r w:rsidR="006E328B">
        <w:rPr>
          <w:highlight w:val="yellow"/>
        </w:rPr>
        <w:t>are</w:t>
      </w:r>
      <w:r w:rsidRPr="00E46B21">
        <w:rPr>
          <w:highlight w:val="yellow"/>
        </w:rPr>
        <w:t xml:space="preserve"> made by: </w:t>
      </w:r>
      <w:r w:rsidRPr="007058CD">
        <w:rPr>
          <w:b/>
          <w:bCs/>
          <w:highlight w:val="yellow"/>
        </w:rPr>
        <w:t>ASRI</w:t>
      </w:r>
      <w:r w:rsidRPr="00E46B21">
        <w:rPr>
          <w:highlight w:val="yellow"/>
        </w:rPr>
        <w:t xml:space="preserve"> – Aviation Spectrum Resource Incorporation</w:t>
      </w:r>
    </w:p>
    <w:p w14:paraId="57E95571" w14:textId="77777777" w:rsidR="009D463F" w:rsidRPr="009D463F" w:rsidRDefault="009D463F" w:rsidP="00E8466A">
      <w:pPr>
        <w:pStyle w:val="normal1"/>
        <w:numPr>
          <w:ilvl w:val="0"/>
          <w:numId w:val="123"/>
        </w:numPr>
        <w:spacing w:before="240" w:after="240" w:line="240" w:lineRule="auto"/>
        <w:rPr>
          <w:highlight w:val="yellow"/>
        </w:rPr>
      </w:pPr>
      <w:r w:rsidRPr="009D463F">
        <w:rPr>
          <w:highlight w:val="yellow"/>
        </w:rPr>
        <w:t>We require to use 4 letters</w:t>
      </w:r>
    </w:p>
    <w:p w14:paraId="2D7FA625" w14:textId="77777777" w:rsidR="009D463F" w:rsidRPr="009D463F" w:rsidRDefault="009D463F" w:rsidP="00E8466A">
      <w:pPr>
        <w:pStyle w:val="normal1"/>
        <w:numPr>
          <w:ilvl w:val="0"/>
          <w:numId w:val="123"/>
        </w:numPr>
        <w:spacing w:before="240" w:after="240" w:line="240" w:lineRule="auto"/>
        <w:rPr>
          <w:highlight w:val="yellow"/>
        </w:rPr>
      </w:pPr>
      <w:r w:rsidRPr="009D463F">
        <w:rPr>
          <w:highlight w:val="yellow"/>
        </w:rPr>
        <w:t>Alphabetical order</w:t>
      </w:r>
    </w:p>
    <w:p w14:paraId="1515A7F8" w14:textId="77777777" w:rsidR="009D463F" w:rsidRPr="009D463F" w:rsidRDefault="009D463F" w:rsidP="00E8466A">
      <w:pPr>
        <w:pStyle w:val="normal1"/>
        <w:numPr>
          <w:ilvl w:val="0"/>
          <w:numId w:val="123"/>
        </w:numPr>
        <w:spacing w:before="240" w:after="240" w:line="240" w:lineRule="auto"/>
        <w:rPr>
          <w:highlight w:val="yellow"/>
        </w:rPr>
      </w:pPr>
      <w:r w:rsidRPr="009D463F">
        <w:rPr>
          <w:highlight w:val="yellow"/>
        </w:rPr>
        <w:t>A to S alphabets</w:t>
      </w:r>
    </w:p>
    <w:p w14:paraId="7AD9965A" w14:textId="424AB593" w:rsidR="009D463F" w:rsidRDefault="009D463F" w:rsidP="00E8466A">
      <w:pPr>
        <w:pStyle w:val="normal1"/>
        <w:numPr>
          <w:ilvl w:val="0"/>
          <w:numId w:val="123"/>
        </w:numPr>
        <w:spacing w:before="240" w:after="240" w:line="240" w:lineRule="auto"/>
        <w:rPr>
          <w:highlight w:val="yellow"/>
        </w:rPr>
      </w:pPr>
      <w:r w:rsidRPr="009D463F">
        <w:rPr>
          <w:highlight w:val="yellow"/>
        </w:rPr>
        <w:t>Can’t use I,</w:t>
      </w:r>
      <w:r w:rsidR="00E8466A">
        <w:rPr>
          <w:highlight w:val="yellow"/>
        </w:rPr>
        <w:t xml:space="preserve"> </w:t>
      </w:r>
      <w:r w:rsidRPr="009D463F">
        <w:rPr>
          <w:highlight w:val="yellow"/>
        </w:rPr>
        <w:t>N,</w:t>
      </w:r>
      <w:r w:rsidR="00E8466A">
        <w:rPr>
          <w:highlight w:val="yellow"/>
        </w:rPr>
        <w:t xml:space="preserve"> </w:t>
      </w:r>
      <w:r w:rsidRPr="009D463F">
        <w:rPr>
          <w:highlight w:val="yellow"/>
        </w:rPr>
        <w:t>O</w:t>
      </w:r>
    </w:p>
    <w:p w14:paraId="47249727" w14:textId="637B6825" w:rsidR="00E8466A" w:rsidRPr="009D463F" w:rsidRDefault="00E8466A" w:rsidP="00E8466A">
      <w:pPr>
        <w:pStyle w:val="normal1"/>
        <w:numPr>
          <w:ilvl w:val="0"/>
          <w:numId w:val="123"/>
        </w:numPr>
        <w:spacing w:before="240" w:after="240" w:line="240" w:lineRule="auto"/>
        <w:rPr>
          <w:highlight w:val="yellow"/>
        </w:rPr>
      </w:pPr>
      <w:r>
        <w:rPr>
          <w:highlight w:val="yellow"/>
        </w:rPr>
        <w:t>No repetition of letters</w:t>
      </w:r>
      <w:r w:rsidR="00FF5C0A">
        <w:rPr>
          <w:highlight w:val="yellow"/>
        </w:rPr>
        <w:t xml:space="preserve"> in whole code</w:t>
      </w:r>
    </w:p>
    <w:p w14:paraId="6111D38E" w14:textId="01DC841D" w:rsidR="009D463F" w:rsidRDefault="009D463F" w:rsidP="009D463F">
      <w:pPr>
        <w:pStyle w:val="normal1"/>
        <w:spacing w:before="240" w:after="240" w:line="240" w:lineRule="auto"/>
      </w:pPr>
      <w:r w:rsidRPr="009D463F">
        <w:rPr>
          <w:highlight w:val="yellow"/>
        </w:rPr>
        <w:t xml:space="preserve">Like AB-CD, PQ-AC… </w:t>
      </w:r>
      <w:proofErr w:type="spellStart"/>
      <w:r w:rsidRPr="009D463F">
        <w:rPr>
          <w:highlight w:val="yellow"/>
        </w:rPr>
        <w:t>dono</w:t>
      </w:r>
      <w:proofErr w:type="spellEnd"/>
      <w:r w:rsidRPr="009D463F">
        <w:rPr>
          <w:highlight w:val="yellow"/>
        </w:rPr>
        <w:t xml:space="preserve"> </w:t>
      </w:r>
      <w:proofErr w:type="spellStart"/>
      <w:r w:rsidRPr="009D463F">
        <w:rPr>
          <w:highlight w:val="yellow"/>
        </w:rPr>
        <w:t>hiss</w:t>
      </w:r>
      <w:r>
        <w:rPr>
          <w:highlight w:val="yellow"/>
        </w:rPr>
        <w:t>e</w:t>
      </w:r>
      <w:proofErr w:type="spellEnd"/>
      <w:r>
        <w:rPr>
          <w:highlight w:val="yellow"/>
        </w:rPr>
        <w:t xml:space="preserve"> </w:t>
      </w:r>
      <w:proofErr w:type="spellStart"/>
      <w:r w:rsidRPr="009D463F">
        <w:rPr>
          <w:highlight w:val="yellow"/>
        </w:rPr>
        <w:t>ek</w:t>
      </w:r>
      <w:proofErr w:type="spellEnd"/>
      <w:r w:rsidRPr="009D463F">
        <w:rPr>
          <w:highlight w:val="yellow"/>
        </w:rPr>
        <w:t xml:space="preserve"> </w:t>
      </w:r>
      <w:proofErr w:type="spellStart"/>
      <w:r w:rsidRPr="009D463F">
        <w:rPr>
          <w:highlight w:val="yellow"/>
        </w:rPr>
        <w:t>dusre</w:t>
      </w:r>
      <w:proofErr w:type="spellEnd"/>
      <w:r w:rsidRPr="009D463F">
        <w:rPr>
          <w:highlight w:val="yellow"/>
        </w:rPr>
        <w:t xml:space="preserve"> se independent </w:t>
      </w:r>
      <w:proofErr w:type="spellStart"/>
      <w:r w:rsidRPr="009D463F">
        <w:rPr>
          <w:highlight w:val="yellow"/>
        </w:rPr>
        <w:t>hain</w:t>
      </w:r>
      <w:proofErr w:type="spellEnd"/>
      <w:r w:rsidRPr="009D463F">
        <w:rPr>
          <w:highlight w:val="yellow"/>
        </w:rPr>
        <w:t>.</w:t>
      </w:r>
    </w:p>
    <w:p w14:paraId="40BAC376" w14:textId="77777777" w:rsidR="009D463F" w:rsidRDefault="009D463F">
      <w:pPr>
        <w:pStyle w:val="normal1"/>
        <w:spacing w:before="240" w:after="240" w:line="240" w:lineRule="auto"/>
      </w:pPr>
    </w:p>
    <w:p w14:paraId="3E240646" w14:textId="77777777" w:rsidR="00050A42" w:rsidRDefault="00551E50">
      <w:pPr>
        <w:pStyle w:val="normal1"/>
        <w:spacing w:before="240" w:after="240" w:line="240" w:lineRule="auto"/>
      </w:pPr>
      <w:r>
        <w:t xml:space="preserve">SELCAL should be utilized by suitably equipped stations for ground-to-air selective calling on the </w:t>
      </w:r>
      <w:proofErr w:type="spellStart"/>
      <w:r>
        <w:t>En</w:t>
      </w:r>
      <w:proofErr w:type="spellEnd"/>
      <w:r>
        <w:t>-route HF and VHF radio channels. On aircraft equipped with SELCAL, the pilot is still able to keep a conventional listening watch if required. The aircraft should:</w:t>
      </w:r>
    </w:p>
    <w:p w14:paraId="07117A1C" w14:textId="77777777" w:rsidR="00050A42" w:rsidRDefault="00551E50">
      <w:pPr>
        <w:pStyle w:val="normal1"/>
        <w:numPr>
          <w:ilvl w:val="0"/>
          <w:numId w:val="42"/>
        </w:numPr>
        <w:spacing w:before="240" w:after="0" w:line="240" w:lineRule="auto"/>
      </w:pPr>
      <w:r>
        <w:t>Include the SELCAL code in the flight plan submitted to the appropriate air traffic services unit; and</w:t>
      </w:r>
    </w:p>
    <w:p w14:paraId="44862D02" w14:textId="77777777" w:rsidR="00050A42" w:rsidRDefault="00551E50">
      <w:pPr>
        <w:pStyle w:val="normal1"/>
        <w:numPr>
          <w:ilvl w:val="0"/>
          <w:numId w:val="42"/>
        </w:numPr>
        <w:spacing w:after="240" w:line="240" w:lineRule="auto"/>
      </w:pPr>
      <w:r>
        <w:t xml:space="preserve">Ensure that the HF aeronautical station has the correct SELCAL code information by establishing communications temporarily with the HF </w:t>
      </w:r>
      <w:proofErr w:type="spellStart"/>
      <w:r>
        <w:t>acronautical</w:t>
      </w:r>
      <w:proofErr w:type="spellEnd"/>
      <w:r>
        <w:t xml:space="preserve"> station while still within VHF coverage.</w:t>
      </w:r>
    </w:p>
    <w:p w14:paraId="6A797F57" w14:textId="77777777" w:rsidR="00050A42" w:rsidRDefault="00551E50">
      <w:pPr>
        <w:pStyle w:val="normal1"/>
        <w:spacing w:before="240" w:after="240" w:line="240" w:lineRule="auto"/>
        <w:rPr>
          <w:b/>
          <w:bCs/>
        </w:rPr>
      </w:pPr>
      <w:r>
        <w:rPr>
          <w:b/>
          <w:bCs/>
        </w:rPr>
        <w:lastRenderedPageBreak/>
        <w:t>SELCAL PROCEDURES</w:t>
      </w:r>
    </w:p>
    <w:p w14:paraId="52170FBC" w14:textId="77777777" w:rsidR="00050A42" w:rsidRDefault="00551E50">
      <w:pPr>
        <w:pStyle w:val="normal1"/>
        <w:spacing w:before="240" w:after="240" w:line="240" w:lineRule="auto"/>
        <w:rPr>
          <w:b/>
          <w:bCs/>
        </w:rPr>
      </w:pPr>
      <w:r>
        <w:rPr>
          <w:b/>
          <w:bCs/>
        </w:rPr>
        <w:t>PRE-FLIGHT SELCAL CHECK.</w:t>
      </w:r>
    </w:p>
    <w:p w14:paraId="59C3850C" w14:textId="77777777" w:rsidR="00050A42" w:rsidRDefault="00551E50">
      <w:pPr>
        <w:pStyle w:val="normal1"/>
        <w:numPr>
          <w:ilvl w:val="0"/>
          <w:numId w:val="38"/>
        </w:numPr>
        <w:spacing w:before="240" w:after="0" w:line="240" w:lineRule="auto"/>
      </w:pPr>
      <w:r>
        <w:t>The aircraft station should contact the appropriate aeronautical station and request a pre-flight SELCAL check and, if necessary, give its SELCAL code.</w:t>
      </w:r>
    </w:p>
    <w:p w14:paraId="3CD410D3" w14:textId="77777777" w:rsidR="00050A42" w:rsidRDefault="00551E50">
      <w:pPr>
        <w:pStyle w:val="normal1"/>
        <w:numPr>
          <w:ilvl w:val="0"/>
          <w:numId w:val="38"/>
        </w:numPr>
        <w:spacing w:after="0" w:line="240" w:lineRule="auto"/>
      </w:pPr>
      <w:r>
        <w:t>When primary and secondary frequencies are assigned, a SELCAL check should normally be made first on the secondary frequency and then on the primary frequency. The aircraft station would then be ready for continued communication on the primary frequency.</w:t>
      </w:r>
    </w:p>
    <w:p w14:paraId="2E9644F9" w14:textId="77777777" w:rsidR="00050A42" w:rsidRDefault="00551E50">
      <w:pPr>
        <w:pStyle w:val="normal1"/>
        <w:numPr>
          <w:ilvl w:val="0"/>
          <w:numId w:val="38"/>
        </w:numPr>
        <w:spacing w:after="240" w:line="240" w:lineRule="auto"/>
      </w:pPr>
      <w:r>
        <w:t>Should the pre-flight check reveal that either the ground or airborne SELCAL installation is inoperative, the aircraft should maintain a continuous listening watch on its subsequent flight until SELCAL again becomes available.</w:t>
      </w:r>
    </w:p>
    <w:p w14:paraId="55E0C186" w14:textId="77777777" w:rsidR="00050A42" w:rsidRDefault="00551E50">
      <w:pPr>
        <w:pStyle w:val="normal1"/>
        <w:spacing w:before="240" w:after="240" w:line="240" w:lineRule="auto"/>
        <w:rPr>
          <w:b/>
          <w:bCs/>
        </w:rPr>
      </w:pPr>
      <w:r>
        <w:rPr>
          <w:b/>
          <w:bCs/>
        </w:rPr>
        <w:t>ESTABLISHMENT OF COMMUNICATIONS</w:t>
      </w:r>
    </w:p>
    <w:p w14:paraId="2A6D0CF2" w14:textId="77777777" w:rsidR="00050A42" w:rsidRDefault="00551E50">
      <w:pPr>
        <w:pStyle w:val="normal1"/>
        <w:spacing w:before="240" w:after="240" w:line="240" w:lineRule="auto"/>
      </w:pPr>
      <w:r w:rsidRPr="009D463F">
        <w:rPr>
          <w:highlight w:val="yellow"/>
        </w:rPr>
        <w:t>When an aeronautical station initiates a call by SELCAL, the aircraft replies with its radio call sign, followed by the phrase "GO AHEAD"</w:t>
      </w:r>
      <w:r>
        <w:t>.</w:t>
      </w:r>
    </w:p>
    <w:p w14:paraId="34965C88" w14:textId="77777777" w:rsidR="00050A42" w:rsidRDefault="00551E50">
      <w:pPr>
        <w:pStyle w:val="normal1"/>
        <w:spacing w:before="240" w:after="240" w:line="240" w:lineRule="auto"/>
        <w:rPr>
          <w:b/>
          <w:bCs/>
        </w:rPr>
      </w:pPr>
      <w:r>
        <w:rPr>
          <w:b/>
          <w:bCs/>
        </w:rPr>
        <w:t>EN-ROUTE PROCEDURES</w:t>
      </w:r>
    </w:p>
    <w:p w14:paraId="0768A53A" w14:textId="77777777" w:rsidR="00050A42" w:rsidRDefault="00551E50">
      <w:pPr>
        <w:pStyle w:val="normal1"/>
        <w:spacing w:before="240" w:after="240" w:line="240" w:lineRule="auto"/>
      </w:pPr>
      <w:r>
        <w:t>Aircraft stations should ensure that the appropriate aeronautical stations) are aware that SELCAL watch is being established or maintained.</w:t>
      </w:r>
    </w:p>
    <w:p w14:paraId="5497510D" w14:textId="77777777" w:rsidR="00050A42" w:rsidRDefault="00551E50">
      <w:pPr>
        <w:pStyle w:val="normal1"/>
        <w:spacing w:before="240" w:after="240" w:line="240" w:lineRule="auto"/>
      </w:pPr>
      <w:r>
        <w:t xml:space="preserve">When so prescribed on the basis of regional air navigation agreements, calls for scheduled reports from aircraft may be initiated by an aeronautical station by means of </w:t>
      </w:r>
      <w:proofErr w:type="gramStart"/>
      <w:r>
        <w:t>SELCAL..</w:t>
      </w:r>
      <w:proofErr w:type="gramEnd"/>
    </w:p>
    <w:p w14:paraId="4C0D354A" w14:textId="77777777" w:rsidR="00050A42" w:rsidRDefault="00551E50">
      <w:pPr>
        <w:pStyle w:val="normal1"/>
        <w:spacing w:before="240" w:after="240" w:line="240" w:lineRule="auto"/>
      </w:pPr>
      <w:r>
        <w:t xml:space="preserve">Once SELCAL watch has been established by a particular aircraft station, aeronautical stations should deploy SELCAL whenever they require to call aircraft. </w:t>
      </w:r>
    </w:p>
    <w:p w14:paraId="31C2425B" w14:textId="77777777" w:rsidR="00050A42" w:rsidRDefault="00551E50">
      <w:pPr>
        <w:pStyle w:val="normal1"/>
        <w:spacing w:before="240" w:after="240" w:line="240" w:lineRule="auto"/>
      </w:pPr>
      <w:r w:rsidRPr="00642752">
        <w:rPr>
          <w:highlight w:val="yellow"/>
        </w:rPr>
        <w:t xml:space="preserve">In the event the </w:t>
      </w:r>
      <w:r w:rsidRPr="00642752">
        <w:rPr>
          <w:b/>
          <w:bCs/>
          <w:highlight w:val="yellow"/>
        </w:rPr>
        <w:t>SELCAL signal</w:t>
      </w:r>
      <w:r w:rsidRPr="00642752">
        <w:rPr>
          <w:highlight w:val="yellow"/>
        </w:rPr>
        <w:t xml:space="preserve"> remains unanswered after </w:t>
      </w:r>
      <w:r w:rsidRPr="00642752">
        <w:rPr>
          <w:b/>
          <w:bCs/>
          <w:highlight w:val="yellow"/>
        </w:rPr>
        <w:t>two calls on the primary frequency</w:t>
      </w:r>
      <w:r w:rsidRPr="00642752">
        <w:rPr>
          <w:highlight w:val="yellow"/>
        </w:rPr>
        <w:t xml:space="preserve"> and </w:t>
      </w:r>
      <w:r w:rsidRPr="00642752">
        <w:rPr>
          <w:b/>
          <w:bCs/>
          <w:highlight w:val="yellow"/>
        </w:rPr>
        <w:t>two calls on the secondary frequency</w:t>
      </w:r>
      <w:r w:rsidRPr="00642752">
        <w:rPr>
          <w:highlight w:val="yellow"/>
        </w:rPr>
        <w:t xml:space="preserve">, the aeronautical station should revert to </w:t>
      </w:r>
      <w:r w:rsidRPr="00642752">
        <w:rPr>
          <w:b/>
          <w:bCs/>
          <w:highlight w:val="yellow"/>
        </w:rPr>
        <w:t>voice calling</w:t>
      </w:r>
      <w:r>
        <w:t>.</w:t>
      </w:r>
    </w:p>
    <w:p w14:paraId="04787B2C" w14:textId="7A341646" w:rsidR="00050A42" w:rsidRDefault="00551E50">
      <w:pPr>
        <w:pStyle w:val="normal1"/>
        <w:spacing w:before="240" w:after="240" w:line="240" w:lineRule="auto"/>
      </w:pPr>
      <w:r>
        <w:t>Stations in a network should keep each other immediately advised when malfunctioning occurs in a SELCAL installation on the ground or in the air. Likewise, the aircraft should</w:t>
      </w:r>
      <w:r w:rsidR="009D463F">
        <w:t xml:space="preserve"> </w:t>
      </w:r>
      <w:r>
        <w:t>ensure that the aeronautical stations concerned with its flight are immediately made aware if any malfunctioning of its SELCAL installation exists and that voice calling is necessary.</w:t>
      </w:r>
    </w:p>
    <w:p w14:paraId="1D19FFDB" w14:textId="77777777" w:rsidR="00050A42" w:rsidRDefault="00551E50">
      <w:pPr>
        <w:pStyle w:val="normal1"/>
        <w:spacing w:before="240" w:after="240" w:line="240" w:lineRule="auto"/>
      </w:pPr>
      <w:r>
        <w:lastRenderedPageBreak/>
        <w:t>All stations should be advised when the SELCAL installation is again functioning normally.</w:t>
      </w:r>
    </w:p>
    <w:p w14:paraId="0979493B" w14:textId="77777777" w:rsidR="00050A42" w:rsidRDefault="00551E50">
      <w:pPr>
        <w:pStyle w:val="normal1"/>
        <w:spacing w:before="240" w:after="240" w:line="240" w:lineRule="auto"/>
        <w:rPr>
          <w:b/>
          <w:bCs/>
          <w:color w:val="000000"/>
          <w:sz w:val="28"/>
          <w:szCs w:val="28"/>
        </w:rPr>
      </w:pPr>
      <w:r>
        <w:rPr>
          <w:b/>
          <w:bCs/>
          <w:color w:val="000000"/>
          <w:sz w:val="28"/>
          <w:szCs w:val="28"/>
        </w:rPr>
        <w:t>SELCAL Code Assignment to Aircraft</w:t>
      </w:r>
    </w:p>
    <w:p w14:paraId="0CFB19A7" w14:textId="77777777" w:rsidR="00050A42" w:rsidRDefault="00551E50">
      <w:pPr>
        <w:pStyle w:val="normal1"/>
        <w:spacing w:before="240" w:after="240" w:line="240" w:lineRule="auto"/>
      </w:pPr>
      <w:r>
        <w:t xml:space="preserve">In principle, the </w:t>
      </w:r>
      <w:r>
        <w:rPr>
          <w:b/>
          <w:bCs/>
        </w:rPr>
        <w:t>SELCAL code</w:t>
      </w:r>
      <w:r>
        <w:t xml:space="preserve"> in the aircraft should be associated with the </w:t>
      </w:r>
      <w:r>
        <w:rPr>
          <w:b/>
          <w:bCs/>
        </w:rPr>
        <w:t>radiotelephony call sign</w:t>
      </w:r>
      <w:r>
        <w:t xml:space="preserve">, i.e., where the </w:t>
      </w:r>
      <w:r>
        <w:rPr>
          <w:b/>
          <w:bCs/>
        </w:rPr>
        <w:t>flight number (service number)</w:t>
      </w:r>
      <w:r>
        <w:t xml:space="preserve"> is employed in the radio call sign, the SELCAL code in the aircraft should be listed against the flight number. In all other cases, the SELCAL code in the aircraft should be listed against the aircraft registration.</w:t>
      </w:r>
    </w:p>
    <w:p w14:paraId="1813DE82" w14:textId="77777777" w:rsidR="00050A42" w:rsidRDefault="00551E50">
      <w:pPr>
        <w:pStyle w:val="normal1"/>
        <w:spacing w:before="240" w:after="240" w:line="240" w:lineRule="auto"/>
        <w:rPr>
          <w:b/>
          <w:bCs/>
        </w:rPr>
      </w:pPr>
      <w:r>
        <w:rPr>
          <w:b/>
          <w:bCs/>
        </w:rPr>
        <w:t>Note:</w:t>
      </w:r>
    </w:p>
    <w:p w14:paraId="4D4BD59A" w14:textId="77777777" w:rsidR="00050A42" w:rsidRDefault="00551E50">
      <w:pPr>
        <w:pStyle w:val="normal1"/>
        <w:spacing w:before="240" w:after="240" w:line="240" w:lineRule="auto"/>
      </w:pPr>
      <w:r>
        <w:t>The use of aircraft radio call signs, consisting of the airline abbreviation followed by the flight service number, is increasing among aircraft operators throughout the world. The SELCAL equipment in aircraft should therefore be of a type that permits a particular code being associated with a particular flight number (i.e., equipment capable of code adjustment). Many aircraft still carry SELCAL equipment of the single-code type, and it is not possible for aircraft with such equipment to satisfy this principle. Such aircraft should continue to operate using the aircraft registration. It is essential that a single code airborne equipment is used with only one aircraft call sign so that the ground stations are advised in connection with each flight of the SELCAL code available in the aircraft.</w:t>
      </w:r>
    </w:p>
    <w:p w14:paraId="714E4D82" w14:textId="77777777" w:rsidR="00050A42" w:rsidRDefault="00551E50">
      <w:pPr>
        <w:pStyle w:val="normal1"/>
        <w:spacing w:before="240" w:after="240" w:line="240" w:lineRule="auto"/>
        <w:rPr>
          <w:b/>
          <w:bCs/>
        </w:rPr>
      </w:pPr>
      <w:r>
        <w:rPr>
          <w:b/>
          <w:bCs/>
        </w:rPr>
        <w:t xml:space="preserve">CHAPTER 22 AVC/ SQUELCH/MICROPHONE USAGE/ SIMPLEX/ DUPLEX  </w:t>
      </w:r>
    </w:p>
    <w:p w14:paraId="640068E3" w14:textId="77777777" w:rsidR="00050A42" w:rsidRDefault="00551E50">
      <w:pPr>
        <w:pStyle w:val="normal1"/>
        <w:spacing w:before="240" w:after="240" w:line="240" w:lineRule="auto"/>
        <w:rPr>
          <w:b/>
          <w:bCs/>
        </w:rPr>
      </w:pPr>
      <w:r>
        <w:rPr>
          <w:b/>
          <w:bCs/>
        </w:rPr>
        <w:t>Operation of Microphones and Headphones</w:t>
      </w:r>
    </w:p>
    <w:p w14:paraId="7EC4C59F" w14:textId="77777777" w:rsidR="00050A42" w:rsidRDefault="00551E50">
      <w:pPr>
        <w:pStyle w:val="normal1"/>
        <w:spacing w:before="240" w:after="240" w:line="240" w:lineRule="auto"/>
      </w:pPr>
      <w:r>
        <w:t>Microphones convert sound waves (mechanical energy) into electrical signals. In radio and telecommunication systems, they serve as the input device allowing transmission of voice or audio. Common types include dynamic, condenser and electret microphones. The user's voice causes a diaphragm in the microphone to vibrate, producing an electric signal that is carried to the transmitter for broadcast.</w:t>
      </w:r>
    </w:p>
    <w:p w14:paraId="5DDE59F3" w14:textId="77777777" w:rsidR="00050A42" w:rsidRDefault="00551E50">
      <w:pPr>
        <w:pStyle w:val="normal1"/>
        <w:spacing w:before="240" w:after="240" w:line="240" w:lineRule="auto"/>
      </w:pPr>
      <w:r>
        <w:t xml:space="preserve">They can convert electrical signals back into audible </w:t>
      </w:r>
      <w:proofErr w:type="spellStart"/>
      <w:proofErr w:type="gramStart"/>
      <w:r>
        <w:t>sound.communication</w:t>
      </w:r>
      <w:proofErr w:type="spellEnd"/>
      <w:proofErr w:type="gramEnd"/>
      <w:r>
        <w:t xml:space="preserve"> setups, headphones allow the operator to listen privately and clearly to incoming signals without ambient noise interfering.</w:t>
      </w:r>
    </w:p>
    <w:p w14:paraId="362D9C6A" w14:textId="6569208B" w:rsidR="00050A42" w:rsidRDefault="00551E50">
      <w:pPr>
        <w:pStyle w:val="normal1"/>
        <w:spacing w:before="240" w:after="240" w:line="240" w:lineRule="auto"/>
      </w:pPr>
      <w:r w:rsidRPr="00A00EE1">
        <w:rPr>
          <w:highlight w:val="yellow"/>
        </w:rPr>
        <w:lastRenderedPageBreak/>
        <w:t>A squelch circuit is a specialized type of noise gate used in radio receivers to suppress background noise when a desired si</w:t>
      </w:r>
      <w:r w:rsidR="00C53746">
        <w:rPr>
          <w:highlight w:val="yellow"/>
        </w:rPr>
        <w:t>g</w:t>
      </w:r>
      <w:r w:rsidRPr="00A00EE1">
        <w:rPr>
          <w:highlight w:val="yellow"/>
        </w:rPr>
        <w:t>nal is not present. It effectively silences the receiver's audio output during periods</w:t>
      </w:r>
      <w:r>
        <w:t>.</w:t>
      </w:r>
    </w:p>
    <w:p w14:paraId="0ED65FE2" w14:textId="77777777" w:rsidR="00050A42" w:rsidRDefault="00551E50">
      <w:pPr>
        <w:pStyle w:val="normal1"/>
        <w:spacing w:before="240" w:after="240" w:line="240" w:lineRule="auto"/>
      </w:pPr>
      <w:r>
        <w:t>weak or no signal, preventing the unpleasant sound of static or other noise. This is particularly useful in two-way radios and other systems where communication is sporadic.</w:t>
      </w:r>
    </w:p>
    <w:p w14:paraId="51291E9E" w14:textId="77777777" w:rsidR="00050A42" w:rsidRDefault="00551E50">
      <w:pPr>
        <w:pStyle w:val="normal1"/>
        <w:spacing w:before="240" w:after="240" w:line="240" w:lineRule="auto"/>
      </w:pPr>
      <w:r>
        <w:t>The term "squelch" refers to the act of suppressing or completely crushing something. In the context of radio receivers, squelch is a circuit that mutes the audio output in the absence of a desired RF signal.</w:t>
      </w:r>
    </w:p>
    <w:p w14:paraId="3188721C" w14:textId="77777777" w:rsidR="00050A42" w:rsidRDefault="00551E50">
      <w:pPr>
        <w:pStyle w:val="normal1"/>
        <w:spacing w:before="240" w:after="240" w:line="240" w:lineRule="auto"/>
      </w:pPr>
      <w:r>
        <w:t>The main idea behind squelch is to avoid the annoying noise that a receiver produces when no signal is present</w:t>
      </w:r>
    </w:p>
    <w:p w14:paraId="5A8E666D" w14:textId="77777777" w:rsidR="00050A42" w:rsidRDefault="00551E50">
      <w:pPr>
        <w:pStyle w:val="normal1"/>
        <w:spacing w:before="240" w:after="240" w:line="240" w:lineRule="auto"/>
      </w:pPr>
      <w:r>
        <w:t>Imagine a mobile phone constantly outputting static in the absence of a call. Nobody wants that! Squelch circuits solve this problem by activating the receiver's audio output only when a valid signal is detected.</w:t>
      </w:r>
    </w:p>
    <w:p w14:paraId="23FC3DAA" w14:textId="77777777" w:rsidR="00050A42" w:rsidRDefault="00551E50">
      <w:pPr>
        <w:pStyle w:val="normal1"/>
        <w:spacing w:before="240" w:after="240" w:line="240" w:lineRule="auto"/>
        <w:rPr>
          <w:b/>
          <w:bCs/>
        </w:rPr>
      </w:pPr>
      <w:r>
        <w:rPr>
          <w:b/>
          <w:bCs/>
        </w:rPr>
        <w:t>Automatic Volume Control (AVC)/AGC</w:t>
      </w:r>
    </w:p>
    <w:p w14:paraId="1ED662F9" w14:textId="77777777" w:rsidR="00050A42" w:rsidRDefault="00551E50">
      <w:pPr>
        <w:pStyle w:val="normal1"/>
        <w:spacing w:before="240" w:after="240" w:line="240" w:lineRule="auto"/>
      </w:pPr>
      <w:r>
        <w:t>AVC, sometimes called Automatic Gain Control (AGC), adjusts the receiver's amplification to maintain a consistent output volume despite varying signal strengths. Without AVC, loud signals might sound too strong and weak signals too soft. AVC circuits automatically detect the incoming signal's strength and adjust the gain, helping operators hear voices at a relatively constant volume. This is particularly useful in radio receivers subjected to fading and signal variations.</w:t>
      </w:r>
    </w:p>
    <w:p w14:paraId="219FB77C" w14:textId="77777777" w:rsidR="00050A42" w:rsidRDefault="00551E50">
      <w:pPr>
        <w:pStyle w:val="normal1"/>
        <w:spacing w:before="240" w:after="240" w:line="240" w:lineRule="auto"/>
      </w:pPr>
      <w:r>
        <w:t>Key points:</w:t>
      </w:r>
    </w:p>
    <w:p w14:paraId="074EDF66" w14:textId="77777777" w:rsidR="00050A42" w:rsidRDefault="00551E50">
      <w:pPr>
        <w:pStyle w:val="normal1"/>
        <w:numPr>
          <w:ilvl w:val="0"/>
          <w:numId w:val="11"/>
        </w:numPr>
        <w:spacing w:before="240" w:after="0" w:line="240" w:lineRule="auto"/>
      </w:pPr>
      <w:r>
        <w:t xml:space="preserve">AVC provides stability in output volume despite variable signal strength. </w:t>
      </w:r>
    </w:p>
    <w:p w14:paraId="77DD0D3D" w14:textId="77777777" w:rsidR="00050A42" w:rsidRDefault="00551E50">
      <w:pPr>
        <w:pStyle w:val="normal1"/>
        <w:numPr>
          <w:ilvl w:val="0"/>
          <w:numId w:val="11"/>
        </w:numPr>
        <w:spacing w:after="0" w:line="240" w:lineRule="auto"/>
      </w:pPr>
      <w:r>
        <w:t xml:space="preserve">It uses feedback from the detected signal voltage to adjust amplifier gain. </w:t>
      </w:r>
    </w:p>
    <w:p w14:paraId="7651DE69" w14:textId="77777777" w:rsidR="00050A42" w:rsidRDefault="00551E50">
      <w:pPr>
        <w:pStyle w:val="normal1"/>
        <w:numPr>
          <w:ilvl w:val="0"/>
          <w:numId w:val="11"/>
        </w:numPr>
        <w:spacing w:after="0" w:line="240" w:lineRule="auto"/>
      </w:pPr>
      <w:r>
        <w:t>Typical in AM radio and superheterodyne receivers.</w:t>
      </w:r>
    </w:p>
    <w:p w14:paraId="3DCE48B9" w14:textId="77777777" w:rsidR="00050A42" w:rsidRDefault="00551E50">
      <w:pPr>
        <w:pStyle w:val="normal1"/>
        <w:numPr>
          <w:ilvl w:val="0"/>
          <w:numId w:val="11"/>
        </w:numPr>
        <w:spacing w:after="240" w:line="240" w:lineRule="auto"/>
      </w:pPr>
      <w:r>
        <w:t xml:space="preserve">Helps reduce volume fluctuations caused by fading and different station powers, </w:t>
      </w:r>
      <w:proofErr w:type="gramStart"/>
      <w:r>
        <w:t>This</w:t>
      </w:r>
      <w:proofErr w:type="gramEnd"/>
      <w:r>
        <w:t xml:space="preserve"> mechanism improves listening comfort and is standard in most radio receivers. </w:t>
      </w:r>
    </w:p>
    <w:p w14:paraId="2DC8AE4F" w14:textId="77777777" w:rsidR="00050A42" w:rsidRDefault="00551E50">
      <w:pPr>
        <w:pStyle w:val="normal1"/>
        <w:spacing w:before="240" w:after="240" w:line="240" w:lineRule="auto"/>
        <w:rPr>
          <w:b/>
          <w:bCs/>
        </w:rPr>
      </w:pPr>
      <w:r>
        <w:rPr>
          <w:b/>
          <w:bCs/>
        </w:rPr>
        <w:t>Volume Control</w:t>
      </w:r>
    </w:p>
    <w:p w14:paraId="06D3E305" w14:textId="77777777" w:rsidR="00050A42" w:rsidRDefault="00551E50">
      <w:pPr>
        <w:pStyle w:val="normal1"/>
        <w:spacing w:before="240" w:after="240" w:line="240" w:lineRule="auto"/>
      </w:pPr>
      <w:r>
        <w:lastRenderedPageBreak/>
        <w:t>Volume control is a simple but essential interface, usually a potentiometer or digital adjustment that allows the operator to set the loudness of the output from headphones or speakers. Unlike AVC, which adjusts automatically, volume control gives the user manual authority to tailor sound output for comfort or clarity</w:t>
      </w:r>
    </w:p>
    <w:p w14:paraId="09B8F3E3" w14:textId="77777777" w:rsidR="00050A42" w:rsidRDefault="00551E50">
      <w:pPr>
        <w:pStyle w:val="normal1"/>
        <w:spacing w:before="240" w:after="240" w:line="240" w:lineRule="auto"/>
        <w:rPr>
          <w:b/>
          <w:bCs/>
        </w:rPr>
      </w:pPr>
      <w:r>
        <w:rPr>
          <w:b/>
          <w:bCs/>
        </w:rPr>
        <w:t>Tuning of Transmitter</w:t>
      </w:r>
    </w:p>
    <w:p w14:paraId="1771005E" w14:textId="77777777" w:rsidR="00050A42" w:rsidRDefault="00551E50">
      <w:pPr>
        <w:pStyle w:val="normal1"/>
        <w:spacing w:before="240" w:after="240" w:line="240" w:lineRule="auto"/>
      </w:pPr>
      <w:r>
        <w:t>Tuning refers to adjusting the transmitter so it operates at the desired frequency and matches its antenna for efficient power transfer. Proper tuning ensures that the carrier frequency is precisely where it's needed for communication and reduces unnecessary emission outside the assigned band. This is accomplished with adjustable L circuits or synthesized frequency generators in modern transmitters.</w:t>
      </w:r>
    </w:p>
    <w:p w14:paraId="6527D2C3" w14:textId="77777777" w:rsidR="00050A42" w:rsidRDefault="00551E50">
      <w:pPr>
        <w:pStyle w:val="normal1"/>
        <w:spacing w:before="240" w:after="240" w:line="240" w:lineRule="auto"/>
      </w:pPr>
      <w:r>
        <w:t>Transmitter tuning "for pilots," the primary meaning in aviation is the selection and adjustment of radio frequencies for communication and navigation using aircraft radios. Unlike the technical tuning of transmitter hardware (as in electronics workshops), pilots in the cockpit rely on dedicated radio panels or control displays to tune transmitters and receivers accurately, quickly, and safely during flight and ground operations.</w:t>
      </w:r>
    </w:p>
    <w:p w14:paraId="43CD8105" w14:textId="77777777" w:rsidR="00050A42" w:rsidRDefault="00551E50">
      <w:pPr>
        <w:pStyle w:val="normal1"/>
        <w:spacing w:before="240" w:after="240" w:line="240" w:lineRule="auto"/>
        <w:rPr>
          <w:b/>
          <w:bCs/>
        </w:rPr>
      </w:pPr>
      <w:r>
        <w:rPr>
          <w:b/>
          <w:bCs/>
        </w:rPr>
        <w:t>How Pilots Tune Transmitters (Aircraft Radios)</w:t>
      </w:r>
    </w:p>
    <w:p w14:paraId="3DDB7229" w14:textId="77777777" w:rsidR="00050A42" w:rsidRDefault="00551E50">
      <w:pPr>
        <w:pStyle w:val="normal1"/>
        <w:spacing w:before="240" w:after="240" w:line="240" w:lineRule="auto"/>
        <w:rPr>
          <w:b/>
          <w:bCs/>
        </w:rPr>
      </w:pPr>
      <w:r>
        <w:rPr>
          <w:b/>
          <w:bCs/>
        </w:rPr>
        <w:t>Frequency Selection:</w:t>
      </w:r>
    </w:p>
    <w:p w14:paraId="26B76477" w14:textId="77777777" w:rsidR="00050A42" w:rsidRDefault="00551E50">
      <w:pPr>
        <w:pStyle w:val="normal1"/>
        <w:spacing w:before="240" w:after="240" w:line="240" w:lineRule="auto"/>
      </w:pPr>
      <w:r>
        <w:t>In most modern aircraft, pilots use a radio tuning panel or control display to type in or dial the numerical value of the desired frequency-for example, 118.30 MHz for tower communications or 121.90 MHz for ground. The radio typically has active (currently used) and standby (preset for quick swap) frequencies. Pilots swap the standby to active with a single button when needed, ensuring fast transitions between ATC, ground and other channels.</w:t>
      </w:r>
    </w:p>
    <w:p w14:paraId="6495ED57" w14:textId="77777777" w:rsidR="00050A42" w:rsidRDefault="00551E50">
      <w:pPr>
        <w:pStyle w:val="normal1"/>
        <w:spacing w:before="240" w:after="240" w:line="240" w:lineRule="auto"/>
        <w:rPr>
          <w:b/>
          <w:bCs/>
        </w:rPr>
      </w:pPr>
      <w:r>
        <w:rPr>
          <w:b/>
          <w:bCs/>
        </w:rPr>
        <w:t>Multiple Radios and Redundancy:</w:t>
      </w:r>
    </w:p>
    <w:p w14:paraId="66BF00B7" w14:textId="77777777" w:rsidR="00050A42" w:rsidRDefault="00551E50">
      <w:pPr>
        <w:pStyle w:val="normal1"/>
        <w:spacing w:before="240" w:after="240" w:line="240" w:lineRule="auto"/>
      </w:pPr>
      <w:r>
        <w:t>Commercial and advanced general aviation aircraft often have multiple VHF radios. This allows simultaneous listening (and rapid tuning) for primary ATC, backup, emergency (121.5 MHz), or weather (ATIS) frequencies.</w:t>
      </w:r>
    </w:p>
    <w:p w14:paraId="488B4BB7" w14:textId="77777777" w:rsidR="00050A42" w:rsidRDefault="00551E50">
      <w:pPr>
        <w:pStyle w:val="normal1"/>
        <w:spacing w:before="240" w:after="240" w:line="240" w:lineRule="auto"/>
      </w:pPr>
      <w:r>
        <w:lastRenderedPageBreak/>
        <w:t>Each radio can be tuned and set from its control panel, and pilots tailor usage according to standard operating procedures (SOPs).</w:t>
      </w:r>
    </w:p>
    <w:p w14:paraId="22E48027" w14:textId="77777777" w:rsidR="00050A42" w:rsidRDefault="00551E50">
      <w:pPr>
        <w:pStyle w:val="normal1"/>
        <w:spacing w:before="240" w:after="240" w:line="240" w:lineRule="auto"/>
        <w:rPr>
          <w:b/>
          <w:bCs/>
        </w:rPr>
      </w:pPr>
      <w:r>
        <w:rPr>
          <w:b/>
          <w:bCs/>
        </w:rPr>
        <w:t>Manual and Automatic Methods:</w:t>
      </w:r>
    </w:p>
    <w:p w14:paraId="33151563" w14:textId="77777777" w:rsidR="00050A42" w:rsidRDefault="00551E50">
      <w:pPr>
        <w:pStyle w:val="normal1"/>
        <w:spacing w:before="240" w:after="240" w:line="240" w:lineRule="auto"/>
      </w:pPr>
      <w:r>
        <w:t>Frequency adjustment is usually a manual action by turning knobs or entering digits, but some systems allow using selector switches to recall frequently used frequencies. Advanced avionics may link certain frequencies to fight phases for automated or checklist-assisted tuning.</w:t>
      </w:r>
    </w:p>
    <w:p w14:paraId="4AE239CD" w14:textId="77777777" w:rsidR="00050A42" w:rsidRDefault="00551E50">
      <w:pPr>
        <w:pStyle w:val="normal1"/>
        <w:spacing w:before="240" w:after="240" w:line="240" w:lineRule="auto"/>
        <w:rPr>
          <w:b/>
          <w:bCs/>
        </w:rPr>
      </w:pPr>
      <w:r>
        <w:rPr>
          <w:b/>
          <w:bCs/>
        </w:rPr>
        <w:t>Simplex and Duplex Operation</w:t>
      </w:r>
    </w:p>
    <w:p w14:paraId="63D04835" w14:textId="77777777" w:rsidR="00050A42" w:rsidRDefault="00551E50">
      <w:pPr>
        <w:pStyle w:val="normal1"/>
        <w:spacing w:before="240" w:after="240" w:line="240" w:lineRule="auto"/>
      </w:pPr>
      <w:r>
        <w:t>Simplex and duplex communication refer to how data is transmitted between two devices. Simplex is one-way, like a radio broadcast. Duplex, on the other hand, is two-way. It can be half-duplex, where transmission is one direction at a time, like a walkie-talkie, or full-duplex, where both devices can transmit and receive simultaneously, like a telephone.</w:t>
      </w:r>
    </w:p>
    <w:p w14:paraId="486F182F" w14:textId="77777777" w:rsidR="00050A42" w:rsidRDefault="00551E50">
      <w:pPr>
        <w:pStyle w:val="normal1"/>
        <w:spacing w:before="240" w:after="240" w:line="240" w:lineRule="auto"/>
        <w:rPr>
          <w:b/>
          <w:bCs/>
        </w:rPr>
      </w:pPr>
      <w:r>
        <w:rPr>
          <w:b/>
          <w:bCs/>
        </w:rPr>
        <w:t>Here's a more detailed breakdown:</w:t>
      </w:r>
    </w:p>
    <w:p w14:paraId="68FF915F" w14:textId="77777777" w:rsidR="00050A42" w:rsidRDefault="00551E50">
      <w:pPr>
        <w:pStyle w:val="normal1"/>
        <w:spacing w:before="240" w:after="240" w:line="240" w:lineRule="auto"/>
        <w:rPr>
          <w:b/>
          <w:bCs/>
        </w:rPr>
      </w:pPr>
      <w:r>
        <w:rPr>
          <w:b/>
          <w:bCs/>
        </w:rPr>
        <w:t>Simplex:</w:t>
      </w:r>
    </w:p>
    <w:p w14:paraId="2F78E299" w14:textId="77777777" w:rsidR="00050A42" w:rsidRDefault="00551E50">
      <w:pPr>
        <w:pStyle w:val="normal1"/>
        <w:spacing w:before="240" w:after="240" w:line="240" w:lineRule="auto"/>
      </w:pPr>
      <w:r>
        <w:t>Unidirectional: Data flows in only one direction.</w:t>
      </w:r>
    </w:p>
    <w:p w14:paraId="4B99CF70" w14:textId="77777777" w:rsidR="00050A42" w:rsidRDefault="00551E50">
      <w:pPr>
        <w:pStyle w:val="normal1"/>
        <w:spacing w:before="240" w:after="240" w:line="240" w:lineRule="auto"/>
      </w:pPr>
      <w:r>
        <w:t>Example: A radio or television broadcast. The transmitter sends signals, and the receiver only receives them. The receiver cannot send information back to the transmitter.</w:t>
      </w:r>
    </w:p>
    <w:p w14:paraId="66B7DCF1" w14:textId="77777777" w:rsidR="00050A42" w:rsidRDefault="00551E50">
      <w:pPr>
        <w:pStyle w:val="normal1"/>
        <w:spacing w:before="240" w:after="240" w:line="240" w:lineRule="auto"/>
      </w:pPr>
      <w:r>
        <w:t xml:space="preserve">Characteristics: Uses the entire channel capacity for one-way transmission. </w:t>
      </w:r>
    </w:p>
    <w:p w14:paraId="36A400EA" w14:textId="77777777" w:rsidR="00050A42" w:rsidRDefault="00551E50">
      <w:pPr>
        <w:pStyle w:val="normal1"/>
        <w:spacing w:before="240" w:after="240" w:line="240" w:lineRule="auto"/>
      </w:pPr>
      <w:proofErr w:type="gramStart"/>
      <w:r>
        <w:rPr>
          <w:b/>
          <w:bCs/>
        </w:rPr>
        <w:t>Duplex</w:t>
      </w:r>
      <w:r>
        <w:t xml:space="preserve"> :</w:t>
      </w:r>
      <w:proofErr w:type="gramEnd"/>
    </w:p>
    <w:p w14:paraId="4CC3D20C" w14:textId="77777777" w:rsidR="00050A42" w:rsidRDefault="00551E50">
      <w:pPr>
        <w:pStyle w:val="normal1"/>
        <w:spacing w:before="240" w:after="240" w:line="240" w:lineRule="auto"/>
      </w:pPr>
      <w:r>
        <w:t>Bidirectional: Data can flow in both directions.</w:t>
      </w:r>
    </w:p>
    <w:p w14:paraId="0F5DE350" w14:textId="77777777" w:rsidR="00050A42" w:rsidRDefault="00551E50">
      <w:pPr>
        <w:pStyle w:val="normal1"/>
        <w:spacing w:before="240" w:after="240" w:line="240" w:lineRule="auto"/>
        <w:rPr>
          <w:b/>
          <w:bCs/>
        </w:rPr>
      </w:pPr>
      <w:r>
        <w:rPr>
          <w:b/>
          <w:bCs/>
        </w:rPr>
        <w:t>Half-Duplex:</w:t>
      </w:r>
    </w:p>
    <w:p w14:paraId="1FE63C72" w14:textId="77777777" w:rsidR="00050A42" w:rsidRDefault="00551E50">
      <w:pPr>
        <w:pStyle w:val="normal1"/>
        <w:spacing w:before="240" w:after="240" w:line="240" w:lineRule="auto"/>
      </w:pPr>
      <w:r>
        <w:t>Data can flow in both directions, but only one direction at a time.</w:t>
      </w:r>
    </w:p>
    <w:p w14:paraId="5EA9A6B9" w14:textId="77777777" w:rsidR="00050A42" w:rsidRDefault="00551E50">
      <w:pPr>
        <w:pStyle w:val="normal1"/>
        <w:spacing w:before="240" w:after="240" w:line="240" w:lineRule="auto"/>
      </w:pPr>
      <w:r>
        <w:t>Example: Walkie-talkies. You press a button to talk (transmit), and release it to listen (receive).</w:t>
      </w:r>
    </w:p>
    <w:p w14:paraId="2D6DE1B9" w14:textId="77777777" w:rsidR="00050A42" w:rsidRDefault="00551E50">
      <w:pPr>
        <w:pStyle w:val="normal1"/>
        <w:spacing w:before="240" w:after="240" w:line="240" w:lineRule="auto"/>
      </w:pPr>
      <w:r>
        <w:t>Requires switching between transmit and receive modes.</w:t>
      </w:r>
    </w:p>
    <w:p w14:paraId="6B7939DD" w14:textId="77777777" w:rsidR="00050A42" w:rsidRDefault="00551E50">
      <w:pPr>
        <w:pStyle w:val="normal1"/>
        <w:spacing w:before="240" w:after="240" w:line="240" w:lineRule="auto"/>
        <w:rPr>
          <w:b/>
          <w:bCs/>
        </w:rPr>
      </w:pPr>
      <w:r>
        <w:rPr>
          <w:b/>
          <w:bCs/>
        </w:rPr>
        <w:lastRenderedPageBreak/>
        <w:t>Full-Duplex:</w:t>
      </w:r>
    </w:p>
    <w:p w14:paraId="24ADD450" w14:textId="77777777" w:rsidR="00050A42" w:rsidRDefault="00551E50">
      <w:pPr>
        <w:pStyle w:val="normal1"/>
        <w:spacing w:before="240" w:after="240" w:line="240" w:lineRule="auto"/>
      </w:pPr>
      <w:r>
        <w:t>Data can flow in both directions simultaneously.</w:t>
      </w:r>
    </w:p>
    <w:p w14:paraId="3BB6D2CF" w14:textId="77777777" w:rsidR="00050A42" w:rsidRDefault="00551E50">
      <w:pPr>
        <w:pStyle w:val="normal1"/>
        <w:spacing w:before="240" w:after="240" w:line="240" w:lineRule="auto"/>
      </w:pPr>
      <w:r>
        <w:t>Example: Telephone conversations. Two people can speak and listen at the same time.</w:t>
      </w:r>
    </w:p>
    <w:p w14:paraId="6FC22F8E" w14:textId="77777777" w:rsidR="00050A42" w:rsidRDefault="00551E50">
      <w:pPr>
        <w:pStyle w:val="normal1"/>
        <w:spacing w:before="240" w:after="240" w:line="240" w:lineRule="auto"/>
      </w:pPr>
      <w:r>
        <w:t>Requires separate channels or techniques to manage simultaneous transmission and reception.</w:t>
      </w:r>
    </w:p>
    <w:p w14:paraId="07A74B0F" w14:textId="77777777" w:rsidR="00050A42" w:rsidRDefault="00551E50">
      <w:pPr>
        <w:pStyle w:val="normal1"/>
        <w:spacing w:before="240" w:after="240" w:line="240" w:lineRule="auto"/>
      </w:pPr>
      <w:r>
        <w:t>More bandwidth-intensive than half-duplex.</w:t>
      </w:r>
    </w:p>
    <w:p w14:paraId="37F7244A" w14:textId="77777777" w:rsidR="00050A42" w:rsidRDefault="00551E50">
      <w:pPr>
        <w:pStyle w:val="normal1"/>
        <w:spacing w:before="240" w:after="240" w:line="240" w:lineRule="auto"/>
        <w:rPr>
          <w:b/>
          <w:bCs/>
        </w:rPr>
      </w:pPr>
      <w:r>
        <w:rPr>
          <w:b/>
          <w:bCs/>
        </w:rPr>
        <w:t>Key Differences:</w:t>
      </w:r>
    </w:p>
    <w:p w14:paraId="1F37FA4F" w14:textId="77777777" w:rsidR="00050A42" w:rsidRDefault="00551E50">
      <w:pPr>
        <w:pStyle w:val="normal1"/>
        <w:spacing w:before="240" w:after="240" w:line="240" w:lineRule="auto"/>
      </w:pPr>
      <w:r>
        <w:t>Direction of communication: Simplex is one-way, while duplex (both half and full) is two-way.</w:t>
      </w:r>
    </w:p>
    <w:p w14:paraId="418A70DB" w14:textId="77777777" w:rsidR="00050A42" w:rsidRDefault="00551E50">
      <w:pPr>
        <w:pStyle w:val="normal1"/>
        <w:spacing w:before="240" w:after="240" w:line="240" w:lineRule="auto"/>
      </w:pPr>
      <w:r>
        <w:t>Simultaneous transmission: Full-duplex allows simultaneous transmission and reception, while half-duplex and simplex do not.</w:t>
      </w:r>
    </w:p>
    <w:p w14:paraId="77185853" w14:textId="77777777" w:rsidR="00050A42" w:rsidRDefault="00551E50">
      <w:pPr>
        <w:pStyle w:val="normal1"/>
        <w:spacing w:before="240" w:after="240" w:line="240" w:lineRule="auto"/>
      </w:pPr>
      <w:r>
        <w:t xml:space="preserve">Bandwidth usage: Full-duplex typically requires more bandwidth than simplex and half-duplex. </w:t>
      </w:r>
    </w:p>
    <w:p w14:paraId="7C014F07" w14:textId="77777777" w:rsidR="00050A42" w:rsidRDefault="00050A42">
      <w:pPr>
        <w:pStyle w:val="normal1"/>
        <w:spacing w:before="240" w:after="240" w:line="240" w:lineRule="auto"/>
      </w:pPr>
    </w:p>
    <w:p w14:paraId="5941A884" w14:textId="77777777" w:rsidR="00050A42" w:rsidRDefault="00551E50">
      <w:pPr>
        <w:pStyle w:val="normal1"/>
        <w:spacing w:before="240" w:after="240" w:line="240" w:lineRule="auto"/>
        <w:rPr>
          <w:b/>
          <w:bCs/>
        </w:rPr>
      </w:pPr>
      <w:r>
        <w:rPr>
          <w:b/>
          <w:bCs/>
        </w:rPr>
        <w:t xml:space="preserve">CHAPTER 23: INSTRUMENT LANDING SYSTEM (ILS) </w:t>
      </w:r>
    </w:p>
    <w:p w14:paraId="46EABC39" w14:textId="77777777" w:rsidR="00050A42" w:rsidRDefault="00551E50">
      <w:pPr>
        <w:pStyle w:val="normal1"/>
        <w:spacing w:before="240" w:after="240" w:line="240" w:lineRule="auto"/>
        <w:rPr>
          <w:b/>
          <w:bCs/>
        </w:rPr>
      </w:pPr>
      <w:r>
        <w:rPr>
          <w:b/>
          <w:bCs/>
        </w:rPr>
        <w:t>ILS: INSTRUMENT LANDING SYSTEM (ILS)</w:t>
      </w:r>
    </w:p>
    <w:p w14:paraId="3643C29B" w14:textId="77777777" w:rsidR="00050A42" w:rsidRDefault="00551E50">
      <w:pPr>
        <w:pStyle w:val="normal1"/>
        <w:spacing w:before="240" w:after="240" w:line="240" w:lineRule="auto"/>
      </w:pPr>
      <w:r>
        <w:t>The ILS consists of three parts</w:t>
      </w:r>
    </w:p>
    <w:p w14:paraId="608D7D5D" w14:textId="77777777" w:rsidR="00050A42" w:rsidRDefault="00551E50">
      <w:pPr>
        <w:pStyle w:val="normal1"/>
        <w:spacing w:before="240" w:after="240" w:line="240" w:lineRule="auto"/>
      </w:pPr>
      <w:r>
        <w:t>1. Localizer</w:t>
      </w:r>
    </w:p>
    <w:p w14:paraId="2F0F3672" w14:textId="77777777" w:rsidR="00050A42" w:rsidRDefault="00551E50">
      <w:pPr>
        <w:pStyle w:val="normal1"/>
        <w:spacing w:before="240" w:after="240" w:line="240" w:lineRule="auto"/>
      </w:pPr>
      <w:r>
        <w:t>2. Glide path</w:t>
      </w:r>
    </w:p>
    <w:p w14:paraId="75A88F33" w14:textId="77777777" w:rsidR="00050A42" w:rsidRDefault="00551E50">
      <w:pPr>
        <w:pStyle w:val="normal1"/>
        <w:spacing w:before="240" w:after="240" w:line="240" w:lineRule="auto"/>
      </w:pPr>
      <w:r>
        <w:t>3. Markers</w:t>
      </w:r>
    </w:p>
    <w:p w14:paraId="5E8A84EC" w14:textId="77777777" w:rsidR="00050A42" w:rsidRDefault="00551E50">
      <w:pPr>
        <w:pStyle w:val="normal1"/>
        <w:spacing w:before="240" w:after="240" w:line="240" w:lineRule="auto"/>
      </w:pPr>
      <w:r>
        <w:t xml:space="preserve">"How does an ILS work", the two key physical components of the Instrument Landing System are the localizer and the glideslope. They are aided by marker beacons and the approach lighting system (ALS). Both the localizer and glideslope communicate with aircraft via radio beams and together they provide the navigational guidance that pilots need to safely land. If the localizer is </w:t>
      </w:r>
      <w:r>
        <w:lastRenderedPageBreak/>
        <w:t>inoperative, the airfield is not authorized for ILS landings. An inoperative glideslope transmitter means that pilots can still fly a non-precision localizer instrument approach.</w:t>
      </w:r>
    </w:p>
    <w:p w14:paraId="031A3312" w14:textId="77777777" w:rsidR="00050A42" w:rsidRDefault="00551E50">
      <w:pPr>
        <w:pStyle w:val="normal1"/>
        <w:spacing w:before="240" w:after="240" w:line="240" w:lineRule="auto"/>
      </w:pPr>
      <w:r>
        <w:t>FUNCTIONS</w:t>
      </w:r>
    </w:p>
    <w:p w14:paraId="1F25EB25" w14:textId="77777777" w:rsidR="00050A42" w:rsidRDefault="00551E50">
      <w:pPr>
        <w:pStyle w:val="normal1"/>
        <w:spacing w:before="240" w:after="240" w:line="240" w:lineRule="auto"/>
      </w:pPr>
      <w:r>
        <w:t xml:space="preserve">* </w:t>
      </w:r>
      <w:proofErr w:type="gramStart"/>
      <w:r>
        <w:t>localizer</w:t>
      </w:r>
      <w:proofErr w:type="gramEnd"/>
      <w:r>
        <w:t xml:space="preserve"> LLZ - it gives azimuth guidance /or tells the pilot position of the aircraft, </w:t>
      </w:r>
      <w:proofErr w:type="spellStart"/>
      <w:r>
        <w:t>centre</w:t>
      </w:r>
      <w:proofErr w:type="spellEnd"/>
      <w:r>
        <w:t xml:space="preserve"> line of Runway left or right </w:t>
      </w:r>
    </w:p>
    <w:p w14:paraId="0CBAA75D" w14:textId="77777777" w:rsidR="00050A42" w:rsidRDefault="00551E50">
      <w:pPr>
        <w:pStyle w:val="normal1"/>
        <w:spacing w:before="240" w:after="240" w:line="240" w:lineRule="auto"/>
      </w:pPr>
      <w:r>
        <w:t xml:space="preserve">* Glide path GP - it gives elevation guidance/ glide slope, correct glide slope is 3 </w:t>
      </w:r>
      <w:proofErr w:type="gramStart"/>
      <w:r>
        <w:t>degree</w:t>
      </w:r>
      <w:proofErr w:type="gramEnd"/>
      <w:r>
        <w:t>.</w:t>
      </w:r>
    </w:p>
    <w:p w14:paraId="6FB358C0" w14:textId="77777777" w:rsidR="00050A42" w:rsidRDefault="00551E50">
      <w:pPr>
        <w:pStyle w:val="normal1"/>
        <w:spacing w:before="240" w:after="240" w:line="240" w:lineRule="auto"/>
      </w:pPr>
      <w:r>
        <w:t xml:space="preserve">* </w:t>
      </w:r>
      <w:proofErr w:type="gramStart"/>
      <w:r>
        <w:t>markers</w:t>
      </w:r>
      <w:proofErr w:type="gramEnd"/>
      <w:r>
        <w:t xml:space="preserve"> OM &amp; MM (OUTER MARKER &amp; MIDDLE MARKER, can be replaced by an NDB or other fix) they give range information, distance from threshold. </w:t>
      </w:r>
    </w:p>
    <w:p w14:paraId="4E609FE8" w14:textId="77777777" w:rsidR="00050A42" w:rsidRDefault="00551E50">
      <w:pPr>
        <w:pStyle w:val="normal1"/>
        <w:spacing w:before="240" w:after="240" w:line="240" w:lineRule="auto"/>
        <w:rPr>
          <w:b/>
          <w:bCs/>
        </w:rPr>
      </w:pPr>
      <w:r>
        <w:rPr>
          <w:b/>
          <w:bCs/>
        </w:rPr>
        <w:t>FLYING AN ILS</w:t>
      </w:r>
    </w:p>
    <w:p w14:paraId="6BE35F52" w14:textId="77777777" w:rsidR="00050A42" w:rsidRDefault="00551E50">
      <w:pPr>
        <w:pStyle w:val="normal1"/>
        <w:spacing w:before="240" w:after="240" w:line="240" w:lineRule="auto"/>
      </w:pPr>
      <w:r>
        <w:t>When you fly the ILS, you're really following two signals: a localizer for lateral guidance (VHF); and a glide slope for vertical guidance (UHF). When you tune your Nav. receiver to a localizer frequency a second receiver, the glide-slope receiver, is automatically tuned to its proper frequency. The pairing is automatic.</w:t>
      </w:r>
    </w:p>
    <w:p w14:paraId="0CCCB70A" w14:textId="77777777" w:rsidR="00050A42" w:rsidRDefault="00551E50">
      <w:pPr>
        <w:pStyle w:val="normal1"/>
        <w:spacing w:before="240" w:after="240" w:line="240" w:lineRule="auto"/>
      </w:pPr>
      <w:r>
        <w:t>Guidance information: the localizer and glide slope.</w:t>
      </w:r>
    </w:p>
    <w:p w14:paraId="2496C3FD" w14:textId="77777777" w:rsidR="00050A42" w:rsidRDefault="00551E50">
      <w:pPr>
        <w:pStyle w:val="normal1"/>
        <w:spacing w:before="240" w:after="240" w:line="240" w:lineRule="auto"/>
      </w:pPr>
      <w:r>
        <w:t xml:space="preserve">Range information: the outer marker (OM) and the middle marker (MM) beacons. </w:t>
      </w:r>
    </w:p>
    <w:p w14:paraId="46E99415" w14:textId="77777777" w:rsidR="00050A42" w:rsidRDefault="00551E50">
      <w:pPr>
        <w:pStyle w:val="normal1"/>
        <w:spacing w:before="240" w:after="240" w:line="240" w:lineRule="auto"/>
      </w:pPr>
      <w:r>
        <w:t xml:space="preserve">Visual information: approach lights, touchdown and centerline lights, runway lights. </w:t>
      </w:r>
    </w:p>
    <w:p w14:paraId="09E2B4EF" w14:textId="77777777" w:rsidR="00050A42" w:rsidRDefault="00551E50">
      <w:pPr>
        <w:pStyle w:val="normal1"/>
        <w:spacing w:before="240" w:after="240" w:line="240" w:lineRule="auto"/>
      </w:pPr>
      <w:r>
        <w:t>Main Components of ILS</w:t>
      </w:r>
    </w:p>
    <w:p w14:paraId="5943FD5B" w14:textId="77777777" w:rsidR="00050A42" w:rsidRDefault="00551E50">
      <w:pPr>
        <w:pStyle w:val="normal1"/>
        <w:spacing w:before="240" w:after="240" w:line="240" w:lineRule="auto"/>
      </w:pPr>
      <w:r>
        <w:t>1. Localizer (LLZ):</w:t>
      </w:r>
    </w:p>
    <w:p w14:paraId="205B5F4E" w14:textId="77777777" w:rsidR="00050A42" w:rsidRDefault="00551E50">
      <w:pPr>
        <w:pStyle w:val="normal1"/>
        <w:spacing w:before="240" w:after="240" w:line="240" w:lineRule="auto"/>
      </w:pPr>
      <w:r>
        <w:t xml:space="preserve">• Provides lateral guidance to keep the aircraft aligned with the runway </w:t>
      </w:r>
      <w:proofErr w:type="spellStart"/>
      <w:r>
        <w:t>centreline</w:t>
      </w:r>
      <w:proofErr w:type="spellEnd"/>
      <w:r>
        <w:t>.</w:t>
      </w:r>
    </w:p>
    <w:p w14:paraId="6C64059B" w14:textId="77777777" w:rsidR="00050A42" w:rsidRDefault="00551E50">
      <w:pPr>
        <w:pStyle w:val="normal1"/>
        <w:spacing w:before="240" w:after="240" w:line="240" w:lineRule="auto"/>
      </w:pPr>
      <w:r>
        <w:t>• Operates in the VHF frequency range (108.10 to 111.95 MHz).</w:t>
      </w:r>
    </w:p>
    <w:p w14:paraId="5437F615" w14:textId="77777777" w:rsidR="00050A42" w:rsidRDefault="00551E50">
      <w:pPr>
        <w:pStyle w:val="normal1"/>
        <w:spacing w:before="240" w:after="240" w:line="240" w:lineRule="auto"/>
      </w:pPr>
      <w:r>
        <w:t>• Antennas are located beyond the departure end of the runway.</w:t>
      </w:r>
    </w:p>
    <w:p w14:paraId="01E85754" w14:textId="77777777" w:rsidR="00050A42" w:rsidRDefault="00551E50">
      <w:pPr>
        <w:pStyle w:val="normal1"/>
        <w:spacing w:before="240" w:after="240" w:line="240" w:lineRule="auto"/>
        <w:rPr>
          <w:b/>
          <w:bCs/>
        </w:rPr>
      </w:pPr>
      <w:r>
        <w:rPr>
          <w:b/>
          <w:bCs/>
        </w:rPr>
        <w:t>2. Glide Slope (GS):</w:t>
      </w:r>
    </w:p>
    <w:p w14:paraId="496AE0DF" w14:textId="77777777" w:rsidR="00050A42" w:rsidRDefault="00551E50">
      <w:pPr>
        <w:pStyle w:val="normal1"/>
        <w:spacing w:before="240" w:after="240" w:line="240" w:lineRule="auto"/>
      </w:pPr>
      <w:r>
        <w:lastRenderedPageBreak/>
        <w:t xml:space="preserve">Provides vertical guidance, helping pilots maintain the correct descent angle, typically 3 </w:t>
      </w:r>
      <w:proofErr w:type="spellStart"/>
      <w:r>
        <w:t>degre</w:t>
      </w:r>
      <w:proofErr w:type="spellEnd"/>
    </w:p>
    <w:p w14:paraId="24419D10" w14:textId="77777777" w:rsidR="00050A42" w:rsidRDefault="00551E50">
      <w:pPr>
        <w:pStyle w:val="normal1"/>
        <w:spacing w:before="240" w:after="240" w:line="240" w:lineRule="auto"/>
      </w:pPr>
      <w:r>
        <w:t>Operates in the UHF frequency range (329.15 to 335.00 MHz).</w:t>
      </w:r>
    </w:p>
    <w:p w14:paraId="04333553" w14:textId="77777777" w:rsidR="00050A42" w:rsidRDefault="00551E50">
      <w:pPr>
        <w:pStyle w:val="normal1"/>
        <w:spacing w:before="240" w:after="240" w:line="240" w:lineRule="auto"/>
      </w:pPr>
      <w:r>
        <w:t>Antennas are located beside the runway, near the touchdown zone.</w:t>
      </w:r>
    </w:p>
    <w:p w14:paraId="3B9161B5" w14:textId="77777777" w:rsidR="00050A42" w:rsidRDefault="00551E50">
      <w:pPr>
        <w:pStyle w:val="normal1"/>
        <w:spacing w:before="240" w:after="240" w:line="240" w:lineRule="auto"/>
        <w:rPr>
          <w:b/>
          <w:bCs/>
        </w:rPr>
      </w:pPr>
      <w:r>
        <w:rPr>
          <w:b/>
          <w:bCs/>
        </w:rPr>
        <w:t>3. Marker Beacons (optional):</w:t>
      </w:r>
    </w:p>
    <w:p w14:paraId="535E2B34" w14:textId="77777777" w:rsidR="00050A42" w:rsidRDefault="00551E50">
      <w:pPr>
        <w:pStyle w:val="normal1"/>
        <w:spacing w:before="240" w:after="240" w:line="240" w:lineRule="auto"/>
      </w:pPr>
      <w:r>
        <w:t>• Used to provide distance information along the approach path.</w:t>
      </w:r>
    </w:p>
    <w:p w14:paraId="5EAC4A8C" w14:textId="2F2D8D18" w:rsidR="00050A42" w:rsidRDefault="00551E50">
      <w:pPr>
        <w:pStyle w:val="normal1"/>
        <w:spacing w:before="240" w:after="240" w:line="240" w:lineRule="auto"/>
      </w:pPr>
      <w:r>
        <w:t xml:space="preserve">• Includes </w:t>
      </w:r>
      <w:r w:rsidRPr="00721C6A">
        <w:rPr>
          <w:highlight w:val="yellow"/>
        </w:rPr>
        <w:t>Outer Marker (OM)</w:t>
      </w:r>
      <w:r w:rsidR="00721C6A" w:rsidRPr="00721C6A">
        <w:rPr>
          <w:highlight w:val="yellow"/>
        </w:rPr>
        <w:t>-Blue</w:t>
      </w:r>
      <w:r w:rsidRPr="00721C6A">
        <w:rPr>
          <w:highlight w:val="yellow"/>
        </w:rPr>
        <w:t>, Middle Marker (MM)</w:t>
      </w:r>
      <w:r w:rsidR="00721C6A" w:rsidRPr="00721C6A">
        <w:rPr>
          <w:highlight w:val="yellow"/>
        </w:rPr>
        <w:t>-Amber</w:t>
      </w:r>
      <w:r w:rsidRPr="00721C6A">
        <w:rPr>
          <w:highlight w:val="yellow"/>
        </w:rPr>
        <w:t>, and sometimes Inner Marker (IM)</w:t>
      </w:r>
      <w:r w:rsidR="00721C6A" w:rsidRPr="00721C6A">
        <w:rPr>
          <w:highlight w:val="yellow"/>
        </w:rPr>
        <w:t>-White</w:t>
      </w:r>
      <w:r>
        <w:t>.</w:t>
      </w:r>
    </w:p>
    <w:p w14:paraId="12B4C2D7" w14:textId="77777777" w:rsidR="00050A42" w:rsidRDefault="00551E50">
      <w:pPr>
        <w:pStyle w:val="normal1"/>
        <w:spacing w:before="240" w:after="240" w:line="240" w:lineRule="auto"/>
      </w:pPr>
      <w:r>
        <w:t>Being gradually replaced by GPS-based systems and DME (Distance Measuring Equipment).</w:t>
      </w:r>
    </w:p>
    <w:p w14:paraId="3BA36DC0" w14:textId="77777777" w:rsidR="00050A42" w:rsidRDefault="00551E50">
      <w:pPr>
        <w:pStyle w:val="normal1"/>
        <w:spacing w:before="240" w:after="240" w:line="240" w:lineRule="auto"/>
        <w:rPr>
          <w:b/>
          <w:bCs/>
        </w:rPr>
      </w:pPr>
      <w:r>
        <w:rPr>
          <w:b/>
          <w:bCs/>
        </w:rPr>
        <w:t>4. Approach Lighting System (ALS):</w:t>
      </w:r>
    </w:p>
    <w:p w14:paraId="07B628B5" w14:textId="77777777" w:rsidR="00050A42" w:rsidRDefault="00551E50">
      <w:pPr>
        <w:pStyle w:val="normal1"/>
        <w:spacing w:before="240" w:after="240" w:line="240" w:lineRule="auto"/>
      </w:pPr>
      <w:r>
        <w:t xml:space="preserve">• A series of lights on the runway approach path that aids visual identification of the runway. </w:t>
      </w:r>
    </w:p>
    <w:p w14:paraId="724465F1" w14:textId="77777777" w:rsidR="00050A42" w:rsidRDefault="00551E50">
      <w:pPr>
        <w:pStyle w:val="normal1"/>
        <w:spacing w:before="240" w:after="240" w:line="240" w:lineRule="auto"/>
        <w:rPr>
          <w:b/>
          <w:bCs/>
        </w:rPr>
      </w:pPr>
      <w:r>
        <w:rPr>
          <w:b/>
          <w:bCs/>
        </w:rPr>
        <w:t>How ILS Works</w:t>
      </w:r>
    </w:p>
    <w:p w14:paraId="4507C59D" w14:textId="77777777" w:rsidR="00050A42" w:rsidRDefault="00551E50">
      <w:pPr>
        <w:pStyle w:val="normal1"/>
        <w:spacing w:before="240" w:after="240" w:line="240" w:lineRule="auto"/>
      </w:pPr>
      <w:r>
        <w:t xml:space="preserve">As an aircraft approaches the runway, it receives signals from the localizer and glide slope antennas. The aircraft's instruments interpret and display these signals and display them on the cockpit's Instrument Pilots use this information to adjust the aircraft's course and descent rate. Instrument Landing System (ILS) allows aircraft to follow a precise approach path in which when they reach decision height (DH) a point where the pilot must either see runway and continue the landing or initiate a missed approach if visibility is insufficient. </w:t>
      </w:r>
    </w:p>
    <w:p w14:paraId="5634E3A3" w14:textId="77777777" w:rsidR="00050A42" w:rsidRDefault="00551E50">
      <w:pPr>
        <w:pStyle w:val="normal1"/>
        <w:spacing w:before="240" w:after="240" w:line="240" w:lineRule="auto"/>
      </w:pPr>
      <w:r>
        <w:t>Decision Height (DH) and Decision Altitude (DA)</w:t>
      </w:r>
    </w:p>
    <w:p w14:paraId="460DC89E" w14:textId="77777777" w:rsidR="00050A42" w:rsidRDefault="00551E50">
      <w:pPr>
        <w:pStyle w:val="normal1"/>
        <w:spacing w:before="240" w:after="240" w:line="240" w:lineRule="auto"/>
      </w:pPr>
      <w:r>
        <w:t xml:space="preserve">The Decision altitude (DA) or Decision Height (DH) is a specified altitude/ height in the Precision Approach or approach with vertical guidance at which a Missed Approach must be initiated if the required visual reference to continue the approach has not been established. </w:t>
      </w:r>
    </w:p>
    <w:p w14:paraId="19D63E87" w14:textId="77777777" w:rsidR="00050A42" w:rsidRDefault="00551E50">
      <w:pPr>
        <w:pStyle w:val="normal1"/>
        <w:spacing w:before="240" w:after="240" w:line="240" w:lineRule="auto"/>
        <w:rPr>
          <w:b/>
          <w:bCs/>
          <w:color w:val="000000"/>
          <w:sz w:val="26"/>
          <w:szCs w:val="26"/>
        </w:rPr>
      </w:pPr>
      <w:r>
        <w:rPr>
          <w:b/>
          <w:bCs/>
          <w:color w:val="000000"/>
          <w:sz w:val="26"/>
          <w:szCs w:val="26"/>
        </w:rPr>
        <w:t>Categories of ILS</w:t>
      </w:r>
    </w:p>
    <w:p w14:paraId="4B296E73" w14:textId="77777777" w:rsidR="00050A42" w:rsidRDefault="00551E50">
      <w:pPr>
        <w:pStyle w:val="normal1"/>
        <w:spacing w:before="240" w:after="240" w:line="240" w:lineRule="auto"/>
      </w:pPr>
      <w:r>
        <w:t>ILS systems are categorized based on the minimum visibility and decision height they support:</w:t>
      </w:r>
    </w:p>
    <w:tbl>
      <w:tblPr>
        <w:tblStyle w:val="TableNormal0"/>
        <w:tblW w:w="12191" w:type="dxa"/>
        <w:tblInd w:w="-1426" w:type="dxa"/>
        <w:tblLayout w:type="fixed"/>
        <w:tblCellMar>
          <w:top w:w="120" w:type="dxa"/>
          <w:left w:w="180" w:type="dxa"/>
          <w:bottom w:w="120" w:type="dxa"/>
          <w:right w:w="180" w:type="dxa"/>
        </w:tblCellMar>
        <w:tblLook w:val="0600" w:firstRow="0" w:lastRow="0" w:firstColumn="0" w:lastColumn="0" w:noHBand="1" w:noVBand="1"/>
      </w:tblPr>
      <w:tblGrid>
        <w:gridCol w:w="2269"/>
        <w:gridCol w:w="3969"/>
        <w:gridCol w:w="5953"/>
      </w:tblGrid>
      <w:tr w:rsidR="00050A42" w14:paraId="5D49CD64" w14:textId="77777777" w:rsidTr="0037627F">
        <w:tc>
          <w:tcPr>
            <w:tcW w:w="2269" w:type="dxa"/>
            <w:tcBorders>
              <w:top w:val="single" w:sz="6" w:space="0" w:color="000000"/>
              <w:left w:val="single" w:sz="6" w:space="0" w:color="000000"/>
              <w:bottom w:val="single" w:sz="6" w:space="0" w:color="000000"/>
              <w:right w:val="single" w:sz="6" w:space="0" w:color="000000"/>
            </w:tcBorders>
          </w:tcPr>
          <w:p w14:paraId="0F7F0E78" w14:textId="77777777" w:rsidR="00050A42" w:rsidRDefault="00551E50">
            <w:pPr>
              <w:pStyle w:val="normal1"/>
              <w:spacing w:before="240" w:after="240" w:line="240" w:lineRule="auto"/>
              <w:jc w:val="center"/>
              <w:rPr>
                <w:b/>
                <w:bCs/>
              </w:rPr>
            </w:pPr>
            <w:r>
              <w:rPr>
                <w:b/>
                <w:bCs/>
              </w:rPr>
              <w:lastRenderedPageBreak/>
              <w:t>Category</w:t>
            </w:r>
          </w:p>
        </w:tc>
        <w:tc>
          <w:tcPr>
            <w:tcW w:w="3969" w:type="dxa"/>
            <w:tcBorders>
              <w:top w:val="single" w:sz="6" w:space="0" w:color="000000"/>
              <w:left w:val="single" w:sz="6" w:space="0" w:color="000000"/>
              <w:bottom w:val="single" w:sz="6" w:space="0" w:color="000000"/>
              <w:right w:val="single" w:sz="6" w:space="0" w:color="000000"/>
            </w:tcBorders>
          </w:tcPr>
          <w:p w14:paraId="185AB929" w14:textId="77777777" w:rsidR="00050A42" w:rsidRDefault="00551E50">
            <w:pPr>
              <w:pStyle w:val="normal1"/>
              <w:spacing w:before="240" w:after="240" w:line="240" w:lineRule="auto"/>
              <w:jc w:val="center"/>
              <w:rPr>
                <w:b/>
                <w:bCs/>
              </w:rPr>
            </w:pPr>
            <w:r>
              <w:rPr>
                <w:b/>
                <w:bCs/>
              </w:rPr>
              <w:t>DH</w:t>
            </w:r>
          </w:p>
        </w:tc>
        <w:tc>
          <w:tcPr>
            <w:tcW w:w="5953" w:type="dxa"/>
            <w:tcBorders>
              <w:top w:val="single" w:sz="6" w:space="0" w:color="000000"/>
              <w:left w:val="single" w:sz="6" w:space="0" w:color="000000"/>
              <w:bottom w:val="single" w:sz="6" w:space="0" w:color="000000"/>
              <w:right w:val="single" w:sz="6" w:space="0" w:color="000000"/>
            </w:tcBorders>
          </w:tcPr>
          <w:p w14:paraId="6B7E09C5" w14:textId="77777777" w:rsidR="00050A42" w:rsidRDefault="00551E50">
            <w:pPr>
              <w:pStyle w:val="normal1"/>
              <w:spacing w:before="240" w:after="240" w:line="240" w:lineRule="auto"/>
              <w:jc w:val="center"/>
              <w:rPr>
                <w:b/>
                <w:bCs/>
              </w:rPr>
            </w:pPr>
            <w:r>
              <w:rPr>
                <w:b/>
                <w:bCs/>
              </w:rPr>
              <w:t>RVR</w:t>
            </w:r>
          </w:p>
        </w:tc>
      </w:tr>
      <w:tr w:rsidR="00050A42" w14:paraId="1BE3EE98" w14:textId="77777777" w:rsidTr="0037627F">
        <w:tc>
          <w:tcPr>
            <w:tcW w:w="2269" w:type="dxa"/>
            <w:tcBorders>
              <w:top w:val="single" w:sz="6" w:space="0" w:color="000000"/>
              <w:left w:val="single" w:sz="6" w:space="0" w:color="000000"/>
              <w:bottom w:val="single" w:sz="6" w:space="0" w:color="000000"/>
              <w:right w:val="single" w:sz="6" w:space="0" w:color="000000"/>
            </w:tcBorders>
          </w:tcPr>
          <w:p w14:paraId="735954DC" w14:textId="77777777" w:rsidR="00050A42" w:rsidRDefault="00551E50">
            <w:pPr>
              <w:pStyle w:val="normal1"/>
              <w:spacing w:before="240" w:after="240" w:line="240" w:lineRule="auto"/>
              <w:rPr>
                <w:b/>
                <w:bCs/>
              </w:rPr>
            </w:pPr>
            <w:r>
              <w:rPr>
                <w:b/>
                <w:bCs/>
              </w:rPr>
              <w:t>CAT I</w:t>
            </w:r>
          </w:p>
        </w:tc>
        <w:tc>
          <w:tcPr>
            <w:tcW w:w="3969" w:type="dxa"/>
            <w:tcBorders>
              <w:top w:val="single" w:sz="6" w:space="0" w:color="000000"/>
              <w:left w:val="single" w:sz="6" w:space="0" w:color="000000"/>
              <w:bottom w:val="single" w:sz="6" w:space="0" w:color="000000"/>
              <w:right w:val="single" w:sz="6" w:space="0" w:color="000000"/>
            </w:tcBorders>
          </w:tcPr>
          <w:p w14:paraId="45196C77" w14:textId="77777777" w:rsidR="00050A42" w:rsidRDefault="00551E50">
            <w:pPr>
              <w:pStyle w:val="normal1"/>
              <w:spacing w:before="240" w:after="240" w:line="240" w:lineRule="auto"/>
            </w:pPr>
            <w:r>
              <w:t>60 m (200 feet)</w:t>
            </w:r>
          </w:p>
        </w:tc>
        <w:tc>
          <w:tcPr>
            <w:tcW w:w="5953" w:type="dxa"/>
            <w:tcBorders>
              <w:top w:val="single" w:sz="6" w:space="0" w:color="000000"/>
              <w:left w:val="single" w:sz="6" w:space="0" w:color="000000"/>
              <w:bottom w:val="single" w:sz="6" w:space="0" w:color="000000"/>
              <w:right w:val="single" w:sz="6" w:space="0" w:color="000000"/>
            </w:tcBorders>
          </w:tcPr>
          <w:p w14:paraId="7B62E479" w14:textId="77777777" w:rsidR="00050A42" w:rsidRDefault="00551E50">
            <w:pPr>
              <w:pStyle w:val="normal1"/>
              <w:spacing w:before="240" w:after="240" w:line="240" w:lineRule="auto"/>
            </w:pPr>
            <w:r>
              <w:t>Visibility not less than 800 m; RVR not less than 550 m</w:t>
            </w:r>
          </w:p>
        </w:tc>
      </w:tr>
      <w:tr w:rsidR="00050A42" w14:paraId="383E6D62" w14:textId="77777777" w:rsidTr="0037627F">
        <w:tc>
          <w:tcPr>
            <w:tcW w:w="2269" w:type="dxa"/>
            <w:tcBorders>
              <w:top w:val="single" w:sz="6" w:space="0" w:color="000000"/>
              <w:left w:val="single" w:sz="6" w:space="0" w:color="000000"/>
              <w:bottom w:val="single" w:sz="6" w:space="0" w:color="000000"/>
              <w:right w:val="single" w:sz="6" w:space="0" w:color="000000"/>
            </w:tcBorders>
          </w:tcPr>
          <w:p w14:paraId="124501C8" w14:textId="77777777" w:rsidR="00050A42" w:rsidRDefault="00551E50">
            <w:pPr>
              <w:pStyle w:val="normal1"/>
              <w:spacing w:before="240" w:after="240" w:line="240" w:lineRule="auto"/>
              <w:rPr>
                <w:b/>
                <w:bCs/>
              </w:rPr>
            </w:pPr>
            <w:r>
              <w:rPr>
                <w:b/>
                <w:bCs/>
              </w:rPr>
              <w:t>CAT II</w:t>
            </w:r>
          </w:p>
        </w:tc>
        <w:tc>
          <w:tcPr>
            <w:tcW w:w="3969" w:type="dxa"/>
            <w:tcBorders>
              <w:top w:val="single" w:sz="6" w:space="0" w:color="000000"/>
              <w:left w:val="single" w:sz="6" w:space="0" w:color="000000"/>
              <w:bottom w:val="single" w:sz="6" w:space="0" w:color="000000"/>
              <w:right w:val="single" w:sz="6" w:space="0" w:color="000000"/>
            </w:tcBorders>
          </w:tcPr>
          <w:p w14:paraId="7C6210D9" w14:textId="77777777" w:rsidR="00050A42" w:rsidRDefault="00551E50">
            <w:pPr>
              <w:pStyle w:val="normal1"/>
              <w:spacing w:before="240" w:after="240" w:line="240" w:lineRule="auto"/>
            </w:pPr>
            <w:r>
              <w:t>60 m to 30 m (200 feet to 100 feet)</w:t>
            </w:r>
          </w:p>
        </w:tc>
        <w:tc>
          <w:tcPr>
            <w:tcW w:w="5953" w:type="dxa"/>
            <w:tcBorders>
              <w:top w:val="single" w:sz="6" w:space="0" w:color="000000"/>
              <w:left w:val="single" w:sz="6" w:space="0" w:color="000000"/>
              <w:bottom w:val="single" w:sz="6" w:space="0" w:color="000000"/>
              <w:right w:val="single" w:sz="6" w:space="0" w:color="000000"/>
            </w:tcBorders>
          </w:tcPr>
          <w:p w14:paraId="592D41B4" w14:textId="77777777" w:rsidR="00050A42" w:rsidRDefault="00551E50">
            <w:pPr>
              <w:pStyle w:val="normal1"/>
              <w:spacing w:before="240" w:after="240" w:line="240" w:lineRule="auto"/>
            </w:pPr>
            <w:r>
              <w:t>350 m</w:t>
            </w:r>
          </w:p>
        </w:tc>
      </w:tr>
      <w:tr w:rsidR="00050A42" w14:paraId="5B75B3D8" w14:textId="77777777" w:rsidTr="0037627F">
        <w:tc>
          <w:tcPr>
            <w:tcW w:w="2269" w:type="dxa"/>
            <w:tcBorders>
              <w:top w:val="single" w:sz="6" w:space="0" w:color="000000"/>
              <w:left w:val="single" w:sz="6" w:space="0" w:color="000000"/>
              <w:bottom w:val="single" w:sz="6" w:space="0" w:color="000000"/>
              <w:right w:val="single" w:sz="6" w:space="0" w:color="000000"/>
            </w:tcBorders>
          </w:tcPr>
          <w:p w14:paraId="4DF71E05" w14:textId="77777777" w:rsidR="00050A42" w:rsidRDefault="00551E50">
            <w:pPr>
              <w:pStyle w:val="normal1"/>
              <w:spacing w:before="240" w:after="240" w:line="240" w:lineRule="auto"/>
              <w:rPr>
                <w:b/>
                <w:bCs/>
              </w:rPr>
            </w:pPr>
            <w:r>
              <w:rPr>
                <w:b/>
                <w:bCs/>
              </w:rPr>
              <w:t>CAT IIIa</w:t>
            </w:r>
          </w:p>
        </w:tc>
        <w:tc>
          <w:tcPr>
            <w:tcW w:w="3969" w:type="dxa"/>
            <w:tcBorders>
              <w:top w:val="single" w:sz="6" w:space="0" w:color="000000"/>
              <w:left w:val="single" w:sz="6" w:space="0" w:color="000000"/>
              <w:bottom w:val="single" w:sz="6" w:space="0" w:color="000000"/>
              <w:right w:val="single" w:sz="6" w:space="0" w:color="000000"/>
            </w:tcBorders>
          </w:tcPr>
          <w:p w14:paraId="1C47825B" w14:textId="77777777" w:rsidR="00050A42" w:rsidRDefault="00551E50">
            <w:pPr>
              <w:pStyle w:val="normal1"/>
              <w:spacing w:before="240" w:after="240" w:line="240" w:lineRule="auto"/>
            </w:pPr>
            <w:r>
              <w:t>30 m (100 feet or less)</w:t>
            </w:r>
          </w:p>
        </w:tc>
        <w:tc>
          <w:tcPr>
            <w:tcW w:w="5953" w:type="dxa"/>
            <w:tcBorders>
              <w:top w:val="single" w:sz="6" w:space="0" w:color="000000"/>
              <w:left w:val="single" w:sz="6" w:space="0" w:color="000000"/>
              <w:bottom w:val="single" w:sz="6" w:space="0" w:color="000000"/>
              <w:right w:val="single" w:sz="6" w:space="0" w:color="000000"/>
            </w:tcBorders>
          </w:tcPr>
          <w:p w14:paraId="7E609D0B" w14:textId="77777777" w:rsidR="00050A42" w:rsidRDefault="00551E50">
            <w:pPr>
              <w:pStyle w:val="normal1"/>
              <w:spacing w:before="240" w:after="240" w:line="240" w:lineRule="auto"/>
            </w:pPr>
            <w:r>
              <w:t>Not less than 200 m</w:t>
            </w:r>
          </w:p>
        </w:tc>
      </w:tr>
      <w:tr w:rsidR="00050A42" w14:paraId="0B06557E" w14:textId="77777777" w:rsidTr="0037627F">
        <w:tc>
          <w:tcPr>
            <w:tcW w:w="2269" w:type="dxa"/>
            <w:tcBorders>
              <w:top w:val="single" w:sz="6" w:space="0" w:color="000000"/>
              <w:left w:val="single" w:sz="6" w:space="0" w:color="000000"/>
              <w:bottom w:val="single" w:sz="6" w:space="0" w:color="000000"/>
              <w:right w:val="single" w:sz="6" w:space="0" w:color="000000"/>
            </w:tcBorders>
          </w:tcPr>
          <w:p w14:paraId="4D814141" w14:textId="77777777" w:rsidR="00050A42" w:rsidRDefault="00551E50">
            <w:pPr>
              <w:pStyle w:val="normal1"/>
              <w:spacing w:before="240" w:after="240" w:line="240" w:lineRule="auto"/>
              <w:rPr>
                <w:b/>
                <w:bCs/>
              </w:rPr>
            </w:pPr>
            <w:r>
              <w:rPr>
                <w:b/>
                <w:bCs/>
              </w:rPr>
              <w:t xml:space="preserve">CAT </w:t>
            </w:r>
            <w:proofErr w:type="spellStart"/>
            <w:r>
              <w:rPr>
                <w:b/>
                <w:bCs/>
              </w:rPr>
              <w:t>IIIb</w:t>
            </w:r>
            <w:proofErr w:type="spellEnd"/>
          </w:p>
        </w:tc>
        <w:tc>
          <w:tcPr>
            <w:tcW w:w="3969" w:type="dxa"/>
            <w:tcBorders>
              <w:top w:val="single" w:sz="6" w:space="0" w:color="000000"/>
              <w:left w:val="single" w:sz="6" w:space="0" w:color="000000"/>
              <w:bottom w:val="single" w:sz="6" w:space="0" w:color="000000"/>
              <w:right w:val="single" w:sz="6" w:space="0" w:color="000000"/>
            </w:tcBorders>
          </w:tcPr>
          <w:p w14:paraId="72B14801" w14:textId="77777777" w:rsidR="00050A42" w:rsidRDefault="00551E50">
            <w:pPr>
              <w:pStyle w:val="normal1"/>
              <w:spacing w:before="240" w:after="240" w:line="240" w:lineRule="auto"/>
            </w:pPr>
            <w:r>
              <w:t>15 m (50 feet or less)</w:t>
            </w:r>
          </w:p>
        </w:tc>
        <w:tc>
          <w:tcPr>
            <w:tcW w:w="5953" w:type="dxa"/>
            <w:tcBorders>
              <w:top w:val="single" w:sz="6" w:space="0" w:color="000000"/>
              <w:left w:val="single" w:sz="6" w:space="0" w:color="000000"/>
              <w:bottom w:val="single" w:sz="6" w:space="0" w:color="000000"/>
              <w:right w:val="single" w:sz="6" w:space="0" w:color="000000"/>
            </w:tcBorders>
          </w:tcPr>
          <w:p w14:paraId="16245610" w14:textId="77777777" w:rsidR="00050A42" w:rsidRDefault="00551E50">
            <w:pPr>
              <w:pStyle w:val="normal1"/>
              <w:spacing w:before="240" w:after="240" w:line="240" w:lineRule="auto"/>
            </w:pPr>
            <w:r>
              <w:t>RVR between 200 m to 50 m</w:t>
            </w:r>
          </w:p>
        </w:tc>
      </w:tr>
      <w:tr w:rsidR="00050A42" w14:paraId="0CCC2742" w14:textId="77777777" w:rsidTr="0037627F">
        <w:trPr>
          <w:trHeight w:val="901"/>
        </w:trPr>
        <w:tc>
          <w:tcPr>
            <w:tcW w:w="2269" w:type="dxa"/>
            <w:tcBorders>
              <w:top w:val="single" w:sz="6" w:space="0" w:color="000000"/>
              <w:left w:val="single" w:sz="6" w:space="0" w:color="000000"/>
              <w:bottom w:val="single" w:sz="6" w:space="0" w:color="000000"/>
              <w:right w:val="single" w:sz="6" w:space="0" w:color="000000"/>
            </w:tcBorders>
          </w:tcPr>
          <w:p w14:paraId="0D0A86A9" w14:textId="77777777" w:rsidR="00050A42" w:rsidRDefault="00551E50">
            <w:pPr>
              <w:pStyle w:val="normal1"/>
              <w:spacing w:before="240" w:after="240" w:line="240" w:lineRule="auto"/>
              <w:rPr>
                <w:b/>
                <w:bCs/>
              </w:rPr>
            </w:pPr>
            <w:r>
              <w:rPr>
                <w:b/>
                <w:bCs/>
              </w:rPr>
              <w:t>CAT IIIc</w:t>
            </w:r>
          </w:p>
        </w:tc>
        <w:tc>
          <w:tcPr>
            <w:tcW w:w="3969" w:type="dxa"/>
            <w:tcBorders>
              <w:top w:val="single" w:sz="6" w:space="0" w:color="000000"/>
              <w:left w:val="single" w:sz="6" w:space="0" w:color="000000"/>
              <w:bottom w:val="single" w:sz="6" w:space="0" w:color="000000"/>
              <w:right w:val="single" w:sz="6" w:space="0" w:color="000000"/>
            </w:tcBorders>
          </w:tcPr>
          <w:p w14:paraId="67DCCA99" w14:textId="77777777" w:rsidR="00050A42" w:rsidRDefault="00551E50">
            <w:pPr>
              <w:pStyle w:val="normal1"/>
              <w:spacing w:before="240" w:after="240" w:line="240" w:lineRule="auto"/>
            </w:pPr>
            <w:r>
              <w:t>No DH</w:t>
            </w:r>
          </w:p>
        </w:tc>
        <w:tc>
          <w:tcPr>
            <w:tcW w:w="5953" w:type="dxa"/>
            <w:tcBorders>
              <w:top w:val="single" w:sz="6" w:space="0" w:color="000000"/>
              <w:left w:val="single" w:sz="6" w:space="0" w:color="000000"/>
              <w:bottom w:val="single" w:sz="6" w:space="0" w:color="000000"/>
              <w:right w:val="single" w:sz="6" w:space="0" w:color="000000"/>
            </w:tcBorders>
          </w:tcPr>
          <w:p w14:paraId="1C553B2E" w14:textId="77777777" w:rsidR="00050A42" w:rsidRDefault="00551E50">
            <w:pPr>
              <w:pStyle w:val="normal1"/>
              <w:spacing w:before="240" w:after="240" w:line="240" w:lineRule="auto"/>
            </w:pPr>
            <w:r>
              <w:t xml:space="preserve">No RVR limitation — </w:t>
            </w:r>
            <w:r>
              <w:rPr>
                <w:b/>
                <w:bCs/>
              </w:rPr>
              <w:t>BLIND LANDING</w:t>
            </w:r>
            <w:r>
              <w:t xml:space="preserve"> Category. CAT IIIc approach is a zero-zero approach.</w:t>
            </w:r>
          </w:p>
        </w:tc>
      </w:tr>
    </w:tbl>
    <w:p w14:paraId="0F0AD6C3" w14:textId="77777777" w:rsidR="00050A42" w:rsidRDefault="00551E50">
      <w:pPr>
        <w:pStyle w:val="Heading3"/>
        <w:keepNext w:val="0"/>
        <w:keepLines w:val="0"/>
        <w:spacing w:before="280"/>
        <w:rPr>
          <w:b/>
          <w:bCs/>
          <w:color w:val="000000"/>
          <w:sz w:val="26"/>
          <w:szCs w:val="26"/>
        </w:rPr>
      </w:pPr>
      <w:bookmarkStart w:id="60" w:name="_heading=h.8hx7r3e37o9d"/>
      <w:bookmarkEnd w:id="60"/>
      <w:r>
        <w:rPr>
          <w:b/>
          <w:bCs/>
          <w:color w:val="000000"/>
          <w:sz w:val="26"/>
          <w:szCs w:val="26"/>
        </w:rPr>
        <w:t>Advantages of ILS</w:t>
      </w:r>
    </w:p>
    <w:p w14:paraId="2DDDAAC4" w14:textId="77777777" w:rsidR="00050A42" w:rsidRDefault="00551E50">
      <w:pPr>
        <w:pStyle w:val="normal1"/>
        <w:numPr>
          <w:ilvl w:val="0"/>
          <w:numId w:val="15"/>
        </w:numPr>
        <w:spacing w:before="240" w:after="0" w:line="240" w:lineRule="auto"/>
      </w:pPr>
      <w:r>
        <w:t>Enables safe landings in poor weather conditions</w:t>
      </w:r>
    </w:p>
    <w:p w14:paraId="2BECF653" w14:textId="77777777" w:rsidR="00050A42" w:rsidRDefault="00551E50">
      <w:pPr>
        <w:pStyle w:val="normal1"/>
        <w:numPr>
          <w:ilvl w:val="0"/>
          <w:numId w:val="15"/>
        </w:numPr>
        <w:spacing w:after="0" w:line="240" w:lineRule="auto"/>
      </w:pPr>
      <w:r>
        <w:t>Highly accurate and reliable</w:t>
      </w:r>
    </w:p>
    <w:p w14:paraId="3CB28ED1" w14:textId="77777777" w:rsidR="00050A42" w:rsidRDefault="00551E50">
      <w:pPr>
        <w:pStyle w:val="normal1"/>
        <w:numPr>
          <w:ilvl w:val="0"/>
          <w:numId w:val="15"/>
        </w:numPr>
        <w:spacing w:after="0" w:line="240" w:lineRule="auto"/>
      </w:pPr>
      <w:r>
        <w:t>Enhances airport capacity and reduces delays</w:t>
      </w:r>
    </w:p>
    <w:p w14:paraId="291DB867" w14:textId="77777777" w:rsidR="00050A42" w:rsidRDefault="00551E50">
      <w:pPr>
        <w:pStyle w:val="normal1"/>
        <w:numPr>
          <w:ilvl w:val="0"/>
          <w:numId w:val="15"/>
        </w:numPr>
        <w:spacing w:after="240" w:line="240" w:lineRule="auto"/>
      </w:pPr>
      <w:r>
        <w:t>Widely supported and standardized internationally</w:t>
      </w:r>
    </w:p>
    <w:p w14:paraId="7437FE0A" w14:textId="77777777" w:rsidR="00050A42" w:rsidRDefault="00551E50">
      <w:pPr>
        <w:pStyle w:val="Heading3"/>
        <w:keepNext w:val="0"/>
        <w:keepLines w:val="0"/>
        <w:spacing w:before="280"/>
        <w:rPr>
          <w:b/>
          <w:bCs/>
          <w:color w:val="000000"/>
          <w:sz w:val="26"/>
          <w:szCs w:val="26"/>
        </w:rPr>
      </w:pPr>
      <w:bookmarkStart w:id="61" w:name="_heading=h.7oege829fwwk"/>
      <w:bookmarkEnd w:id="61"/>
      <w:r>
        <w:rPr>
          <w:b/>
          <w:bCs/>
          <w:color w:val="000000"/>
          <w:sz w:val="26"/>
          <w:szCs w:val="26"/>
        </w:rPr>
        <w:t>Limitations of ILS</w:t>
      </w:r>
    </w:p>
    <w:p w14:paraId="2319AF6F" w14:textId="77777777" w:rsidR="00050A42" w:rsidRDefault="00551E50">
      <w:pPr>
        <w:pStyle w:val="normal1"/>
        <w:numPr>
          <w:ilvl w:val="0"/>
          <w:numId w:val="73"/>
        </w:numPr>
        <w:spacing w:before="240" w:after="0" w:line="240" w:lineRule="auto"/>
      </w:pPr>
      <w:r>
        <w:t>High installation and maintenance costs</w:t>
      </w:r>
    </w:p>
    <w:p w14:paraId="2B6BFB16" w14:textId="77777777" w:rsidR="00050A42" w:rsidRDefault="00551E50">
      <w:pPr>
        <w:pStyle w:val="normal1"/>
        <w:numPr>
          <w:ilvl w:val="0"/>
          <w:numId w:val="73"/>
        </w:numPr>
        <w:spacing w:after="0" w:line="240" w:lineRule="auto"/>
      </w:pPr>
      <w:r>
        <w:t>Signal interference from terrain or buildings</w:t>
      </w:r>
    </w:p>
    <w:p w14:paraId="688C3296" w14:textId="77777777" w:rsidR="00050A42" w:rsidRDefault="00551E50">
      <w:pPr>
        <w:pStyle w:val="normal1"/>
        <w:numPr>
          <w:ilvl w:val="0"/>
          <w:numId w:val="73"/>
        </w:numPr>
        <w:spacing w:after="240" w:line="240" w:lineRule="auto"/>
      </w:pPr>
      <w:r>
        <w:t xml:space="preserve">Fixed approach paths (less flexibility than satellite-based systems)  </w:t>
      </w:r>
    </w:p>
    <w:p w14:paraId="657D9C27" w14:textId="77777777" w:rsidR="00050A42" w:rsidRDefault="00551E50">
      <w:pPr>
        <w:pStyle w:val="normal1"/>
        <w:spacing w:before="240" w:after="240" w:line="240" w:lineRule="auto"/>
        <w:rPr>
          <w:b/>
          <w:bCs/>
        </w:rPr>
      </w:pPr>
      <w:r>
        <w:rPr>
          <w:b/>
          <w:bCs/>
        </w:rPr>
        <w:t>LOCALIZER</w:t>
      </w:r>
    </w:p>
    <w:p w14:paraId="1EDC6115" w14:textId="77777777" w:rsidR="00050A42" w:rsidRDefault="00551E50">
      <w:pPr>
        <w:pStyle w:val="normal1"/>
        <w:spacing w:before="240" w:after="240" w:line="240" w:lineRule="auto"/>
      </w:pPr>
      <w:r>
        <w:t xml:space="preserve">GROUND EQUIPMENT: The primary component of the ILS is the localizer, which provides lateral guidance. The localizer is a VHF radio transmitter and antenna system. (Between 108 MHz and </w:t>
      </w:r>
      <w:r>
        <w:lastRenderedPageBreak/>
        <w:t>112.975 MHz). The transmitter and antenna are on the centerline at the opposite end of the runway from the approach threshold.</w:t>
      </w:r>
    </w:p>
    <w:p w14:paraId="07851F1A" w14:textId="77777777" w:rsidR="00050A42" w:rsidRDefault="00551E50">
      <w:pPr>
        <w:pStyle w:val="normal1"/>
        <w:spacing w:before="240" w:after="240" w:line="240" w:lineRule="auto"/>
      </w:pPr>
      <w:r>
        <w:t xml:space="preserve">The reception range of the localizer is at least 18 NM within 10° degrees of the on-track signal. In the area from 10° to 35° of the on-track </w:t>
      </w:r>
      <w:proofErr w:type="gramStart"/>
      <w:r>
        <w:t>signal</w:t>
      </w:r>
      <w:proofErr w:type="gramEnd"/>
      <w:r>
        <w:t>, the reception range is at least 10 NM. This is because the primary strength of the signal is aligned with the runway centerline.</w:t>
      </w:r>
    </w:p>
    <w:p w14:paraId="1906CBF7" w14:textId="77777777" w:rsidR="00050A42" w:rsidRDefault="00551E50">
      <w:pPr>
        <w:pStyle w:val="normal1"/>
        <w:spacing w:before="240" w:after="240" w:line="240" w:lineRule="auto"/>
      </w:pPr>
      <w:r>
        <w:rPr>
          <w:noProof/>
        </w:rPr>
        <w:lastRenderedPageBreak/>
        <w:drawing>
          <wp:inline distT="0" distB="0" distL="0" distR="0" wp14:anchorId="5E92EB88" wp14:editId="4562A290">
            <wp:extent cx="5943600" cy="7340600"/>
            <wp:effectExtent l="0" t="0" r="0" b="0"/>
            <wp:docPr id="1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png"/>
                    <pic:cNvPicPr>
                      <a:picLocks noChangeAspect="1" noChangeArrowheads="1"/>
                    </pic:cNvPicPr>
                  </pic:nvPicPr>
                  <pic:blipFill>
                    <a:blip r:embed="rId10"/>
                    <a:stretch>
                      <a:fillRect/>
                    </a:stretch>
                  </pic:blipFill>
                  <pic:spPr bwMode="auto">
                    <a:xfrm>
                      <a:off x="0" y="0"/>
                      <a:ext cx="5943600" cy="7340600"/>
                    </a:xfrm>
                    <a:prstGeom prst="rect">
                      <a:avLst/>
                    </a:prstGeom>
                    <a:noFill/>
                  </pic:spPr>
                </pic:pic>
              </a:graphicData>
            </a:graphic>
          </wp:inline>
        </w:drawing>
      </w:r>
      <w:r>
        <w:t xml:space="preserve"> </w:t>
      </w:r>
    </w:p>
    <w:p w14:paraId="34CB79F4" w14:textId="4B2FD3AD" w:rsidR="00050A42" w:rsidRDefault="00551E50">
      <w:pPr>
        <w:pStyle w:val="normal1"/>
        <w:spacing w:before="240" w:after="240" w:line="240" w:lineRule="auto"/>
      </w:pPr>
      <w:r>
        <w:lastRenderedPageBreak/>
        <w:t xml:space="preserve">The localizer signal provides azimuth, or lateral, information to guide the aircraft to the centerline of the runway. It is similar to a VOR signal except that it provides radial information for only a single course; the runway heading. Localizer information is displayed on the same indicator as your VOR information. When tracking the </w:t>
      </w:r>
      <w:proofErr w:type="gramStart"/>
      <w:r>
        <w:t>localizer</w:t>
      </w:r>
      <w:proofErr w:type="gramEnd"/>
      <w:r>
        <w:t xml:space="preserve"> the</w:t>
      </w:r>
      <w:r w:rsidR="005E2AE5">
        <w:t xml:space="preserve"> </w:t>
      </w:r>
      <w:r>
        <w:t xml:space="preserve">pilot turns towards the needle in the same manner as with VOR navigation. Near the Outer Marker, a one-dot deviation puts A PILOT at about 500 ft. from the centerline. Near the Middle Marker, one dot means your off course by 150 ft. </w:t>
      </w:r>
    </w:p>
    <w:p w14:paraId="7D125A75" w14:textId="77777777" w:rsidR="00050A42" w:rsidRDefault="00551E50">
      <w:pPr>
        <w:pStyle w:val="normal1"/>
        <w:spacing w:before="240" w:after="240" w:line="240" w:lineRule="auto"/>
        <w:rPr>
          <w:b/>
          <w:bCs/>
        </w:rPr>
      </w:pPr>
      <w:r>
        <w:rPr>
          <w:b/>
          <w:bCs/>
        </w:rPr>
        <w:t>SPECIFICATION LOCALIZER</w:t>
      </w:r>
    </w:p>
    <w:p w14:paraId="44252C05" w14:textId="77777777" w:rsidR="00050A42" w:rsidRDefault="00551E50">
      <w:pPr>
        <w:pStyle w:val="normal1"/>
        <w:numPr>
          <w:ilvl w:val="0"/>
          <w:numId w:val="26"/>
        </w:numPr>
        <w:spacing w:before="240" w:after="0" w:line="240" w:lineRule="auto"/>
      </w:pPr>
      <w:r>
        <w:t>The localizer antenna is located at the far end of the runway.</w:t>
      </w:r>
    </w:p>
    <w:p w14:paraId="61169CD9" w14:textId="77777777" w:rsidR="00050A42" w:rsidRDefault="00551E50">
      <w:pPr>
        <w:pStyle w:val="normal1"/>
        <w:numPr>
          <w:ilvl w:val="0"/>
          <w:numId w:val="26"/>
        </w:numPr>
        <w:spacing w:after="0" w:line="240" w:lineRule="auto"/>
      </w:pPr>
      <w:r>
        <w:t>The approach course of the localizer is called the front course.</w:t>
      </w:r>
    </w:p>
    <w:p w14:paraId="3B8C134A" w14:textId="77777777" w:rsidR="00050A42" w:rsidRDefault="00551E50">
      <w:pPr>
        <w:pStyle w:val="normal1"/>
        <w:numPr>
          <w:ilvl w:val="0"/>
          <w:numId w:val="26"/>
        </w:numPr>
        <w:spacing w:after="0" w:line="240" w:lineRule="auto"/>
      </w:pPr>
      <w:r>
        <w:t>The course line in the opposite direction to the front course is called the back course.</w:t>
      </w:r>
    </w:p>
    <w:p w14:paraId="07CCCB4A" w14:textId="77777777" w:rsidR="00050A42" w:rsidRDefault="00551E50">
      <w:pPr>
        <w:pStyle w:val="normal1"/>
        <w:numPr>
          <w:ilvl w:val="0"/>
          <w:numId w:val="26"/>
        </w:numPr>
        <w:spacing w:after="240" w:line="240" w:lineRule="auto"/>
      </w:pPr>
      <w:r>
        <w:t>The localizer signal is normally usable 18 NM from the field.</w:t>
      </w:r>
    </w:p>
    <w:p w14:paraId="569F7B59" w14:textId="77777777" w:rsidR="00050A42" w:rsidRDefault="00551E50">
      <w:pPr>
        <w:pStyle w:val="normal1"/>
        <w:spacing w:before="240" w:after="240" w:line="240" w:lineRule="auto"/>
        <w:rPr>
          <w:b/>
          <w:bCs/>
        </w:rPr>
      </w:pPr>
      <w:r>
        <w:rPr>
          <w:b/>
          <w:bCs/>
        </w:rPr>
        <w:t>LOCALIZER CRITICAL AREA.</w:t>
      </w:r>
    </w:p>
    <w:p w14:paraId="3F4BD847" w14:textId="77777777" w:rsidR="00050A42" w:rsidRDefault="00551E50">
      <w:pPr>
        <w:pStyle w:val="normal1"/>
        <w:spacing w:before="240" w:after="240" w:line="240" w:lineRule="auto"/>
      </w:pPr>
      <w:r>
        <w:t>Except for aircraft that land, exit a runway, depart or miss approach, vehicles and aircraft are not authorized in or over the critical area when an arriving aircraft is between the ILS final approach fix and the airport. Additionally, when the ceiling is less than 200 feet and/or the visibility is RVR 2,000 or less, vehicle and aircraft operations in or over the area are not authorized when an arriving aircraft is inside the ILS MM.</w:t>
      </w:r>
    </w:p>
    <w:p w14:paraId="5BB4F88E" w14:textId="77777777" w:rsidR="00050A42" w:rsidRDefault="00551E50">
      <w:pPr>
        <w:pStyle w:val="normal1"/>
        <w:spacing w:before="240" w:after="240" w:line="240" w:lineRule="auto"/>
        <w:rPr>
          <w:b/>
          <w:bCs/>
        </w:rPr>
      </w:pPr>
      <w:r>
        <w:rPr>
          <w:b/>
          <w:bCs/>
        </w:rPr>
        <w:t>GLIDE SLOPE/GLIDE PATH GLIDE SLOPE EQUIPMENT</w:t>
      </w:r>
    </w:p>
    <w:p w14:paraId="48B0347B" w14:textId="77777777" w:rsidR="00050A42" w:rsidRDefault="00551E50">
      <w:pPr>
        <w:pStyle w:val="normal1"/>
        <w:spacing w:before="240" w:after="240" w:line="240" w:lineRule="auto"/>
      </w:pPr>
      <w:r>
        <w:rPr>
          <w:b/>
          <w:bCs/>
        </w:rPr>
        <w:t>TRANSMITTER</w:t>
      </w:r>
      <w:r>
        <w:t>:</w:t>
      </w:r>
    </w:p>
    <w:p w14:paraId="2ADA24CE" w14:textId="77777777" w:rsidR="00050A42" w:rsidRDefault="00551E50">
      <w:pPr>
        <w:pStyle w:val="normal1"/>
        <w:spacing w:before="240" w:after="240" w:line="240" w:lineRule="auto"/>
      </w:pPr>
      <w:r>
        <w:t xml:space="preserve">The glide slope provides vertical guidance to the pilot during the approach. The ILS glide slope is produced by a ground-based UHF radio transmitter and antenna system, operating at a range of 328 MHz to 336 </w:t>
      </w:r>
      <w:proofErr w:type="gramStart"/>
      <w:r>
        <w:t>MHz,.</w:t>
      </w:r>
      <w:proofErr w:type="gramEnd"/>
      <w:r>
        <w:t xml:space="preserve"> This glide slope signal may be adjusted between 2° and 4.5° above a horizontal plane. A typical. adjustment is 2.5° to 3°, depending upon such factors as obstructions along the approach path and the runway slope. The apparent sensitivity of the instrument increases as the aircraft nears the runway. The pilot must monitor it carefully to keep the needle centered. As said before, a full deflection of the needle indicates that the aircraft is either high or low but there is no indication of how high or low.  </w:t>
      </w:r>
    </w:p>
    <w:p w14:paraId="0DC2CFAD" w14:textId="77777777" w:rsidR="00050A42" w:rsidRDefault="00551E50">
      <w:pPr>
        <w:pStyle w:val="normal1"/>
        <w:spacing w:before="240" w:after="240" w:line="240" w:lineRule="auto"/>
      </w:pPr>
      <w:r>
        <w:lastRenderedPageBreak/>
        <w:t>Here is a clear, structured summary and detailed breakdown of the information presented on the book pages:</w:t>
      </w:r>
    </w:p>
    <w:p w14:paraId="05A5D55A" w14:textId="77777777" w:rsidR="00050A42" w:rsidRDefault="00551E50">
      <w:pPr>
        <w:pStyle w:val="Heading3"/>
        <w:keepNext w:val="0"/>
        <w:keepLines w:val="0"/>
        <w:spacing w:before="280"/>
        <w:rPr>
          <w:b/>
          <w:bCs/>
          <w:color w:val="000000"/>
          <w:sz w:val="26"/>
          <w:szCs w:val="26"/>
        </w:rPr>
      </w:pPr>
      <w:bookmarkStart w:id="62" w:name="_heading=h.khn96wdw3cct"/>
      <w:bookmarkEnd w:id="62"/>
      <w:r>
        <w:rPr>
          <w:b/>
          <w:bCs/>
          <w:color w:val="000000"/>
          <w:sz w:val="26"/>
          <w:szCs w:val="26"/>
        </w:rPr>
        <w:t>1. Glide Slope (Glide Path) Characteristics</w:t>
      </w:r>
    </w:p>
    <w:p w14:paraId="45F68555" w14:textId="77777777" w:rsidR="00050A42" w:rsidRDefault="00551E50">
      <w:pPr>
        <w:pStyle w:val="normal1"/>
        <w:numPr>
          <w:ilvl w:val="0"/>
          <w:numId w:val="35"/>
        </w:numPr>
        <w:spacing w:before="240" w:after="0" w:line="240" w:lineRule="auto"/>
      </w:pPr>
      <w:r>
        <w:rPr>
          <w:b/>
          <w:bCs/>
        </w:rPr>
        <w:t>Frequency Band:</w:t>
      </w:r>
      <w:r>
        <w:t xml:space="preserve"> Operates on one of 40 assigned ILS channels in the UHF spectrum, ranging between </w:t>
      </w:r>
      <w:r>
        <w:rPr>
          <w:b/>
          <w:bCs/>
        </w:rPr>
        <w:t xml:space="preserve">329.15 MHz and 335.00 </w:t>
      </w:r>
      <w:proofErr w:type="spellStart"/>
      <w:r>
        <w:rPr>
          <w:b/>
          <w:bCs/>
        </w:rPr>
        <w:t>MHz</w:t>
      </w:r>
      <w:r>
        <w:t>.</w:t>
      </w:r>
      <w:proofErr w:type="spellEnd"/>
    </w:p>
    <w:p w14:paraId="1D65EB18" w14:textId="77777777" w:rsidR="00050A42" w:rsidRDefault="00551E50">
      <w:pPr>
        <w:pStyle w:val="normal1"/>
        <w:numPr>
          <w:ilvl w:val="0"/>
          <w:numId w:val="35"/>
        </w:numPr>
        <w:spacing w:after="0" w:line="240" w:lineRule="auto"/>
      </w:pPr>
      <w:r>
        <w:rPr>
          <w:b/>
          <w:bCs/>
        </w:rPr>
        <w:t>Transmitter Placement:</w:t>
      </w:r>
      <w:r>
        <w:t xml:space="preserve"> Situated along the runway approximately </w:t>
      </w:r>
      <w:r>
        <w:rPr>
          <w:b/>
          <w:bCs/>
        </w:rPr>
        <w:t>750 to 1,250 ft</w:t>
      </w:r>
      <w:r>
        <w:t xml:space="preserve"> from the approach threshold and offset </w:t>
      </w:r>
      <w:r>
        <w:rPr>
          <w:b/>
          <w:bCs/>
        </w:rPr>
        <w:t>250 to 650 ft</w:t>
      </w:r>
      <w:r>
        <w:t xml:space="preserve"> from the runway centerline.</w:t>
      </w:r>
    </w:p>
    <w:p w14:paraId="69F8A9B2" w14:textId="77777777" w:rsidR="00050A42" w:rsidRDefault="00551E50">
      <w:pPr>
        <w:pStyle w:val="normal1"/>
        <w:numPr>
          <w:ilvl w:val="0"/>
          <w:numId w:val="35"/>
        </w:numPr>
        <w:spacing w:after="0" w:line="240" w:lineRule="auto"/>
      </w:pPr>
      <w:r>
        <w:rPr>
          <w:b/>
          <w:bCs/>
        </w:rPr>
        <w:t>Beam Coverage &amp; Angle:</w:t>
      </w:r>
    </w:p>
    <w:p w14:paraId="0392F16D" w14:textId="77777777" w:rsidR="00050A42" w:rsidRDefault="00551E50">
      <w:pPr>
        <w:pStyle w:val="normal1"/>
        <w:numPr>
          <w:ilvl w:val="1"/>
          <w:numId w:val="35"/>
        </w:numPr>
        <w:spacing w:after="0" w:line="240" w:lineRule="auto"/>
      </w:pPr>
      <w:r>
        <w:t xml:space="preserve">Transmits a vertical path beam approximately </w:t>
      </w:r>
      <w:r>
        <w:rPr>
          <w:b/>
          <w:bCs/>
        </w:rPr>
        <w:t>1.4 degrees wide</w:t>
      </w:r>
      <w:r>
        <w:t>.</w:t>
      </w:r>
    </w:p>
    <w:p w14:paraId="37449B52" w14:textId="77777777" w:rsidR="00050A42" w:rsidRDefault="00551E50">
      <w:pPr>
        <w:pStyle w:val="normal1"/>
        <w:numPr>
          <w:ilvl w:val="1"/>
          <w:numId w:val="35"/>
        </w:numPr>
        <w:spacing w:after="0" w:line="240" w:lineRule="auto"/>
      </w:pPr>
      <w:r>
        <w:t xml:space="preserve">Standard glide path angle is set at </w:t>
      </w:r>
      <w:r>
        <w:rPr>
          <w:b/>
          <w:bCs/>
        </w:rPr>
        <w:t>3° downward</w:t>
      </w:r>
      <w:r>
        <w:t xml:space="preserve"> toward the approach end of the runway.</w:t>
      </w:r>
    </w:p>
    <w:p w14:paraId="5E075F85" w14:textId="77777777" w:rsidR="00050A42" w:rsidRDefault="00551E50">
      <w:pPr>
        <w:pStyle w:val="normal1"/>
        <w:numPr>
          <w:ilvl w:val="1"/>
          <w:numId w:val="35"/>
        </w:numPr>
        <w:spacing w:after="0" w:line="240" w:lineRule="auto"/>
      </w:pPr>
      <w:r>
        <w:t xml:space="preserve">Intersects the Middle Marker (MM) at about </w:t>
      </w:r>
      <w:r>
        <w:rPr>
          <w:b/>
          <w:bCs/>
        </w:rPr>
        <w:t>200 ft</w:t>
      </w:r>
      <w:r>
        <w:t xml:space="preserve"> and the Outer Marker (OM) at about </w:t>
      </w:r>
      <w:r>
        <w:rPr>
          <w:b/>
          <w:bCs/>
        </w:rPr>
        <w:t>1,400 ft</w:t>
      </w:r>
      <w:r>
        <w:t xml:space="preserve"> above runway elevation.</w:t>
      </w:r>
    </w:p>
    <w:p w14:paraId="5BE85D23" w14:textId="77777777" w:rsidR="00050A42" w:rsidRDefault="00551E50">
      <w:pPr>
        <w:pStyle w:val="normal1"/>
        <w:numPr>
          <w:ilvl w:val="1"/>
          <w:numId w:val="35"/>
        </w:numPr>
        <w:spacing w:after="0" w:line="240" w:lineRule="auto"/>
      </w:pPr>
      <w:r>
        <w:t xml:space="preserve">Usable signal range extends up to </w:t>
      </w:r>
      <w:r>
        <w:rPr>
          <w:b/>
          <w:bCs/>
        </w:rPr>
        <w:t>10 NM</w:t>
      </w:r>
      <w:r>
        <w:t>.</w:t>
      </w:r>
    </w:p>
    <w:p w14:paraId="7C49F029" w14:textId="77777777" w:rsidR="00050A42" w:rsidRDefault="00551E50">
      <w:pPr>
        <w:pStyle w:val="normal1"/>
        <w:numPr>
          <w:ilvl w:val="0"/>
          <w:numId w:val="35"/>
        </w:numPr>
        <w:spacing w:after="0" w:line="240" w:lineRule="auto"/>
      </w:pPr>
      <w:r>
        <w:rPr>
          <w:b/>
          <w:bCs/>
        </w:rPr>
        <w:t>Sensitivity:</w:t>
      </w:r>
    </w:p>
    <w:p w14:paraId="3B8F5D0A" w14:textId="77777777" w:rsidR="00050A42" w:rsidRDefault="00551E50">
      <w:pPr>
        <w:pStyle w:val="normal1"/>
        <w:numPr>
          <w:ilvl w:val="1"/>
          <w:numId w:val="35"/>
        </w:numPr>
        <w:spacing w:after="0" w:line="240" w:lineRule="auto"/>
      </w:pPr>
      <w:r>
        <w:t>Higher sensitivity compared to the localizer beam.</w:t>
      </w:r>
    </w:p>
    <w:p w14:paraId="05F12420" w14:textId="77777777" w:rsidR="00050A42" w:rsidRDefault="00551E50">
      <w:pPr>
        <w:pStyle w:val="normal1"/>
        <w:numPr>
          <w:ilvl w:val="1"/>
          <w:numId w:val="35"/>
        </w:numPr>
        <w:spacing w:after="0" w:line="240" w:lineRule="auto"/>
      </w:pPr>
      <w:r>
        <w:t xml:space="preserve">At the Outer Marker, each scale dot on the indicator represents roughly a </w:t>
      </w:r>
      <w:r>
        <w:rPr>
          <w:b/>
          <w:bCs/>
        </w:rPr>
        <w:t>50 ft</w:t>
      </w:r>
      <w:r>
        <w:t xml:space="preserve"> vertical displacement.</w:t>
      </w:r>
    </w:p>
    <w:p w14:paraId="0F038AC9" w14:textId="77777777" w:rsidR="00050A42" w:rsidRDefault="00551E50">
      <w:pPr>
        <w:pStyle w:val="normal1"/>
        <w:numPr>
          <w:ilvl w:val="1"/>
          <w:numId w:val="35"/>
        </w:numPr>
        <w:spacing w:after="240" w:line="240" w:lineRule="auto"/>
      </w:pPr>
      <w:r>
        <w:t xml:space="preserve">At the Middle Marker, sensitivity increases significantly, with each dot corresponding to approximately an </w:t>
      </w:r>
      <w:r>
        <w:rPr>
          <w:b/>
          <w:bCs/>
        </w:rPr>
        <w:t>8 ft</w:t>
      </w:r>
      <w:r>
        <w:t xml:space="preserve"> offset.</w:t>
      </w:r>
    </w:p>
    <w:p w14:paraId="15F00C7A" w14:textId="77777777" w:rsidR="00050A42" w:rsidRDefault="00551E50">
      <w:pPr>
        <w:pStyle w:val="Heading3"/>
        <w:keepNext w:val="0"/>
        <w:keepLines w:val="0"/>
        <w:spacing w:before="280"/>
        <w:rPr>
          <w:b/>
          <w:bCs/>
          <w:color w:val="000000"/>
          <w:sz w:val="26"/>
          <w:szCs w:val="26"/>
        </w:rPr>
      </w:pPr>
      <w:bookmarkStart w:id="63" w:name="_heading=h.ig6bf031bdic"/>
      <w:bookmarkEnd w:id="63"/>
      <w:r>
        <w:rPr>
          <w:b/>
          <w:bCs/>
          <w:color w:val="000000"/>
          <w:sz w:val="26"/>
          <w:szCs w:val="26"/>
        </w:rPr>
        <w:t>2. Marker Beacons Overview</w:t>
      </w:r>
    </w:p>
    <w:p w14:paraId="351B546D" w14:textId="77777777" w:rsidR="00050A42" w:rsidRDefault="00551E50">
      <w:pPr>
        <w:pStyle w:val="normal1"/>
        <w:numPr>
          <w:ilvl w:val="0"/>
          <w:numId w:val="106"/>
        </w:numPr>
        <w:spacing w:before="240" w:after="0" w:line="240" w:lineRule="auto"/>
      </w:pPr>
      <w:r>
        <w:rPr>
          <w:b/>
          <w:bCs/>
        </w:rPr>
        <w:t>Purpose:</w:t>
      </w:r>
      <w:r>
        <w:t xml:space="preserve"> Provides distance-to-threshold indication by transmitting at specific fix points along the final approach course.</w:t>
      </w:r>
    </w:p>
    <w:p w14:paraId="7482A499" w14:textId="77777777" w:rsidR="00050A42" w:rsidRDefault="00551E50">
      <w:pPr>
        <w:pStyle w:val="normal1"/>
        <w:numPr>
          <w:ilvl w:val="0"/>
          <w:numId w:val="106"/>
        </w:numPr>
        <w:spacing w:after="0" w:line="240" w:lineRule="auto"/>
      </w:pPr>
      <w:r>
        <w:rPr>
          <w:b/>
          <w:bCs/>
        </w:rPr>
        <w:t>Power &amp; Signal:</w:t>
      </w:r>
    </w:p>
    <w:p w14:paraId="52F17AF7" w14:textId="77777777" w:rsidR="00050A42" w:rsidRDefault="00551E50">
      <w:pPr>
        <w:pStyle w:val="normal1"/>
        <w:numPr>
          <w:ilvl w:val="1"/>
          <w:numId w:val="106"/>
        </w:numPr>
        <w:spacing w:after="0" w:line="240" w:lineRule="auto"/>
      </w:pPr>
      <w:r>
        <w:t xml:space="preserve">Low-power transmitters operating on a fixed frequency of </w:t>
      </w:r>
      <w:r>
        <w:rPr>
          <w:b/>
          <w:bCs/>
        </w:rPr>
        <w:t>75 MHz</w:t>
      </w:r>
      <w:r>
        <w:t xml:space="preserve"> (power output of 3 Watts or less).</w:t>
      </w:r>
    </w:p>
    <w:p w14:paraId="15073977" w14:textId="77777777" w:rsidR="00050A42" w:rsidRDefault="00551E50">
      <w:pPr>
        <w:pStyle w:val="normal1"/>
        <w:numPr>
          <w:ilvl w:val="1"/>
          <w:numId w:val="106"/>
        </w:numPr>
        <w:spacing w:after="240" w:line="240" w:lineRule="auto"/>
      </w:pPr>
      <w:r>
        <w:t xml:space="preserve">Radiates an upward, elliptical beam pattern (measuring approximately </w:t>
      </w:r>
      <w:r>
        <w:rPr>
          <w:b/>
          <w:bCs/>
        </w:rPr>
        <w:t>2,400 ft long by 4,200 ft wide</w:t>
      </w:r>
      <w:r>
        <w:t xml:space="preserve"> at an altitude of 1,000 ft).</w:t>
      </w:r>
    </w:p>
    <w:p w14:paraId="513434A4" w14:textId="77777777" w:rsidR="00050A42" w:rsidRDefault="00551E50">
      <w:pPr>
        <w:pStyle w:val="Heading3"/>
        <w:keepNext w:val="0"/>
        <w:keepLines w:val="0"/>
        <w:spacing w:before="280"/>
        <w:rPr>
          <w:b/>
          <w:bCs/>
          <w:color w:val="000000"/>
          <w:sz w:val="26"/>
          <w:szCs w:val="26"/>
        </w:rPr>
      </w:pPr>
      <w:bookmarkStart w:id="64" w:name="_heading=h.7zvfa8icpww3"/>
      <w:bookmarkEnd w:id="64"/>
      <w:r>
        <w:rPr>
          <w:b/>
          <w:bCs/>
          <w:color w:val="000000"/>
          <w:sz w:val="26"/>
          <w:szCs w:val="26"/>
        </w:rPr>
        <w:t>3. Types of Marker Beacons</w:t>
      </w:r>
    </w:p>
    <w:p w14:paraId="5AD44A13" w14:textId="77777777" w:rsidR="00050A42" w:rsidRDefault="00551E50">
      <w:pPr>
        <w:pStyle w:val="Heading4"/>
        <w:keepNext w:val="0"/>
        <w:keepLines w:val="0"/>
        <w:spacing w:before="240"/>
        <w:rPr>
          <w:b/>
          <w:bCs/>
          <w:i w:val="0"/>
          <w:iCs w:val="0"/>
          <w:color w:val="000000"/>
          <w:sz w:val="22"/>
          <w:szCs w:val="22"/>
        </w:rPr>
      </w:pPr>
      <w:bookmarkStart w:id="65" w:name="_heading=h.3weqtp5oarep"/>
      <w:bookmarkEnd w:id="65"/>
      <w:r>
        <w:rPr>
          <w:b/>
          <w:bCs/>
          <w:i w:val="0"/>
          <w:iCs w:val="0"/>
          <w:color w:val="000000"/>
          <w:sz w:val="22"/>
          <w:szCs w:val="22"/>
        </w:rPr>
        <w:lastRenderedPageBreak/>
        <w:t>Outer Marker (OM)</w:t>
      </w:r>
    </w:p>
    <w:p w14:paraId="1D2A9438" w14:textId="77777777" w:rsidR="00050A42" w:rsidRDefault="00551E50">
      <w:pPr>
        <w:pStyle w:val="normal1"/>
        <w:numPr>
          <w:ilvl w:val="0"/>
          <w:numId w:val="94"/>
        </w:numPr>
        <w:spacing w:before="240" w:after="0" w:line="240" w:lineRule="auto"/>
      </w:pPr>
      <w:r>
        <w:rPr>
          <w:b/>
          <w:bCs/>
          <w:sz w:val="22"/>
          <w:szCs w:val="22"/>
        </w:rPr>
        <w:t>Location:</w:t>
      </w:r>
      <w:r>
        <w:t xml:space="preserve"> Positioned </w:t>
      </w:r>
      <w:r>
        <w:rPr>
          <w:b/>
          <w:bCs/>
        </w:rPr>
        <w:t>3.5 to 6 NM</w:t>
      </w:r>
      <w:r>
        <w:t xml:space="preserve"> from the threshold, within </w:t>
      </w:r>
      <w:r>
        <w:rPr>
          <w:b/>
          <w:bCs/>
        </w:rPr>
        <w:t>250 ft</w:t>
      </w:r>
      <w:r>
        <w:t xml:space="preserve"> of the extended centerline.</w:t>
      </w:r>
    </w:p>
    <w:p w14:paraId="0584EF9B" w14:textId="77777777" w:rsidR="00050A42" w:rsidRDefault="00551E50">
      <w:pPr>
        <w:pStyle w:val="normal1"/>
        <w:numPr>
          <w:ilvl w:val="0"/>
          <w:numId w:val="94"/>
        </w:numPr>
        <w:spacing w:after="0" w:line="240" w:lineRule="auto"/>
      </w:pPr>
      <w:r>
        <w:rPr>
          <w:b/>
          <w:bCs/>
        </w:rPr>
        <w:t>Function:</w:t>
      </w:r>
      <w:r>
        <w:t xml:space="preserve"> Identifies the approximate point of glide path interception at around </w:t>
      </w:r>
      <w:r>
        <w:rPr>
          <w:b/>
          <w:bCs/>
        </w:rPr>
        <w:t>1,400 ft AGL</w:t>
      </w:r>
      <w:r>
        <w:t xml:space="preserve"> and marks the start of the final approach segment.</w:t>
      </w:r>
    </w:p>
    <w:p w14:paraId="57E8B6D1" w14:textId="77777777" w:rsidR="00050A42" w:rsidRDefault="00551E50">
      <w:pPr>
        <w:pStyle w:val="normal1"/>
        <w:numPr>
          <w:ilvl w:val="0"/>
          <w:numId w:val="94"/>
        </w:numPr>
        <w:spacing w:after="0" w:line="240" w:lineRule="auto"/>
      </w:pPr>
      <w:r>
        <w:rPr>
          <w:b/>
          <w:bCs/>
        </w:rPr>
        <w:t>Indication:</w:t>
      </w:r>
    </w:p>
    <w:p w14:paraId="15BA61E5" w14:textId="77777777" w:rsidR="00050A42" w:rsidRDefault="00551E50">
      <w:pPr>
        <w:pStyle w:val="normal1"/>
        <w:numPr>
          <w:ilvl w:val="1"/>
          <w:numId w:val="94"/>
        </w:numPr>
        <w:spacing w:after="0" w:line="240" w:lineRule="auto"/>
      </w:pPr>
      <w:r>
        <w:rPr>
          <w:b/>
          <w:bCs/>
        </w:rPr>
        <w:t>Audio:</w:t>
      </w:r>
      <w:r>
        <w:t xml:space="preserve"> 400 Hz tone sounding continuous Morse code dashes (2 dashes per second).</w:t>
      </w:r>
    </w:p>
    <w:p w14:paraId="2A4A4C3C" w14:textId="77777777" w:rsidR="00050A42" w:rsidRDefault="00551E50">
      <w:pPr>
        <w:pStyle w:val="normal1"/>
        <w:numPr>
          <w:ilvl w:val="1"/>
          <w:numId w:val="94"/>
        </w:numPr>
        <w:spacing w:after="0" w:line="240" w:lineRule="auto"/>
      </w:pPr>
      <w:r>
        <w:rPr>
          <w:b/>
          <w:bCs/>
        </w:rPr>
        <w:t>Visual:</w:t>
      </w:r>
      <w:r>
        <w:t xml:space="preserve"> Flashing </w:t>
      </w:r>
      <w:r>
        <w:rPr>
          <w:b/>
          <w:bCs/>
        </w:rPr>
        <w:t>blue</w:t>
      </w:r>
      <w:r>
        <w:t xml:space="preserve"> light in the cockpit.</w:t>
      </w:r>
    </w:p>
    <w:p w14:paraId="7F5B5C8E" w14:textId="77777777" w:rsidR="00050A42" w:rsidRDefault="00551E50">
      <w:pPr>
        <w:pStyle w:val="normal1"/>
        <w:numPr>
          <w:ilvl w:val="0"/>
          <w:numId w:val="94"/>
        </w:numPr>
        <w:spacing w:after="240" w:line="240" w:lineRule="auto"/>
      </w:pPr>
      <w:r>
        <w:rPr>
          <w:i/>
          <w:iCs/>
        </w:rPr>
        <w:t>Note:</w:t>
      </w:r>
      <w:r>
        <w:t xml:space="preserve"> In many modern ILS installations, the OM is substituted by an NDB or DME fix.</w:t>
      </w:r>
    </w:p>
    <w:p w14:paraId="6EFAADB7" w14:textId="77777777" w:rsidR="00050A42" w:rsidRDefault="00551E50">
      <w:pPr>
        <w:pStyle w:val="Heading4"/>
        <w:keepNext w:val="0"/>
        <w:keepLines w:val="0"/>
        <w:spacing w:before="240"/>
        <w:rPr>
          <w:b/>
          <w:bCs/>
          <w:i w:val="0"/>
          <w:iCs w:val="0"/>
          <w:color w:val="000000"/>
          <w:sz w:val="22"/>
          <w:szCs w:val="22"/>
        </w:rPr>
      </w:pPr>
      <w:bookmarkStart w:id="66" w:name="_heading=h.zddodwndnxpa"/>
      <w:bookmarkEnd w:id="66"/>
      <w:r>
        <w:rPr>
          <w:b/>
          <w:bCs/>
          <w:i w:val="0"/>
          <w:iCs w:val="0"/>
          <w:color w:val="000000"/>
          <w:sz w:val="22"/>
          <w:szCs w:val="22"/>
        </w:rPr>
        <w:t>Middle Marker (MM)</w:t>
      </w:r>
    </w:p>
    <w:p w14:paraId="21E748AF" w14:textId="77777777" w:rsidR="00050A42" w:rsidRDefault="00551E50">
      <w:pPr>
        <w:pStyle w:val="normal1"/>
        <w:numPr>
          <w:ilvl w:val="0"/>
          <w:numId w:val="104"/>
        </w:numPr>
        <w:spacing w:before="240" w:after="0" w:line="240" w:lineRule="auto"/>
      </w:pPr>
      <w:r>
        <w:rPr>
          <w:b/>
          <w:bCs/>
          <w:sz w:val="22"/>
          <w:szCs w:val="22"/>
        </w:rPr>
        <w:t>Location:</w:t>
      </w:r>
      <w:r>
        <w:t xml:space="preserve"> Situated </w:t>
      </w:r>
      <w:r>
        <w:rPr>
          <w:b/>
          <w:bCs/>
        </w:rPr>
        <w:t>0.5 to 0.8 NM</w:t>
      </w:r>
      <w:r>
        <w:t xml:space="preserve"> from the runway threshold along the extended centerline.</w:t>
      </w:r>
    </w:p>
    <w:p w14:paraId="40DC1726" w14:textId="77777777" w:rsidR="00050A42" w:rsidRDefault="00551E50">
      <w:pPr>
        <w:pStyle w:val="normal1"/>
        <w:numPr>
          <w:ilvl w:val="0"/>
          <w:numId w:val="104"/>
        </w:numPr>
        <w:spacing w:after="240" w:line="240" w:lineRule="auto"/>
      </w:pPr>
      <w:r>
        <w:rPr>
          <w:b/>
          <w:bCs/>
        </w:rPr>
        <w:t>Function:</w:t>
      </w:r>
      <w:r>
        <w:t xml:space="preserve"> Intersects the glide slope between </w:t>
      </w:r>
      <w:r>
        <w:rPr>
          <w:b/>
          <w:bCs/>
        </w:rPr>
        <w:t>200 and 250 ft AGL</w:t>
      </w:r>
      <w:r>
        <w:t>, designating the approximate missed approach decision point for a standard Category I ILS approach.</w:t>
      </w:r>
    </w:p>
    <w:p w14:paraId="5670E1C6" w14:textId="77777777" w:rsidR="00050A42" w:rsidRDefault="00551E50">
      <w:pPr>
        <w:pStyle w:val="Heading4"/>
        <w:keepNext w:val="0"/>
        <w:keepLines w:val="0"/>
        <w:spacing w:before="240"/>
        <w:rPr>
          <w:b/>
          <w:bCs/>
          <w:i w:val="0"/>
          <w:iCs w:val="0"/>
          <w:color w:val="000000"/>
          <w:sz w:val="22"/>
          <w:szCs w:val="22"/>
        </w:rPr>
      </w:pPr>
      <w:bookmarkStart w:id="67" w:name="_heading=h.sw5l8nd7qrb5"/>
      <w:bookmarkEnd w:id="67"/>
      <w:r>
        <w:rPr>
          <w:b/>
          <w:bCs/>
          <w:i w:val="0"/>
          <w:iCs w:val="0"/>
          <w:color w:val="000000"/>
          <w:sz w:val="22"/>
          <w:szCs w:val="22"/>
        </w:rPr>
        <w:t>Inner Marker (IM)</w:t>
      </w:r>
    </w:p>
    <w:p w14:paraId="43924205" w14:textId="77777777" w:rsidR="00050A42" w:rsidRDefault="00551E50">
      <w:pPr>
        <w:pStyle w:val="normal1"/>
        <w:numPr>
          <w:ilvl w:val="0"/>
          <w:numId w:val="13"/>
        </w:numPr>
        <w:spacing w:before="240" w:after="240" w:line="240" w:lineRule="auto"/>
      </w:pPr>
      <w:r>
        <w:rPr>
          <w:b/>
          <w:bCs/>
          <w:sz w:val="22"/>
          <w:szCs w:val="22"/>
        </w:rPr>
        <w:t>Function:</w:t>
      </w:r>
      <w:r>
        <w:t xml:space="preserve"> Used specifically to mark the decision point for </w:t>
      </w:r>
      <w:r>
        <w:rPr>
          <w:b/>
          <w:bCs/>
        </w:rPr>
        <w:t>Category II</w:t>
      </w:r>
      <w:r>
        <w:t xml:space="preserve"> ILS precision approaches.</w:t>
      </w:r>
    </w:p>
    <w:p w14:paraId="5CFB9288" w14:textId="77777777" w:rsidR="00050A42" w:rsidRDefault="00551E50">
      <w:pPr>
        <w:pStyle w:val="normal1"/>
        <w:spacing w:before="240" w:after="240" w:line="240" w:lineRule="auto"/>
      </w:pPr>
      <w:r>
        <w:t>Here is the transcript of the table from the provided image:</w:t>
      </w:r>
    </w:p>
    <w:p w14:paraId="3A3147A5" w14:textId="77777777" w:rsidR="00050A42" w:rsidRDefault="00551E50">
      <w:pPr>
        <w:pStyle w:val="Heading3"/>
        <w:keepNext w:val="0"/>
        <w:keepLines w:val="0"/>
        <w:spacing w:before="280"/>
        <w:rPr>
          <w:b/>
          <w:bCs/>
          <w:color w:val="000000"/>
          <w:sz w:val="26"/>
          <w:szCs w:val="26"/>
        </w:rPr>
      </w:pPr>
      <w:bookmarkStart w:id="68" w:name="_heading=h.84wphta6ed5b"/>
      <w:bookmarkEnd w:id="68"/>
      <w:r>
        <w:rPr>
          <w:b/>
          <w:bCs/>
          <w:color w:val="000000"/>
          <w:sz w:val="26"/>
          <w:szCs w:val="26"/>
        </w:rPr>
        <w:t>Indications a pilot receives when passing over a marker beacon</w:t>
      </w:r>
    </w:p>
    <w:tbl>
      <w:tblPr>
        <w:tblStyle w:val="TableNormal0"/>
        <w:tblW w:w="9360" w:type="dxa"/>
        <w:tblInd w:w="0" w:type="dxa"/>
        <w:tblLayout w:type="fixed"/>
        <w:tblLook w:val="0600" w:firstRow="0" w:lastRow="0" w:firstColumn="0" w:lastColumn="0" w:noHBand="1" w:noVBand="1"/>
      </w:tblPr>
      <w:tblGrid>
        <w:gridCol w:w="2340"/>
        <w:gridCol w:w="2340"/>
        <w:gridCol w:w="2340"/>
        <w:gridCol w:w="2340"/>
      </w:tblGrid>
      <w:tr w:rsidR="00050A42" w14:paraId="086DB157" w14:textId="77777777">
        <w:tc>
          <w:tcPr>
            <w:tcW w:w="2340" w:type="dxa"/>
          </w:tcPr>
          <w:p w14:paraId="0F964F6C" w14:textId="77777777" w:rsidR="00050A42" w:rsidRDefault="00551E50">
            <w:pPr>
              <w:pStyle w:val="normal1"/>
              <w:spacing w:before="240" w:after="240" w:line="240" w:lineRule="auto"/>
            </w:pPr>
            <w:r>
              <w:rPr>
                <w:b/>
                <w:bCs/>
              </w:rPr>
              <w:t>MARKER</w:t>
            </w:r>
          </w:p>
        </w:tc>
        <w:tc>
          <w:tcPr>
            <w:tcW w:w="2340" w:type="dxa"/>
          </w:tcPr>
          <w:p w14:paraId="1471AAD8" w14:textId="77777777" w:rsidR="00050A42" w:rsidRDefault="00551E50">
            <w:pPr>
              <w:pStyle w:val="normal1"/>
              <w:spacing w:before="240" w:after="240" w:line="240" w:lineRule="auto"/>
            </w:pPr>
            <w:r>
              <w:rPr>
                <w:b/>
                <w:bCs/>
              </w:rPr>
              <w:t>CODE</w:t>
            </w:r>
          </w:p>
        </w:tc>
        <w:tc>
          <w:tcPr>
            <w:tcW w:w="2340" w:type="dxa"/>
          </w:tcPr>
          <w:p w14:paraId="67B3D451" w14:textId="77777777" w:rsidR="00050A42" w:rsidRDefault="00551E50">
            <w:pPr>
              <w:pStyle w:val="normal1"/>
              <w:spacing w:before="240" w:after="240" w:line="240" w:lineRule="auto"/>
            </w:pPr>
            <w:r>
              <w:rPr>
                <w:b/>
                <w:bCs/>
              </w:rPr>
              <w:t>LIGHT</w:t>
            </w:r>
          </w:p>
        </w:tc>
        <w:tc>
          <w:tcPr>
            <w:tcW w:w="2340" w:type="dxa"/>
          </w:tcPr>
          <w:p w14:paraId="78E51BF0" w14:textId="77777777" w:rsidR="00050A42" w:rsidRDefault="00551E50">
            <w:pPr>
              <w:pStyle w:val="normal1"/>
              <w:spacing w:before="240" w:after="240" w:line="240" w:lineRule="auto"/>
            </w:pPr>
            <w:r>
              <w:rPr>
                <w:b/>
                <w:bCs/>
              </w:rPr>
              <w:t>SOUND</w:t>
            </w:r>
          </w:p>
        </w:tc>
      </w:tr>
      <w:tr w:rsidR="00050A42" w14:paraId="76380143" w14:textId="77777777">
        <w:tc>
          <w:tcPr>
            <w:tcW w:w="2340" w:type="dxa"/>
          </w:tcPr>
          <w:p w14:paraId="7339007D" w14:textId="77777777" w:rsidR="00050A42" w:rsidRDefault="00551E50">
            <w:pPr>
              <w:pStyle w:val="normal1"/>
              <w:spacing w:before="240" w:after="240" w:line="240" w:lineRule="auto"/>
            </w:pPr>
            <w:r>
              <w:rPr>
                <w:b/>
                <w:bCs/>
              </w:rPr>
              <w:t>OM</w:t>
            </w:r>
          </w:p>
        </w:tc>
        <w:tc>
          <w:tcPr>
            <w:tcW w:w="2340" w:type="dxa"/>
          </w:tcPr>
          <w:p w14:paraId="6CD4A9DA" w14:textId="77777777" w:rsidR="00050A42" w:rsidRDefault="00551E50">
            <w:pPr>
              <w:pStyle w:val="normal1"/>
              <w:spacing w:before="240" w:after="240" w:line="240" w:lineRule="auto"/>
            </w:pPr>
            <w:r>
              <w:rPr>
                <w:rFonts w:ascii="Roboto Mono" w:eastAsia="Roboto Mono" w:hAnsi="Roboto Mono" w:cs="Roboto Mono"/>
                <w:color w:val="188038"/>
              </w:rPr>
              <w:t>-- --</w:t>
            </w:r>
          </w:p>
        </w:tc>
        <w:tc>
          <w:tcPr>
            <w:tcW w:w="2340" w:type="dxa"/>
          </w:tcPr>
          <w:p w14:paraId="35850682" w14:textId="77777777" w:rsidR="00050A42" w:rsidRDefault="00551E50">
            <w:pPr>
              <w:pStyle w:val="normal1"/>
              <w:spacing w:before="240" w:after="240" w:line="240" w:lineRule="auto"/>
            </w:pPr>
            <w:r>
              <w:t>BLUE</w:t>
            </w:r>
          </w:p>
        </w:tc>
        <w:tc>
          <w:tcPr>
            <w:tcW w:w="2340" w:type="dxa"/>
          </w:tcPr>
          <w:p w14:paraId="4B577BDF" w14:textId="77777777" w:rsidR="00050A42" w:rsidRDefault="00551E50">
            <w:pPr>
              <w:pStyle w:val="normal1"/>
              <w:spacing w:before="240" w:after="240" w:line="240" w:lineRule="auto"/>
            </w:pPr>
            <w:r>
              <w:t>400 Hz two dashes/second</w:t>
            </w:r>
          </w:p>
        </w:tc>
      </w:tr>
      <w:tr w:rsidR="00050A42" w14:paraId="2135E648" w14:textId="77777777">
        <w:tc>
          <w:tcPr>
            <w:tcW w:w="2340" w:type="dxa"/>
          </w:tcPr>
          <w:p w14:paraId="5D954CB7" w14:textId="77777777" w:rsidR="00050A42" w:rsidRDefault="00551E50">
            <w:pPr>
              <w:pStyle w:val="normal1"/>
              <w:spacing w:before="240" w:after="240" w:line="240" w:lineRule="auto"/>
            </w:pPr>
            <w:r>
              <w:rPr>
                <w:b/>
                <w:bCs/>
              </w:rPr>
              <w:t>MM</w:t>
            </w:r>
          </w:p>
        </w:tc>
        <w:tc>
          <w:tcPr>
            <w:tcW w:w="2340" w:type="dxa"/>
          </w:tcPr>
          <w:p w14:paraId="43ACFF8B" w14:textId="77777777" w:rsidR="00050A42" w:rsidRDefault="00551E50">
            <w:pPr>
              <w:pStyle w:val="normal1"/>
              <w:spacing w:before="240" w:after="240" w:line="240" w:lineRule="auto"/>
            </w:pPr>
            <w:r>
              <w:rPr>
                <w:rFonts w:ascii="Roboto Mono" w:eastAsia="Roboto Mono" w:hAnsi="Roboto Mono" w:cs="Roboto Mono"/>
                <w:color w:val="188038"/>
              </w:rPr>
              <w:t>.-.-.</w:t>
            </w:r>
          </w:p>
        </w:tc>
        <w:tc>
          <w:tcPr>
            <w:tcW w:w="2340" w:type="dxa"/>
          </w:tcPr>
          <w:p w14:paraId="5ED44306" w14:textId="77777777" w:rsidR="00050A42" w:rsidRDefault="00551E50">
            <w:pPr>
              <w:pStyle w:val="normal1"/>
              <w:spacing w:before="240" w:after="240" w:line="240" w:lineRule="auto"/>
            </w:pPr>
            <w:r>
              <w:t>AMBER</w:t>
            </w:r>
          </w:p>
        </w:tc>
        <w:tc>
          <w:tcPr>
            <w:tcW w:w="2340" w:type="dxa"/>
          </w:tcPr>
          <w:p w14:paraId="101C1A9E" w14:textId="77777777" w:rsidR="00050A42" w:rsidRDefault="00551E50">
            <w:pPr>
              <w:pStyle w:val="normal1"/>
              <w:spacing w:before="240" w:after="240" w:line="240" w:lineRule="auto"/>
            </w:pPr>
            <w:r>
              <w:t>1300 Hz Alternate dot and dash</w:t>
            </w:r>
          </w:p>
        </w:tc>
      </w:tr>
      <w:tr w:rsidR="00050A42" w14:paraId="16C53F05" w14:textId="77777777">
        <w:tc>
          <w:tcPr>
            <w:tcW w:w="2340" w:type="dxa"/>
          </w:tcPr>
          <w:p w14:paraId="2BD02B8E" w14:textId="77777777" w:rsidR="00050A42" w:rsidRDefault="00551E50">
            <w:pPr>
              <w:pStyle w:val="normal1"/>
              <w:spacing w:before="240" w:after="240" w:line="240" w:lineRule="auto"/>
            </w:pPr>
            <w:r>
              <w:rPr>
                <w:b/>
                <w:bCs/>
              </w:rPr>
              <w:lastRenderedPageBreak/>
              <w:t>IM</w:t>
            </w:r>
          </w:p>
        </w:tc>
        <w:tc>
          <w:tcPr>
            <w:tcW w:w="2340" w:type="dxa"/>
          </w:tcPr>
          <w:p w14:paraId="6C23A06E" w14:textId="77777777" w:rsidR="00050A42" w:rsidRDefault="00551E50">
            <w:pPr>
              <w:pStyle w:val="normal1"/>
              <w:spacing w:before="240" w:after="240" w:line="240" w:lineRule="auto"/>
            </w:pPr>
            <w:r>
              <w:rPr>
                <w:rFonts w:ascii="Roboto Mono" w:eastAsia="Roboto Mono" w:hAnsi="Roboto Mono" w:cs="Roboto Mono"/>
                <w:color w:val="188038"/>
              </w:rPr>
              <w:t>....</w:t>
            </w:r>
          </w:p>
        </w:tc>
        <w:tc>
          <w:tcPr>
            <w:tcW w:w="2340" w:type="dxa"/>
          </w:tcPr>
          <w:p w14:paraId="2DCE7E7E" w14:textId="77777777" w:rsidR="00050A42" w:rsidRDefault="00551E50">
            <w:pPr>
              <w:pStyle w:val="normal1"/>
              <w:spacing w:before="240" w:after="240" w:line="240" w:lineRule="auto"/>
            </w:pPr>
            <w:r>
              <w:t>WHITE</w:t>
            </w:r>
          </w:p>
        </w:tc>
        <w:tc>
          <w:tcPr>
            <w:tcW w:w="2340" w:type="dxa"/>
          </w:tcPr>
          <w:p w14:paraId="65D77C37" w14:textId="77777777" w:rsidR="00050A42" w:rsidRDefault="00551E50">
            <w:pPr>
              <w:pStyle w:val="normal1"/>
              <w:spacing w:before="240" w:after="240" w:line="240" w:lineRule="auto"/>
            </w:pPr>
            <w:r>
              <w:t>3000 Hz only dots</w:t>
            </w:r>
          </w:p>
        </w:tc>
      </w:tr>
    </w:tbl>
    <w:p w14:paraId="280F7204" w14:textId="77777777" w:rsidR="00050A42" w:rsidRDefault="00050A42">
      <w:pPr>
        <w:pStyle w:val="Heading1"/>
        <w:keepNext w:val="0"/>
        <w:keepLines w:val="0"/>
        <w:spacing w:before="480" w:after="120"/>
        <w:ind w:left="720"/>
        <w:rPr>
          <w:rFonts w:ascii="Aptos" w:eastAsia="Aptos" w:hAnsi="Aptos" w:cs="Aptos"/>
          <w:b/>
          <w:bCs/>
          <w:color w:val="000000"/>
          <w:sz w:val="46"/>
          <w:szCs w:val="46"/>
        </w:rPr>
      </w:pPr>
      <w:bookmarkStart w:id="69" w:name="_heading=h.lwwvaiuf05di"/>
      <w:bookmarkEnd w:id="69"/>
    </w:p>
    <w:p w14:paraId="7395DD11" w14:textId="77777777" w:rsidR="00050A42" w:rsidRDefault="00551E50">
      <w:pPr>
        <w:pStyle w:val="Heading1"/>
        <w:keepNext w:val="0"/>
        <w:keepLines w:val="0"/>
        <w:spacing w:before="480" w:after="120"/>
        <w:ind w:left="720"/>
        <w:rPr>
          <w:rFonts w:ascii="Aptos" w:eastAsia="Aptos" w:hAnsi="Aptos" w:cs="Aptos"/>
          <w:b/>
          <w:bCs/>
          <w:color w:val="000000"/>
          <w:sz w:val="36"/>
          <w:szCs w:val="36"/>
        </w:rPr>
      </w:pPr>
      <w:bookmarkStart w:id="70" w:name="_heading=h.jnfltvynrsgp"/>
      <w:bookmarkEnd w:id="70"/>
      <w:r>
        <w:rPr>
          <w:rFonts w:ascii="Aptos" w:eastAsia="Aptos" w:hAnsi="Aptos" w:cs="Aptos"/>
          <w:b/>
          <w:bCs/>
          <w:color w:val="000000"/>
          <w:sz w:val="36"/>
          <w:szCs w:val="36"/>
        </w:rPr>
        <w:t>CHAPTER 24 NDB-NON-DIRECTIONAL BEACON</w:t>
      </w:r>
    </w:p>
    <w:p w14:paraId="574EB84E" w14:textId="77777777" w:rsidR="00050A42" w:rsidRDefault="00551E50">
      <w:pPr>
        <w:pStyle w:val="Heading1"/>
        <w:keepNext w:val="0"/>
        <w:keepLines w:val="0"/>
        <w:spacing w:before="480" w:after="120"/>
        <w:ind w:left="720"/>
        <w:rPr>
          <w:rFonts w:ascii="Aptos" w:eastAsia="Aptos" w:hAnsi="Aptos" w:cs="Aptos"/>
          <w:b/>
          <w:bCs/>
          <w:color w:val="000000"/>
          <w:sz w:val="34"/>
          <w:szCs w:val="34"/>
        </w:rPr>
      </w:pPr>
      <w:bookmarkStart w:id="71" w:name="_heading=h.xmzfz31wi4pq"/>
      <w:bookmarkEnd w:id="71"/>
      <w:r>
        <w:rPr>
          <w:rFonts w:ascii="Aptos" w:eastAsia="Aptos" w:hAnsi="Aptos" w:cs="Aptos"/>
          <w:b/>
          <w:bCs/>
          <w:color w:val="000000"/>
          <w:sz w:val="34"/>
          <w:szCs w:val="34"/>
        </w:rPr>
        <w:t>Introduction</w:t>
      </w:r>
    </w:p>
    <w:p w14:paraId="02016E2B" w14:textId="77777777" w:rsidR="00050A42" w:rsidRDefault="00551E50">
      <w:pPr>
        <w:pStyle w:val="normal1"/>
        <w:spacing w:before="240" w:after="240" w:line="240" w:lineRule="auto"/>
      </w:pPr>
      <w:r>
        <w:t>Non-Directional Beacons (NDBs) are radio beacons used as navigational aids for aircraft and ships. Non-directional Beacon (NDB) is a radio transmitter which provides guidance to aircraft in all directions equally, without any directivity aspects in its radiation. They have played a vital role in ensuring safe navigation, especially before the advent of modern GPS technology. Although their prominence has decreased with technological advancements, NDBs remain operational in many regions worldwide, serving as reliable backup systems.</w:t>
      </w:r>
    </w:p>
    <w:p w14:paraId="0BEC1555" w14:textId="77777777" w:rsidR="00050A42" w:rsidRDefault="00551E50">
      <w:pPr>
        <w:pStyle w:val="Heading2"/>
        <w:keepNext w:val="0"/>
        <w:keepLines w:val="0"/>
        <w:spacing w:before="360"/>
        <w:ind w:left="720"/>
        <w:rPr>
          <w:rFonts w:ascii="Aptos" w:eastAsia="Aptos" w:hAnsi="Aptos" w:cs="Aptos"/>
          <w:b/>
          <w:bCs/>
          <w:color w:val="000000"/>
          <w:sz w:val="34"/>
          <w:szCs w:val="34"/>
        </w:rPr>
      </w:pPr>
      <w:bookmarkStart w:id="72" w:name="_heading=h.qv5bkwpp4ydx"/>
      <w:bookmarkEnd w:id="72"/>
      <w:r>
        <w:rPr>
          <w:rFonts w:ascii="Aptos" w:eastAsia="Aptos" w:hAnsi="Aptos" w:cs="Aptos"/>
          <w:b/>
          <w:bCs/>
          <w:color w:val="000000"/>
          <w:sz w:val="34"/>
          <w:szCs w:val="34"/>
        </w:rPr>
        <w:t>What is a Non-Directional Beacon?</w:t>
      </w:r>
    </w:p>
    <w:p w14:paraId="7AFB09B6" w14:textId="77777777" w:rsidR="00050A42" w:rsidRDefault="00551E50">
      <w:pPr>
        <w:pStyle w:val="normal1"/>
        <w:spacing w:before="240" w:after="240" w:line="240" w:lineRule="auto"/>
      </w:pPr>
      <w:r>
        <w:t>An NDB is a ground-based radio transmitter that broadcasts signals in all directions, providing a radio reference point. Unlike directional antennas, NDBs do not have a directional transmission pattern. This means they emit signals uniformly in all directions, allowing vessels and aircraft to determine their position relative to the beacon using specialized receivers. It is a low or medium frequency navigational aid. The direction finder equipment within the aircraft is widely known as "RADIO".</w:t>
      </w:r>
    </w:p>
    <w:p w14:paraId="0BB085EB" w14:textId="77777777" w:rsidR="00050A42" w:rsidRDefault="00551E50">
      <w:pPr>
        <w:pStyle w:val="Heading2"/>
        <w:keepNext w:val="0"/>
        <w:keepLines w:val="0"/>
        <w:spacing w:before="360"/>
        <w:ind w:left="720"/>
        <w:rPr>
          <w:rFonts w:ascii="Aptos" w:eastAsia="Aptos" w:hAnsi="Aptos" w:cs="Aptos"/>
          <w:b/>
          <w:bCs/>
          <w:color w:val="000000"/>
          <w:sz w:val="34"/>
          <w:szCs w:val="34"/>
        </w:rPr>
      </w:pPr>
      <w:bookmarkStart w:id="73" w:name="_heading=h.ee9t00812uq7"/>
      <w:bookmarkEnd w:id="73"/>
      <w:r>
        <w:rPr>
          <w:rFonts w:ascii="Aptos" w:eastAsia="Aptos" w:hAnsi="Aptos" w:cs="Aptos"/>
          <w:b/>
          <w:bCs/>
          <w:color w:val="000000"/>
          <w:sz w:val="34"/>
          <w:szCs w:val="34"/>
        </w:rPr>
        <w:t>Working Principle of NDBs</w:t>
      </w:r>
    </w:p>
    <w:p w14:paraId="0E0E47D7" w14:textId="77777777" w:rsidR="00050A42" w:rsidRDefault="00551E50">
      <w:pPr>
        <w:pStyle w:val="normal1"/>
        <w:spacing w:before="240" w:after="240" w:line="240" w:lineRule="auto"/>
      </w:pPr>
      <w:r>
        <w:t xml:space="preserve">NDBs transmit continuous radio signals on a designated frequency, typically between 190 and 1750 kHz. Aircraft and ships equipped with Automatic Direction Finders (ADFs) can detect these signals. The ADF's loop antenna senses the direction of the incoming radio wave, allowing the </w:t>
      </w:r>
      <w:r>
        <w:lastRenderedPageBreak/>
        <w:t xml:space="preserve">user to determine the bearing—i.e., the direction from the receiver to the beacon. Pilots or navigators then use this bearing to navigate towards or away from the NDB. It called non directional because it </w:t>
      </w:r>
      <w:proofErr w:type="gramStart"/>
      <w:r>
        <w:t>transmit</w:t>
      </w:r>
      <w:proofErr w:type="gramEnd"/>
      <w:r>
        <w:t xml:space="preserve"> signal in all direction without directivity aspect in its radiation.</w:t>
      </w:r>
    </w:p>
    <w:p w14:paraId="54E6B0D0" w14:textId="77777777" w:rsidR="00050A42" w:rsidRDefault="00551E50">
      <w:pPr>
        <w:pStyle w:val="normal1"/>
        <w:spacing w:before="240" w:after="240" w:line="240" w:lineRule="auto"/>
      </w:pPr>
      <w:r>
        <w:t>NDB signals follow the curvature of the earth so NDB signals can be received at much greater distances at lower altitudes. However, the NDB signal is affected more by atmospheric conditions, mountainous terrain, coastal refraction and electrical storms, particularly at long range.</w:t>
      </w:r>
    </w:p>
    <w:p w14:paraId="3119EDC3" w14:textId="77777777" w:rsidR="00050A42" w:rsidRDefault="00551E50">
      <w:pPr>
        <w:pStyle w:val="Heading2"/>
        <w:keepNext w:val="0"/>
        <w:keepLines w:val="0"/>
        <w:spacing w:before="360"/>
        <w:ind w:left="720"/>
        <w:rPr>
          <w:rFonts w:ascii="Aptos" w:eastAsia="Aptos" w:hAnsi="Aptos" w:cs="Aptos"/>
          <w:b/>
          <w:bCs/>
          <w:color w:val="000000"/>
          <w:sz w:val="34"/>
          <w:szCs w:val="34"/>
        </w:rPr>
      </w:pPr>
      <w:bookmarkStart w:id="74" w:name="_heading=h.tk65adnntnjr"/>
      <w:bookmarkEnd w:id="74"/>
      <w:r>
        <w:rPr>
          <w:rFonts w:ascii="Aptos" w:eastAsia="Aptos" w:hAnsi="Aptos" w:cs="Aptos"/>
          <w:b/>
          <w:bCs/>
          <w:color w:val="000000"/>
          <w:sz w:val="34"/>
          <w:szCs w:val="34"/>
        </w:rPr>
        <w:t>Frequency</w:t>
      </w:r>
    </w:p>
    <w:p w14:paraId="4AC30F48" w14:textId="77777777" w:rsidR="00050A42" w:rsidRDefault="00551E50">
      <w:pPr>
        <w:pStyle w:val="normal1"/>
        <w:spacing w:before="240" w:after="240" w:line="240" w:lineRule="auto"/>
      </w:pPr>
      <w:r>
        <w:t xml:space="preserve">These facilities normally operate in a frequency band of 190 to 1750 </w:t>
      </w:r>
      <w:proofErr w:type="spellStart"/>
      <w:r>
        <w:t>KHz</w:t>
      </w:r>
      <w:proofErr w:type="spellEnd"/>
      <w:r>
        <w:t xml:space="preserve"> low LF &amp; high MF band. As per ICAO rules NDB stations are marked by two letter code </w:t>
      </w:r>
      <w:proofErr w:type="spellStart"/>
      <w:r>
        <w:t>e.g</w:t>
      </w:r>
      <w:proofErr w:type="spellEnd"/>
      <w:r>
        <w:t xml:space="preserve"> SG </w:t>
      </w:r>
      <w:proofErr w:type="gramStart"/>
      <w:r>
        <w:t xml:space="preserve">( </w:t>
      </w:r>
      <w:proofErr w:type="spellStart"/>
      <w:r>
        <w:t>Songarh</w:t>
      </w:r>
      <w:proofErr w:type="spellEnd"/>
      <w:proofErr w:type="gramEnd"/>
      <w:r>
        <w:t xml:space="preserve"> NDB) operates in India in between 200- 450 KHZ.</w:t>
      </w:r>
    </w:p>
    <w:p w14:paraId="382E14E6" w14:textId="77777777" w:rsidR="00050A42" w:rsidRDefault="00551E50">
      <w:pPr>
        <w:pStyle w:val="Heading2"/>
        <w:keepNext w:val="0"/>
        <w:keepLines w:val="0"/>
        <w:spacing w:before="360"/>
        <w:ind w:left="720"/>
        <w:rPr>
          <w:rFonts w:ascii="Aptos" w:eastAsia="Aptos" w:hAnsi="Aptos" w:cs="Aptos"/>
          <w:b/>
          <w:bCs/>
          <w:color w:val="000000"/>
          <w:sz w:val="34"/>
          <w:szCs w:val="34"/>
        </w:rPr>
      </w:pPr>
      <w:bookmarkStart w:id="75" w:name="_heading=h.nsyaxqvwuook"/>
      <w:bookmarkEnd w:id="75"/>
      <w:r>
        <w:rPr>
          <w:rFonts w:ascii="Aptos" w:eastAsia="Aptos" w:hAnsi="Aptos" w:cs="Aptos"/>
          <w:b/>
          <w:bCs/>
          <w:color w:val="000000"/>
          <w:sz w:val="34"/>
          <w:szCs w:val="34"/>
        </w:rPr>
        <w:t>NDB Vs VOR</w:t>
      </w:r>
    </w:p>
    <w:p w14:paraId="5AE489EE" w14:textId="77777777" w:rsidR="00050A42" w:rsidRDefault="00551E50">
      <w:pPr>
        <w:pStyle w:val="normal1"/>
        <w:spacing w:before="240" w:after="240" w:line="240" w:lineRule="auto"/>
      </w:pPr>
      <w:r>
        <w:t>NDBs have one major advantage over the more sophisticated VOR: NDB signals follow the curvature of the earth, so they can be received at much greater distances at lower altitudes. However, the NDB signal is affected more by atmospheric conditions, mountainous terrain, coastal refraction and electrical storms, particularly at long range.</w:t>
      </w:r>
    </w:p>
    <w:p w14:paraId="0C8C4927" w14:textId="77777777" w:rsidR="00050A42" w:rsidRDefault="00551E50">
      <w:pPr>
        <w:pStyle w:val="Heading2"/>
        <w:keepNext w:val="0"/>
        <w:keepLines w:val="0"/>
        <w:spacing w:before="360"/>
        <w:ind w:left="720"/>
        <w:rPr>
          <w:rFonts w:ascii="Aptos" w:eastAsia="Aptos" w:hAnsi="Aptos" w:cs="Aptos"/>
          <w:b/>
          <w:bCs/>
          <w:color w:val="000000"/>
          <w:sz w:val="34"/>
          <w:szCs w:val="34"/>
        </w:rPr>
      </w:pPr>
      <w:bookmarkStart w:id="76" w:name="_heading=h.bntabt80e0h4"/>
      <w:bookmarkEnd w:id="76"/>
      <w:r>
        <w:rPr>
          <w:rFonts w:ascii="Aptos" w:eastAsia="Aptos" w:hAnsi="Aptos" w:cs="Aptos"/>
          <w:b/>
          <w:bCs/>
          <w:color w:val="000000"/>
          <w:sz w:val="34"/>
          <w:szCs w:val="34"/>
        </w:rPr>
        <w:t>Four Types of Non-Directional Beacons in Aeronautical Navigation</w:t>
      </w:r>
    </w:p>
    <w:p w14:paraId="7CDF20E6" w14:textId="77777777" w:rsidR="00050A42" w:rsidRDefault="00551E50">
      <w:pPr>
        <w:pStyle w:val="normal1"/>
        <w:numPr>
          <w:ilvl w:val="0"/>
          <w:numId w:val="95"/>
        </w:numPr>
        <w:spacing w:before="240" w:after="0" w:line="240" w:lineRule="auto"/>
      </w:pPr>
      <w:proofErr w:type="spellStart"/>
      <w:r>
        <w:rPr>
          <w:b/>
          <w:bCs/>
        </w:rPr>
        <w:t>En</w:t>
      </w:r>
      <w:proofErr w:type="spellEnd"/>
      <w:r>
        <w:rPr>
          <w:b/>
          <w:bCs/>
        </w:rPr>
        <w:t xml:space="preserve"> route NDBs:</w:t>
      </w:r>
      <w:r>
        <w:t xml:space="preserve"> used to mark airways and provide air navigation assistance during flight.</w:t>
      </w:r>
    </w:p>
    <w:p w14:paraId="16FE1F8D" w14:textId="77777777" w:rsidR="00050A42" w:rsidRDefault="00551E50">
      <w:pPr>
        <w:pStyle w:val="normal1"/>
        <w:numPr>
          <w:ilvl w:val="0"/>
          <w:numId w:val="95"/>
        </w:numPr>
        <w:spacing w:after="0" w:line="240" w:lineRule="auto"/>
      </w:pPr>
      <w:r>
        <w:rPr>
          <w:b/>
          <w:bCs/>
        </w:rPr>
        <w:t>Approach NDBs:</w:t>
      </w:r>
      <w:r>
        <w:t xml:space="preserve"> Used to guide aircraft during approach and landing.</w:t>
      </w:r>
    </w:p>
    <w:p w14:paraId="2E0D31C6" w14:textId="77777777" w:rsidR="00050A42" w:rsidRDefault="00551E50">
      <w:pPr>
        <w:pStyle w:val="normal1"/>
        <w:numPr>
          <w:ilvl w:val="0"/>
          <w:numId w:val="95"/>
        </w:numPr>
        <w:spacing w:after="0" w:line="240" w:lineRule="auto"/>
      </w:pPr>
      <w:r>
        <w:rPr>
          <w:b/>
          <w:bCs/>
        </w:rPr>
        <w:t>Localizer beacons:</w:t>
      </w:r>
      <w:r>
        <w:t xml:space="preserve"> Used in conjunction with ILS to provide additional navigation guidance.</w:t>
      </w:r>
    </w:p>
    <w:p w14:paraId="4B3B52B2" w14:textId="77777777" w:rsidR="00050A42" w:rsidRDefault="00551E50">
      <w:pPr>
        <w:pStyle w:val="normal1"/>
        <w:numPr>
          <w:ilvl w:val="0"/>
          <w:numId w:val="95"/>
        </w:numPr>
        <w:spacing w:after="240" w:line="240" w:lineRule="auto"/>
      </w:pPr>
      <w:r>
        <w:rPr>
          <w:b/>
          <w:bCs/>
        </w:rPr>
        <w:t>Locator beacons:</w:t>
      </w:r>
      <w:r>
        <w:t xml:space="preserve"> Used to provide lateral guidance during ILS approach.</w:t>
      </w:r>
    </w:p>
    <w:p w14:paraId="3DE0415E" w14:textId="77777777" w:rsidR="00050A42" w:rsidRDefault="00551E50">
      <w:pPr>
        <w:pStyle w:val="Heading2"/>
        <w:keepNext w:val="0"/>
        <w:keepLines w:val="0"/>
        <w:spacing w:before="360"/>
        <w:ind w:left="720"/>
        <w:rPr>
          <w:rFonts w:ascii="Aptos" w:eastAsia="Aptos" w:hAnsi="Aptos" w:cs="Aptos"/>
          <w:b/>
          <w:bCs/>
          <w:color w:val="000000"/>
          <w:sz w:val="34"/>
          <w:szCs w:val="34"/>
        </w:rPr>
      </w:pPr>
      <w:bookmarkStart w:id="77" w:name="_heading=h.acz08nh6l3la"/>
      <w:bookmarkEnd w:id="77"/>
      <w:r>
        <w:rPr>
          <w:rFonts w:ascii="Aptos" w:eastAsia="Aptos" w:hAnsi="Aptos" w:cs="Aptos"/>
          <w:b/>
          <w:bCs/>
          <w:color w:val="000000"/>
          <w:sz w:val="34"/>
          <w:szCs w:val="34"/>
        </w:rPr>
        <w:t>Components of NDB Navigation System</w:t>
      </w:r>
    </w:p>
    <w:p w14:paraId="5F3890A8" w14:textId="77777777" w:rsidR="00050A42" w:rsidRDefault="00551E50">
      <w:pPr>
        <w:pStyle w:val="normal1"/>
        <w:numPr>
          <w:ilvl w:val="0"/>
          <w:numId w:val="1"/>
        </w:numPr>
        <w:spacing w:before="240" w:after="0" w:line="240" w:lineRule="auto"/>
      </w:pPr>
      <w:r>
        <w:rPr>
          <w:b/>
          <w:bCs/>
        </w:rPr>
        <w:t>NDB Transmitter:</w:t>
      </w:r>
      <w:r>
        <w:t xml:space="preserve"> The ground station that transmits the radio frequency signals.</w:t>
      </w:r>
    </w:p>
    <w:p w14:paraId="1812713F" w14:textId="77777777" w:rsidR="00050A42" w:rsidRDefault="00551E50">
      <w:pPr>
        <w:pStyle w:val="normal1"/>
        <w:numPr>
          <w:ilvl w:val="0"/>
          <w:numId w:val="1"/>
        </w:numPr>
        <w:spacing w:after="0" w:line="240" w:lineRule="auto"/>
      </w:pPr>
      <w:r>
        <w:rPr>
          <w:b/>
          <w:bCs/>
        </w:rPr>
        <w:lastRenderedPageBreak/>
        <w:t>Automatic Direction Finder (ADF):</w:t>
      </w:r>
      <w:r>
        <w:t xml:space="preserve"> An onboard device that detects the direction of the transmitted signal relative to the vessel or aircraft.</w:t>
      </w:r>
    </w:p>
    <w:p w14:paraId="168F4D2A" w14:textId="77777777" w:rsidR="00050A42" w:rsidRDefault="00551E50">
      <w:pPr>
        <w:pStyle w:val="normal1"/>
        <w:numPr>
          <w:ilvl w:val="0"/>
          <w:numId w:val="1"/>
        </w:numPr>
        <w:spacing w:after="240" w:line="240" w:lineRule="auto"/>
      </w:pPr>
      <w:r>
        <w:rPr>
          <w:b/>
          <w:bCs/>
        </w:rPr>
        <w:t>Navigation Chart:</w:t>
      </w:r>
      <w:r>
        <w:t xml:space="preserve"> Used by the crew to plot courses considering the bearings obtained from the ADF.</w:t>
      </w:r>
    </w:p>
    <w:p w14:paraId="128FFE7B" w14:textId="77777777" w:rsidR="00050A42" w:rsidRDefault="00551E50">
      <w:pPr>
        <w:pStyle w:val="Heading2"/>
        <w:keepNext w:val="0"/>
        <w:keepLines w:val="0"/>
        <w:spacing w:before="360"/>
        <w:ind w:left="720"/>
        <w:rPr>
          <w:rFonts w:ascii="Aptos" w:eastAsia="Aptos" w:hAnsi="Aptos" w:cs="Aptos"/>
          <w:b/>
          <w:bCs/>
          <w:color w:val="000000"/>
          <w:sz w:val="34"/>
          <w:szCs w:val="34"/>
        </w:rPr>
      </w:pPr>
      <w:bookmarkStart w:id="78" w:name="_heading=h.n77lqa87y4ty"/>
      <w:bookmarkEnd w:id="78"/>
      <w:r>
        <w:rPr>
          <w:rFonts w:ascii="Aptos" w:eastAsia="Aptos" w:hAnsi="Aptos" w:cs="Aptos"/>
          <w:b/>
          <w:bCs/>
          <w:color w:val="000000"/>
          <w:sz w:val="34"/>
          <w:szCs w:val="34"/>
        </w:rPr>
        <w:t>Applications of NDBs Aviation</w:t>
      </w:r>
    </w:p>
    <w:p w14:paraId="39226D55" w14:textId="77777777" w:rsidR="00050A42" w:rsidRDefault="00551E50">
      <w:pPr>
        <w:pStyle w:val="normal1"/>
        <w:spacing w:before="240" w:after="240" w:line="240" w:lineRule="auto"/>
      </w:pPr>
      <w:r>
        <w:t xml:space="preserve">NDBs are used in Instrument Landing Systems (ILS), holding patterns, and </w:t>
      </w:r>
      <w:proofErr w:type="spellStart"/>
      <w:r>
        <w:t>en</w:t>
      </w:r>
      <w:proofErr w:type="spellEnd"/>
      <w:r>
        <w:t>-route navigation, especially in remote areas.</w:t>
      </w:r>
    </w:p>
    <w:p w14:paraId="78C915A4" w14:textId="77777777" w:rsidR="00050A42" w:rsidRDefault="00551E50">
      <w:pPr>
        <w:pStyle w:val="Heading2"/>
        <w:keepNext w:val="0"/>
        <w:keepLines w:val="0"/>
        <w:spacing w:before="360"/>
        <w:ind w:left="720"/>
        <w:rPr>
          <w:rFonts w:ascii="Aptos" w:eastAsia="Aptos" w:hAnsi="Aptos" w:cs="Aptos"/>
          <w:b/>
          <w:bCs/>
          <w:color w:val="000000"/>
          <w:sz w:val="34"/>
          <w:szCs w:val="34"/>
        </w:rPr>
      </w:pPr>
      <w:bookmarkStart w:id="79" w:name="_heading=h.ot555mfuflb8"/>
      <w:bookmarkEnd w:id="79"/>
      <w:r>
        <w:rPr>
          <w:rFonts w:ascii="Aptos" w:eastAsia="Aptos" w:hAnsi="Aptos" w:cs="Aptos"/>
          <w:b/>
          <w:bCs/>
          <w:color w:val="000000"/>
          <w:sz w:val="34"/>
          <w:szCs w:val="34"/>
        </w:rPr>
        <w:t>Uses of Non-Directional Beacons</w:t>
      </w:r>
    </w:p>
    <w:p w14:paraId="55502485" w14:textId="77777777" w:rsidR="00050A42" w:rsidRDefault="00551E50">
      <w:pPr>
        <w:pStyle w:val="normal1"/>
        <w:numPr>
          <w:ilvl w:val="0"/>
          <w:numId w:val="22"/>
        </w:numPr>
        <w:spacing w:before="240" w:after="0" w:line="240" w:lineRule="auto"/>
      </w:pPr>
      <w:proofErr w:type="spellStart"/>
      <w:r>
        <w:rPr>
          <w:b/>
          <w:bCs/>
        </w:rPr>
        <w:t>En</w:t>
      </w:r>
      <w:proofErr w:type="spellEnd"/>
      <w:r>
        <w:rPr>
          <w:b/>
          <w:bCs/>
        </w:rPr>
        <w:t>-route navigational aid</w:t>
      </w:r>
    </w:p>
    <w:p w14:paraId="7E95EA8A" w14:textId="77777777" w:rsidR="00050A42" w:rsidRDefault="00551E50">
      <w:pPr>
        <w:pStyle w:val="normal1"/>
        <w:numPr>
          <w:ilvl w:val="0"/>
          <w:numId w:val="22"/>
        </w:numPr>
        <w:spacing w:after="0" w:line="240" w:lineRule="auto"/>
      </w:pPr>
      <w:r>
        <w:rPr>
          <w:b/>
          <w:bCs/>
        </w:rPr>
        <w:t>Holding</w:t>
      </w:r>
    </w:p>
    <w:p w14:paraId="5853A35F" w14:textId="77777777" w:rsidR="00050A42" w:rsidRDefault="00551E50">
      <w:pPr>
        <w:pStyle w:val="normal1"/>
        <w:numPr>
          <w:ilvl w:val="0"/>
          <w:numId w:val="22"/>
        </w:numPr>
        <w:spacing w:after="0" w:line="240" w:lineRule="auto"/>
      </w:pPr>
      <w:r>
        <w:rPr>
          <w:b/>
          <w:bCs/>
        </w:rPr>
        <w:t>Homing</w:t>
      </w:r>
    </w:p>
    <w:p w14:paraId="1BAF5B71" w14:textId="77777777" w:rsidR="00050A42" w:rsidRDefault="00551E50">
      <w:pPr>
        <w:pStyle w:val="normal1"/>
        <w:numPr>
          <w:ilvl w:val="0"/>
          <w:numId w:val="22"/>
        </w:numPr>
        <w:spacing w:after="0" w:line="240" w:lineRule="auto"/>
      </w:pPr>
      <w:r>
        <w:rPr>
          <w:b/>
          <w:bCs/>
        </w:rPr>
        <w:t>Position fixing with the help of two NDB</w:t>
      </w:r>
    </w:p>
    <w:p w14:paraId="3153AF0E" w14:textId="77777777" w:rsidR="00050A42" w:rsidRDefault="00551E50">
      <w:pPr>
        <w:pStyle w:val="normal1"/>
        <w:numPr>
          <w:ilvl w:val="0"/>
          <w:numId w:val="31"/>
        </w:numPr>
        <w:spacing w:after="0" w:line="240" w:lineRule="auto"/>
      </w:pPr>
      <w:r>
        <w:rPr>
          <w:b/>
          <w:bCs/>
        </w:rPr>
        <w:t>Holding:</w:t>
      </w:r>
      <w:r>
        <w:t xml:space="preserve"> When the traffic density is high the aircraft may be asked to hold over some fixed point for subsequent clearance to the approach. The aircraft will be asked to hold over the NDB. The overhead indication and relative bearing indicator will be used by aircraft to hold over NDB.</w:t>
      </w:r>
    </w:p>
    <w:p w14:paraId="726F7DFB" w14:textId="77777777" w:rsidR="00050A42" w:rsidRDefault="00551E50">
      <w:pPr>
        <w:pStyle w:val="normal1"/>
        <w:numPr>
          <w:ilvl w:val="0"/>
          <w:numId w:val="31"/>
        </w:numPr>
        <w:spacing w:after="0" w:line="240" w:lineRule="auto"/>
      </w:pPr>
      <w:proofErr w:type="spellStart"/>
      <w:r>
        <w:rPr>
          <w:b/>
          <w:bCs/>
        </w:rPr>
        <w:t>En</w:t>
      </w:r>
      <w:proofErr w:type="spellEnd"/>
      <w:r>
        <w:rPr>
          <w:b/>
          <w:bCs/>
        </w:rPr>
        <w:t>-route navigational aid:</w:t>
      </w:r>
      <w:r>
        <w:t xml:space="preserve"> NDB is most useful as a long range </w:t>
      </w:r>
      <w:proofErr w:type="spellStart"/>
      <w:r>
        <w:t>en</w:t>
      </w:r>
      <w:proofErr w:type="spellEnd"/>
      <w:r>
        <w:t>-route aid, because it points the direction of the NDB from distances as large as 1000 miles. A series of NDBs located at strategic points help the aircraft's movement from one point to another.</w:t>
      </w:r>
    </w:p>
    <w:p w14:paraId="3A40F47B" w14:textId="77777777" w:rsidR="00050A42" w:rsidRDefault="00551E50">
      <w:pPr>
        <w:pStyle w:val="normal1"/>
        <w:numPr>
          <w:ilvl w:val="0"/>
          <w:numId w:val="31"/>
        </w:numPr>
        <w:spacing w:after="0" w:line="240" w:lineRule="auto"/>
      </w:pPr>
      <w:r>
        <w:rPr>
          <w:b/>
          <w:bCs/>
        </w:rPr>
        <w:t>Position fixing with the help of two NDB:</w:t>
      </w:r>
      <w:r>
        <w:t xml:space="preserve"> Aircraft can get its position fixed on a map if it takes its relative bearing from 'two NDBs.</w:t>
      </w:r>
    </w:p>
    <w:p w14:paraId="68EFD48B" w14:textId="77777777" w:rsidR="00050A42" w:rsidRDefault="00551E50">
      <w:pPr>
        <w:pStyle w:val="normal1"/>
        <w:numPr>
          <w:ilvl w:val="0"/>
          <w:numId w:val="31"/>
        </w:numPr>
        <w:spacing w:after="0" w:line="240" w:lineRule="auto"/>
      </w:pPr>
      <w:r>
        <w:rPr>
          <w:b/>
          <w:bCs/>
        </w:rPr>
        <w:t>As an aid to Final Approach:</w:t>
      </w:r>
      <w:r>
        <w:t xml:space="preserve"> Low power NDBs located along with middle marker and outer marker (called 'middle locator' and 'outer locator') help the aircraft to reach and adjust proper approach path in ILS.</w:t>
      </w:r>
    </w:p>
    <w:p w14:paraId="53B9CBBC" w14:textId="77777777" w:rsidR="00050A42" w:rsidRDefault="00551E50">
      <w:pPr>
        <w:pStyle w:val="normal1"/>
        <w:numPr>
          <w:ilvl w:val="0"/>
          <w:numId w:val="31"/>
        </w:numPr>
        <w:spacing w:after="0" w:line="240" w:lineRule="auto"/>
      </w:pPr>
      <w:r>
        <w:rPr>
          <w:b/>
          <w:bCs/>
        </w:rPr>
        <w:t>Maritime Navigation:</w:t>
      </w:r>
      <w:r>
        <w:t xml:space="preserve"> Ships use NDBs to determine their position, particularly near coastlines and ports.</w:t>
      </w:r>
    </w:p>
    <w:p w14:paraId="19C9D313" w14:textId="77777777" w:rsidR="00050A42" w:rsidRDefault="00551E50">
      <w:pPr>
        <w:pStyle w:val="normal1"/>
        <w:numPr>
          <w:ilvl w:val="0"/>
          <w:numId w:val="31"/>
        </w:numPr>
        <w:spacing w:after="240" w:line="240" w:lineRule="auto"/>
      </w:pPr>
      <w:r>
        <w:rPr>
          <w:b/>
          <w:bCs/>
        </w:rPr>
        <w:t>Search and Rescue:</w:t>
      </w:r>
      <w:r>
        <w:t xml:space="preserve"> NDBs assist in locating vessels or aircraft in distress by triangulating signals.</w:t>
      </w:r>
    </w:p>
    <w:p w14:paraId="6EB34954" w14:textId="77777777" w:rsidR="00050A42" w:rsidRDefault="00551E50">
      <w:pPr>
        <w:pStyle w:val="Heading2"/>
        <w:keepNext w:val="0"/>
        <w:keepLines w:val="0"/>
        <w:spacing w:before="360"/>
        <w:ind w:left="720"/>
        <w:rPr>
          <w:rFonts w:ascii="Aptos" w:eastAsia="Aptos" w:hAnsi="Aptos" w:cs="Aptos"/>
          <w:b/>
          <w:bCs/>
          <w:color w:val="000000"/>
          <w:sz w:val="34"/>
          <w:szCs w:val="34"/>
        </w:rPr>
      </w:pPr>
      <w:bookmarkStart w:id="80" w:name="_heading=h.uqwqn2l3rcr"/>
      <w:bookmarkEnd w:id="80"/>
      <w:r>
        <w:rPr>
          <w:rFonts w:ascii="Aptos" w:eastAsia="Aptos" w:hAnsi="Aptos" w:cs="Aptos"/>
          <w:b/>
          <w:bCs/>
          <w:color w:val="000000"/>
          <w:sz w:val="34"/>
          <w:szCs w:val="34"/>
        </w:rPr>
        <w:lastRenderedPageBreak/>
        <w:t>Advantages of NDBs</w:t>
      </w:r>
    </w:p>
    <w:p w14:paraId="6F111C04" w14:textId="77777777" w:rsidR="00050A42" w:rsidRDefault="00551E50">
      <w:pPr>
        <w:pStyle w:val="normal1"/>
        <w:numPr>
          <w:ilvl w:val="0"/>
          <w:numId w:val="89"/>
        </w:numPr>
        <w:spacing w:before="240" w:after="0" w:line="240" w:lineRule="auto"/>
      </w:pPr>
      <w:r>
        <w:t>Cost-effective and simple to operate.</w:t>
      </w:r>
    </w:p>
    <w:p w14:paraId="7E6CB312" w14:textId="77777777" w:rsidR="00050A42" w:rsidRDefault="00551E50">
      <w:pPr>
        <w:pStyle w:val="normal1"/>
        <w:numPr>
          <w:ilvl w:val="0"/>
          <w:numId w:val="89"/>
        </w:numPr>
        <w:spacing w:after="0" w:line="240" w:lineRule="auto"/>
      </w:pPr>
      <w:r>
        <w:t>Wide coverage area, especially in remote regions.</w:t>
      </w:r>
    </w:p>
    <w:p w14:paraId="2B1EAFDA" w14:textId="77777777" w:rsidR="00050A42" w:rsidRDefault="00551E50">
      <w:pPr>
        <w:pStyle w:val="normal1"/>
        <w:numPr>
          <w:ilvl w:val="0"/>
          <w:numId w:val="89"/>
        </w:numPr>
        <w:spacing w:after="0" w:line="240" w:lineRule="auto"/>
      </w:pPr>
      <w:r>
        <w:t>Can function effectively in adverse weather conditions.</w:t>
      </w:r>
    </w:p>
    <w:p w14:paraId="534D10D7" w14:textId="77777777" w:rsidR="00050A42" w:rsidRDefault="00551E50">
      <w:pPr>
        <w:pStyle w:val="normal1"/>
        <w:numPr>
          <w:ilvl w:val="0"/>
          <w:numId w:val="89"/>
        </w:numPr>
        <w:spacing w:after="240" w:line="240" w:lineRule="auto"/>
      </w:pPr>
      <w:r>
        <w:t>The NDB is a simpler equipment to handle with less tuning and maintenance, as compared to other Nav. aids.</w:t>
      </w:r>
    </w:p>
    <w:p w14:paraId="4E8BEF5B" w14:textId="77777777" w:rsidR="00050A42" w:rsidRDefault="00551E50">
      <w:pPr>
        <w:pStyle w:val="Heading2"/>
        <w:keepNext w:val="0"/>
        <w:keepLines w:val="0"/>
        <w:spacing w:before="360"/>
        <w:ind w:left="720"/>
        <w:rPr>
          <w:rFonts w:ascii="Aptos" w:eastAsia="Aptos" w:hAnsi="Aptos" w:cs="Aptos"/>
          <w:b/>
          <w:bCs/>
          <w:color w:val="000000"/>
          <w:sz w:val="34"/>
          <w:szCs w:val="34"/>
        </w:rPr>
      </w:pPr>
      <w:bookmarkStart w:id="81" w:name="_heading=h.ul6d2lu2o5xf"/>
      <w:bookmarkEnd w:id="81"/>
      <w:r>
        <w:rPr>
          <w:rFonts w:ascii="Aptos" w:eastAsia="Aptos" w:hAnsi="Aptos" w:cs="Aptos"/>
          <w:b/>
          <w:bCs/>
          <w:color w:val="000000"/>
          <w:sz w:val="34"/>
          <w:szCs w:val="34"/>
        </w:rPr>
        <w:t>Limitations of NDBs</w:t>
      </w:r>
    </w:p>
    <w:p w14:paraId="696A5B6F" w14:textId="77777777" w:rsidR="00050A42" w:rsidRDefault="00551E50">
      <w:pPr>
        <w:pStyle w:val="normal1"/>
        <w:numPr>
          <w:ilvl w:val="0"/>
          <w:numId w:val="90"/>
        </w:numPr>
        <w:spacing w:before="240" w:after="0" w:line="240" w:lineRule="auto"/>
      </w:pPr>
      <w:r>
        <w:t>Susceptible to interference from terrain, weather, and electrical noise.</w:t>
      </w:r>
    </w:p>
    <w:p w14:paraId="3042A850" w14:textId="77777777" w:rsidR="00050A42" w:rsidRDefault="00551E50">
      <w:pPr>
        <w:pStyle w:val="normal1"/>
        <w:numPr>
          <w:ilvl w:val="0"/>
          <w:numId w:val="90"/>
        </w:numPr>
        <w:spacing w:after="0" w:line="240" w:lineRule="auto"/>
      </w:pPr>
      <w:r>
        <w:t>Less accurate compared to modern satellite-based systems.</w:t>
      </w:r>
    </w:p>
    <w:p w14:paraId="083FC9A0" w14:textId="77777777" w:rsidR="00050A42" w:rsidRDefault="00551E50">
      <w:pPr>
        <w:pStyle w:val="normal1"/>
        <w:numPr>
          <w:ilvl w:val="0"/>
          <w:numId w:val="90"/>
        </w:numPr>
        <w:spacing w:after="240" w:line="240" w:lineRule="auto"/>
      </w:pPr>
      <w:r>
        <w:t>Requires manual interpretation and plotting by navigators.</w:t>
      </w:r>
    </w:p>
    <w:p w14:paraId="1226BA52" w14:textId="77777777" w:rsidR="00050A42" w:rsidRDefault="00551E50">
      <w:pPr>
        <w:pStyle w:val="Heading2"/>
        <w:keepNext w:val="0"/>
        <w:keepLines w:val="0"/>
        <w:spacing w:before="360"/>
        <w:ind w:left="720"/>
        <w:rPr>
          <w:rFonts w:ascii="Aptos" w:eastAsia="Aptos" w:hAnsi="Aptos" w:cs="Aptos"/>
          <w:b/>
          <w:bCs/>
          <w:color w:val="000000"/>
          <w:sz w:val="34"/>
          <w:szCs w:val="34"/>
        </w:rPr>
      </w:pPr>
      <w:bookmarkStart w:id="82" w:name="_heading=h.ixbv2vwolqxh"/>
      <w:bookmarkEnd w:id="82"/>
      <w:r>
        <w:rPr>
          <w:rFonts w:ascii="Aptos" w:eastAsia="Aptos" w:hAnsi="Aptos" w:cs="Aptos"/>
          <w:b/>
          <w:bCs/>
          <w:color w:val="000000"/>
          <w:sz w:val="34"/>
          <w:szCs w:val="34"/>
        </w:rPr>
        <w:t>Example of Few NDB Station in India from AIP INDIA</w:t>
      </w:r>
    </w:p>
    <w:p w14:paraId="72C6A24B" w14:textId="77777777" w:rsidR="00050A42" w:rsidRDefault="00551E50">
      <w:pPr>
        <w:pStyle w:val="normal1"/>
        <w:numPr>
          <w:ilvl w:val="0"/>
          <w:numId w:val="39"/>
        </w:numPr>
        <w:spacing w:before="240" w:after="0" w:line="240" w:lineRule="auto"/>
      </w:pPr>
      <w:r>
        <w:rPr>
          <w:b/>
          <w:bCs/>
        </w:rPr>
        <w:t>SONGARH NDB</w:t>
      </w:r>
      <w:r>
        <w:t xml:space="preserve"> SG 358KHZ H24 211003.00N 0733357.00E</w:t>
      </w:r>
    </w:p>
    <w:p w14:paraId="494D1487" w14:textId="77777777" w:rsidR="00050A42" w:rsidRDefault="00551E50">
      <w:pPr>
        <w:pStyle w:val="normal1"/>
        <w:numPr>
          <w:ilvl w:val="0"/>
          <w:numId w:val="39"/>
        </w:numPr>
        <w:spacing w:after="0" w:line="240" w:lineRule="auto"/>
      </w:pPr>
      <w:r>
        <w:rPr>
          <w:b/>
          <w:bCs/>
        </w:rPr>
        <w:t>RANCHI NDB</w:t>
      </w:r>
      <w:r>
        <w:t xml:space="preserve"> RC 285KHZ As ATS 231901.30N 0851918.80E</w:t>
      </w:r>
    </w:p>
    <w:p w14:paraId="2D194D7F" w14:textId="77777777" w:rsidR="00050A42" w:rsidRDefault="00551E50">
      <w:pPr>
        <w:pStyle w:val="normal1"/>
        <w:numPr>
          <w:ilvl w:val="0"/>
          <w:numId w:val="39"/>
        </w:numPr>
        <w:spacing w:after="0" w:line="240" w:lineRule="auto"/>
      </w:pPr>
      <w:r>
        <w:rPr>
          <w:b/>
          <w:bCs/>
        </w:rPr>
        <w:t>KOTA NDB</w:t>
      </w:r>
      <w:r>
        <w:t xml:space="preserve"> KO 284KHZ As ATS 250956.00N 0755037.00E</w:t>
      </w:r>
    </w:p>
    <w:p w14:paraId="3EBEBB6E" w14:textId="77777777" w:rsidR="00050A42" w:rsidRDefault="00551E50">
      <w:pPr>
        <w:pStyle w:val="normal1"/>
        <w:numPr>
          <w:ilvl w:val="0"/>
          <w:numId w:val="39"/>
        </w:numPr>
        <w:spacing w:after="240" w:line="240" w:lineRule="auto"/>
      </w:pPr>
      <w:r>
        <w:rPr>
          <w:b/>
          <w:bCs/>
        </w:rPr>
        <w:t>VARANASI NDB</w:t>
      </w:r>
      <w:r>
        <w:t xml:space="preserve"> BN 222KHZ H24 252645.40N 0825057.80E  </w:t>
      </w:r>
    </w:p>
    <w:p w14:paraId="362950F0" w14:textId="77777777" w:rsidR="00050A42" w:rsidRDefault="00050A42">
      <w:pPr>
        <w:pStyle w:val="normal1"/>
        <w:spacing w:before="240" w:after="240" w:line="240" w:lineRule="auto"/>
      </w:pPr>
    </w:p>
    <w:p w14:paraId="6A12E931" w14:textId="77777777" w:rsidR="00050A42" w:rsidRDefault="00551E50">
      <w:pPr>
        <w:pStyle w:val="normal1"/>
        <w:spacing w:before="240" w:after="240" w:line="240" w:lineRule="auto"/>
        <w:rPr>
          <w:sz w:val="38"/>
          <w:szCs w:val="38"/>
        </w:rPr>
      </w:pPr>
      <w:r>
        <w:rPr>
          <w:b/>
          <w:bCs/>
          <w:sz w:val="38"/>
          <w:szCs w:val="38"/>
        </w:rPr>
        <w:t>CHAPTER 25: VOR</w:t>
      </w:r>
      <w:r>
        <w:rPr>
          <w:sz w:val="38"/>
          <w:szCs w:val="38"/>
        </w:rPr>
        <w:t xml:space="preserve">. </w:t>
      </w:r>
    </w:p>
    <w:p w14:paraId="7288ED1E" w14:textId="77777777" w:rsidR="00050A42" w:rsidRDefault="00551E50">
      <w:pPr>
        <w:pStyle w:val="normal1"/>
        <w:spacing w:before="240" w:after="240" w:line="240" w:lineRule="auto"/>
        <w:rPr>
          <w:b/>
          <w:bCs/>
        </w:rPr>
      </w:pPr>
      <w:r>
        <w:rPr>
          <w:b/>
          <w:bCs/>
        </w:rPr>
        <w:t>VOR, VHF OMNI DIRECTIONAL RANGE</w:t>
      </w:r>
    </w:p>
    <w:p w14:paraId="09FD7C75" w14:textId="77777777" w:rsidR="00050A42" w:rsidRDefault="00551E50">
      <w:pPr>
        <w:pStyle w:val="normal1"/>
        <w:spacing w:before="240" w:after="240" w:line="240" w:lineRule="auto"/>
      </w:pPr>
      <w:r>
        <w:t>Very High Frequency (VHF) Omni-Directional Range (VOR) is a type of short-range radio navigation system for aircraft, enabling aircraft with a receiving unit to determine its position and stay on course by receiving radio signals transmitted by a network of fixed ground radio beacons. These signals provide an aircraft with bearing information, allowing it to navigate and maintain its intended flight path.</w:t>
      </w:r>
    </w:p>
    <w:p w14:paraId="5C9C3EFD" w14:textId="77777777" w:rsidR="00050A42" w:rsidRDefault="00551E50">
      <w:pPr>
        <w:pStyle w:val="normal1"/>
        <w:spacing w:before="240" w:after="240" w:line="240" w:lineRule="auto"/>
        <w:rPr>
          <w:b/>
          <w:bCs/>
        </w:rPr>
      </w:pPr>
      <w:r>
        <w:rPr>
          <w:b/>
          <w:bCs/>
        </w:rPr>
        <w:t>BASIC VOR TERMINOLOGY</w:t>
      </w:r>
    </w:p>
    <w:p w14:paraId="7129495F" w14:textId="77777777" w:rsidR="00050A42" w:rsidRDefault="00551E50">
      <w:pPr>
        <w:pStyle w:val="normal1"/>
        <w:spacing w:before="240" w:after="240" w:line="240" w:lineRule="auto"/>
      </w:pPr>
      <w:r>
        <w:lastRenderedPageBreak/>
        <w:t>In order to understand the basic principle of VOR navigation, certain terms are needs to be defined as follows:</w:t>
      </w:r>
    </w:p>
    <w:p w14:paraId="57F0BD11" w14:textId="77777777" w:rsidR="00050A42" w:rsidRDefault="00551E50">
      <w:pPr>
        <w:pStyle w:val="normal1"/>
        <w:spacing w:before="240" w:after="240" w:line="240" w:lineRule="auto"/>
        <w:rPr>
          <w:b/>
          <w:bCs/>
        </w:rPr>
      </w:pPr>
      <w:r>
        <w:t xml:space="preserve"> </w:t>
      </w:r>
      <w:r>
        <w:rPr>
          <w:b/>
          <w:bCs/>
        </w:rPr>
        <w:t>Aircraft Heading:</w:t>
      </w:r>
    </w:p>
    <w:p w14:paraId="4992233F" w14:textId="77777777" w:rsidR="00050A42" w:rsidRDefault="00551E50">
      <w:pPr>
        <w:pStyle w:val="normal1"/>
        <w:spacing w:before="240" w:after="240" w:line="240" w:lineRule="auto"/>
      </w:pPr>
      <w:r>
        <w:t xml:space="preserve">The clockwise angle from the North Pole to the nose of the aircraft is termed as heading of an aircraft. If the direction is taken from magnetic </w:t>
      </w:r>
      <w:proofErr w:type="gramStart"/>
      <w:r>
        <w:t>north</w:t>
      </w:r>
      <w:proofErr w:type="gramEnd"/>
      <w:r>
        <w:t xml:space="preserve"> it is termed as Magnetic Heading, if the direction is taken from true north it is termed as True Heading.</w:t>
      </w:r>
    </w:p>
    <w:p w14:paraId="065EFB36" w14:textId="77777777" w:rsidR="00050A42" w:rsidRDefault="00551E50">
      <w:pPr>
        <w:pStyle w:val="normal1"/>
        <w:spacing w:before="240" w:after="240" w:line="240" w:lineRule="auto"/>
      </w:pPr>
      <w:r>
        <w:t xml:space="preserve"> </w:t>
      </w:r>
      <w:r>
        <w:rPr>
          <w:b/>
          <w:bCs/>
        </w:rPr>
        <w:t>Bearing</w:t>
      </w:r>
      <w:r>
        <w:t>:</w:t>
      </w:r>
    </w:p>
    <w:p w14:paraId="04D7F97F" w14:textId="77777777" w:rsidR="00050A42" w:rsidRDefault="00551E50">
      <w:pPr>
        <w:pStyle w:val="normal1"/>
        <w:spacing w:before="240" w:after="240" w:line="240" w:lineRule="auto"/>
      </w:pPr>
      <w:r>
        <w:t xml:space="preserve">The clockwise angle for the North Pole to the radio station is termed as bearing to a station. If the angle is taken from the magnetic </w:t>
      </w:r>
      <w:proofErr w:type="gramStart"/>
      <w:r>
        <w:t>north</w:t>
      </w:r>
      <w:proofErr w:type="gramEnd"/>
      <w:r>
        <w:t xml:space="preserve"> it is termed as Magnetic Bearing and if the angle is taken from true north then it is termed as True Bearing.</w:t>
      </w:r>
    </w:p>
    <w:p w14:paraId="6C8B3D6C" w14:textId="77777777" w:rsidR="00050A42" w:rsidRDefault="00551E50">
      <w:pPr>
        <w:pStyle w:val="normal1"/>
        <w:spacing w:before="240" w:after="240" w:line="240" w:lineRule="auto"/>
        <w:rPr>
          <w:b/>
          <w:bCs/>
        </w:rPr>
      </w:pPr>
      <w:r>
        <w:t xml:space="preserve"> </w:t>
      </w:r>
      <w:r>
        <w:rPr>
          <w:b/>
          <w:bCs/>
        </w:rPr>
        <w:t>Relative Bearing:</w:t>
      </w:r>
    </w:p>
    <w:p w14:paraId="34C05298" w14:textId="77777777" w:rsidR="00050A42" w:rsidRDefault="00551E50">
      <w:pPr>
        <w:pStyle w:val="normal1"/>
        <w:spacing w:before="240" w:after="240" w:line="240" w:lineRule="auto"/>
      </w:pPr>
      <w:r>
        <w:t xml:space="preserve">The angle between the bearing of a station and the heading of an aircraft is termed as relative bearing. </w:t>
      </w:r>
    </w:p>
    <w:p w14:paraId="512D5C85" w14:textId="77777777" w:rsidR="00050A42" w:rsidRDefault="00551E50">
      <w:pPr>
        <w:pStyle w:val="normal1"/>
        <w:spacing w:before="240" w:after="240" w:line="240" w:lineRule="auto"/>
        <w:rPr>
          <w:b/>
          <w:bCs/>
        </w:rPr>
      </w:pPr>
      <w:r>
        <w:rPr>
          <w:b/>
          <w:bCs/>
        </w:rPr>
        <w:t>BEARING TO AND FROM THE STATION</w:t>
      </w:r>
    </w:p>
    <w:p w14:paraId="54434936" w14:textId="77777777" w:rsidR="00050A42" w:rsidRDefault="00551E50">
      <w:pPr>
        <w:pStyle w:val="normal1"/>
        <w:spacing w:before="240" w:after="240" w:line="240" w:lineRule="auto"/>
      </w:pPr>
      <w:proofErr w:type="gramStart"/>
      <w:r>
        <w:t>Another  very</w:t>
      </w:r>
      <w:proofErr w:type="gramEnd"/>
      <w:r>
        <w:t xml:space="preserve"> important concept Which needs to be understood is the radial and course for the radio station When the aircraft is flying towards the station the aircraft has to fly (heading) in the opposite radial of the radio When the aircraft is flying away from the station it has to fly (heading) is the same direction as the station bearing as it is going away from the station.</w:t>
      </w:r>
    </w:p>
    <w:p w14:paraId="345C6FDD" w14:textId="77777777" w:rsidR="00050A42" w:rsidRDefault="00551E50">
      <w:pPr>
        <w:pStyle w:val="normal1"/>
        <w:spacing w:before="240" w:after="240" w:line="240" w:lineRule="auto"/>
      </w:pPr>
      <w:r>
        <w:rPr>
          <w:noProof/>
        </w:rPr>
        <w:lastRenderedPageBreak/>
        <w:drawing>
          <wp:inline distT="0" distB="0" distL="0" distR="0" wp14:anchorId="74034633" wp14:editId="3CA91534">
            <wp:extent cx="5943600" cy="3365500"/>
            <wp:effectExtent l="0" t="0" r="0" b="0"/>
            <wp:docPr id="18"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6.png"/>
                    <pic:cNvPicPr>
                      <a:picLocks noChangeAspect="1" noChangeArrowheads="1"/>
                    </pic:cNvPicPr>
                  </pic:nvPicPr>
                  <pic:blipFill>
                    <a:blip r:embed="rId11"/>
                    <a:stretch>
                      <a:fillRect/>
                    </a:stretch>
                  </pic:blipFill>
                  <pic:spPr bwMode="auto">
                    <a:xfrm>
                      <a:off x="0" y="0"/>
                      <a:ext cx="5943600" cy="3365500"/>
                    </a:xfrm>
                    <a:prstGeom prst="rect">
                      <a:avLst/>
                    </a:prstGeom>
                    <a:noFill/>
                  </pic:spPr>
                </pic:pic>
              </a:graphicData>
            </a:graphic>
          </wp:inline>
        </w:drawing>
      </w:r>
      <w:r>
        <w:t xml:space="preserve"> </w:t>
      </w:r>
    </w:p>
    <w:p w14:paraId="593C438E" w14:textId="77777777" w:rsidR="00050A42" w:rsidRDefault="00551E50">
      <w:pPr>
        <w:pStyle w:val="normal1"/>
        <w:spacing w:before="240" w:after="240" w:line="240" w:lineRule="auto"/>
        <w:rPr>
          <w:b/>
          <w:bCs/>
        </w:rPr>
      </w:pPr>
      <w:r>
        <w:rPr>
          <w:b/>
          <w:bCs/>
        </w:rPr>
        <w:t>PRINCIPLE</w:t>
      </w:r>
    </w:p>
    <w:p w14:paraId="77F8895B" w14:textId="77777777" w:rsidR="00050A42" w:rsidRDefault="00551E50">
      <w:pPr>
        <w:pStyle w:val="normal1"/>
        <w:spacing w:before="240" w:after="240" w:line="240" w:lineRule="auto"/>
      </w:pPr>
      <w:r>
        <w:t>The emission characteristics are A9W:</w:t>
      </w:r>
    </w:p>
    <w:p w14:paraId="14BA620B" w14:textId="77777777" w:rsidR="00050A42" w:rsidRDefault="00551E50">
      <w:pPr>
        <w:pStyle w:val="normal1"/>
        <w:spacing w:before="240" w:after="240" w:line="240" w:lineRule="auto"/>
      </w:pPr>
      <w:r>
        <w:t>A = main carrier amplitude modulated double side-band.</w:t>
      </w:r>
    </w:p>
    <w:p w14:paraId="4D500EBF" w14:textId="77777777" w:rsidR="00050A42" w:rsidRDefault="00551E50">
      <w:pPr>
        <w:pStyle w:val="normal1"/>
        <w:spacing w:before="240" w:after="240" w:line="240" w:lineRule="auto"/>
      </w:pPr>
      <w:r>
        <w:t>9 = composite system.</w:t>
      </w:r>
    </w:p>
    <w:p w14:paraId="13528B8F" w14:textId="77777777" w:rsidR="00050A42" w:rsidRDefault="00551E50">
      <w:pPr>
        <w:pStyle w:val="normal1"/>
        <w:spacing w:before="240" w:after="240" w:line="240" w:lineRule="auto"/>
      </w:pPr>
      <w:r>
        <w:t>W = combination of telemetry, (telephony) and telegraphy.</w:t>
      </w:r>
    </w:p>
    <w:p w14:paraId="60C09C14" w14:textId="77777777" w:rsidR="00050A42" w:rsidRDefault="00551E50">
      <w:pPr>
        <w:pStyle w:val="normal1"/>
        <w:spacing w:before="240" w:after="240" w:line="240" w:lineRule="auto"/>
      </w:pPr>
      <w:r>
        <w:t xml:space="preserve">Each VOR operates at a frequency in the range 108-117.95 MHz with a channel spacing of 50 kHz, the frequencies 108- 112 MHz is shared with the instrument landing system (ILS) band. </w:t>
      </w:r>
    </w:p>
    <w:p w14:paraId="58308EC5" w14:textId="77777777" w:rsidR="00050A42" w:rsidRDefault="00551E50">
      <w:pPr>
        <w:pStyle w:val="normal1"/>
        <w:spacing w:before="240" w:after="240" w:line="240" w:lineRule="auto"/>
        <w:rPr>
          <w:b/>
          <w:bCs/>
        </w:rPr>
      </w:pPr>
      <w:r>
        <w:t xml:space="preserve">The VOR frequency band is from 108.00 to 117.95 MHz and uses the principle of electronically measuring an angle. The VOR puts out two signals. One is all-directional (or omnidirectional) and the other is a rotating signal. The all-directional Signal contracts and expands 30 times a second, and the rotating signal rotates clockwise at 30 revolutions per second. The rotating signal has a </w:t>
      </w:r>
      <w:r>
        <w:lastRenderedPageBreak/>
        <w:t xml:space="preserve">positive and a negative side. The all-directional or reference signal is timed to transmit at the same instant the rotating beam passes magnetic north. These rotating beams and the reference signal result in radial measurements. Your omni receiver picks up the all-directional signal. Sometime later it picks up the maximum point of the positive rotating signal. The receiver electronically measures the time difference, and it is indicated in degrees as your magnetic bearing in relation to the station (Figure 1). For instance, assume it took a minute instead of 1/30 of a second for the rotating signal to make one revolution. You receive the all-directional signal and 20 seconds later you receive the rotating signal. This means that your position is 20/60 or 1/3 of the way around. (One-third of 360° is 120° and you are on the 120 </w:t>
      </w:r>
      <w:proofErr w:type="gramStart"/>
      <w:r>
        <w:t>radial</w:t>
      </w:r>
      <w:proofErr w:type="gramEnd"/>
      <w:r>
        <w:t xml:space="preserve">.) The VOR receiver does this in a quicker, more accurate way.  </w:t>
      </w:r>
      <w:r>
        <w:rPr>
          <w:b/>
          <w:bCs/>
        </w:rPr>
        <w:t xml:space="preserve">VOR works on the principle of phase comparison of two 30 HZ signal. </w:t>
      </w:r>
    </w:p>
    <w:p w14:paraId="59E1FDCC" w14:textId="77777777" w:rsidR="00050A42" w:rsidRDefault="00551E50">
      <w:pPr>
        <w:pStyle w:val="normal1"/>
        <w:spacing w:before="240" w:after="240" w:line="240" w:lineRule="auto"/>
      </w:pPr>
      <w:r>
        <w:t>VOR Equipment's</w:t>
      </w:r>
    </w:p>
    <w:p w14:paraId="4DD259F8" w14:textId="77777777" w:rsidR="00050A42" w:rsidRDefault="00551E50">
      <w:pPr>
        <w:pStyle w:val="normal1"/>
        <w:spacing w:before="240" w:after="240" w:line="240" w:lineRule="auto"/>
      </w:pPr>
      <w:r>
        <w:t>There are 4 main components of the VOR equipment in the aircraft, namely:</w:t>
      </w:r>
    </w:p>
    <w:p w14:paraId="19D25749" w14:textId="77777777" w:rsidR="00050A42" w:rsidRDefault="00551E50">
      <w:pPr>
        <w:pStyle w:val="normal1"/>
        <w:numPr>
          <w:ilvl w:val="0"/>
          <w:numId w:val="30"/>
        </w:numPr>
        <w:spacing w:before="240" w:after="0" w:line="240" w:lineRule="auto"/>
      </w:pPr>
      <w:r>
        <w:t>Aerial</w:t>
      </w:r>
    </w:p>
    <w:p w14:paraId="356B5D58" w14:textId="77777777" w:rsidR="00050A42" w:rsidRDefault="00551E50">
      <w:pPr>
        <w:pStyle w:val="normal1"/>
        <w:numPr>
          <w:ilvl w:val="0"/>
          <w:numId w:val="79"/>
        </w:numPr>
        <w:spacing w:after="0" w:line="240" w:lineRule="auto"/>
      </w:pPr>
      <w:r>
        <w:t>Receiver</w:t>
      </w:r>
    </w:p>
    <w:p w14:paraId="72E8B9EE" w14:textId="77777777" w:rsidR="00050A42" w:rsidRDefault="00551E50">
      <w:pPr>
        <w:pStyle w:val="normal1"/>
        <w:numPr>
          <w:ilvl w:val="0"/>
          <w:numId w:val="60"/>
        </w:numPr>
        <w:spacing w:after="0" w:line="240" w:lineRule="auto"/>
      </w:pPr>
      <w:r>
        <w:t>Control Panel</w:t>
      </w:r>
    </w:p>
    <w:p w14:paraId="6531CBCE" w14:textId="77777777" w:rsidR="00050A42" w:rsidRDefault="00551E50">
      <w:pPr>
        <w:pStyle w:val="normal1"/>
        <w:numPr>
          <w:ilvl w:val="0"/>
          <w:numId w:val="91"/>
        </w:numPr>
        <w:spacing w:after="240" w:line="240" w:lineRule="auto"/>
      </w:pPr>
      <w:r>
        <w:t xml:space="preserve">Indicator </w:t>
      </w:r>
    </w:p>
    <w:p w14:paraId="426490DA" w14:textId="77777777" w:rsidR="00050A42" w:rsidRDefault="00551E50">
      <w:pPr>
        <w:pStyle w:val="normal1"/>
        <w:spacing w:before="240" w:after="240" w:line="240" w:lineRule="auto"/>
      </w:pPr>
      <w:r>
        <w:rPr>
          <w:noProof/>
        </w:rPr>
        <w:lastRenderedPageBreak/>
        <w:drawing>
          <wp:inline distT="0" distB="0" distL="0" distR="0" wp14:anchorId="3D9F3D57" wp14:editId="2100F718">
            <wp:extent cx="5943600" cy="2895600"/>
            <wp:effectExtent l="0" t="0" r="0" b="0"/>
            <wp:docPr id="1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5.png"/>
                    <pic:cNvPicPr>
                      <a:picLocks noChangeAspect="1" noChangeArrowheads="1"/>
                    </pic:cNvPicPr>
                  </pic:nvPicPr>
                  <pic:blipFill>
                    <a:blip r:embed="rId12"/>
                    <a:stretch>
                      <a:fillRect/>
                    </a:stretch>
                  </pic:blipFill>
                  <pic:spPr bwMode="auto">
                    <a:xfrm>
                      <a:off x="0" y="0"/>
                      <a:ext cx="5943600" cy="2895600"/>
                    </a:xfrm>
                    <a:prstGeom prst="rect">
                      <a:avLst/>
                    </a:prstGeom>
                    <a:noFill/>
                  </pic:spPr>
                </pic:pic>
              </a:graphicData>
            </a:graphic>
          </wp:inline>
        </w:drawing>
      </w:r>
      <w:r>
        <w:t xml:space="preserve"> </w:t>
      </w:r>
    </w:p>
    <w:p w14:paraId="2715CE11" w14:textId="77777777" w:rsidR="00050A42" w:rsidRDefault="00551E50">
      <w:pPr>
        <w:pStyle w:val="normal1"/>
        <w:spacing w:before="240" w:after="240" w:line="240" w:lineRule="auto"/>
        <w:rPr>
          <w:b/>
          <w:bCs/>
        </w:rPr>
      </w:pPr>
      <w:r>
        <w:rPr>
          <w:b/>
          <w:bCs/>
        </w:rPr>
        <w:t xml:space="preserve">                                BLOCK DIAGRAM FOR VOR  </w:t>
      </w:r>
    </w:p>
    <w:p w14:paraId="0A8F37F9" w14:textId="77777777" w:rsidR="00050A42" w:rsidRDefault="00551E50">
      <w:pPr>
        <w:pStyle w:val="normal1"/>
        <w:spacing w:before="240" w:after="240" w:line="240" w:lineRule="auto"/>
        <w:rPr>
          <w:b/>
          <w:bCs/>
        </w:rPr>
      </w:pPr>
      <w:r>
        <w:rPr>
          <w:b/>
          <w:bCs/>
        </w:rPr>
        <w:t>Types of VOR</w:t>
      </w:r>
    </w:p>
    <w:p w14:paraId="3362FE1C" w14:textId="77777777" w:rsidR="00050A42" w:rsidRDefault="00551E50">
      <w:pPr>
        <w:pStyle w:val="normal1"/>
        <w:spacing w:before="240" w:after="240" w:line="240" w:lineRule="auto"/>
      </w:pPr>
      <w:r>
        <w:t>The following types of VOR are in use</w:t>
      </w:r>
    </w:p>
    <w:p w14:paraId="77BB49EA" w14:textId="77777777" w:rsidR="00050A42" w:rsidRDefault="00551E50">
      <w:pPr>
        <w:pStyle w:val="normal1"/>
        <w:numPr>
          <w:ilvl w:val="0"/>
          <w:numId w:val="20"/>
        </w:numPr>
        <w:spacing w:before="240" w:after="0" w:line="240" w:lineRule="auto"/>
      </w:pPr>
      <w:r>
        <w:t xml:space="preserve">CVOR - Conventional VOR is used to define airways and for </w:t>
      </w:r>
      <w:proofErr w:type="spellStart"/>
      <w:r>
        <w:t>en</w:t>
      </w:r>
      <w:proofErr w:type="spellEnd"/>
      <w:r>
        <w:t>-route navigation.   BVOR: Broadcast VOR providing continuous weather and airfield updates alongside station identification.</w:t>
      </w:r>
    </w:p>
    <w:p w14:paraId="670F9CBA" w14:textId="77777777" w:rsidR="00050A42" w:rsidRDefault="00551E50">
      <w:pPr>
        <w:pStyle w:val="normal1"/>
        <w:numPr>
          <w:ilvl w:val="0"/>
          <w:numId w:val="20"/>
        </w:numPr>
        <w:spacing w:after="0" w:line="240" w:lineRule="auto"/>
      </w:pPr>
      <w:r>
        <w:t xml:space="preserve"> DVOR: Doppler VOR, designed to mitigate ground clutter and siting error issues.</w:t>
      </w:r>
    </w:p>
    <w:p w14:paraId="5CFC7C30" w14:textId="77777777" w:rsidR="00050A42" w:rsidRDefault="00551E50">
      <w:pPr>
        <w:pStyle w:val="normal1"/>
        <w:numPr>
          <w:ilvl w:val="0"/>
          <w:numId w:val="20"/>
        </w:numPr>
        <w:spacing w:after="0" w:line="240" w:lineRule="auto"/>
      </w:pPr>
      <w:r>
        <w:t xml:space="preserve"> TVOR: Low-power Terminal VOR used for terminal navigation at major airports.</w:t>
      </w:r>
    </w:p>
    <w:p w14:paraId="5D351780" w14:textId="77777777" w:rsidR="00050A42" w:rsidRDefault="00551E50">
      <w:pPr>
        <w:pStyle w:val="normal1"/>
        <w:numPr>
          <w:ilvl w:val="0"/>
          <w:numId w:val="20"/>
        </w:numPr>
        <w:spacing w:after="0" w:line="240" w:lineRule="auto"/>
      </w:pPr>
      <w:r>
        <w:t xml:space="preserve"> VOT: A dedicated VOR test signal operating on a fixed 360 deg radial, allowing pilots to test receiver accuracy prior to IFR flight (must be accurate within +/- 4 deg).</w:t>
      </w:r>
    </w:p>
    <w:p w14:paraId="58D37013" w14:textId="77777777" w:rsidR="00050A42" w:rsidRDefault="00551E50">
      <w:pPr>
        <w:pStyle w:val="normal1"/>
        <w:numPr>
          <w:ilvl w:val="0"/>
          <w:numId w:val="20"/>
        </w:numPr>
        <w:spacing w:after="240" w:line="240" w:lineRule="auto"/>
      </w:pPr>
      <w:r>
        <w:t xml:space="preserve">VORTAC: A combined installation featuring co-located VOR (civilian) and TACAN (military) facilities. </w:t>
      </w:r>
    </w:p>
    <w:p w14:paraId="427F7C4B" w14:textId="77777777" w:rsidR="00050A42" w:rsidRDefault="00551E50">
      <w:pPr>
        <w:pStyle w:val="normal1"/>
        <w:spacing w:before="240" w:after="240" w:line="240" w:lineRule="auto"/>
        <w:rPr>
          <w:b/>
          <w:bCs/>
        </w:rPr>
      </w:pPr>
      <w:r>
        <w:rPr>
          <w:b/>
          <w:bCs/>
        </w:rPr>
        <w:t>The Cone of Confusion</w:t>
      </w:r>
    </w:p>
    <w:p w14:paraId="2FD01899" w14:textId="77777777" w:rsidR="00050A42" w:rsidRDefault="00551E50">
      <w:pPr>
        <w:pStyle w:val="normal1"/>
        <w:spacing w:before="240" w:after="240" w:line="240" w:lineRule="auto"/>
      </w:pPr>
      <w:r>
        <w:lastRenderedPageBreak/>
        <w:t>When an aircraft flies directly over a VOR station, it enters an inverted cone-shaped area known as the cone of confusion. Within this zone:</w:t>
      </w:r>
    </w:p>
    <w:p w14:paraId="5D4C66C5" w14:textId="77777777" w:rsidR="00050A42" w:rsidRDefault="00551E50">
      <w:pPr>
        <w:pStyle w:val="normal1"/>
        <w:numPr>
          <w:ilvl w:val="0"/>
          <w:numId w:val="87"/>
        </w:numPr>
        <w:spacing w:before="240" w:after="0" w:line="240" w:lineRule="auto"/>
      </w:pPr>
      <w:r>
        <w:t xml:space="preserve"> Navigational guidance is unavailable because signal phase differences cannot be measured reliably.</w:t>
      </w:r>
    </w:p>
    <w:p w14:paraId="570F6E74" w14:textId="77777777" w:rsidR="00050A42" w:rsidRDefault="00551E50">
      <w:pPr>
        <w:pStyle w:val="normal1"/>
        <w:numPr>
          <w:ilvl w:val="0"/>
          <w:numId w:val="87"/>
        </w:numPr>
        <w:spacing w:after="240" w:line="240" w:lineRule="auto"/>
      </w:pPr>
      <w:r>
        <w:t xml:space="preserve"> Once past the station, valid navigation signals resume, and the TO/FROM indicator flips to "FROM". </w:t>
      </w:r>
    </w:p>
    <w:p w14:paraId="060D3EA5" w14:textId="77777777" w:rsidR="00050A42" w:rsidRDefault="00551E50">
      <w:pPr>
        <w:pStyle w:val="normal1"/>
        <w:spacing w:before="240" w:after="240" w:line="240" w:lineRule="auto"/>
        <w:rPr>
          <w:b/>
          <w:bCs/>
        </w:rPr>
      </w:pPr>
      <w:r>
        <w:rPr>
          <w:b/>
          <w:bCs/>
        </w:rPr>
        <w:t>Accuracy</w:t>
      </w:r>
    </w:p>
    <w:p w14:paraId="45290600" w14:textId="77777777" w:rsidR="00050A42" w:rsidRDefault="00551E50">
      <w:pPr>
        <w:pStyle w:val="normal1"/>
        <w:spacing w:before="240" w:after="240" w:line="240" w:lineRule="auto"/>
      </w:pPr>
      <w:r>
        <w:t>The predictable accuracy of the VOR system is +1.4°. However, test data indicates that 99.94% of the time a VOR system has less than +0.35° of error. VOR systems are internally monitored so that it will shut down if the station error exceeds 1.0°.</w:t>
      </w:r>
    </w:p>
    <w:p w14:paraId="51D80178" w14:textId="77777777" w:rsidR="00050A42" w:rsidRDefault="00050A42">
      <w:pPr>
        <w:pStyle w:val="normal1"/>
        <w:spacing w:before="240" w:after="240" w:line="240" w:lineRule="auto"/>
      </w:pPr>
    </w:p>
    <w:p w14:paraId="66BD3FC5" w14:textId="77777777" w:rsidR="00050A42" w:rsidRDefault="00551E50">
      <w:pPr>
        <w:pStyle w:val="normal1"/>
        <w:spacing w:before="240" w:after="240" w:line="240" w:lineRule="auto"/>
        <w:rPr>
          <w:b/>
          <w:bCs/>
          <w:sz w:val="34"/>
          <w:szCs w:val="34"/>
        </w:rPr>
      </w:pPr>
      <w:r>
        <w:rPr>
          <w:b/>
          <w:bCs/>
          <w:sz w:val="34"/>
          <w:szCs w:val="34"/>
        </w:rPr>
        <w:t xml:space="preserve">CHAPTER </w:t>
      </w:r>
      <w:proofErr w:type="gramStart"/>
      <w:r>
        <w:rPr>
          <w:b/>
          <w:bCs/>
          <w:sz w:val="34"/>
          <w:szCs w:val="34"/>
        </w:rPr>
        <w:t>26:ATC</w:t>
      </w:r>
      <w:proofErr w:type="gramEnd"/>
    </w:p>
    <w:p w14:paraId="054446FB" w14:textId="77777777" w:rsidR="00050A42" w:rsidRDefault="00551E50">
      <w:pPr>
        <w:pStyle w:val="normal1"/>
        <w:spacing w:before="240" w:after="240" w:line="240" w:lineRule="auto"/>
      </w:pPr>
      <w:r>
        <w:t xml:space="preserve">SMC/ Surface Movement </w:t>
      </w:r>
      <w:proofErr w:type="gramStart"/>
      <w:r>
        <w:t>Control(</w:t>
      </w:r>
      <w:proofErr w:type="spellStart"/>
      <w:proofErr w:type="gramEnd"/>
      <w:r>
        <w:t>Gnd</w:t>
      </w:r>
      <w:proofErr w:type="spellEnd"/>
      <w:r>
        <w:t xml:space="preserve">) </w:t>
      </w:r>
    </w:p>
    <w:p w14:paraId="2763B991" w14:textId="77777777" w:rsidR="00050A42" w:rsidRDefault="00551E50">
      <w:pPr>
        <w:pStyle w:val="normal1"/>
        <w:spacing w:before="240" w:after="240" w:line="240" w:lineRule="auto"/>
      </w:pPr>
      <w:r>
        <w:t xml:space="preserve">Tower  </w:t>
      </w:r>
    </w:p>
    <w:p w14:paraId="37D2B3DD" w14:textId="77777777" w:rsidR="00050A42" w:rsidRDefault="00551E50">
      <w:pPr>
        <w:pStyle w:val="normal1"/>
        <w:spacing w:before="240" w:after="240" w:line="240" w:lineRule="auto"/>
      </w:pPr>
      <w:r>
        <w:t xml:space="preserve">Approach </w:t>
      </w:r>
    </w:p>
    <w:p w14:paraId="294AE400" w14:textId="77777777" w:rsidR="00050A42" w:rsidRDefault="00551E50">
      <w:pPr>
        <w:pStyle w:val="normal1"/>
        <w:spacing w:before="240" w:after="240" w:line="240" w:lineRule="auto"/>
      </w:pPr>
      <w:r>
        <w:t>Control (ACC)</w:t>
      </w:r>
    </w:p>
    <w:p w14:paraId="3919AF1D" w14:textId="77777777" w:rsidR="00050A42" w:rsidRDefault="00551E50">
      <w:pPr>
        <w:pStyle w:val="normal1"/>
        <w:spacing w:before="240" w:after="240" w:line="240" w:lineRule="auto"/>
      </w:pPr>
      <w:r>
        <w:t xml:space="preserve"> *Nav Aid which are there on ATS Route used for Enroute Navigation.</w:t>
      </w:r>
    </w:p>
    <w:p w14:paraId="295FC095" w14:textId="77777777" w:rsidR="00050A42" w:rsidRDefault="00551E50">
      <w:pPr>
        <w:pStyle w:val="normal1"/>
        <w:spacing w:before="240" w:after="240" w:line="240" w:lineRule="auto"/>
      </w:pPr>
      <w:r>
        <w:t xml:space="preserve"> *Nav Aid at Airport used for Enroute Nav and can be used </w:t>
      </w:r>
      <w:proofErr w:type="gramStart"/>
      <w:r>
        <w:t>for  Approach</w:t>
      </w:r>
      <w:proofErr w:type="gramEnd"/>
      <w:r>
        <w:t xml:space="preserve"> / Holding / Procedure Turns.</w:t>
      </w:r>
    </w:p>
    <w:p w14:paraId="596BCDD3" w14:textId="77777777" w:rsidR="00050A42" w:rsidRDefault="00551E50">
      <w:pPr>
        <w:pStyle w:val="normal1"/>
        <w:spacing w:before="240" w:after="240" w:line="240" w:lineRule="auto"/>
      </w:pPr>
      <w:r>
        <w:t xml:space="preserve">SMC — </w:t>
      </w:r>
    </w:p>
    <w:p w14:paraId="17C3EC40" w14:textId="77777777" w:rsidR="00050A42" w:rsidRDefault="00551E50">
      <w:pPr>
        <w:pStyle w:val="normal1"/>
        <w:numPr>
          <w:ilvl w:val="0"/>
          <w:numId w:val="3"/>
        </w:numPr>
        <w:spacing w:before="240" w:after="0" w:line="240" w:lineRule="auto"/>
      </w:pPr>
      <w:r>
        <w:t>Jurisdiction- Apron/ Gate till Hold Short point of Runway</w:t>
      </w:r>
    </w:p>
    <w:p w14:paraId="524B097F" w14:textId="77777777" w:rsidR="00050A42" w:rsidRDefault="00551E50">
      <w:pPr>
        <w:pStyle w:val="normal1"/>
        <w:numPr>
          <w:ilvl w:val="0"/>
          <w:numId w:val="3"/>
        </w:numPr>
        <w:spacing w:after="0" w:line="240" w:lineRule="auto"/>
      </w:pPr>
      <w:r>
        <w:t xml:space="preserve">Delhi </w:t>
      </w:r>
      <w:proofErr w:type="spellStart"/>
      <w:proofErr w:type="gramStart"/>
      <w:r>
        <w:t>Gnd</w:t>
      </w:r>
      <w:proofErr w:type="spellEnd"/>
      <w:r>
        <w:t xml:space="preserve"> .</w:t>
      </w:r>
      <w:proofErr w:type="gramEnd"/>
    </w:p>
    <w:p w14:paraId="23B83A76" w14:textId="77777777" w:rsidR="00050A42" w:rsidRDefault="00551E50">
      <w:pPr>
        <w:pStyle w:val="normal1"/>
        <w:numPr>
          <w:ilvl w:val="0"/>
          <w:numId w:val="3"/>
        </w:numPr>
        <w:spacing w:after="240" w:line="240" w:lineRule="auto"/>
      </w:pPr>
      <w:r>
        <w:t xml:space="preserve">Mumbai </w:t>
      </w:r>
      <w:proofErr w:type="spellStart"/>
      <w:proofErr w:type="gramStart"/>
      <w:r>
        <w:t>Gnd</w:t>
      </w:r>
      <w:proofErr w:type="spellEnd"/>
      <w:r>
        <w:t xml:space="preserve"> .</w:t>
      </w:r>
      <w:proofErr w:type="gramEnd"/>
    </w:p>
    <w:p w14:paraId="6DA774DD" w14:textId="77777777" w:rsidR="00050A42" w:rsidRDefault="00551E50">
      <w:pPr>
        <w:pStyle w:val="normal1"/>
        <w:spacing w:before="240" w:after="240" w:line="240" w:lineRule="auto"/>
      </w:pPr>
      <w:r>
        <w:lastRenderedPageBreak/>
        <w:t xml:space="preserve"> * </w:t>
      </w:r>
      <w:proofErr w:type="spellStart"/>
      <w:r>
        <w:t>manoeuvring</w:t>
      </w:r>
      <w:proofErr w:type="spellEnd"/>
      <w:r>
        <w:t xml:space="preserve"> </w:t>
      </w:r>
      <w:proofErr w:type="gramStart"/>
      <w:r>
        <w:t xml:space="preserve">Area  </w:t>
      </w:r>
      <w:proofErr w:type="spellStart"/>
      <w:r>
        <w:t>Twy</w:t>
      </w:r>
      <w:proofErr w:type="spellEnd"/>
      <w:proofErr w:type="gramEnd"/>
      <w:r>
        <w:t xml:space="preserve"> &amp; </w:t>
      </w:r>
      <w:proofErr w:type="spellStart"/>
      <w:r>
        <w:t>Rwy</w:t>
      </w:r>
      <w:proofErr w:type="spellEnd"/>
    </w:p>
    <w:p w14:paraId="4C3B44BC" w14:textId="77777777" w:rsidR="00050A42" w:rsidRDefault="00551E50">
      <w:pPr>
        <w:pStyle w:val="normal1"/>
        <w:spacing w:before="240" w:after="240" w:line="240" w:lineRule="auto"/>
      </w:pPr>
      <w:r>
        <w:t xml:space="preserve"> * If SMC not </w:t>
      </w:r>
      <w:proofErr w:type="gramStart"/>
      <w:r>
        <w:t>Available .</w:t>
      </w:r>
      <w:proofErr w:type="gramEnd"/>
      <w:r>
        <w:t xml:space="preserve"> Contact Tower &amp; Vice versa. </w:t>
      </w:r>
    </w:p>
    <w:p w14:paraId="18C8C348" w14:textId="77777777" w:rsidR="00050A42" w:rsidRDefault="00050A42">
      <w:pPr>
        <w:pStyle w:val="normal1"/>
        <w:spacing w:before="240" w:after="240" w:line="240" w:lineRule="auto"/>
      </w:pPr>
    </w:p>
    <w:p w14:paraId="68F8529B" w14:textId="77777777" w:rsidR="00050A42" w:rsidRDefault="00551E50">
      <w:pPr>
        <w:pStyle w:val="normal1"/>
        <w:spacing w:before="240" w:after="240" w:line="240" w:lineRule="auto"/>
      </w:pPr>
      <w:r>
        <w:t>ATIS — Comes under. ABS (Aerodrome Broadcast Service)</w:t>
      </w:r>
    </w:p>
    <w:p w14:paraId="19860005" w14:textId="77777777" w:rsidR="00050A42" w:rsidRDefault="00551E50">
      <w:pPr>
        <w:pStyle w:val="normal1"/>
        <w:spacing w:before="240" w:after="240" w:line="240" w:lineRule="auto"/>
      </w:pPr>
      <w:r>
        <w:t>Tower —</w:t>
      </w:r>
    </w:p>
    <w:p w14:paraId="44BB6F05" w14:textId="77777777" w:rsidR="00050A42" w:rsidRDefault="00551E50">
      <w:pPr>
        <w:pStyle w:val="normal1"/>
        <w:spacing w:before="240" w:after="240" w:line="240" w:lineRule="auto"/>
      </w:pPr>
      <w:r>
        <w:t>Aerodrome Control Tower</w:t>
      </w:r>
    </w:p>
    <w:p w14:paraId="659EFD4A" w14:textId="77777777" w:rsidR="00050A42" w:rsidRDefault="00551E50">
      <w:pPr>
        <w:pStyle w:val="normal1"/>
        <w:spacing w:before="240" w:after="240" w:line="240" w:lineRule="auto"/>
      </w:pPr>
      <w:r>
        <w:t>Also known as Aerodrome Controller.</w:t>
      </w:r>
    </w:p>
    <w:p w14:paraId="1F67DDFF" w14:textId="77777777" w:rsidR="00050A42" w:rsidRDefault="00551E50">
      <w:pPr>
        <w:pStyle w:val="normal1"/>
        <w:spacing w:before="240" w:after="240" w:line="240" w:lineRule="auto"/>
      </w:pPr>
      <w:r>
        <w:t>On RT Tx as Tower.</w:t>
      </w:r>
    </w:p>
    <w:p w14:paraId="6EBC3881" w14:textId="77777777" w:rsidR="00050A42" w:rsidRDefault="00551E50">
      <w:pPr>
        <w:pStyle w:val="normal1"/>
        <w:spacing w:before="240" w:after="240" w:line="240" w:lineRule="auto"/>
      </w:pPr>
      <w:r>
        <w:t xml:space="preserve">Jurisdiction of Tower — After hold short till lower limit of Approach </w:t>
      </w:r>
    </w:p>
    <w:p w14:paraId="45D0A7E5" w14:textId="77777777" w:rsidR="00050A42" w:rsidRDefault="00551E50">
      <w:pPr>
        <w:pStyle w:val="normal1"/>
        <w:spacing w:before="240" w:after="240" w:line="240" w:lineRule="auto"/>
      </w:pPr>
      <w:r>
        <w:t>If SMC available — it will start from Hold short of Rwy.</w:t>
      </w:r>
    </w:p>
    <w:p w14:paraId="70C5DFEB" w14:textId="77777777" w:rsidR="00050A42" w:rsidRDefault="00551E50">
      <w:pPr>
        <w:pStyle w:val="normal1"/>
        <w:spacing w:before="240" w:after="240" w:line="240" w:lineRule="auto"/>
      </w:pPr>
      <w:r>
        <w:t>If SMC not available — it will begin right from apron.</w:t>
      </w:r>
    </w:p>
    <w:p w14:paraId="722C3181" w14:textId="77777777" w:rsidR="00050A42" w:rsidRDefault="00551E50">
      <w:pPr>
        <w:pStyle w:val="normal1"/>
        <w:spacing w:before="240" w:after="240" w:line="240" w:lineRule="auto"/>
      </w:pPr>
      <w:r>
        <w:t>Ending of Jurisdiction of Tower —</w:t>
      </w:r>
    </w:p>
    <w:p w14:paraId="24741AE0" w14:textId="77777777" w:rsidR="00050A42" w:rsidRDefault="00551E50">
      <w:pPr>
        <w:pStyle w:val="normal1"/>
        <w:spacing w:before="240" w:after="240" w:line="240" w:lineRule="auto"/>
      </w:pPr>
      <w:r>
        <w:t>First Dotted circle over</w:t>
      </w:r>
    </w:p>
    <w:p w14:paraId="1537C457" w14:textId="77777777" w:rsidR="00050A42" w:rsidRDefault="00551E50">
      <w:pPr>
        <w:pStyle w:val="normal1"/>
        <w:spacing w:before="240" w:after="240" w:line="240" w:lineRule="auto"/>
      </w:pPr>
      <w:r>
        <w:t>Nav Aid of Airport blue</w:t>
      </w:r>
    </w:p>
    <w:p w14:paraId="17740397" w14:textId="77777777" w:rsidR="00050A42" w:rsidRDefault="00551E50">
      <w:pPr>
        <w:pStyle w:val="normal1"/>
        <w:spacing w:before="240" w:after="240" w:line="240" w:lineRule="auto"/>
      </w:pPr>
      <w:r>
        <w:t xml:space="preserve">in </w:t>
      </w:r>
      <w:proofErr w:type="spellStart"/>
      <w:r>
        <w:t>Colour</w:t>
      </w:r>
      <w:proofErr w:type="spellEnd"/>
      <w:r>
        <w:t>.</w:t>
      </w:r>
    </w:p>
    <w:p w14:paraId="58BA845B" w14:textId="77777777" w:rsidR="00050A42" w:rsidRDefault="00551E50">
      <w:pPr>
        <w:pStyle w:val="normal1"/>
        <w:spacing w:before="240" w:after="240" w:line="240" w:lineRule="auto"/>
      </w:pPr>
      <w:r>
        <w:t>Std Tower frequency 118.1</w:t>
      </w:r>
    </w:p>
    <w:p w14:paraId="0674825C" w14:textId="77777777" w:rsidR="00050A42" w:rsidRDefault="00551E50">
      <w:pPr>
        <w:pStyle w:val="normal1"/>
        <w:spacing w:before="240" w:after="240" w:line="240" w:lineRule="auto"/>
      </w:pPr>
      <w:r>
        <w:t xml:space="preserve"> * CTR — Controlled airspace beginning from </w:t>
      </w:r>
      <w:proofErr w:type="spellStart"/>
      <w:proofErr w:type="gramStart"/>
      <w:r>
        <w:t>G.Level</w:t>
      </w:r>
      <w:proofErr w:type="spellEnd"/>
      <w:proofErr w:type="gramEnd"/>
      <w:r>
        <w:t xml:space="preserve"> up to specified level within given lateral Dimension.</w:t>
      </w:r>
    </w:p>
    <w:p w14:paraId="3EB9BB18" w14:textId="77777777" w:rsidR="00050A42" w:rsidRDefault="00551E50">
      <w:pPr>
        <w:pStyle w:val="normal1"/>
        <w:spacing w:before="240" w:after="240" w:line="240" w:lineRule="auto"/>
      </w:pPr>
      <w:r>
        <w:t xml:space="preserve">smaller version of CTR </w:t>
      </w:r>
      <w:proofErr w:type="gramStart"/>
      <w:r>
        <w:t>is  ATZ</w:t>
      </w:r>
      <w:proofErr w:type="gramEnd"/>
      <w:r>
        <w:t xml:space="preserve"> — Aerodrome Traffic Zone</w:t>
      </w:r>
    </w:p>
    <w:p w14:paraId="764B5FFB" w14:textId="77777777" w:rsidR="00050A42" w:rsidRDefault="00551E50">
      <w:pPr>
        <w:pStyle w:val="normal1"/>
        <w:spacing w:before="240" w:after="240" w:line="240" w:lineRule="auto"/>
      </w:pPr>
      <w:r>
        <w:t>Approach &amp; Control (CTA &amp; TMA)</w:t>
      </w:r>
    </w:p>
    <w:p w14:paraId="44AE1F56" w14:textId="77777777" w:rsidR="00050A42" w:rsidRDefault="00551E50">
      <w:pPr>
        <w:pStyle w:val="normal1"/>
        <w:spacing w:before="240" w:after="240" w:line="240" w:lineRule="auto"/>
      </w:pPr>
      <w:r>
        <w:lastRenderedPageBreak/>
        <w:t xml:space="preserve"> * Max lateral limit of ATC = 5 Nm.</w:t>
      </w:r>
    </w:p>
    <w:p w14:paraId="66F50985" w14:textId="77777777" w:rsidR="00050A42" w:rsidRDefault="00551E50">
      <w:pPr>
        <w:pStyle w:val="normal1"/>
        <w:spacing w:before="240" w:after="240" w:line="240" w:lineRule="auto"/>
      </w:pPr>
      <w:r>
        <w:t xml:space="preserve"> * Min lateral limit of ATZ / CTR = 5 Nm.</w:t>
      </w:r>
    </w:p>
    <w:p w14:paraId="617B2701" w14:textId="77777777" w:rsidR="00050A42" w:rsidRDefault="00551E50">
      <w:pPr>
        <w:pStyle w:val="normal1"/>
        <w:spacing w:before="240" w:after="240" w:line="240" w:lineRule="auto"/>
      </w:pPr>
      <w:r>
        <w:t>Aerodrome Traffic</w:t>
      </w:r>
    </w:p>
    <w:p w14:paraId="4C943C96" w14:textId="77777777" w:rsidR="00050A42" w:rsidRDefault="00551E50">
      <w:pPr>
        <w:pStyle w:val="normal1"/>
        <w:spacing w:before="240" w:after="240" w:line="240" w:lineRule="auto"/>
      </w:pPr>
      <w:r>
        <w:t xml:space="preserve">Traffic on the </w:t>
      </w:r>
      <w:proofErr w:type="spellStart"/>
      <w:r>
        <w:t>manoeuvring</w:t>
      </w:r>
      <w:proofErr w:type="spellEnd"/>
      <w:r>
        <w:t xml:space="preserve"> Area and in the vicinity of Aerodrome.</w:t>
      </w:r>
    </w:p>
    <w:p w14:paraId="6DE51D8E" w14:textId="77777777" w:rsidR="00050A42" w:rsidRDefault="00551E50">
      <w:pPr>
        <w:pStyle w:val="normal1"/>
        <w:spacing w:before="240" w:after="240" w:line="240" w:lineRule="auto"/>
      </w:pPr>
      <w:r>
        <w:t>ATZ – Defined area to protect Aerodrome traffic is known as aerodrome traffic zone.</w:t>
      </w:r>
    </w:p>
    <w:p w14:paraId="09ABD357" w14:textId="77777777" w:rsidR="00050A42" w:rsidRDefault="00551E50">
      <w:pPr>
        <w:pStyle w:val="normal1"/>
        <w:spacing w:before="240" w:after="240" w:line="240" w:lineRule="auto"/>
      </w:pPr>
      <w:r>
        <w:t xml:space="preserve">Approach (CTA / TMA) - Mediator of Ctrl &amp; </w:t>
      </w:r>
      <w:proofErr w:type="spellStart"/>
      <w:r>
        <w:t>Twr</w:t>
      </w:r>
      <w:proofErr w:type="spellEnd"/>
      <w:r>
        <w:t>.</w:t>
      </w:r>
    </w:p>
    <w:p w14:paraId="1FD762BC" w14:textId="77777777" w:rsidR="00050A42" w:rsidRDefault="00551E50">
      <w:pPr>
        <w:pStyle w:val="normal1"/>
        <w:spacing w:before="240" w:after="240" w:line="240" w:lineRule="auto"/>
      </w:pPr>
      <w:r>
        <w:t>Approach Control office- Tx as Approach (APP).</w:t>
      </w:r>
    </w:p>
    <w:p w14:paraId="24F38DA1" w14:textId="77777777" w:rsidR="00050A42" w:rsidRDefault="00551E50">
      <w:pPr>
        <w:pStyle w:val="normal1"/>
        <w:spacing w:before="240" w:after="240" w:line="240" w:lineRule="auto"/>
      </w:pPr>
      <w:r>
        <w:t>Identification of Jurisdiction of Approach</w:t>
      </w:r>
    </w:p>
    <w:p w14:paraId="2E8D3055" w14:textId="77777777" w:rsidR="00050A42" w:rsidRDefault="00551E50">
      <w:pPr>
        <w:pStyle w:val="normal1"/>
        <w:spacing w:before="240" w:after="240" w:line="240" w:lineRule="auto"/>
      </w:pPr>
      <w:r>
        <w:t>Over the first dotted circle, second dotted / solid thin blue color line in any shape will represent the jurisdiction of APP.</w:t>
      </w:r>
    </w:p>
    <w:p w14:paraId="7983F45B" w14:textId="77777777" w:rsidR="00050A42" w:rsidRDefault="00551E50">
      <w:pPr>
        <w:pStyle w:val="normal1"/>
        <w:spacing w:before="240" w:after="240" w:line="240" w:lineRule="auto"/>
      </w:pPr>
      <w:r>
        <w:t xml:space="preserve"> Lateral </w:t>
      </w:r>
      <w:proofErr w:type="spellStart"/>
      <w:r>
        <w:t>Bdry</w:t>
      </w:r>
      <w:proofErr w:type="spellEnd"/>
      <w:r>
        <w:t xml:space="preserve"> of app will be given in terms of Nm in case of arc of circle.</w:t>
      </w:r>
    </w:p>
    <w:p w14:paraId="56425233" w14:textId="77777777" w:rsidR="00050A42" w:rsidRDefault="00551E50">
      <w:pPr>
        <w:pStyle w:val="normal1"/>
        <w:spacing w:before="240" w:after="240" w:line="240" w:lineRule="auto"/>
      </w:pPr>
      <w:r>
        <w:t xml:space="preserve">   But if there is no regular boundary, then make out with the reference of Red Color digits (Both upper &amp; lower specified).</w:t>
      </w:r>
    </w:p>
    <w:p w14:paraId="49585434" w14:textId="77777777" w:rsidR="00050A42" w:rsidRDefault="00551E50">
      <w:pPr>
        <w:pStyle w:val="normal1"/>
        <w:spacing w:before="240" w:after="240" w:line="240" w:lineRule="auto"/>
      </w:pPr>
      <w:r>
        <w:t>Vertical Dimension of App</w:t>
      </w:r>
    </w:p>
    <w:p w14:paraId="5CA33B63" w14:textId="77777777" w:rsidR="00050A42" w:rsidRDefault="00551E50">
      <w:pPr>
        <w:pStyle w:val="normal1"/>
        <w:spacing w:before="240" w:after="240" w:line="240" w:lineRule="auto"/>
      </w:pPr>
      <w:r>
        <w:t xml:space="preserve"> * App vertical limits well defined</w:t>
      </w:r>
    </w:p>
    <w:p w14:paraId="7D2A1F66" w14:textId="77777777" w:rsidR="00050A42" w:rsidRDefault="00551E50">
      <w:pPr>
        <w:pStyle w:val="normal1"/>
        <w:spacing w:before="240" w:after="240" w:line="240" w:lineRule="auto"/>
      </w:pPr>
      <w:r>
        <w:t xml:space="preserve"> * App vertical limits not defined (If only lower limit specified / only one limit given)</w:t>
      </w:r>
    </w:p>
    <w:p w14:paraId="54039579" w14:textId="77777777" w:rsidR="00050A42" w:rsidRDefault="00551E50">
      <w:pPr>
        <w:pStyle w:val="normal1"/>
        <w:spacing w:before="240" w:after="240" w:line="240" w:lineRule="auto"/>
      </w:pPr>
      <w:r>
        <w:t xml:space="preserve"> * Apply the formulae to get vertical limits Starting of ACC / Ending of </w:t>
      </w:r>
      <w:proofErr w:type="spellStart"/>
      <w:r>
        <w:t>tower.c</w:t>
      </w:r>
      <w:proofErr w:type="spellEnd"/>
    </w:p>
    <w:p w14:paraId="288A21E5" w14:textId="77777777" w:rsidR="00050A42" w:rsidRDefault="00551E50">
      <w:pPr>
        <w:pStyle w:val="normal1"/>
        <w:spacing w:before="240" w:after="240" w:line="240" w:lineRule="auto"/>
      </w:pPr>
      <w:r>
        <w:t xml:space="preserve">ACC – Area Control </w:t>
      </w:r>
      <w:proofErr w:type="spellStart"/>
      <w:r>
        <w:t>centre</w:t>
      </w:r>
      <w:proofErr w:type="spellEnd"/>
      <w:r>
        <w:t xml:space="preserve">. Tx as Control. solid blue color. Thick line which is adjacent to airport having ACC frequency. </w:t>
      </w:r>
    </w:p>
    <w:p w14:paraId="564306FC" w14:textId="77777777" w:rsidR="00050A42" w:rsidRDefault="00551E50">
      <w:pPr>
        <w:pStyle w:val="normal1"/>
        <w:spacing w:before="240" w:after="240" w:line="240" w:lineRule="auto"/>
      </w:pPr>
      <w:r>
        <w:t xml:space="preserve">CTA (Control Area)- Controlled Airspace starting from one specified level </w:t>
      </w:r>
      <w:proofErr w:type="spellStart"/>
      <w:r>
        <w:t>upto</w:t>
      </w:r>
      <w:proofErr w:type="spellEnd"/>
      <w:r>
        <w:t xml:space="preserve"> another specified level.   </w:t>
      </w:r>
    </w:p>
    <w:p w14:paraId="646FE59C" w14:textId="77777777" w:rsidR="00050A42" w:rsidRDefault="00551E50">
      <w:pPr>
        <w:pStyle w:val="normal1"/>
        <w:spacing w:before="240" w:after="240" w:line="240" w:lineRule="auto"/>
      </w:pPr>
      <w:r>
        <w:lastRenderedPageBreak/>
        <w:t xml:space="preserve">(Terminal Ctrl Area) </w:t>
      </w:r>
      <w:proofErr w:type="gramStart"/>
      <w:r>
        <w:t>TMA  Controlled</w:t>
      </w:r>
      <w:proofErr w:type="gramEnd"/>
      <w:r>
        <w:t xml:space="preserve"> Airspace starting from one specified level. </w:t>
      </w:r>
      <w:proofErr w:type="spellStart"/>
      <w:r>
        <w:t>upto</w:t>
      </w:r>
      <w:proofErr w:type="spellEnd"/>
      <w:r>
        <w:t xml:space="preserve"> another specified level. [Where many ATS Route are meeting] TMA is Confluence of many ATS Route. </w:t>
      </w:r>
    </w:p>
    <w:p w14:paraId="33C87960" w14:textId="77777777" w:rsidR="00050A42" w:rsidRDefault="00551E50">
      <w:pPr>
        <w:pStyle w:val="normal1"/>
        <w:spacing w:before="240" w:after="240" w:line="240" w:lineRule="auto"/>
        <w:rPr>
          <w:b/>
          <w:bCs/>
          <w:sz w:val="40"/>
          <w:szCs w:val="40"/>
        </w:rPr>
      </w:pPr>
      <w:r>
        <w:rPr>
          <w:b/>
          <w:bCs/>
          <w:sz w:val="40"/>
          <w:szCs w:val="40"/>
        </w:rPr>
        <w:t xml:space="preserve">PART 2 RTR </w:t>
      </w:r>
    </w:p>
    <w:p w14:paraId="2CE51A56" w14:textId="77777777" w:rsidR="00050A42" w:rsidRDefault="00551E50">
      <w:pPr>
        <w:pStyle w:val="Heading2"/>
        <w:keepNext w:val="0"/>
        <w:keepLines w:val="0"/>
        <w:spacing w:before="360"/>
        <w:rPr>
          <w:rFonts w:ascii="Aptos" w:eastAsia="Aptos" w:hAnsi="Aptos" w:cs="Aptos"/>
          <w:b/>
          <w:bCs/>
          <w:color w:val="000000"/>
          <w:sz w:val="34"/>
          <w:szCs w:val="34"/>
        </w:rPr>
      </w:pPr>
      <w:bookmarkStart w:id="83" w:name="_heading=h.xxppnl9ojvir"/>
      <w:bookmarkEnd w:id="83"/>
      <w:r>
        <w:rPr>
          <w:rFonts w:ascii="Aptos" w:eastAsia="Aptos" w:hAnsi="Aptos" w:cs="Aptos"/>
          <w:b/>
          <w:bCs/>
          <w:color w:val="000000"/>
          <w:sz w:val="34"/>
          <w:szCs w:val="34"/>
        </w:rPr>
        <w:t xml:space="preserve">CHAPTER </w:t>
      </w:r>
      <w:proofErr w:type="gramStart"/>
      <w:r>
        <w:rPr>
          <w:rFonts w:ascii="Aptos" w:eastAsia="Aptos" w:hAnsi="Aptos" w:cs="Aptos"/>
          <w:b/>
          <w:bCs/>
          <w:color w:val="000000"/>
          <w:sz w:val="34"/>
          <w:szCs w:val="34"/>
        </w:rPr>
        <w:t>1 :</w:t>
      </w:r>
      <w:proofErr w:type="gramEnd"/>
      <w:r>
        <w:rPr>
          <w:rFonts w:ascii="Aptos" w:eastAsia="Aptos" w:hAnsi="Aptos" w:cs="Aptos"/>
          <w:b/>
          <w:bCs/>
          <w:color w:val="000000"/>
          <w:sz w:val="34"/>
          <w:szCs w:val="34"/>
        </w:rPr>
        <w:t xml:space="preserve"> Time Rule / Time Check</w:t>
      </w:r>
    </w:p>
    <w:p w14:paraId="6C303380" w14:textId="77777777" w:rsidR="00050A42" w:rsidRDefault="00551E50">
      <w:pPr>
        <w:pStyle w:val="normal1"/>
        <w:numPr>
          <w:ilvl w:val="0"/>
          <w:numId w:val="47"/>
        </w:numPr>
        <w:spacing w:before="240" w:after="0" w:line="240" w:lineRule="auto"/>
      </w:pPr>
      <w:r>
        <w:t>A/C must carry out time check prior to commencement of Taxi.</w:t>
      </w:r>
    </w:p>
    <w:p w14:paraId="1034A2AC" w14:textId="77777777" w:rsidR="00050A42" w:rsidRDefault="00551E50">
      <w:pPr>
        <w:pStyle w:val="normal1"/>
        <w:numPr>
          <w:ilvl w:val="0"/>
          <w:numId w:val="47"/>
        </w:numPr>
        <w:spacing w:after="0" w:line="240" w:lineRule="auto"/>
      </w:pPr>
      <w:r>
        <w:t>It must be carried out at parking stand only.</w:t>
      </w:r>
    </w:p>
    <w:p w14:paraId="4E516CFC" w14:textId="77777777" w:rsidR="00050A42" w:rsidRDefault="00551E50">
      <w:pPr>
        <w:pStyle w:val="normal1"/>
        <w:numPr>
          <w:ilvl w:val="0"/>
          <w:numId w:val="47"/>
        </w:numPr>
        <w:spacing w:after="0" w:line="240" w:lineRule="auto"/>
      </w:pPr>
      <w:r>
        <w:t>Time will always be in UTC.</w:t>
      </w:r>
    </w:p>
    <w:p w14:paraId="24CEEAD9" w14:textId="77777777" w:rsidR="00050A42" w:rsidRDefault="00551E50">
      <w:pPr>
        <w:pStyle w:val="normal1"/>
        <w:numPr>
          <w:ilvl w:val="0"/>
          <w:numId w:val="47"/>
        </w:numPr>
        <w:spacing w:after="0" w:line="240" w:lineRule="auto"/>
      </w:pPr>
      <w:r>
        <w:t xml:space="preserve">For voice communication, time needs to be given in </w:t>
      </w:r>
      <w:proofErr w:type="spellStart"/>
      <w:r>
        <w:rPr>
          <w:b/>
          <w:bCs/>
        </w:rPr>
        <w:t>hh:MM</w:t>
      </w:r>
      <w:proofErr w:type="spellEnd"/>
      <w:r>
        <w:t xml:space="preserve"> format except if the seconds are exactly at 30 sec.</w:t>
      </w:r>
    </w:p>
    <w:p w14:paraId="31143E81" w14:textId="77777777" w:rsidR="00050A42" w:rsidRDefault="00551E50">
      <w:pPr>
        <w:pStyle w:val="normal1"/>
        <w:numPr>
          <w:ilvl w:val="0"/>
          <w:numId w:val="47"/>
        </w:numPr>
        <w:spacing w:after="0" w:line="240" w:lineRule="auto"/>
      </w:pPr>
      <w:r>
        <w:t xml:space="preserve">For example, if time is </w:t>
      </w:r>
      <w:r>
        <w:rPr>
          <w:b/>
          <w:bCs/>
        </w:rPr>
        <w:t>12:29:40</w:t>
      </w:r>
      <w:r>
        <w:t>, you say it as:</w:t>
      </w:r>
    </w:p>
    <w:p w14:paraId="70AEB320" w14:textId="77777777" w:rsidR="00050A42" w:rsidRDefault="00551E50">
      <w:pPr>
        <w:pStyle w:val="normal1"/>
        <w:numPr>
          <w:ilvl w:val="1"/>
          <w:numId w:val="47"/>
        </w:numPr>
        <w:spacing w:after="0" w:line="240" w:lineRule="auto"/>
      </w:pPr>
      <w:r>
        <w:rPr>
          <w:b/>
          <w:bCs/>
        </w:rPr>
        <w:t>12:30</w:t>
      </w:r>
    </w:p>
    <w:p w14:paraId="791AD1C6" w14:textId="77777777" w:rsidR="00050A42" w:rsidRDefault="00551E50">
      <w:pPr>
        <w:pStyle w:val="normal1"/>
        <w:numPr>
          <w:ilvl w:val="0"/>
          <w:numId w:val="47"/>
        </w:numPr>
        <w:spacing w:after="0" w:line="240" w:lineRule="auto"/>
      </w:pPr>
      <w:r>
        <w:rPr>
          <w:b/>
          <w:bCs/>
        </w:rPr>
        <w:t>12:29:20</w:t>
      </w:r>
    </w:p>
    <w:p w14:paraId="14EEA293" w14:textId="77777777" w:rsidR="00050A42" w:rsidRDefault="00551E50">
      <w:pPr>
        <w:pStyle w:val="normal1"/>
        <w:numPr>
          <w:ilvl w:val="1"/>
          <w:numId w:val="47"/>
        </w:numPr>
        <w:spacing w:after="0" w:line="240" w:lineRule="auto"/>
      </w:pPr>
      <w:r>
        <w:t xml:space="preserve">Say it as </w:t>
      </w:r>
      <w:r>
        <w:rPr>
          <w:b/>
          <w:bCs/>
        </w:rPr>
        <w:t>12:29</w:t>
      </w:r>
    </w:p>
    <w:p w14:paraId="21DFAECE" w14:textId="77777777" w:rsidR="00050A42" w:rsidRDefault="00551E50">
      <w:pPr>
        <w:pStyle w:val="normal1"/>
        <w:numPr>
          <w:ilvl w:val="0"/>
          <w:numId w:val="47"/>
        </w:numPr>
        <w:spacing w:after="0" w:line="240" w:lineRule="auto"/>
      </w:pPr>
      <w:r>
        <w:t xml:space="preserve">If time </w:t>
      </w:r>
      <w:r>
        <w:rPr>
          <w:b/>
          <w:bCs/>
        </w:rPr>
        <w:t>12:29:30</w:t>
      </w:r>
    </w:p>
    <w:p w14:paraId="1D41E0AA" w14:textId="77777777" w:rsidR="00050A42" w:rsidRDefault="00551E50">
      <w:pPr>
        <w:pStyle w:val="normal1"/>
        <w:numPr>
          <w:ilvl w:val="1"/>
          <w:numId w:val="47"/>
        </w:numPr>
        <w:spacing w:after="0" w:line="240" w:lineRule="auto"/>
      </w:pPr>
      <w:r>
        <w:t xml:space="preserve">You say it as </w:t>
      </w:r>
      <w:r>
        <w:rPr>
          <w:b/>
          <w:bCs/>
        </w:rPr>
        <w:t>12:29 and a half.</w:t>
      </w:r>
    </w:p>
    <w:p w14:paraId="0354ACB5" w14:textId="77777777" w:rsidR="00050A42" w:rsidRDefault="00551E50">
      <w:pPr>
        <w:pStyle w:val="normal1"/>
        <w:numPr>
          <w:ilvl w:val="0"/>
          <w:numId w:val="47"/>
        </w:numPr>
        <w:spacing w:after="0" w:line="240" w:lineRule="auto"/>
      </w:pPr>
      <w:r>
        <w:t>If time given in IST convert it in UTC.</w:t>
      </w:r>
    </w:p>
    <w:p w14:paraId="62725226" w14:textId="77777777" w:rsidR="00050A42" w:rsidRDefault="00551E50">
      <w:pPr>
        <w:pStyle w:val="normal1"/>
        <w:numPr>
          <w:ilvl w:val="1"/>
          <w:numId w:val="47"/>
        </w:numPr>
        <w:spacing w:after="0" w:line="240" w:lineRule="auto"/>
      </w:pPr>
      <w:r>
        <w:t xml:space="preserve">By </w:t>
      </w:r>
      <w:r>
        <w:rPr>
          <w:b/>
          <w:bCs/>
        </w:rPr>
        <w:t>IST – 5:30</w:t>
      </w:r>
    </w:p>
    <w:p w14:paraId="56C67710" w14:textId="77777777" w:rsidR="00050A42" w:rsidRDefault="00551E50">
      <w:pPr>
        <w:pStyle w:val="normal1"/>
        <w:numPr>
          <w:ilvl w:val="0"/>
          <w:numId w:val="47"/>
        </w:numPr>
        <w:spacing w:after="0" w:line="240" w:lineRule="auto"/>
      </w:pPr>
      <w:r>
        <w:t>If other A/C done with time check, you can request time check with the other A/C too.</w:t>
      </w:r>
    </w:p>
    <w:p w14:paraId="16D289F1" w14:textId="77777777" w:rsidR="00050A42" w:rsidRDefault="00551E50">
      <w:pPr>
        <w:pStyle w:val="normal1"/>
        <w:numPr>
          <w:ilvl w:val="0"/>
          <w:numId w:val="47"/>
        </w:numPr>
        <w:spacing w:after="0" w:line="240" w:lineRule="auto"/>
      </w:pPr>
      <w:r>
        <w:t xml:space="preserve">If time is </w:t>
      </w:r>
      <w:proofErr w:type="spellStart"/>
      <w:proofErr w:type="gramStart"/>
      <w:r>
        <w:t>lets</w:t>
      </w:r>
      <w:proofErr w:type="spellEnd"/>
      <w:proofErr w:type="gramEnd"/>
      <w:r>
        <w:t xml:space="preserve"> say </w:t>
      </w:r>
      <w:r>
        <w:rPr>
          <w:b/>
          <w:bCs/>
        </w:rPr>
        <w:t xml:space="preserve">2100 or 1800 or 1700 </w:t>
      </w:r>
      <w:proofErr w:type="spellStart"/>
      <w:r>
        <w:rPr>
          <w:b/>
          <w:bCs/>
        </w:rPr>
        <w:t>etc</w:t>
      </w:r>
      <w:proofErr w:type="spellEnd"/>
      <w:r>
        <w:rPr>
          <w:b/>
          <w:bCs/>
        </w:rPr>
        <w:t>…</w:t>
      </w:r>
    </w:p>
    <w:p w14:paraId="26028FF6" w14:textId="77777777" w:rsidR="00050A42" w:rsidRDefault="00551E50">
      <w:pPr>
        <w:pStyle w:val="normal1"/>
        <w:numPr>
          <w:ilvl w:val="1"/>
          <w:numId w:val="47"/>
        </w:numPr>
        <w:spacing w:after="240" w:line="240" w:lineRule="auto"/>
      </w:pPr>
      <w:r>
        <w:t xml:space="preserve">you say </w:t>
      </w:r>
      <w:r>
        <w:rPr>
          <w:b/>
          <w:bCs/>
        </w:rPr>
        <w:t xml:space="preserve">time is on the hour. </w:t>
      </w:r>
    </w:p>
    <w:p w14:paraId="4B5986B1" w14:textId="77777777" w:rsidR="00050A42" w:rsidRDefault="00551E50">
      <w:pPr>
        <w:pStyle w:val="normal1"/>
        <w:spacing w:before="240" w:after="240" w:line="240" w:lineRule="auto"/>
        <w:rPr>
          <w:b/>
          <w:bCs/>
        </w:rPr>
      </w:pPr>
      <w:r>
        <w:rPr>
          <w:b/>
          <w:bCs/>
        </w:rPr>
        <w:t>for example —</w:t>
      </w:r>
    </w:p>
    <w:p w14:paraId="4491023A" w14:textId="77777777" w:rsidR="00050A42" w:rsidRDefault="00551E50">
      <w:pPr>
        <w:pStyle w:val="normal1"/>
        <w:spacing w:before="240" w:after="240" w:line="240" w:lineRule="auto"/>
        <w:rPr>
          <w:b/>
          <w:bCs/>
        </w:rPr>
      </w:pPr>
      <w:r>
        <w:rPr>
          <w:b/>
          <w:bCs/>
        </w:rPr>
        <w:t>one A/C VTLMO calls you</w:t>
      </w:r>
    </w:p>
    <w:tbl>
      <w:tblPr>
        <w:tblStyle w:val="TableNormal0"/>
        <w:tblW w:w="9360" w:type="dxa"/>
        <w:tblInd w:w="0" w:type="dxa"/>
        <w:tblLayout w:type="fixed"/>
        <w:tblLook w:val="0600" w:firstRow="0" w:lastRow="0" w:firstColumn="0" w:lastColumn="0" w:noHBand="1" w:noVBand="1"/>
      </w:tblPr>
      <w:tblGrid>
        <w:gridCol w:w="4680"/>
        <w:gridCol w:w="4680"/>
      </w:tblGrid>
      <w:tr w:rsidR="00050A42" w14:paraId="4B54D210" w14:textId="77777777">
        <w:tc>
          <w:tcPr>
            <w:tcW w:w="4680" w:type="dxa"/>
          </w:tcPr>
          <w:p w14:paraId="0A0F4151" w14:textId="77777777" w:rsidR="00050A42" w:rsidRDefault="00551E50">
            <w:pPr>
              <w:pStyle w:val="normal1"/>
              <w:spacing w:before="240" w:after="240" w:line="240" w:lineRule="auto"/>
              <w:jc w:val="center"/>
              <w:rPr>
                <w:b/>
                <w:bCs/>
              </w:rPr>
            </w:pPr>
            <w:r>
              <w:rPr>
                <w:b/>
                <w:bCs/>
              </w:rPr>
              <w:t>Left Column</w:t>
            </w:r>
          </w:p>
        </w:tc>
        <w:tc>
          <w:tcPr>
            <w:tcW w:w="4680" w:type="dxa"/>
          </w:tcPr>
          <w:p w14:paraId="06497687" w14:textId="77777777" w:rsidR="00050A42" w:rsidRDefault="00551E50">
            <w:pPr>
              <w:pStyle w:val="normal1"/>
              <w:spacing w:before="240" w:after="240" w:line="240" w:lineRule="auto"/>
              <w:jc w:val="center"/>
              <w:rPr>
                <w:b/>
                <w:bCs/>
              </w:rPr>
            </w:pPr>
            <w:r>
              <w:rPr>
                <w:b/>
                <w:bCs/>
              </w:rPr>
              <w:t>Right Column</w:t>
            </w:r>
          </w:p>
        </w:tc>
      </w:tr>
      <w:tr w:rsidR="00050A42" w14:paraId="504B5134" w14:textId="77777777">
        <w:tc>
          <w:tcPr>
            <w:tcW w:w="4680" w:type="dxa"/>
          </w:tcPr>
          <w:p w14:paraId="100B926C" w14:textId="77777777" w:rsidR="00050A42" w:rsidRDefault="00551E50">
            <w:pPr>
              <w:pStyle w:val="normal1"/>
              <w:spacing w:before="240" w:after="240" w:line="240" w:lineRule="auto"/>
              <w:rPr>
                <w:b/>
                <w:bCs/>
              </w:rPr>
            </w:pPr>
            <w:r>
              <w:rPr>
                <w:b/>
                <w:bCs/>
              </w:rPr>
              <w:t xml:space="preserve">VT LMO VT ABC Go Ahead. </w:t>
            </w:r>
          </w:p>
        </w:tc>
        <w:tc>
          <w:tcPr>
            <w:tcW w:w="4680" w:type="dxa"/>
          </w:tcPr>
          <w:p w14:paraId="26FCEE36" w14:textId="77777777" w:rsidR="00050A42" w:rsidRDefault="00551E50">
            <w:pPr>
              <w:pStyle w:val="normal1"/>
              <w:spacing w:before="240" w:after="240" w:line="240" w:lineRule="auto"/>
              <w:rPr>
                <w:b/>
                <w:bCs/>
              </w:rPr>
            </w:pPr>
            <w:r>
              <w:rPr>
                <w:b/>
                <w:bCs/>
              </w:rPr>
              <w:t>VT ABC VT LMO Requesting Time check.</w:t>
            </w:r>
          </w:p>
        </w:tc>
      </w:tr>
    </w:tbl>
    <w:p w14:paraId="74770B95" w14:textId="77777777" w:rsidR="00050A42" w:rsidRDefault="00050A42">
      <w:pPr>
        <w:pStyle w:val="normal1"/>
        <w:spacing w:before="240" w:after="240" w:line="240" w:lineRule="auto"/>
        <w:rPr>
          <w:b/>
          <w:bCs/>
        </w:rPr>
      </w:pPr>
    </w:p>
    <w:p w14:paraId="16044F37" w14:textId="77777777" w:rsidR="00050A42" w:rsidRDefault="00551E50">
      <w:pPr>
        <w:pStyle w:val="normal1"/>
        <w:spacing w:before="240" w:after="240" w:line="240" w:lineRule="auto"/>
        <w:rPr>
          <w:b/>
          <w:bCs/>
        </w:rPr>
      </w:pPr>
      <w:r>
        <w:rPr>
          <w:b/>
          <w:bCs/>
        </w:rPr>
        <w:t xml:space="preserve">Time is on the hour. VT ABC </w:t>
      </w:r>
    </w:p>
    <w:p w14:paraId="3E5F9CAA" w14:textId="77777777" w:rsidR="00050A42" w:rsidRDefault="00050A42">
      <w:pPr>
        <w:pStyle w:val="normal1"/>
        <w:spacing w:before="240" w:after="240" w:line="240" w:lineRule="auto"/>
      </w:pPr>
    </w:p>
    <w:p w14:paraId="7509FB9F" w14:textId="77777777" w:rsidR="00050A42" w:rsidRDefault="00551E50">
      <w:pPr>
        <w:pStyle w:val="normal1"/>
        <w:spacing w:before="240" w:after="240" w:line="240" w:lineRule="auto"/>
        <w:rPr>
          <w:b/>
          <w:bCs/>
        </w:rPr>
      </w:pPr>
      <w:r>
        <w:rPr>
          <w:b/>
          <w:bCs/>
          <w:sz w:val="34"/>
          <w:szCs w:val="34"/>
        </w:rPr>
        <w:t>CHAPTER 2: Readability check or Radio check</w:t>
      </w:r>
      <w:r>
        <w:rPr>
          <w:b/>
          <w:bCs/>
        </w:rPr>
        <w:t xml:space="preserve"> </w:t>
      </w:r>
    </w:p>
    <w:p w14:paraId="1B07091C" w14:textId="77777777" w:rsidR="00050A42" w:rsidRDefault="00551E50">
      <w:pPr>
        <w:pStyle w:val="normal1"/>
        <w:spacing w:before="240" w:after="240" w:line="240" w:lineRule="auto"/>
        <w:rPr>
          <w:b/>
          <w:bCs/>
        </w:rPr>
      </w:pPr>
      <w:r>
        <w:rPr>
          <w:b/>
          <w:bCs/>
        </w:rPr>
        <w:t xml:space="preserve">FORMAT- </w:t>
      </w:r>
    </w:p>
    <w:p w14:paraId="77F544DF" w14:textId="77777777" w:rsidR="00050A42" w:rsidRDefault="00551E50">
      <w:pPr>
        <w:pStyle w:val="normal1"/>
        <w:spacing w:before="240" w:after="240" w:line="240" w:lineRule="auto"/>
        <w:rPr>
          <w:b/>
          <w:bCs/>
        </w:rPr>
      </w:pPr>
      <w:r>
        <w:rPr>
          <w:b/>
          <w:bCs/>
        </w:rPr>
        <w:t xml:space="preserve">whom are you </w:t>
      </w:r>
      <w:proofErr w:type="gramStart"/>
      <w:r>
        <w:rPr>
          <w:b/>
          <w:bCs/>
        </w:rPr>
        <w:t>calling</w:t>
      </w:r>
      <w:proofErr w:type="gramEnd"/>
      <w:r>
        <w:rPr>
          <w:b/>
          <w:bCs/>
        </w:rPr>
        <w:t xml:space="preserve"> </w:t>
      </w:r>
    </w:p>
    <w:p w14:paraId="176006B7" w14:textId="77777777" w:rsidR="00050A42" w:rsidRDefault="00551E50">
      <w:pPr>
        <w:pStyle w:val="normal1"/>
        <w:spacing w:before="240" w:after="240" w:line="240" w:lineRule="auto"/>
        <w:rPr>
          <w:b/>
          <w:bCs/>
        </w:rPr>
      </w:pPr>
      <w:r>
        <w:rPr>
          <w:b/>
          <w:bCs/>
        </w:rPr>
        <w:t xml:space="preserve">who you </w:t>
      </w:r>
      <w:proofErr w:type="gramStart"/>
      <w:r>
        <w:rPr>
          <w:b/>
          <w:bCs/>
        </w:rPr>
        <w:t>are</w:t>
      </w:r>
      <w:proofErr w:type="gramEnd"/>
      <w:r>
        <w:rPr>
          <w:b/>
          <w:bCs/>
        </w:rPr>
        <w:t xml:space="preserve"> </w:t>
      </w:r>
    </w:p>
    <w:p w14:paraId="59EE5CF1" w14:textId="77777777" w:rsidR="00050A42" w:rsidRDefault="00551E50">
      <w:pPr>
        <w:pStyle w:val="normal1"/>
        <w:spacing w:before="240" w:after="240" w:line="240" w:lineRule="auto"/>
        <w:rPr>
          <w:b/>
          <w:bCs/>
        </w:rPr>
      </w:pPr>
      <w:r>
        <w:rPr>
          <w:b/>
          <w:bCs/>
        </w:rPr>
        <w:t>Req Radio check.</w:t>
      </w:r>
    </w:p>
    <w:p w14:paraId="287067D0" w14:textId="77777777" w:rsidR="00050A42" w:rsidRDefault="00551E50">
      <w:pPr>
        <w:pStyle w:val="normal1"/>
        <w:spacing w:before="240" w:after="240" w:line="240" w:lineRule="auto"/>
      </w:pPr>
      <w:r>
        <w:t>how to attain Radio check.</w:t>
      </w:r>
    </w:p>
    <w:p w14:paraId="7B4B5D5E" w14:textId="77777777" w:rsidR="00050A42" w:rsidRDefault="00551E50">
      <w:pPr>
        <w:pStyle w:val="normal1"/>
        <w:spacing w:before="240" w:after="240" w:line="240" w:lineRule="auto"/>
      </w:pPr>
      <w:r>
        <w:t>first call would be. example</w:t>
      </w:r>
    </w:p>
    <w:p w14:paraId="1549D1F1" w14:textId="77777777" w:rsidR="00050A42" w:rsidRDefault="00551E50">
      <w:pPr>
        <w:pStyle w:val="normal1"/>
        <w:spacing w:before="240" w:after="240" w:line="240" w:lineRule="auto"/>
      </w:pPr>
      <w:r>
        <w:rPr>
          <w:b/>
          <w:bCs/>
        </w:rPr>
        <w:t xml:space="preserve">A/C </w:t>
      </w:r>
      <w:r>
        <w:t xml:space="preserve">VILK </w:t>
      </w:r>
      <w:proofErr w:type="spellStart"/>
      <w:r>
        <w:t>Twr</w:t>
      </w:r>
      <w:proofErr w:type="spellEnd"/>
      <w:r>
        <w:t xml:space="preserve"> I fly 666 requesting Radio check.</w:t>
      </w:r>
    </w:p>
    <w:p w14:paraId="4C07C884" w14:textId="77777777" w:rsidR="00050A42" w:rsidRDefault="00551E50">
      <w:pPr>
        <w:pStyle w:val="normal1"/>
        <w:spacing w:before="240" w:after="240" w:line="240" w:lineRule="auto"/>
      </w:pPr>
      <w:r>
        <w:rPr>
          <w:b/>
          <w:bCs/>
        </w:rPr>
        <w:t>ATC</w:t>
      </w:r>
      <w:r>
        <w:t xml:space="preserve"> - will say read you strength five. or any other strength (4, 3, 2, 1) or it can ask you for tuning call or long call.</w:t>
      </w:r>
    </w:p>
    <w:p w14:paraId="61A4521C" w14:textId="77777777" w:rsidR="00050A42" w:rsidRDefault="00551E50">
      <w:pPr>
        <w:pStyle w:val="normal1"/>
        <w:spacing w:before="240" w:after="240" w:line="240" w:lineRule="auto"/>
      </w:pPr>
      <w:r>
        <w:rPr>
          <w:b/>
          <w:bCs/>
        </w:rPr>
        <w:t>ATC</w:t>
      </w:r>
      <w:r>
        <w:t xml:space="preserve"> - VT ABC give tuning call / Long Tuning Call </w:t>
      </w:r>
    </w:p>
    <w:p w14:paraId="77EED40F" w14:textId="77777777" w:rsidR="00050A42" w:rsidRDefault="00551E50">
      <w:pPr>
        <w:pStyle w:val="normal1"/>
        <w:spacing w:before="240" w:after="240" w:line="240" w:lineRule="auto"/>
      </w:pPr>
      <w:r>
        <w:rPr>
          <w:b/>
          <w:bCs/>
        </w:rPr>
        <w:t xml:space="preserve">A/C </w:t>
      </w:r>
      <w:proofErr w:type="gramStart"/>
      <w:r>
        <w:t>-  How</w:t>
      </w:r>
      <w:proofErr w:type="gramEnd"/>
      <w:r>
        <w:t xml:space="preserve"> do you Read. 1 2 3 4 5 5 4 3 2 1 VTABC</w:t>
      </w:r>
    </w:p>
    <w:p w14:paraId="204A4620" w14:textId="77777777" w:rsidR="00050A42" w:rsidRDefault="00551E50">
      <w:pPr>
        <w:pStyle w:val="normal1"/>
        <w:spacing w:before="240" w:after="240" w:line="240" w:lineRule="auto"/>
      </w:pPr>
      <w:r>
        <w:t xml:space="preserve">if ATC asks for short tuning </w:t>
      </w:r>
      <w:proofErr w:type="gramStart"/>
      <w:r>
        <w:t>call</w:t>
      </w:r>
      <w:proofErr w:type="gramEnd"/>
      <w:r>
        <w:t xml:space="preserve"> you say 123321 test call.</w:t>
      </w:r>
    </w:p>
    <w:p w14:paraId="5C710B12" w14:textId="77777777" w:rsidR="00050A42" w:rsidRDefault="00050A42">
      <w:pPr>
        <w:pStyle w:val="normal1"/>
        <w:spacing w:before="240" w:after="240" w:line="240" w:lineRule="auto"/>
      </w:pPr>
    </w:p>
    <w:p w14:paraId="77C29C62" w14:textId="77777777" w:rsidR="00050A42" w:rsidRDefault="00050A42">
      <w:pPr>
        <w:pStyle w:val="normal1"/>
        <w:spacing w:before="240" w:after="240" w:line="240" w:lineRule="auto"/>
      </w:pPr>
    </w:p>
    <w:p w14:paraId="7FF65C8D" w14:textId="77777777" w:rsidR="00050A42" w:rsidRDefault="00551E50">
      <w:pPr>
        <w:pStyle w:val="normal1"/>
        <w:spacing w:before="240" w:after="240" w:line="240" w:lineRule="auto"/>
        <w:rPr>
          <w:sz w:val="38"/>
          <w:szCs w:val="38"/>
        </w:rPr>
      </w:pPr>
      <w:r>
        <w:rPr>
          <w:b/>
          <w:bCs/>
          <w:sz w:val="38"/>
          <w:szCs w:val="38"/>
        </w:rPr>
        <w:t>CHAPTER 3: Pushback &amp; startup</w:t>
      </w:r>
    </w:p>
    <w:p w14:paraId="29497E4B" w14:textId="77777777" w:rsidR="00050A42" w:rsidRDefault="00551E50">
      <w:pPr>
        <w:pStyle w:val="normal1"/>
        <w:spacing w:before="240" w:after="240" w:line="240" w:lineRule="auto"/>
      </w:pPr>
      <w:r>
        <w:lastRenderedPageBreak/>
        <w:t xml:space="preserve">— before carrying out PB/startup carry out Security check for all POB — ATIS — Information </w:t>
      </w:r>
      <w:proofErr w:type="spellStart"/>
      <w:r>
        <w:t>wx</w:t>
      </w:r>
      <w:proofErr w:type="spellEnd"/>
      <w:r>
        <w:t xml:space="preserve"> related. — If ATIS not available in an Aerodrome you can say weather obtained. </w:t>
      </w:r>
    </w:p>
    <w:p w14:paraId="037EBA79" w14:textId="77777777" w:rsidR="00050A42" w:rsidRDefault="00551E50">
      <w:pPr>
        <w:pStyle w:val="normal1"/>
        <w:spacing w:before="240" w:after="240" w:line="240" w:lineRule="auto"/>
        <w:rPr>
          <w:b/>
          <w:bCs/>
        </w:rPr>
      </w:pPr>
      <w:r>
        <w:rPr>
          <w:b/>
          <w:bCs/>
        </w:rPr>
        <w:t xml:space="preserve">FORMAT- </w:t>
      </w:r>
    </w:p>
    <w:p w14:paraId="2FC4626A" w14:textId="77777777" w:rsidR="00050A42" w:rsidRDefault="00551E50">
      <w:pPr>
        <w:pStyle w:val="normal1"/>
        <w:spacing w:before="240" w:after="240" w:line="240" w:lineRule="auto"/>
        <w:rPr>
          <w:b/>
          <w:bCs/>
        </w:rPr>
      </w:pPr>
      <w:r>
        <w:rPr>
          <w:b/>
          <w:bCs/>
        </w:rPr>
        <w:t xml:space="preserve">whom are you </w:t>
      </w:r>
      <w:proofErr w:type="gramStart"/>
      <w:r>
        <w:rPr>
          <w:b/>
          <w:bCs/>
        </w:rPr>
        <w:t>calling</w:t>
      </w:r>
      <w:proofErr w:type="gramEnd"/>
      <w:r>
        <w:rPr>
          <w:b/>
          <w:bCs/>
        </w:rPr>
        <w:t xml:space="preserve"> </w:t>
      </w:r>
    </w:p>
    <w:p w14:paraId="1C0047AA" w14:textId="77777777" w:rsidR="00050A42" w:rsidRDefault="00551E50">
      <w:pPr>
        <w:pStyle w:val="normal1"/>
        <w:spacing w:before="240" w:after="240" w:line="240" w:lineRule="auto"/>
        <w:rPr>
          <w:b/>
          <w:bCs/>
        </w:rPr>
      </w:pPr>
      <w:r>
        <w:rPr>
          <w:b/>
          <w:bCs/>
        </w:rPr>
        <w:t xml:space="preserve">who you </w:t>
      </w:r>
      <w:proofErr w:type="gramStart"/>
      <w:r>
        <w:rPr>
          <w:b/>
          <w:bCs/>
        </w:rPr>
        <w:t>are</w:t>
      </w:r>
      <w:proofErr w:type="gramEnd"/>
      <w:r>
        <w:rPr>
          <w:b/>
          <w:bCs/>
        </w:rPr>
        <w:t xml:space="preserve"> </w:t>
      </w:r>
    </w:p>
    <w:p w14:paraId="51C9FF5A" w14:textId="77777777" w:rsidR="00050A42" w:rsidRDefault="00551E50">
      <w:pPr>
        <w:pStyle w:val="normal1"/>
        <w:spacing w:before="240" w:after="240" w:line="240" w:lineRule="auto"/>
        <w:rPr>
          <w:b/>
          <w:bCs/>
        </w:rPr>
      </w:pPr>
      <w:r>
        <w:rPr>
          <w:b/>
          <w:bCs/>
        </w:rPr>
        <w:t xml:space="preserve">stand (x) </w:t>
      </w:r>
    </w:p>
    <w:p w14:paraId="4D55FB2F" w14:textId="77777777" w:rsidR="00050A42" w:rsidRDefault="00551E50">
      <w:pPr>
        <w:pStyle w:val="normal1"/>
        <w:spacing w:before="240" w:after="240" w:line="240" w:lineRule="auto"/>
        <w:rPr>
          <w:b/>
          <w:bCs/>
        </w:rPr>
      </w:pPr>
      <w:r>
        <w:rPr>
          <w:b/>
          <w:bCs/>
        </w:rPr>
        <w:t xml:space="preserve">Security check carried POB (x) </w:t>
      </w:r>
    </w:p>
    <w:p w14:paraId="76920B98" w14:textId="77777777" w:rsidR="00050A42" w:rsidRDefault="00551E50">
      <w:pPr>
        <w:pStyle w:val="normal1"/>
        <w:spacing w:before="240" w:after="240" w:line="240" w:lineRule="auto"/>
        <w:rPr>
          <w:b/>
          <w:bCs/>
        </w:rPr>
      </w:pPr>
      <w:r>
        <w:rPr>
          <w:b/>
          <w:bCs/>
        </w:rPr>
        <w:t xml:space="preserve">Req PB &amp; S/U or just S/UP. </w:t>
      </w:r>
    </w:p>
    <w:p w14:paraId="5BD3B809" w14:textId="77777777" w:rsidR="00050A42" w:rsidRDefault="00551E50">
      <w:pPr>
        <w:pStyle w:val="normal1"/>
        <w:spacing w:before="240" w:after="240" w:line="240" w:lineRule="auto"/>
        <w:rPr>
          <w:b/>
          <w:bCs/>
        </w:rPr>
      </w:pPr>
      <w:r>
        <w:rPr>
          <w:b/>
          <w:bCs/>
        </w:rPr>
        <w:t xml:space="preserve">with Info A/ weather obtained. </w:t>
      </w:r>
    </w:p>
    <w:p w14:paraId="644807CF" w14:textId="77777777" w:rsidR="00050A42" w:rsidRDefault="00050A42">
      <w:pPr>
        <w:pStyle w:val="Heading2"/>
        <w:keepNext w:val="0"/>
        <w:keepLines w:val="0"/>
        <w:spacing w:before="360"/>
        <w:rPr>
          <w:rFonts w:ascii="Aptos" w:eastAsia="Aptos" w:hAnsi="Aptos" w:cs="Aptos"/>
          <w:b/>
          <w:bCs/>
          <w:color w:val="000000"/>
          <w:sz w:val="34"/>
          <w:szCs w:val="34"/>
        </w:rPr>
      </w:pPr>
      <w:bookmarkStart w:id="84" w:name="_heading=h.33wa3uojx52s"/>
      <w:bookmarkEnd w:id="84"/>
    </w:p>
    <w:p w14:paraId="3A608889" w14:textId="77777777" w:rsidR="00050A42" w:rsidRDefault="00551E50">
      <w:pPr>
        <w:pStyle w:val="Heading3"/>
        <w:keepNext w:val="0"/>
        <w:keepLines w:val="0"/>
        <w:spacing w:before="280"/>
        <w:rPr>
          <w:b/>
          <w:bCs/>
          <w:color w:val="000000"/>
          <w:sz w:val="34"/>
          <w:szCs w:val="34"/>
        </w:rPr>
      </w:pPr>
      <w:bookmarkStart w:id="85" w:name="_heading=h.n18j8vxyuxwq"/>
      <w:bookmarkEnd w:id="85"/>
      <w:r>
        <w:rPr>
          <w:b/>
          <w:bCs/>
          <w:color w:val="000000"/>
          <w:sz w:val="34"/>
          <w:szCs w:val="34"/>
        </w:rPr>
        <w:t>CHAPTER 4: Taxi</w:t>
      </w:r>
    </w:p>
    <w:p w14:paraId="2462BEAC" w14:textId="77777777" w:rsidR="00050A42" w:rsidRDefault="00551E50">
      <w:pPr>
        <w:pStyle w:val="normal1"/>
        <w:spacing w:before="240" w:after="240" w:line="240" w:lineRule="auto"/>
      </w:pPr>
      <w:r>
        <w:t xml:space="preserve">When A/C moves on its own power except T/O &amp; LDG, is called </w:t>
      </w:r>
      <w:r>
        <w:rPr>
          <w:b/>
          <w:bCs/>
        </w:rPr>
        <w:t>Taxi</w:t>
      </w:r>
      <w:r>
        <w:t>.</w:t>
      </w:r>
    </w:p>
    <w:p w14:paraId="7B398A39" w14:textId="77777777" w:rsidR="00050A42" w:rsidRDefault="00551E50">
      <w:pPr>
        <w:pStyle w:val="normal1"/>
        <w:spacing w:before="240" w:after="240" w:line="240" w:lineRule="auto"/>
      </w:pPr>
      <w:r>
        <w:t>If you want to use full length of runway for any exercise mention during requesting taxi.</w:t>
      </w:r>
    </w:p>
    <w:p w14:paraId="6978A052" w14:textId="77777777" w:rsidR="00050A42" w:rsidRDefault="00551E50">
      <w:pPr>
        <w:pStyle w:val="normal1"/>
        <w:spacing w:before="240" w:after="240" w:line="240" w:lineRule="auto"/>
        <w:rPr>
          <w:b/>
          <w:bCs/>
        </w:rPr>
      </w:pPr>
      <w:r>
        <w:rPr>
          <w:b/>
          <w:bCs/>
        </w:rPr>
        <w:t>Taxi instructions</w:t>
      </w:r>
      <w:r>
        <w:t xml:space="preserve"> provided till </w:t>
      </w:r>
      <w:r>
        <w:rPr>
          <w:b/>
          <w:bCs/>
        </w:rPr>
        <w:t>hold short of any point.</w:t>
      </w:r>
    </w:p>
    <w:p w14:paraId="53AB4E1E" w14:textId="77777777" w:rsidR="00050A42" w:rsidRDefault="00551E50">
      <w:pPr>
        <w:pStyle w:val="normal1"/>
        <w:spacing w:before="240" w:after="240" w:line="240" w:lineRule="auto"/>
      </w:pPr>
      <w:r>
        <w:rPr>
          <w:b/>
          <w:bCs/>
        </w:rPr>
        <w:t>Format –</w:t>
      </w:r>
      <w:r>
        <w:t xml:space="preserve"> </w:t>
      </w:r>
    </w:p>
    <w:p w14:paraId="6DE0B70D" w14:textId="77777777" w:rsidR="00050A42" w:rsidRDefault="00551E50">
      <w:pPr>
        <w:pStyle w:val="normal1"/>
        <w:spacing w:before="240" w:after="240" w:line="240" w:lineRule="auto"/>
        <w:rPr>
          <w:b/>
          <w:bCs/>
        </w:rPr>
      </w:pPr>
      <w:r>
        <w:rPr>
          <w:b/>
          <w:bCs/>
        </w:rPr>
        <w:t xml:space="preserve">whom </w:t>
      </w:r>
    </w:p>
    <w:p w14:paraId="60DB6BFA" w14:textId="77777777" w:rsidR="00050A42" w:rsidRDefault="00551E50">
      <w:pPr>
        <w:pStyle w:val="normal1"/>
        <w:spacing w:before="240" w:after="240" w:line="240" w:lineRule="auto"/>
        <w:rPr>
          <w:b/>
          <w:bCs/>
        </w:rPr>
      </w:pPr>
      <w:r>
        <w:rPr>
          <w:b/>
          <w:bCs/>
        </w:rPr>
        <w:t>who</w:t>
      </w:r>
    </w:p>
    <w:p w14:paraId="5CCA3235" w14:textId="77777777" w:rsidR="00050A42" w:rsidRDefault="00551E50">
      <w:pPr>
        <w:pStyle w:val="normal1"/>
        <w:spacing w:before="240" w:after="240" w:line="240" w:lineRule="auto"/>
        <w:rPr>
          <w:b/>
          <w:bCs/>
        </w:rPr>
      </w:pPr>
      <w:r>
        <w:rPr>
          <w:b/>
          <w:bCs/>
        </w:rPr>
        <w:t xml:space="preserve">stand  </w:t>
      </w:r>
    </w:p>
    <w:p w14:paraId="53F4F3AB" w14:textId="77777777" w:rsidR="00050A42" w:rsidRDefault="00551E50">
      <w:pPr>
        <w:pStyle w:val="normal1"/>
        <w:spacing w:before="240" w:after="240" w:line="240" w:lineRule="auto"/>
        <w:rPr>
          <w:b/>
          <w:bCs/>
        </w:rPr>
      </w:pPr>
      <w:r>
        <w:rPr>
          <w:b/>
          <w:bCs/>
        </w:rPr>
        <w:t xml:space="preserve">request taxi </w:t>
      </w:r>
    </w:p>
    <w:p w14:paraId="7734CDD8" w14:textId="77777777" w:rsidR="00050A42" w:rsidRDefault="00551E50">
      <w:pPr>
        <w:pStyle w:val="normal1"/>
        <w:spacing w:before="240" w:after="240" w:line="240" w:lineRule="auto"/>
        <w:rPr>
          <w:b/>
          <w:bCs/>
        </w:rPr>
      </w:pPr>
      <w:r>
        <w:rPr>
          <w:b/>
          <w:bCs/>
        </w:rPr>
        <w:lastRenderedPageBreak/>
        <w:t xml:space="preserve">info / Weather obtained </w:t>
      </w:r>
    </w:p>
    <w:p w14:paraId="3FC9D8CC" w14:textId="77777777" w:rsidR="00050A42" w:rsidRDefault="00551E50">
      <w:pPr>
        <w:pStyle w:val="normal1"/>
        <w:spacing w:before="240" w:after="240" w:line="240" w:lineRule="auto"/>
        <w:rPr>
          <w:b/>
          <w:bCs/>
        </w:rPr>
      </w:pPr>
      <w:r>
        <w:rPr>
          <w:b/>
          <w:bCs/>
        </w:rPr>
        <w:t xml:space="preserve">Example:  </w:t>
      </w:r>
    </w:p>
    <w:p w14:paraId="3D8ED15E" w14:textId="77777777" w:rsidR="00050A42" w:rsidRDefault="00551E50">
      <w:pPr>
        <w:pStyle w:val="normal1"/>
        <w:spacing w:before="240" w:after="240" w:line="240" w:lineRule="auto"/>
      </w:pPr>
      <w:r>
        <w:rPr>
          <w:b/>
          <w:bCs/>
        </w:rPr>
        <w:t xml:space="preserve">A/C- VIDP TWR Ifly123 </w:t>
      </w:r>
      <w:r>
        <w:t xml:space="preserve">stand-01 req taxi with info A </w:t>
      </w:r>
    </w:p>
    <w:p w14:paraId="2B02D306" w14:textId="77777777" w:rsidR="00050A42" w:rsidRDefault="00050A42">
      <w:pPr>
        <w:pStyle w:val="normal1"/>
        <w:spacing w:before="240" w:after="240" w:line="240" w:lineRule="auto"/>
      </w:pPr>
    </w:p>
    <w:p w14:paraId="266658C9" w14:textId="77777777" w:rsidR="00050A42" w:rsidRDefault="00551E50">
      <w:pPr>
        <w:pStyle w:val="normal1"/>
        <w:spacing w:before="240" w:after="240" w:line="240" w:lineRule="auto"/>
        <w:rPr>
          <w:b/>
          <w:bCs/>
        </w:rPr>
      </w:pPr>
      <w:r>
        <w:rPr>
          <w:b/>
          <w:bCs/>
        </w:rPr>
        <w:t xml:space="preserve">ATC- </w:t>
      </w:r>
      <w:proofErr w:type="spellStart"/>
      <w:r>
        <w:rPr>
          <w:b/>
          <w:bCs/>
        </w:rPr>
        <w:t>Ifly</w:t>
      </w:r>
      <w:proofErr w:type="spellEnd"/>
      <w:r>
        <w:rPr>
          <w:b/>
          <w:bCs/>
        </w:rPr>
        <w:t xml:space="preserve"> 123 VIDP TWR</w:t>
      </w:r>
      <w:r>
        <w:rPr>
          <w:b/>
          <w:bCs/>
        </w:rPr>
        <w:br/>
      </w:r>
      <w:r>
        <w:t>Cleared taxi via</w:t>
      </w:r>
      <w:r>
        <w:br/>
        <w:t xml:space="preserve"> A, B, C &amp; F</w:t>
      </w:r>
      <w:r>
        <w:br/>
        <w:t xml:space="preserve"> Hold short</w:t>
      </w:r>
      <w:r>
        <w:br/>
        <w:t xml:space="preserve"> P at RWY 27</w:t>
      </w:r>
    </w:p>
    <w:p w14:paraId="3F68D50F" w14:textId="77777777" w:rsidR="00050A42" w:rsidRDefault="00551E50">
      <w:pPr>
        <w:pStyle w:val="normal1"/>
        <w:spacing w:before="240" w:after="240" w:line="240" w:lineRule="auto"/>
      </w:pPr>
      <w:r>
        <w:rPr>
          <w:b/>
          <w:bCs/>
        </w:rPr>
        <w:t>A/</w:t>
      </w:r>
      <w:proofErr w:type="gramStart"/>
      <w:r>
        <w:rPr>
          <w:b/>
          <w:bCs/>
        </w:rPr>
        <w:t>C :</w:t>
      </w:r>
      <w:proofErr w:type="gramEnd"/>
      <w:r>
        <w:t xml:space="preserve"> </w:t>
      </w:r>
    </w:p>
    <w:p w14:paraId="33C28993" w14:textId="77777777" w:rsidR="00050A42" w:rsidRDefault="00551E50">
      <w:pPr>
        <w:pStyle w:val="normal1"/>
        <w:spacing w:before="240" w:after="240" w:line="240" w:lineRule="auto"/>
        <w:rPr>
          <w:b/>
          <w:bCs/>
        </w:rPr>
      </w:pPr>
      <w:r>
        <w:t>Clear taxi via A, B, C &amp; F, hold</w:t>
      </w:r>
      <w:r>
        <w:br/>
        <w:t xml:space="preserve"> short P, RWY 27</w:t>
      </w:r>
      <w:r>
        <w:br/>
        <w:t xml:space="preserve"> </w:t>
      </w:r>
      <w:proofErr w:type="spellStart"/>
      <w:r>
        <w:rPr>
          <w:b/>
          <w:bCs/>
        </w:rPr>
        <w:t>Ifly</w:t>
      </w:r>
      <w:proofErr w:type="spellEnd"/>
      <w:r>
        <w:rPr>
          <w:b/>
          <w:bCs/>
        </w:rPr>
        <w:t xml:space="preserve"> 123</w:t>
      </w:r>
    </w:p>
    <w:p w14:paraId="4924A02C" w14:textId="77777777" w:rsidR="00050A42" w:rsidRDefault="00551E50">
      <w:pPr>
        <w:pStyle w:val="normal1"/>
        <w:spacing w:before="240" w:after="240" w:line="240" w:lineRule="auto"/>
      </w:pPr>
      <w:r>
        <w:t xml:space="preserve">If you want to carry out exercise of </w:t>
      </w:r>
      <w:r>
        <w:rPr>
          <w:b/>
          <w:bCs/>
        </w:rPr>
        <w:t>abandoning T/O during T/O run</w:t>
      </w:r>
      <w:r>
        <w:t>, take permission.</w:t>
      </w:r>
    </w:p>
    <w:p w14:paraId="1D2194AC" w14:textId="77777777" w:rsidR="00050A42" w:rsidRDefault="00551E50">
      <w:pPr>
        <w:pStyle w:val="normal1"/>
        <w:spacing w:before="240" w:after="240" w:line="240" w:lineRule="auto"/>
        <w:rPr>
          <w:b/>
          <w:bCs/>
        </w:rPr>
      </w:pPr>
      <w:r>
        <w:rPr>
          <w:b/>
          <w:bCs/>
        </w:rPr>
        <w:t xml:space="preserve">Delhi Ground </w:t>
      </w:r>
      <w:r>
        <w:t>Ifly123, stand 1,</w:t>
      </w:r>
      <w:r>
        <w:br/>
        <w:t xml:space="preserve"> request taxi will use full</w:t>
      </w:r>
      <w:r>
        <w:br/>
        <w:t xml:space="preserve"> length of runway to carry</w:t>
      </w:r>
      <w:r>
        <w:br/>
        <w:t xml:space="preserve"> out exercise of abandoning</w:t>
      </w:r>
      <w:r>
        <w:br/>
        <w:t xml:space="preserve"> T/O during T/O.</w:t>
      </w:r>
      <w:r>
        <w:br/>
        <w:t xml:space="preserve"> </w:t>
      </w:r>
      <w:r>
        <w:rPr>
          <w:b/>
          <w:bCs/>
        </w:rPr>
        <w:t>Info A</w:t>
      </w:r>
    </w:p>
    <w:p w14:paraId="2C515869" w14:textId="77777777" w:rsidR="00050A42" w:rsidRDefault="00551E50">
      <w:pPr>
        <w:pStyle w:val="normal1"/>
        <w:spacing w:before="240" w:after="240" w:line="240" w:lineRule="auto"/>
      </w:pPr>
      <w:r>
        <w:rPr>
          <w:noProof/>
        </w:rPr>
        <mc:AlternateContent>
          <mc:Choice Requires="wps">
            <w:drawing>
              <wp:inline distT="0" distB="0" distL="0" distR="0" wp14:anchorId="3D1407F2" wp14:editId="4481998B">
                <wp:extent cx="5943600" cy="19050"/>
                <wp:effectExtent l="0" t="0" r="0" b="152400"/>
                <wp:docPr id="20" name="Shape15"/>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3.55pt;width:467.95pt;height:1.45pt;mso-wrap-style:none;v-text-anchor:middle;mso-position-vertical:top">
                <v:fill o:detectmouseclick="t" type="solid" color2="#5f5f5f"/>
                <v:stroke color="#3465a4" joinstyle="round" endcap="flat"/>
                <w10:wrap type="square"/>
              </v:rect>
            </w:pict>
          </mc:Fallback>
        </mc:AlternateContent>
      </w:r>
    </w:p>
    <w:p w14:paraId="47B98A63" w14:textId="77777777" w:rsidR="00050A42" w:rsidRDefault="00551E50">
      <w:pPr>
        <w:pStyle w:val="Heading3"/>
        <w:keepNext w:val="0"/>
        <w:keepLines w:val="0"/>
        <w:spacing w:before="280"/>
        <w:rPr>
          <w:b/>
          <w:bCs/>
          <w:color w:val="000000"/>
          <w:sz w:val="34"/>
          <w:szCs w:val="34"/>
        </w:rPr>
      </w:pPr>
      <w:bookmarkStart w:id="86" w:name="_heading=h.h562cedminyo"/>
      <w:bookmarkEnd w:id="86"/>
      <w:r>
        <w:rPr>
          <w:b/>
          <w:bCs/>
          <w:color w:val="000000"/>
          <w:sz w:val="34"/>
          <w:szCs w:val="34"/>
        </w:rPr>
        <w:t xml:space="preserve">CHAPTER </w:t>
      </w:r>
      <w:proofErr w:type="gramStart"/>
      <w:r>
        <w:rPr>
          <w:b/>
          <w:bCs/>
          <w:color w:val="000000"/>
          <w:sz w:val="34"/>
          <w:szCs w:val="34"/>
        </w:rPr>
        <w:t>5 :</w:t>
      </w:r>
      <w:proofErr w:type="gramEnd"/>
      <w:r>
        <w:rPr>
          <w:b/>
          <w:bCs/>
          <w:color w:val="000000"/>
          <w:sz w:val="34"/>
          <w:szCs w:val="34"/>
        </w:rPr>
        <w:t xml:space="preserve"> Line-Up Call</w:t>
      </w:r>
    </w:p>
    <w:p w14:paraId="33FED46D" w14:textId="77777777" w:rsidR="00050A42" w:rsidRDefault="00551E50">
      <w:pPr>
        <w:pStyle w:val="normal1"/>
        <w:spacing w:before="240" w:after="240" w:line="240" w:lineRule="auto"/>
      </w:pPr>
      <w:r>
        <w:t>aligning nose wheel of A/</w:t>
      </w:r>
      <w:proofErr w:type="gramStart"/>
      <w:r>
        <w:t>C  to</w:t>
      </w:r>
      <w:proofErr w:type="gramEnd"/>
      <w:r>
        <w:t xml:space="preserve"> the runway center line . (</w:t>
      </w:r>
      <w:r>
        <w:rPr>
          <w:b/>
          <w:bCs/>
        </w:rPr>
        <w:t>RCL</w:t>
      </w:r>
      <w:r>
        <w:t xml:space="preserve">) </w:t>
      </w:r>
    </w:p>
    <w:p w14:paraId="522838FB" w14:textId="77777777" w:rsidR="00050A42" w:rsidRDefault="00551E50">
      <w:pPr>
        <w:pStyle w:val="normal1"/>
        <w:spacing w:before="240" w:after="240" w:line="240" w:lineRule="auto"/>
        <w:rPr>
          <w:b/>
          <w:bCs/>
        </w:rPr>
      </w:pPr>
      <w:r>
        <w:rPr>
          <w:b/>
          <w:bCs/>
        </w:rPr>
        <w:t xml:space="preserve">FORMAT- </w:t>
      </w:r>
    </w:p>
    <w:p w14:paraId="6C1ED7C9" w14:textId="77777777" w:rsidR="00050A42" w:rsidRDefault="00551E50">
      <w:pPr>
        <w:pStyle w:val="normal1"/>
        <w:spacing w:before="240" w:after="240" w:line="240" w:lineRule="auto"/>
        <w:rPr>
          <w:b/>
          <w:bCs/>
        </w:rPr>
      </w:pPr>
      <w:r>
        <w:rPr>
          <w:b/>
          <w:bCs/>
        </w:rPr>
        <w:lastRenderedPageBreak/>
        <w:t xml:space="preserve">Whom, </w:t>
      </w:r>
      <w:proofErr w:type="gramStart"/>
      <w:r>
        <w:rPr>
          <w:b/>
          <w:bCs/>
        </w:rPr>
        <w:t>Who</w:t>
      </w:r>
      <w:proofErr w:type="gramEnd"/>
      <w:r>
        <w:rPr>
          <w:b/>
          <w:bCs/>
        </w:rPr>
        <w:br/>
        <w:t>Holding short RWY –</w:t>
      </w:r>
      <w:r>
        <w:rPr>
          <w:b/>
          <w:bCs/>
        </w:rPr>
        <w:br/>
        <w:t xml:space="preserve">Request line up </w:t>
      </w:r>
    </w:p>
    <w:p w14:paraId="76493BB8" w14:textId="77777777" w:rsidR="00050A42" w:rsidRDefault="00551E50">
      <w:pPr>
        <w:pStyle w:val="normal1"/>
        <w:spacing w:before="240" w:after="240" w:line="240" w:lineRule="auto"/>
      </w:pPr>
      <w:r>
        <w:t xml:space="preserve">Example-  </w:t>
      </w:r>
    </w:p>
    <w:p w14:paraId="7284EBDD" w14:textId="77777777" w:rsidR="00050A42" w:rsidRDefault="00551E50">
      <w:pPr>
        <w:pStyle w:val="normal1"/>
        <w:spacing w:before="240" w:after="240" w:line="240" w:lineRule="auto"/>
      </w:pPr>
      <w:r>
        <w:rPr>
          <w:b/>
          <w:bCs/>
        </w:rPr>
        <w:t xml:space="preserve">A/C- VIDP TWR </w:t>
      </w:r>
      <w:proofErr w:type="spellStart"/>
      <w:r>
        <w:rPr>
          <w:b/>
          <w:bCs/>
        </w:rPr>
        <w:t>Ifly</w:t>
      </w:r>
      <w:proofErr w:type="spellEnd"/>
      <w:r>
        <w:rPr>
          <w:b/>
          <w:bCs/>
        </w:rPr>
        <w:t xml:space="preserve"> 123 </w:t>
      </w:r>
      <w:r>
        <w:t xml:space="preserve">Holding Short RWY 27 Request Line up </w:t>
      </w:r>
    </w:p>
    <w:p w14:paraId="70597E62" w14:textId="77777777" w:rsidR="00050A42" w:rsidRDefault="00551E50">
      <w:pPr>
        <w:pStyle w:val="normal1"/>
        <w:spacing w:before="240" w:after="240" w:line="240" w:lineRule="auto"/>
      </w:pPr>
      <w:r>
        <w:rPr>
          <w:b/>
          <w:bCs/>
        </w:rPr>
        <w:t xml:space="preserve">ATC- </w:t>
      </w:r>
      <w:proofErr w:type="spellStart"/>
      <w:r>
        <w:rPr>
          <w:b/>
          <w:bCs/>
        </w:rPr>
        <w:t>Ifly</w:t>
      </w:r>
      <w:proofErr w:type="spellEnd"/>
      <w:r>
        <w:rPr>
          <w:b/>
          <w:bCs/>
        </w:rPr>
        <w:t xml:space="preserve"> 123 VIDP TWR </w:t>
      </w:r>
      <w:r>
        <w:t xml:space="preserve">cleared to line up RWY 27 </w:t>
      </w:r>
    </w:p>
    <w:p w14:paraId="3452749B" w14:textId="77777777" w:rsidR="00050A42" w:rsidRDefault="00551E50">
      <w:pPr>
        <w:pStyle w:val="normal1"/>
        <w:spacing w:before="240" w:after="240" w:line="240" w:lineRule="auto"/>
        <w:rPr>
          <w:b/>
          <w:bCs/>
        </w:rPr>
      </w:pPr>
      <w:r>
        <w:rPr>
          <w:b/>
          <w:bCs/>
        </w:rPr>
        <w:t xml:space="preserve">A/C- </w:t>
      </w:r>
      <w:proofErr w:type="gramStart"/>
      <w:r>
        <w:t>cleared  to</w:t>
      </w:r>
      <w:proofErr w:type="gramEnd"/>
      <w:r>
        <w:t xml:space="preserve"> line up RWY 27 </w:t>
      </w:r>
      <w:proofErr w:type="spellStart"/>
      <w:r>
        <w:rPr>
          <w:b/>
          <w:bCs/>
        </w:rPr>
        <w:t>Ifly</w:t>
      </w:r>
      <w:proofErr w:type="spellEnd"/>
      <w:r>
        <w:rPr>
          <w:b/>
          <w:bCs/>
        </w:rPr>
        <w:t xml:space="preserve"> 123 </w:t>
      </w:r>
    </w:p>
    <w:p w14:paraId="5A5033A7" w14:textId="77777777" w:rsidR="00050A42" w:rsidRDefault="00050A42">
      <w:pPr>
        <w:pStyle w:val="normal1"/>
        <w:spacing w:before="240" w:after="240" w:line="240" w:lineRule="auto"/>
        <w:rPr>
          <w:b/>
          <w:bCs/>
        </w:rPr>
      </w:pPr>
    </w:p>
    <w:p w14:paraId="51DA633C" w14:textId="77777777" w:rsidR="00050A42" w:rsidRDefault="00551E50">
      <w:pPr>
        <w:pStyle w:val="Heading2"/>
        <w:keepNext w:val="0"/>
        <w:keepLines w:val="0"/>
        <w:spacing w:before="360"/>
        <w:rPr>
          <w:rFonts w:ascii="Aptos" w:eastAsia="Aptos" w:hAnsi="Aptos" w:cs="Aptos"/>
          <w:b/>
          <w:bCs/>
          <w:color w:val="000000"/>
          <w:sz w:val="34"/>
          <w:szCs w:val="34"/>
        </w:rPr>
      </w:pPr>
      <w:bookmarkStart w:id="87" w:name="_heading=h.tudc6diwvi51"/>
      <w:bookmarkEnd w:id="87"/>
      <w:r>
        <w:rPr>
          <w:rFonts w:ascii="Aptos" w:eastAsia="Aptos" w:hAnsi="Aptos" w:cs="Aptos"/>
          <w:b/>
          <w:bCs/>
          <w:color w:val="000000"/>
          <w:sz w:val="34"/>
          <w:szCs w:val="34"/>
        </w:rPr>
        <w:t xml:space="preserve">CHAPTER 6: Take off and Departure </w:t>
      </w:r>
    </w:p>
    <w:p w14:paraId="421DDF45" w14:textId="77777777" w:rsidR="00050A42" w:rsidRDefault="00551E50">
      <w:pPr>
        <w:pStyle w:val="Heading3"/>
        <w:keepNext w:val="0"/>
        <w:keepLines w:val="0"/>
        <w:spacing w:before="280"/>
        <w:rPr>
          <w:b/>
          <w:bCs/>
          <w:color w:val="000000"/>
          <w:sz w:val="26"/>
          <w:szCs w:val="26"/>
        </w:rPr>
      </w:pPr>
      <w:bookmarkStart w:id="88" w:name="_heading=h.11ynmy8olnq"/>
      <w:bookmarkEnd w:id="88"/>
      <w:r>
        <w:rPr>
          <w:b/>
          <w:bCs/>
          <w:color w:val="000000"/>
          <w:sz w:val="26"/>
          <w:szCs w:val="26"/>
        </w:rPr>
        <w:t>T/O</w:t>
      </w:r>
    </w:p>
    <w:p w14:paraId="0F0B382E" w14:textId="77777777" w:rsidR="00050A42" w:rsidRDefault="00551E50">
      <w:pPr>
        <w:pStyle w:val="normal1"/>
        <w:numPr>
          <w:ilvl w:val="0"/>
          <w:numId w:val="9"/>
        </w:numPr>
        <w:spacing w:before="240" w:after="0" w:line="240" w:lineRule="auto"/>
      </w:pPr>
      <w:r>
        <w:t>Is a maneuver.</w:t>
      </w:r>
    </w:p>
    <w:p w14:paraId="3C76F595" w14:textId="77777777" w:rsidR="00050A42" w:rsidRDefault="00551E50">
      <w:pPr>
        <w:pStyle w:val="normal1"/>
        <w:numPr>
          <w:ilvl w:val="0"/>
          <w:numId w:val="9"/>
        </w:numPr>
        <w:spacing w:after="240" w:line="240" w:lineRule="auto"/>
      </w:pPr>
      <w:r>
        <w:t xml:space="preserve">After BRP (Brake release Point) we T/O and gear up to </w:t>
      </w:r>
      <w:r>
        <w:rPr>
          <w:b/>
          <w:bCs/>
        </w:rPr>
        <w:t>1500 feet</w:t>
      </w:r>
      <w:r>
        <w:t>.</w:t>
      </w:r>
    </w:p>
    <w:p w14:paraId="3AB829CC" w14:textId="77777777" w:rsidR="00050A42" w:rsidRDefault="00551E50">
      <w:pPr>
        <w:pStyle w:val="Heading3"/>
        <w:keepNext w:val="0"/>
        <w:keepLines w:val="0"/>
        <w:spacing w:before="280"/>
        <w:rPr>
          <w:b/>
          <w:bCs/>
          <w:color w:val="000000"/>
          <w:sz w:val="26"/>
          <w:szCs w:val="26"/>
        </w:rPr>
      </w:pPr>
      <w:bookmarkStart w:id="89" w:name="_heading=h.twialv5zktx4"/>
      <w:bookmarkEnd w:id="89"/>
      <w:r>
        <w:rPr>
          <w:b/>
          <w:bCs/>
          <w:color w:val="000000"/>
          <w:sz w:val="26"/>
          <w:szCs w:val="26"/>
        </w:rPr>
        <w:t>Departure</w:t>
      </w:r>
    </w:p>
    <w:p w14:paraId="46285AB0" w14:textId="77777777" w:rsidR="00050A42" w:rsidRDefault="00551E50">
      <w:pPr>
        <w:pStyle w:val="normal1"/>
        <w:numPr>
          <w:ilvl w:val="0"/>
          <w:numId w:val="36"/>
        </w:numPr>
        <w:spacing w:before="240" w:after="240" w:line="240" w:lineRule="auto"/>
      </w:pPr>
      <w:r>
        <w:t>Is a procedure.</w:t>
      </w:r>
    </w:p>
    <w:p w14:paraId="152BFB24" w14:textId="77777777" w:rsidR="00050A42" w:rsidRDefault="00551E50">
      <w:pPr>
        <w:pStyle w:val="Heading3"/>
        <w:keepNext w:val="0"/>
        <w:keepLines w:val="0"/>
        <w:spacing w:before="280"/>
        <w:rPr>
          <w:b/>
          <w:bCs/>
          <w:color w:val="000000"/>
          <w:sz w:val="26"/>
          <w:szCs w:val="26"/>
        </w:rPr>
      </w:pPr>
      <w:bookmarkStart w:id="90" w:name="_heading=h.4yvqxj3nsa4w"/>
      <w:bookmarkEnd w:id="90"/>
      <w:r>
        <w:rPr>
          <w:b/>
          <w:bCs/>
          <w:color w:val="000000"/>
          <w:sz w:val="26"/>
          <w:szCs w:val="26"/>
        </w:rPr>
        <w:t>Take-off</w:t>
      </w:r>
    </w:p>
    <w:p w14:paraId="534E4874" w14:textId="77777777" w:rsidR="00050A42" w:rsidRDefault="00551E50">
      <w:pPr>
        <w:pStyle w:val="normal1"/>
        <w:numPr>
          <w:ilvl w:val="0"/>
          <w:numId w:val="5"/>
        </w:numPr>
        <w:spacing w:before="240" w:after="0" w:line="240" w:lineRule="auto"/>
      </w:pPr>
      <w:r>
        <w:t>Call goes to tower.</w:t>
      </w:r>
    </w:p>
    <w:p w14:paraId="7D3E62B4" w14:textId="77777777" w:rsidR="00050A42" w:rsidRDefault="00551E50">
      <w:pPr>
        <w:pStyle w:val="normal1"/>
        <w:numPr>
          <w:ilvl w:val="0"/>
          <w:numId w:val="5"/>
        </w:numPr>
        <w:spacing w:after="0" w:line="240" w:lineRule="auto"/>
      </w:pPr>
      <w:r>
        <w:t>Clearance.</w:t>
      </w:r>
    </w:p>
    <w:p w14:paraId="5D5D880D" w14:textId="77777777" w:rsidR="00050A42" w:rsidRDefault="00551E50">
      <w:pPr>
        <w:pStyle w:val="normal1"/>
        <w:numPr>
          <w:ilvl w:val="0"/>
          <w:numId w:val="5"/>
        </w:numPr>
        <w:spacing w:after="240" w:line="240" w:lineRule="auto"/>
      </w:pPr>
      <w:r>
        <w:t>Runway.</w:t>
      </w:r>
    </w:p>
    <w:p w14:paraId="683953E1" w14:textId="77777777" w:rsidR="00050A42" w:rsidRDefault="00551E50">
      <w:pPr>
        <w:pStyle w:val="Heading3"/>
        <w:keepNext w:val="0"/>
        <w:keepLines w:val="0"/>
        <w:spacing w:before="280"/>
        <w:rPr>
          <w:b/>
          <w:bCs/>
          <w:color w:val="000000"/>
          <w:sz w:val="24"/>
          <w:szCs w:val="24"/>
        </w:rPr>
      </w:pPr>
      <w:bookmarkStart w:id="91" w:name="_heading=h.4ry0rfvyhxw"/>
      <w:bookmarkEnd w:id="91"/>
      <w:r>
        <w:rPr>
          <w:b/>
          <w:bCs/>
          <w:color w:val="000000"/>
          <w:sz w:val="24"/>
          <w:szCs w:val="24"/>
        </w:rPr>
        <w:t xml:space="preserve">A/C- VIDP </w:t>
      </w:r>
      <w:proofErr w:type="gramStart"/>
      <w:r>
        <w:rPr>
          <w:b/>
          <w:bCs/>
          <w:color w:val="000000"/>
          <w:sz w:val="24"/>
          <w:szCs w:val="24"/>
        </w:rPr>
        <w:t>Tower  VTABC</w:t>
      </w:r>
      <w:proofErr w:type="gramEnd"/>
      <w:r>
        <w:rPr>
          <w:b/>
          <w:bCs/>
          <w:color w:val="000000"/>
          <w:sz w:val="24"/>
          <w:szCs w:val="24"/>
        </w:rPr>
        <w:t xml:space="preserve"> Lined up RWY ___, ready for departure.</w:t>
      </w:r>
    </w:p>
    <w:p w14:paraId="7A53D3EC" w14:textId="77777777" w:rsidR="00050A42" w:rsidRDefault="00551E50">
      <w:pPr>
        <w:pStyle w:val="normal1"/>
        <w:spacing w:before="240" w:after="240" w:line="240" w:lineRule="auto"/>
        <w:rPr>
          <w:b/>
          <w:bCs/>
        </w:rPr>
      </w:pPr>
      <w:r>
        <w:rPr>
          <w:b/>
          <w:bCs/>
        </w:rPr>
        <w:t>ATC- VTABC Delhi Tower, cleared for T/O RWY ___.</w:t>
      </w:r>
    </w:p>
    <w:p w14:paraId="7CF6083B" w14:textId="77777777" w:rsidR="00050A42" w:rsidRDefault="00551E50">
      <w:pPr>
        <w:pStyle w:val="Heading3"/>
        <w:keepNext w:val="0"/>
        <w:keepLines w:val="0"/>
        <w:spacing w:before="280"/>
        <w:rPr>
          <w:b/>
          <w:bCs/>
          <w:color w:val="000000"/>
          <w:sz w:val="24"/>
          <w:szCs w:val="24"/>
        </w:rPr>
      </w:pPr>
      <w:bookmarkStart w:id="92" w:name="_heading=h.ehapn0ulydwr"/>
      <w:bookmarkEnd w:id="92"/>
      <w:r>
        <w:rPr>
          <w:b/>
          <w:bCs/>
          <w:color w:val="000000"/>
          <w:sz w:val="24"/>
          <w:szCs w:val="24"/>
        </w:rPr>
        <w:t>A/C- Cleared for T/O RWY ___, VTABC.</w:t>
      </w:r>
    </w:p>
    <w:p w14:paraId="05A6B73F" w14:textId="77777777" w:rsidR="00050A42" w:rsidRDefault="00050A42">
      <w:pPr>
        <w:pStyle w:val="normal1"/>
        <w:spacing w:before="240" w:after="240" w:line="240" w:lineRule="auto"/>
        <w:rPr>
          <w:b/>
          <w:bCs/>
        </w:rPr>
      </w:pPr>
    </w:p>
    <w:p w14:paraId="67D0B072" w14:textId="77777777" w:rsidR="00050A42" w:rsidRDefault="00551E50">
      <w:pPr>
        <w:pStyle w:val="Heading3"/>
        <w:keepNext w:val="0"/>
        <w:keepLines w:val="0"/>
        <w:spacing w:before="280"/>
        <w:rPr>
          <w:b/>
          <w:bCs/>
          <w:color w:val="000000"/>
          <w:sz w:val="26"/>
          <w:szCs w:val="26"/>
        </w:rPr>
      </w:pPr>
      <w:bookmarkStart w:id="93" w:name="_heading=h.epp2oj22p9tc"/>
      <w:bookmarkEnd w:id="93"/>
      <w:r>
        <w:rPr>
          <w:b/>
          <w:bCs/>
          <w:color w:val="000000"/>
          <w:sz w:val="26"/>
          <w:szCs w:val="26"/>
        </w:rPr>
        <w:t>Priority / Expeditious Departure</w:t>
      </w:r>
    </w:p>
    <w:p w14:paraId="4C0DE6F8" w14:textId="77777777" w:rsidR="00050A42" w:rsidRDefault="00551E50">
      <w:pPr>
        <w:pStyle w:val="normal1"/>
        <w:spacing w:before="240" w:after="240" w:line="240" w:lineRule="auto"/>
        <w:rPr>
          <w:b/>
          <w:bCs/>
        </w:rPr>
      </w:pPr>
      <w:r>
        <w:t xml:space="preserve">If it is a case of </w:t>
      </w:r>
      <w:r>
        <w:rPr>
          <w:b/>
          <w:bCs/>
        </w:rPr>
        <w:t>priority/expeditious departure</w:t>
      </w:r>
      <w:r>
        <w:t xml:space="preserve">, we don’t line up at </w:t>
      </w:r>
      <w:r>
        <w:rPr>
          <w:b/>
          <w:bCs/>
        </w:rPr>
        <w:t>hold short</w:t>
      </w:r>
      <w:r>
        <w:t xml:space="preserve">. So, while approaching hold short, say: </w:t>
      </w:r>
      <w:r>
        <w:rPr>
          <w:b/>
          <w:bCs/>
        </w:rPr>
        <w:t xml:space="preserve">“Ready for priority departure due ___.” </w:t>
      </w:r>
    </w:p>
    <w:p w14:paraId="4C62A4F7" w14:textId="77777777" w:rsidR="00050A42" w:rsidRDefault="00551E50">
      <w:pPr>
        <w:pStyle w:val="normal1"/>
        <w:spacing w:before="240" w:after="240" w:line="240" w:lineRule="auto"/>
      </w:pPr>
      <w:r>
        <w:rPr>
          <w:b/>
          <w:bCs/>
        </w:rPr>
        <w:t xml:space="preserve">Conditions for Priority Departure in the same order- </w:t>
      </w:r>
    </w:p>
    <w:p w14:paraId="7F5F6EA5" w14:textId="77777777" w:rsidR="00050A42" w:rsidRDefault="00551E50">
      <w:pPr>
        <w:pStyle w:val="normal1"/>
        <w:numPr>
          <w:ilvl w:val="0"/>
          <w:numId w:val="41"/>
        </w:numPr>
        <w:spacing w:before="240" w:after="0" w:line="240" w:lineRule="auto"/>
      </w:pPr>
      <w:r>
        <w:t xml:space="preserve">SEARCH AND RESCUE FLIGHT. </w:t>
      </w:r>
    </w:p>
    <w:p w14:paraId="0B24A4C2" w14:textId="77777777" w:rsidR="00050A42" w:rsidRDefault="00551E50">
      <w:pPr>
        <w:pStyle w:val="normal1"/>
        <w:numPr>
          <w:ilvl w:val="0"/>
          <w:numId w:val="41"/>
        </w:numPr>
        <w:spacing w:after="0" w:line="240" w:lineRule="auto"/>
      </w:pPr>
      <w:r>
        <w:t xml:space="preserve">AIR AMBULANCE. </w:t>
      </w:r>
    </w:p>
    <w:p w14:paraId="17D160D9" w14:textId="77777777" w:rsidR="00050A42" w:rsidRDefault="00551E50">
      <w:pPr>
        <w:pStyle w:val="normal1"/>
        <w:numPr>
          <w:ilvl w:val="0"/>
          <w:numId w:val="41"/>
        </w:numPr>
        <w:spacing w:after="0" w:line="240" w:lineRule="auto"/>
      </w:pPr>
      <w:r>
        <w:t xml:space="preserve">ORGAN ON BOARD  </w:t>
      </w:r>
    </w:p>
    <w:p w14:paraId="567D2B6A" w14:textId="77777777" w:rsidR="00050A42" w:rsidRDefault="00551E50">
      <w:pPr>
        <w:pStyle w:val="normal1"/>
        <w:numPr>
          <w:ilvl w:val="0"/>
          <w:numId w:val="41"/>
        </w:numPr>
        <w:spacing w:after="240" w:line="240" w:lineRule="auto"/>
      </w:pPr>
      <w:r>
        <w:t xml:space="preserve">VVIP ON BOARD </w:t>
      </w:r>
    </w:p>
    <w:p w14:paraId="1AF75F65" w14:textId="77777777" w:rsidR="00050A42" w:rsidRDefault="00551E50">
      <w:pPr>
        <w:pStyle w:val="Heading3"/>
        <w:keepNext w:val="0"/>
        <w:keepLines w:val="0"/>
        <w:spacing w:before="280"/>
        <w:rPr>
          <w:b/>
          <w:bCs/>
          <w:color w:val="000000"/>
          <w:sz w:val="26"/>
          <w:szCs w:val="26"/>
        </w:rPr>
      </w:pPr>
      <w:bookmarkStart w:id="94" w:name="_heading=h.9o8wjjrkny27"/>
      <w:bookmarkEnd w:id="94"/>
      <w:r>
        <w:rPr>
          <w:b/>
          <w:bCs/>
          <w:color w:val="000000"/>
          <w:sz w:val="26"/>
          <w:szCs w:val="26"/>
        </w:rPr>
        <w:t>After receiving Take-off Clearance</w:t>
      </w:r>
    </w:p>
    <w:p w14:paraId="1F137006" w14:textId="77777777" w:rsidR="00050A42" w:rsidRDefault="00551E50">
      <w:pPr>
        <w:pStyle w:val="normal1"/>
        <w:numPr>
          <w:ilvl w:val="0"/>
          <w:numId w:val="88"/>
        </w:numPr>
        <w:spacing w:before="240" w:after="0" w:line="240" w:lineRule="auto"/>
      </w:pPr>
      <w:r>
        <w:t xml:space="preserve">If you don’t want to depart, then you will say </w:t>
      </w:r>
      <w:r>
        <w:rPr>
          <w:b/>
          <w:bCs/>
        </w:rPr>
        <w:t>“Cancel T/O.”</w:t>
      </w:r>
    </w:p>
    <w:p w14:paraId="47BD50D9" w14:textId="77777777" w:rsidR="00050A42" w:rsidRDefault="00551E50">
      <w:pPr>
        <w:pStyle w:val="normal1"/>
        <w:numPr>
          <w:ilvl w:val="0"/>
          <w:numId w:val="88"/>
        </w:numPr>
        <w:spacing w:after="0" w:line="240" w:lineRule="auto"/>
      </w:pPr>
      <w:r>
        <w:t xml:space="preserve">But if you have </w:t>
      </w:r>
      <w:r>
        <w:rPr>
          <w:b/>
          <w:bCs/>
        </w:rPr>
        <w:t>initiated T/O</w:t>
      </w:r>
      <w:r>
        <w:t xml:space="preserve"> and don’t want to continue, then you will say </w:t>
      </w:r>
      <w:r>
        <w:rPr>
          <w:b/>
          <w:bCs/>
        </w:rPr>
        <w:t>“Abandoning T/O due:”</w:t>
      </w:r>
    </w:p>
    <w:p w14:paraId="44D3774A" w14:textId="77777777" w:rsidR="00050A42" w:rsidRDefault="00551E50">
      <w:pPr>
        <w:pStyle w:val="normal1"/>
        <w:numPr>
          <w:ilvl w:val="1"/>
          <w:numId w:val="88"/>
        </w:numPr>
        <w:spacing w:after="0" w:line="240" w:lineRule="auto"/>
      </w:pPr>
      <w:r>
        <w:t>Bird on runway</w:t>
      </w:r>
    </w:p>
    <w:p w14:paraId="7F941F48" w14:textId="77777777" w:rsidR="00050A42" w:rsidRDefault="00551E50">
      <w:pPr>
        <w:pStyle w:val="normal1"/>
        <w:numPr>
          <w:ilvl w:val="1"/>
          <w:numId w:val="88"/>
        </w:numPr>
        <w:spacing w:after="0" w:line="240" w:lineRule="auto"/>
      </w:pPr>
      <w:r>
        <w:t>Runway incursion</w:t>
      </w:r>
    </w:p>
    <w:p w14:paraId="7080FF58" w14:textId="77777777" w:rsidR="00050A42" w:rsidRDefault="00551E50">
      <w:pPr>
        <w:pStyle w:val="normal1"/>
        <w:numPr>
          <w:ilvl w:val="1"/>
          <w:numId w:val="88"/>
        </w:numPr>
        <w:spacing w:after="0" w:line="240" w:lineRule="auto"/>
      </w:pPr>
      <w:r>
        <w:t>Animal on runway</w:t>
      </w:r>
    </w:p>
    <w:p w14:paraId="1FD0CC48" w14:textId="77777777" w:rsidR="00050A42" w:rsidRDefault="00551E50">
      <w:pPr>
        <w:pStyle w:val="normal1"/>
        <w:numPr>
          <w:ilvl w:val="1"/>
          <w:numId w:val="88"/>
        </w:numPr>
        <w:spacing w:after="0" w:line="240" w:lineRule="auto"/>
      </w:pPr>
      <w:r>
        <w:t>Helicopter on RWY</w:t>
      </w:r>
    </w:p>
    <w:p w14:paraId="28399CA2" w14:textId="77777777" w:rsidR="00050A42" w:rsidRDefault="00551E50">
      <w:pPr>
        <w:pStyle w:val="normal1"/>
        <w:numPr>
          <w:ilvl w:val="1"/>
          <w:numId w:val="88"/>
        </w:numPr>
        <w:spacing w:after="0" w:line="240" w:lineRule="auto"/>
      </w:pPr>
      <w:r>
        <w:t>Technical reason to reject</w:t>
      </w:r>
    </w:p>
    <w:p w14:paraId="453AA85A" w14:textId="77777777" w:rsidR="00050A42" w:rsidRDefault="00551E50">
      <w:pPr>
        <w:pStyle w:val="normal1"/>
        <w:numPr>
          <w:ilvl w:val="1"/>
          <w:numId w:val="88"/>
        </w:numPr>
        <w:spacing w:after="240" w:line="240" w:lineRule="auto"/>
      </w:pPr>
      <w:r>
        <w:t xml:space="preserve">RWY lights went off </w:t>
      </w:r>
    </w:p>
    <w:p w14:paraId="765952B1" w14:textId="77777777" w:rsidR="00050A42" w:rsidRDefault="00050A42">
      <w:pPr>
        <w:pStyle w:val="normal1"/>
        <w:spacing w:before="240" w:after="240" w:line="240" w:lineRule="auto"/>
      </w:pPr>
    </w:p>
    <w:p w14:paraId="5BC653E0" w14:textId="77777777" w:rsidR="00050A42" w:rsidRDefault="00551E50">
      <w:pPr>
        <w:pStyle w:val="Heading2"/>
        <w:keepNext w:val="0"/>
        <w:keepLines w:val="0"/>
        <w:spacing w:before="360"/>
        <w:rPr>
          <w:rFonts w:ascii="Aptos" w:eastAsia="Aptos" w:hAnsi="Aptos" w:cs="Aptos"/>
          <w:b/>
          <w:bCs/>
          <w:color w:val="000000"/>
          <w:sz w:val="34"/>
          <w:szCs w:val="34"/>
        </w:rPr>
      </w:pPr>
      <w:bookmarkStart w:id="95" w:name="_heading=h.90rmsenjngz0"/>
      <w:bookmarkEnd w:id="95"/>
      <w:r>
        <w:rPr>
          <w:rFonts w:ascii="Aptos" w:eastAsia="Aptos" w:hAnsi="Aptos" w:cs="Aptos"/>
          <w:b/>
          <w:bCs/>
          <w:color w:val="000000"/>
          <w:sz w:val="34"/>
          <w:szCs w:val="34"/>
        </w:rPr>
        <w:t>CHAPTER 7: DEPARTURE / ATC CLEARANCE</w:t>
      </w:r>
    </w:p>
    <w:p w14:paraId="628C90B7" w14:textId="77777777" w:rsidR="00050A42" w:rsidRDefault="00551E50">
      <w:pPr>
        <w:pStyle w:val="Heading3"/>
        <w:keepNext w:val="0"/>
        <w:keepLines w:val="0"/>
        <w:spacing w:before="280"/>
        <w:rPr>
          <w:b/>
          <w:bCs/>
          <w:color w:val="000000"/>
          <w:sz w:val="26"/>
          <w:szCs w:val="26"/>
        </w:rPr>
      </w:pPr>
      <w:bookmarkStart w:id="96" w:name="_heading=h.lk3udg49t071"/>
      <w:bookmarkEnd w:id="96"/>
      <w:r>
        <w:rPr>
          <w:b/>
          <w:bCs/>
          <w:color w:val="000000"/>
          <w:sz w:val="26"/>
          <w:szCs w:val="26"/>
        </w:rPr>
        <w:t>ATC Clearance on RT</w:t>
      </w:r>
    </w:p>
    <w:p w14:paraId="45989C3D" w14:textId="77777777" w:rsidR="00050A42" w:rsidRDefault="00551E50">
      <w:pPr>
        <w:pStyle w:val="normal1"/>
        <w:spacing w:before="240" w:after="240" w:line="240" w:lineRule="auto"/>
      </w:pPr>
      <w:r>
        <w:rPr>
          <w:b/>
          <w:bCs/>
        </w:rPr>
        <w:t>Delhi TWR Ifly666</w:t>
      </w:r>
      <w:r>
        <w:t>, request departure clearance.</w:t>
      </w:r>
    </w:p>
    <w:p w14:paraId="0AAEAF3F" w14:textId="77777777" w:rsidR="00050A42" w:rsidRDefault="00551E50">
      <w:pPr>
        <w:pStyle w:val="normal1"/>
        <w:spacing w:before="240" w:after="240" w:line="240" w:lineRule="auto"/>
      </w:pPr>
      <w:r>
        <w:rPr>
          <w:b/>
          <w:bCs/>
        </w:rPr>
        <w:lastRenderedPageBreak/>
        <w:t>Ifly666 VIDP TWR</w:t>
      </w:r>
      <w:r>
        <w:t>, cleared to VABB at FL320. After departure RWY heading till FL50, then turn right HDG 210 to intercept RDL 213 DPN, Climb FL120, RNN thereafter.</w:t>
      </w:r>
    </w:p>
    <w:p w14:paraId="6A85CA9E" w14:textId="77777777" w:rsidR="00050A42" w:rsidRDefault="00551E50">
      <w:pPr>
        <w:pStyle w:val="normal1"/>
        <w:spacing w:before="240" w:after="240" w:line="240" w:lineRule="auto"/>
      </w:pPr>
      <w:r>
        <w:rPr>
          <w:noProof/>
        </w:rPr>
        <mc:AlternateContent>
          <mc:Choice Requires="wps">
            <w:drawing>
              <wp:inline distT="0" distB="0" distL="0" distR="0" wp14:anchorId="3AEC400A" wp14:editId="1461919B">
                <wp:extent cx="5943600" cy="19050"/>
                <wp:effectExtent l="0" t="0" r="0" b="152400"/>
                <wp:docPr id="21" name="Shape16"/>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3.55pt;width:467.95pt;height:1.45pt;mso-wrap-style:none;v-text-anchor:middle;mso-position-vertical:top">
                <v:fill o:detectmouseclick="t" type="solid" color2="#5f5f5f"/>
                <v:stroke color="#3465a4" joinstyle="round" endcap="flat"/>
                <w10:wrap type="square"/>
              </v:rect>
            </w:pict>
          </mc:Fallback>
        </mc:AlternateContent>
      </w:r>
    </w:p>
    <w:p w14:paraId="29BAFB39" w14:textId="77777777" w:rsidR="00050A42" w:rsidRDefault="00551E50">
      <w:pPr>
        <w:pStyle w:val="Heading3"/>
        <w:keepNext w:val="0"/>
        <w:keepLines w:val="0"/>
        <w:spacing w:before="280"/>
        <w:rPr>
          <w:b/>
          <w:bCs/>
          <w:color w:val="000000"/>
          <w:sz w:val="26"/>
          <w:szCs w:val="26"/>
        </w:rPr>
      </w:pPr>
      <w:bookmarkStart w:id="97" w:name="_heading=h.7rda0ax2kos"/>
      <w:bookmarkEnd w:id="97"/>
      <w:r>
        <w:rPr>
          <w:b/>
          <w:bCs/>
          <w:color w:val="000000"/>
          <w:sz w:val="26"/>
          <w:szCs w:val="26"/>
        </w:rPr>
        <w:t>If the clearance is not provided from departing ATC</w:t>
      </w:r>
    </w:p>
    <w:p w14:paraId="05447BCC" w14:textId="77777777" w:rsidR="00050A42" w:rsidRDefault="00551E50">
      <w:pPr>
        <w:pStyle w:val="normal1"/>
        <w:spacing w:before="240" w:after="240" w:line="240" w:lineRule="auto"/>
      </w:pPr>
      <w:r>
        <w:t xml:space="preserve">If the clearance is not provided from </w:t>
      </w:r>
      <w:r>
        <w:rPr>
          <w:b/>
          <w:bCs/>
        </w:rPr>
        <w:t>departing ATC</w:t>
      </w:r>
      <w:r>
        <w:t xml:space="preserve">, then you can request it from </w:t>
      </w:r>
      <w:r>
        <w:rPr>
          <w:b/>
          <w:bCs/>
        </w:rPr>
        <w:t>ATC above the departing aero drone</w:t>
      </w:r>
      <w:r>
        <w:t xml:space="preserve">; just have to stay in the jurisdiction of the </w:t>
      </w:r>
      <w:r>
        <w:rPr>
          <w:b/>
          <w:bCs/>
        </w:rPr>
        <w:t>departing AD</w:t>
      </w:r>
      <w:r>
        <w:t>.</w:t>
      </w:r>
    </w:p>
    <w:p w14:paraId="2F4DFC87" w14:textId="77777777" w:rsidR="00050A42" w:rsidRDefault="00551E50">
      <w:pPr>
        <w:pStyle w:val="normal1"/>
        <w:spacing w:before="240" w:after="240" w:line="240" w:lineRule="auto"/>
      </w:pPr>
      <w:r>
        <w:rPr>
          <w:b/>
          <w:bCs/>
        </w:rPr>
        <w:t xml:space="preserve">VAUD TWR </w:t>
      </w:r>
      <w:proofErr w:type="gramStart"/>
      <w:r>
        <w:rPr>
          <w:b/>
          <w:bCs/>
        </w:rPr>
        <w:t xml:space="preserve">VTABC </w:t>
      </w:r>
      <w:r>
        <w:t xml:space="preserve"> will</w:t>
      </w:r>
      <w:proofErr w:type="gramEnd"/>
      <w:r>
        <w:t xml:space="preserve"> climb overhead FL70 and request ATC clearance from VAAH CTRL.”</w:t>
      </w:r>
    </w:p>
    <w:p w14:paraId="5DDDA274" w14:textId="77777777" w:rsidR="00050A42" w:rsidRDefault="00551E50">
      <w:pPr>
        <w:pStyle w:val="normal1"/>
        <w:spacing w:before="240" w:after="240" w:line="240" w:lineRule="auto"/>
      </w:pPr>
      <w:r>
        <w:rPr>
          <w:noProof/>
        </w:rPr>
        <mc:AlternateContent>
          <mc:Choice Requires="wps">
            <w:drawing>
              <wp:inline distT="0" distB="0" distL="0" distR="0" wp14:anchorId="7E1BB634" wp14:editId="0829F35D">
                <wp:extent cx="5943600" cy="19050"/>
                <wp:effectExtent l="0" t="0" r="0" b="152400"/>
                <wp:docPr id="22" name="Shape17"/>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rect id="shape_0" fillcolor="#a0a0a0" stroked="f" o:allowincell="f" style="position:absolute;margin-left:0pt;margin-top:-13.55pt;width:467.95pt;height:1.45pt;mso-wrap-style:none;v-text-anchor:middle;mso-position-vertical:top">
                <v:fill o:detectmouseclick="t" type="solid" color2="#5f5f5f"/>
                <v:stroke color="#3465a4" joinstyle="round" endcap="flat"/>
                <w10:wrap type="square"/>
              </v:rect>
            </w:pict>
          </mc:Fallback>
        </mc:AlternateContent>
      </w:r>
    </w:p>
    <w:p w14:paraId="1AAE2D0F" w14:textId="77777777" w:rsidR="00050A42" w:rsidRDefault="00551E50">
      <w:pPr>
        <w:pStyle w:val="Heading2"/>
        <w:keepNext w:val="0"/>
        <w:keepLines w:val="0"/>
        <w:spacing w:before="360"/>
        <w:rPr>
          <w:rFonts w:ascii="Aptos" w:eastAsia="Aptos" w:hAnsi="Aptos" w:cs="Aptos"/>
          <w:b/>
          <w:bCs/>
          <w:color w:val="000000"/>
          <w:sz w:val="34"/>
          <w:szCs w:val="34"/>
        </w:rPr>
      </w:pPr>
      <w:bookmarkStart w:id="98" w:name="_heading=h.cofr8o9vw2lv"/>
      <w:bookmarkEnd w:id="98"/>
      <w:r>
        <w:rPr>
          <w:rFonts w:ascii="Aptos" w:eastAsia="Aptos" w:hAnsi="Aptos" w:cs="Aptos"/>
          <w:b/>
          <w:bCs/>
          <w:color w:val="000000"/>
          <w:sz w:val="34"/>
          <w:szCs w:val="34"/>
        </w:rPr>
        <w:t xml:space="preserve">CHAPTER </w:t>
      </w:r>
      <w:proofErr w:type="gramStart"/>
      <w:r>
        <w:rPr>
          <w:rFonts w:ascii="Aptos" w:eastAsia="Aptos" w:hAnsi="Aptos" w:cs="Aptos"/>
          <w:b/>
          <w:bCs/>
          <w:color w:val="000000"/>
          <w:sz w:val="34"/>
          <w:szCs w:val="34"/>
        </w:rPr>
        <w:t>8 :Position</w:t>
      </w:r>
      <w:proofErr w:type="gramEnd"/>
      <w:r>
        <w:rPr>
          <w:rFonts w:ascii="Aptos" w:eastAsia="Aptos" w:hAnsi="Aptos" w:cs="Aptos"/>
          <w:b/>
          <w:bCs/>
          <w:color w:val="000000"/>
          <w:sz w:val="34"/>
          <w:szCs w:val="34"/>
        </w:rPr>
        <w:t xml:space="preserve"> Report</w:t>
      </w:r>
    </w:p>
    <w:p w14:paraId="27036806" w14:textId="77777777" w:rsidR="00050A42" w:rsidRDefault="00551E50">
      <w:pPr>
        <w:pStyle w:val="normal1"/>
        <w:spacing w:before="240" w:after="240" w:line="240" w:lineRule="auto"/>
        <w:rPr>
          <w:b/>
          <w:bCs/>
        </w:rPr>
      </w:pPr>
      <w:r>
        <w:rPr>
          <w:b/>
          <w:bCs/>
        </w:rPr>
        <w:t>DOC 4444</w:t>
      </w:r>
      <w:r>
        <w:rPr>
          <w:b/>
          <w:bCs/>
        </w:rPr>
        <w:br/>
      </w:r>
      <w:r>
        <w:t xml:space="preserve"> ↓</w:t>
      </w:r>
      <w:r>
        <w:br/>
        <w:t xml:space="preserve"> </w:t>
      </w:r>
      <w:r>
        <w:rPr>
          <w:b/>
          <w:bCs/>
        </w:rPr>
        <w:t>PANS-ATM</w:t>
      </w:r>
    </w:p>
    <w:p w14:paraId="48BA8446" w14:textId="77777777" w:rsidR="00050A42" w:rsidRDefault="00551E50">
      <w:pPr>
        <w:pStyle w:val="normal1"/>
        <w:numPr>
          <w:ilvl w:val="0"/>
          <w:numId w:val="50"/>
        </w:numPr>
        <w:spacing w:before="240" w:after="0" w:line="240" w:lineRule="auto"/>
      </w:pPr>
      <w:r>
        <w:rPr>
          <w:b/>
          <w:bCs/>
        </w:rPr>
        <w:t>PANS</w:t>
      </w:r>
      <w:r>
        <w:t xml:space="preserve"> – Procedures for Air Navigation Services</w:t>
      </w:r>
    </w:p>
    <w:p w14:paraId="36713FF5" w14:textId="77777777" w:rsidR="00050A42" w:rsidRDefault="00551E50">
      <w:pPr>
        <w:pStyle w:val="normal1"/>
        <w:numPr>
          <w:ilvl w:val="0"/>
          <w:numId w:val="50"/>
        </w:numPr>
        <w:spacing w:after="240" w:line="240" w:lineRule="auto"/>
      </w:pPr>
      <w:r>
        <w:rPr>
          <w:b/>
          <w:bCs/>
        </w:rPr>
        <w:t>ATM</w:t>
      </w:r>
      <w:r>
        <w:t xml:space="preserve"> – Air Traffic Management</w:t>
      </w:r>
    </w:p>
    <w:p w14:paraId="31AF5B45" w14:textId="77777777" w:rsidR="00050A42" w:rsidRDefault="00551E50">
      <w:pPr>
        <w:pStyle w:val="Heading3"/>
        <w:keepNext w:val="0"/>
        <w:keepLines w:val="0"/>
        <w:spacing w:before="280"/>
        <w:rPr>
          <w:b/>
          <w:bCs/>
          <w:color w:val="000000"/>
          <w:sz w:val="26"/>
          <w:szCs w:val="26"/>
        </w:rPr>
      </w:pPr>
      <w:bookmarkStart w:id="99" w:name="_heading=h.o7o7ljnxnw0q"/>
      <w:bookmarkEnd w:id="99"/>
      <w:r>
        <w:rPr>
          <w:b/>
          <w:bCs/>
          <w:color w:val="000000"/>
          <w:sz w:val="26"/>
          <w:szCs w:val="26"/>
        </w:rPr>
        <w:t>Position reports have to be given:</w:t>
      </w:r>
    </w:p>
    <w:p w14:paraId="2F4D2190" w14:textId="77777777" w:rsidR="00050A42" w:rsidRDefault="00551E50">
      <w:pPr>
        <w:pStyle w:val="normal1"/>
        <w:numPr>
          <w:ilvl w:val="0"/>
          <w:numId w:val="27"/>
        </w:numPr>
        <w:spacing w:before="240" w:after="0" w:line="240" w:lineRule="auto"/>
      </w:pPr>
      <w:r>
        <w:t xml:space="preserve">On reaching a </w:t>
      </w:r>
      <w:r>
        <w:rPr>
          <w:b/>
          <w:bCs/>
        </w:rPr>
        <w:t>designated waypoint</w:t>
      </w:r>
    </w:p>
    <w:p w14:paraId="3D0D4D55" w14:textId="77777777" w:rsidR="00050A42" w:rsidRDefault="00551E50">
      <w:pPr>
        <w:pStyle w:val="normal1"/>
        <w:numPr>
          <w:ilvl w:val="0"/>
          <w:numId w:val="27"/>
        </w:numPr>
        <w:spacing w:after="0" w:line="240" w:lineRule="auto"/>
      </w:pPr>
      <w:r>
        <w:t xml:space="preserve">Whenever asked by </w:t>
      </w:r>
      <w:r>
        <w:rPr>
          <w:b/>
          <w:bCs/>
        </w:rPr>
        <w:t>ATC</w:t>
      </w:r>
    </w:p>
    <w:p w14:paraId="425C7C50" w14:textId="77777777" w:rsidR="00050A42" w:rsidRDefault="00551E50">
      <w:pPr>
        <w:pStyle w:val="normal1"/>
        <w:numPr>
          <w:ilvl w:val="0"/>
          <w:numId w:val="27"/>
        </w:numPr>
        <w:spacing w:after="0" w:line="240" w:lineRule="auto"/>
      </w:pPr>
      <w:r>
        <w:t>At designated waypoints:</w:t>
      </w:r>
    </w:p>
    <w:p w14:paraId="7119D902" w14:textId="77777777" w:rsidR="00050A42" w:rsidRDefault="00551E50">
      <w:pPr>
        <w:pStyle w:val="normal1"/>
        <w:numPr>
          <w:ilvl w:val="1"/>
          <w:numId w:val="27"/>
        </w:numPr>
        <w:spacing w:after="0" w:line="240" w:lineRule="auto"/>
      </w:pPr>
      <w:r>
        <w:t>NDB</w:t>
      </w:r>
    </w:p>
    <w:p w14:paraId="07A71AAA" w14:textId="77777777" w:rsidR="00050A42" w:rsidRDefault="00551E50">
      <w:pPr>
        <w:pStyle w:val="normal1"/>
        <w:numPr>
          <w:ilvl w:val="1"/>
          <w:numId w:val="27"/>
        </w:numPr>
        <w:spacing w:after="0" w:line="240" w:lineRule="auto"/>
      </w:pPr>
      <w:r>
        <w:t>GPS waypoints</w:t>
      </w:r>
    </w:p>
    <w:p w14:paraId="30B6A5D4" w14:textId="77777777" w:rsidR="00050A42" w:rsidRDefault="00551E50">
      <w:pPr>
        <w:pStyle w:val="normal1"/>
        <w:numPr>
          <w:ilvl w:val="1"/>
          <w:numId w:val="27"/>
        </w:numPr>
        <w:spacing w:after="0" w:line="240" w:lineRule="auto"/>
      </w:pPr>
      <w:r>
        <w:t>VOR</w:t>
      </w:r>
    </w:p>
    <w:p w14:paraId="6A048716" w14:textId="77777777" w:rsidR="00050A42" w:rsidRDefault="00551E50">
      <w:pPr>
        <w:pStyle w:val="normal1"/>
        <w:numPr>
          <w:ilvl w:val="1"/>
          <w:numId w:val="27"/>
        </w:numPr>
        <w:spacing w:after="0" w:line="240" w:lineRule="auto"/>
      </w:pPr>
      <w:r>
        <w:t>FIR boundaries</w:t>
      </w:r>
    </w:p>
    <w:p w14:paraId="4ABF455C" w14:textId="77777777" w:rsidR="00050A42" w:rsidRDefault="00551E50">
      <w:pPr>
        <w:pStyle w:val="normal1"/>
        <w:numPr>
          <w:ilvl w:val="0"/>
          <w:numId w:val="27"/>
        </w:numPr>
        <w:spacing w:after="240" w:line="240" w:lineRule="auto"/>
      </w:pPr>
      <w:r>
        <w:t xml:space="preserve">For designated points on the </w:t>
      </w:r>
      <w:r>
        <w:rPr>
          <w:b/>
          <w:bCs/>
        </w:rPr>
        <w:t>FIR boundary</w:t>
      </w:r>
      <w:r>
        <w:t xml:space="preserve">, you’ll say </w:t>
      </w:r>
      <w:r>
        <w:rPr>
          <w:b/>
          <w:bCs/>
        </w:rPr>
        <w:t>“designated waypoint.”</w:t>
      </w:r>
    </w:p>
    <w:p w14:paraId="26D4C99E" w14:textId="77777777" w:rsidR="00050A42" w:rsidRDefault="00551E50">
      <w:pPr>
        <w:pStyle w:val="Heading3"/>
        <w:keepNext w:val="0"/>
        <w:keepLines w:val="0"/>
        <w:spacing w:before="280"/>
        <w:rPr>
          <w:b/>
          <w:bCs/>
          <w:color w:val="000000"/>
          <w:sz w:val="26"/>
          <w:szCs w:val="26"/>
        </w:rPr>
      </w:pPr>
      <w:bookmarkStart w:id="100" w:name="_heading=h.yne5fswpwb7l"/>
      <w:bookmarkEnd w:id="100"/>
      <w:r>
        <w:rPr>
          <w:b/>
          <w:bCs/>
          <w:color w:val="000000"/>
          <w:sz w:val="26"/>
          <w:szCs w:val="26"/>
        </w:rPr>
        <w:t>Format</w:t>
      </w:r>
    </w:p>
    <w:p w14:paraId="4C477B27" w14:textId="77777777" w:rsidR="00050A42" w:rsidRDefault="00551E50">
      <w:pPr>
        <w:pStyle w:val="normal1"/>
        <w:numPr>
          <w:ilvl w:val="0"/>
          <w:numId w:val="100"/>
        </w:numPr>
        <w:spacing w:before="240" w:after="0" w:line="240" w:lineRule="auto"/>
        <w:rPr>
          <w:b/>
          <w:bCs/>
        </w:rPr>
      </w:pPr>
      <w:r>
        <w:rPr>
          <w:b/>
          <w:bCs/>
        </w:rPr>
        <w:lastRenderedPageBreak/>
        <w:t>Whom are you calling?</w:t>
      </w:r>
    </w:p>
    <w:p w14:paraId="6D4C6F51" w14:textId="77777777" w:rsidR="00050A42" w:rsidRDefault="00551E50">
      <w:pPr>
        <w:pStyle w:val="normal1"/>
        <w:numPr>
          <w:ilvl w:val="0"/>
          <w:numId w:val="100"/>
        </w:numPr>
        <w:spacing w:after="0" w:line="240" w:lineRule="auto"/>
        <w:rPr>
          <w:b/>
          <w:bCs/>
        </w:rPr>
      </w:pPr>
      <w:r>
        <w:rPr>
          <w:b/>
          <w:bCs/>
        </w:rPr>
        <w:t xml:space="preserve">Who you </w:t>
      </w:r>
      <w:proofErr w:type="gramStart"/>
      <w:r>
        <w:rPr>
          <w:b/>
          <w:bCs/>
        </w:rPr>
        <w:t>are</w:t>
      </w:r>
      <w:proofErr w:type="gramEnd"/>
    </w:p>
    <w:p w14:paraId="285762B3" w14:textId="77777777" w:rsidR="00050A42" w:rsidRDefault="00551E50">
      <w:pPr>
        <w:pStyle w:val="normal1"/>
        <w:numPr>
          <w:ilvl w:val="0"/>
          <w:numId w:val="100"/>
        </w:numPr>
        <w:spacing w:after="0" w:line="240" w:lineRule="auto"/>
      </w:pPr>
      <w:r>
        <w:rPr>
          <w:b/>
          <w:bCs/>
        </w:rPr>
        <w:t>PSN – PTRL (</w:t>
      </w:r>
      <w:r>
        <w:t>Position, Time, Route, Level</w:t>
      </w:r>
      <w:r>
        <w:rPr>
          <w:b/>
          <w:bCs/>
        </w:rPr>
        <w:t>)</w:t>
      </w:r>
    </w:p>
    <w:p w14:paraId="3B7232A3" w14:textId="77777777" w:rsidR="00050A42" w:rsidRDefault="00551E50">
      <w:pPr>
        <w:pStyle w:val="normal1"/>
        <w:numPr>
          <w:ilvl w:val="0"/>
          <w:numId w:val="100"/>
        </w:numPr>
        <w:spacing w:after="240" w:line="240" w:lineRule="auto"/>
      </w:pPr>
      <w:r>
        <w:rPr>
          <w:b/>
          <w:bCs/>
        </w:rPr>
        <w:t>Estimates of next two waypoints</w:t>
      </w:r>
    </w:p>
    <w:p w14:paraId="270D673D" w14:textId="77777777" w:rsidR="00050A42" w:rsidRDefault="00551E50">
      <w:pPr>
        <w:pStyle w:val="Heading3"/>
        <w:keepNext w:val="0"/>
        <w:keepLines w:val="0"/>
        <w:spacing w:before="280"/>
        <w:rPr>
          <w:b/>
          <w:bCs/>
          <w:color w:val="000000"/>
          <w:sz w:val="26"/>
          <w:szCs w:val="26"/>
        </w:rPr>
      </w:pPr>
      <w:bookmarkStart w:id="101" w:name="_heading=h.1ql3199n7ooz"/>
      <w:bookmarkEnd w:id="101"/>
      <w:r>
        <w:rPr>
          <w:b/>
          <w:bCs/>
          <w:color w:val="000000"/>
          <w:sz w:val="26"/>
          <w:szCs w:val="26"/>
        </w:rPr>
        <w:t>ETA</w:t>
      </w:r>
    </w:p>
    <w:p w14:paraId="483E68B3" w14:textId="77777777" w:rsidR="00050A42" w:rsidRDefault="00551E50">
      <w:pPr>
        <w:pStyle w:val="normal1"/>
        <w:numPr>
          <w:ilvl w:val="0"/>
          <w:numId w:val="48"/>
        </w:numPr>
        <w:spacing w:before="240" w:after="0" w:line="240" w:lineRule="auto"/>
      </w:pPr>
      <w:r>
        <w:t xml:space="preserve">For </w:t>
      </w:r>
      <w:r>
        <w:rPr>
          <w:b/>
          <w:bCs/>
        </w:rPr>
        <w:t>IFR</w:t>
      </w:r>
      <w:r>
        <w:t xml:space="preserve">: ETA overhead VOR — </w:t>
      </w:r>
      <w:proofErr w:type="gramStart"/>
      <w:r>
        <w:t>e.g.</w:t>
      </w:r>
      <w:proofErr w:type="gramEnd"/>
      <w:r>
        <w:t xml:space="preserve"> </w:t>
      </w:r>
      <w:r>
        <w:rPr>
          <w:b/>
          <w:bCs/>
        </w:rPr>
        <w:t>ETA BBB</w:t>
      </w:r>
    </w:p>
    <w:p w14:paraId="1D437731" w14:textId="77777777" w:rsidR="00050A42" w:rsidRDefault="00551E50">
      <w:pPr>
        <w:pStyle w:val="normal1"/>
        <w:numPr>
          <w:ilvl w:val="0"/>
          <w:numId w:val="48"/>
        </w:numPr>
        <w:spacing w:after="240" w:line="240" w:lineRule="auto"/>
      </w:pPr>
      <w:r>
        <w:t xml:space="preserve">For </w:t>
      </w:r>
      <w:r>
        <w:rPr>
          <w:b/>
          <w:bCs/>
        </w:rPr>
        <w:t>VFR</w:t>
      </w:r>
      <w:r>
        <w:t xml:space="preserve">: ETA overhead location — </w:t>
      </w:r>
      <w:proofErr w:type="gramStart"/>
      <w:r>
        <w:t>e.g.</w:t>
      </w:r>
      <w:proofErr w:type="gramEnd"/>
      <w:r>
        <w:t xml:space="preserve"> </w:t>
      </w:r>
      <w:r>
        <w:rPr>
          <w:b/>
          <w:bCs/>
        </w:rPr>
        <w:t xml:space="preserve">ETA Mumbai / VABB </w:t>
      </w:r>
    </w:p>
    <w:p w14:paraId="40405650" w14:textId="77777777" w:rsidR="00050A42" w:rsidRDefault="00050A42">
      <w:pPr>
        <w:pStyle w:val="normal1"/>
        <w:spacing w:before="240" w:after="240" w:line="240" w:lineRule="auto"/>
        <w:rPr>
          <w:b/>
          <w:bCs/>
        </w:rPr>
      </w:pPr>
    </w:p>
    <w:p w14:paraId="7F3C07C9" w14:textId="77777777" w:rsidR="00050A42" w:rsidRDefault="00050A42">
      <w:pPr>
        <w:pStyle w:val="normal1"/>
        <w:spacing w:before="240" w:after="240" w:line="240" w:lineRule="auto"/>
        <w:rPr>
          <w:b/>
          <w:bCs/>
        </w:rPr>
      </w:pPr>
    </w:p>
    <w:p w14:paraId="3D03AA39" w14:textId="77777777" w:rsidR="00050A42" w:rsidRDefault="00551E50">
      <w:pPr>
        <w:pStyle w:val="normal1"/>
        <w:spacing w:before="240" w:after="240" w:line="240" w:lineRule="auto"/>
        <w:rPr>
          <w:b/>
          <w:bCs/>
        </w:rPr>
      </w:pPr>
      <w:r>
        <w:rPr>
          <w:b/>
          <w:bCs/>
          <w:sz w:val="34"/>
          <w:szCs w:val="34"/>
        </w:rPr>
        <w:t>CHAPTER 9: WEATHER REROUTING, DEVIATION AND CONTINGENCY</w:t>
      </w:r>
      <w:r>
        <w:rPr>
          <w:b/>
          <w:bCs/>
        </w:rPr>
        <w:t xml:space="preserve">  </w:t>
      </w:r>
    </w:p>
    <w:p w14:paraId="50A61E74" w14:textId="77777777" w:rsidR="00050A42" w:rsidRDefault="00551E50">
      <w:pPr>
        <w:pStyle w:val="normal1"/>
        <w:spacing w:before="240" w:after="240" w:line="240" w:lineRule="auto"/>
        <w:rPr>
          <w:b/>
          <w:bCs/>
        </w:rPr>
      </w:pPr>
      <w:r>
        <w:rPr>
          <w:b/>
          <w:bCs/>
        </w:rPr>
        <w:t xml:space="preserve">1) Bad </w:t>
      </w:r>
      <w:proofErr w:type="spellStart"/>
      <w:r>
        <w:rPr>
          <w:b/>
          <w:bCs/>
        </w:rPr>
        <w:t>Wx</w:t>
      </w:r>
      <w:proofErr w:type="spellEnd"/>
      <w:r>
        <w:rPr>
          <w:b/>
          <w:bCs/>
        </w:rPr>
        <w:t xml:space="preserve"> enroute</w:t>
      </w:r>
    </w:p>
    <w:p w14:paraId="0FEB2880" w14:textId="77777777" w:rsidR="00050A42" w:rsidRDefault="00551E50">
      <w:pPr>
        <w:pStyle w:val="normal1"/>
        <w:numPr>
          <w:ilvl w:val="0"/>
          <w:numId w:val="93"/>
        </w:numPr>
        <w:spacing w:before="240" w:after="0" w:line="240" w:lineRule="auto"/>
      </w:pPr>
      <w:r>
        <w:t xml:space="preserve">Don't ever enter in Bad </w:t>
      </w:r>
      <w:proofErr w:type="spellStart"/>
      <w:r>
        <w:t>Wx</w:t>
      </w:r>
      <w:proofErr w:type="spellEnd"/>
    </w:p>
    <w:p w14:paraId="4B7D809B" w14:textId="77777777" w:rsidR="00050A42" w:rsidRDefault="00551E50">
      <w:pPr>
        <w:pStyle w:val="normal1"/>
        <w:numPr>
          <w:ilvl w:val="0"/>
          <w:numId w:val="93"/>
        </w:numPr>
        <w:spacing w:after="0" w:line="240" w:lineRule="auto"/>
      </w:pPr>
      <w:r>
        <w:t xml:space="preserve">In order to avoid bad </w:t>
      </w:r>
      <w:proofErr w:type="spellStart"/>
      <w:r>
        <w:t>wx</w:t>
      </w:r>
      <w:proofErr w:type="spellEnd"/>
      <w:r>
        <w:t xml:space="preserve"> enroute:</w:t>
      </w:r>
    </w:p>
    <w:p w14:paraId="28BB8670" w14:textId="77777777" w:rsidR="00050A42" w:rsidRDefault="00551E50">
      <w:pPr>
        <w:pStyle w:val="normal1"/>
        <w:numPr>
          <w:ilvl w:val="1"/>
          <w:numId w:val="93"/>
        </w:numPr>
        <w:spacing w:after="0" w:line="240" w:lineRule="auto"/>
      </w:pPr>
      <w:r>
        <w:t>Reroute</w:t>
      </w:r>
    </w:p>
    <w:p w14:paraId="3D213F25" w14:textId="77777777" w:rsidR="00050A42" w:rsidRDefault="00551E50">
      <w:pPr>
        <w:pStyle w:val="normal1"/>
        <w:numPr>
          <w:ilvl w:val="1"/>
          <w:numId w:val="93"/>
        </w:numPr>
        <w:spacing w:after="240" w:line="240" w:lineRule="auto"/>
      </w:pPr>
      <w:r>
        <w:t>Deviate</w:t>
      </w:r>
    </w:p>
    <w:p w14:paraId="3F803AB8" w14:textId="77777777" w:rsidR="00050A42" w:rsidRDefault="00551E50">
      <w:pPr>
        <w:pStyle w:val="normal1"/>
        <w:spacing w:before="240" w:after="240" w:line="240" w:lineRule="auto"/>
        <w:rPr>
          <w:b/>
          <w:bCs/>
        </w:rPr>
      </w:pPr>
      <w:r>
        <w:rPr>
          <w:b/>
          <w:bCs/>
        </w:rPr>
        <w:t>(ATC + Alt Route)</w:t>
      </w:r>
    </w:p>
    <w:p w14:paraId="35597B3D" w14:textId="77777777" w:rsidR="00050A42" w:rsidRDefault="00551E50">
      <w:pPr>
        <w:pStyle w:val="normal1"/>
        <w:spacing w:before="240" w:after="240" w:line="240" w:lineRule="auto"/>
      </w:pPr>
      <w:r>
        <w:rPr>
          <w:b/>
          <w:bCs/>
        </w:rPr>
        <w:t>Reroute</w:t>
      </w:r>
      <w:r>
        <w:t xml:space="preserve"> is done when other ATS route is available to reroute flight &amp; also ATC is in contact.</w:t>
      </w:r>
    </w:p>
    <w:p w14:paraId="44D99732" w14:textId="77777777" w:rsidR="00050A42" w:rsidRDefault="00551E50">
      <w:pPr>
        <w:pStyle w:val="normal1"/>
        <w:spacing w:before="240" w:after="240" w:line="240" w:lineRule="auto"/>
        <w:rPr>
          <w:b/>
          <w:bCs/>
        </w:rPr>
      </w:pPr>
      <w:r>
        <w:rPr>
          <w:b/>
          <w:bCs/>
        </w:rPr>
        <w:t>Deviation</w:t>
      </w:r>
      <w:r>
        <w:t xml:space="preserve"> – If no ATS route available to reroute the flight / or no ATC </w:t>
      </w:r>
      <w:proofErr w:type="spellStart"/>
      <w:r>
        <w:t>avlbl</w:t>
      </w:r>
      <w:proofErr w:type="spellEnd"/>
      <w:r>
        <w:t xml:space="preserve"> or no contact with ATC. we go parallel to ATS route to avoid </w:t>
      </w:r>
      <w:proofErr w:type="spellStart"/>
      <w:r>
        <w:t>Wx</w:t>
      </w:r>
      <w:proofErr w:type="spellEnd"/>
      <w:r>
        <w:t xml:space="preserve"> </w:t>
      </w:r>
      <w:r>
        <w:rPr>
          <w:b/>
          <w:bCs/>
        </w:rPr>
        <w:t>(Offset)</w:t>
      </w:r>
    </w:p>
    <w:p w14:paraId="6A8A304E" w14:textId="77777777" w:rsidR="00050A42" w:rsidRDefault="00551E50">
      <w:pPr>
        <w:pStyle w:val="normal1"/>
        <w:spacing w:before="240" w:after="240" w:line="240" w:lineRule="auto"/>
        <w:rPr>
          <w:b/>
          <w:bCs/>
        </w:rPr>
      </w:pPr>
      <w:r>
        <w:rPr>
          <w:b/>
          <w:bCs/>
        </w:rPr>
        <w:t>Rerouting –</w:t>
      </w:r>
    </w:p>
    <w:p w14:paraId="526C03B1" w14:textId="77777777" w:rsidR="00050A42" w:rsidRDefault="00551E50">
      <w:pPr>
        <w:pStyle w:val="normal1"/>
        <w:numPr>
          <w:ilvl w:val="0"/>
          <w:numId w:val="49"/>
        </w:numPr>
        <w:spacing w:before="240" w:after="0" w:line="240" w:lineRule="auto"/>
      </w:pPr>
      <w:r>
        <w:t>Other ATS routes must be available.</w:t>
      </w:r>
    </w:p>
    <w:p w14:paraId="14D67199" w14:textId="77777777" w:rsidR="00050A42" w:rsidRDefault="00551E50">
      <w:pPr>
        <w:pStyle w:val="normal1"/>
        <w:numPr>
          <w:ilvl w:val="0"/>
          <w:numId w:val="49"/>
        </w:numPr>
        <w:spacing w:after="0" w:line="240" w:lineRule="auto"/>
      </w:pPr>
      <w:r>
        <w:t>ATC must be in contact.</w:t>
      </w:r>
    </w:p>
    <w:p w14:paraId="01D0BB53" w14:textId="77777777" w:rsidR="00050A42" w:rsidRDefault="00551E50">
      <w:pPr>
        <w:pStyle w:val="normal1"/>
        <w:numPr>
          <w:ilvl w:val="0"/>
          <w:numId w:val="49"/>
        </w:numPr>
        <w:spacing w:after="0" w:line="240" w:lineRule="auto"/>
      </w:pPr>
      <w:r>
        <w:t xml:space="preserve">While rerouting </w:t>
      </w:r>
      <w:proofErr w:type="gramStart"/>
      <w:r>
        <w:t>apply</w:t>
      </w:r>
      <w:proofErr w:type="gramEnd"/>
      <w:r>
        <w:t xml:space="preserve"> semicircular rule if flying straight &amp; level.</w:t>
      </w:r>
    </w:p>
    <w:p w14:paraId="3FAF103B" w14:textId="77777777" w:rsidR="00050A42" w:rsidRDefault="00551E50">
      <w:pPr>
        <w:pStyle w:val="normal1"/>
        <w:numPr>
          <w:ilvl w:val="0"/>
          <w:numId w:val="49"/>
        </w:numPr>
        <w:spacing w:after="0" w:line="240" w:lineRule="auto"/>
      </w:pPr>
      <w:r>
        <w:lastRenderedPageBreak/>
        <w:t xml:space="preserve">If </w:t>
      </w:r>
      <w:proofErr w:type="spellStart"/>
      <w:r>
        <w:t>direc</w:t>
      </w:r>
      <w:proofErr w:type="spellEnd"/>
      <w:r>
        <w:t xml:space="preserve">ⁿ of CB given deviate </w:t>
      </w:r>
      <w:proofErr w:type="spellStart"/>
      <w:r>
        <w:t>opp</w:t>
      </w:r>
      <w:proofErr w:type="spellEnd"/>
      <w:r>
        <w:t xml:space="preserve"> </w:t>
      </w:r>
      <w:proofErr w:type="spellStart"/>
      <w:r>
        <w:t>direc</w:t>
      </w:r>
      <w:proofErr w:type="spellEnd"/>
      <w:r>
        <w:t>ⁿ.</w:t>
      </w:r>
    </w:p>
    <w:p w14:paraId="3A0E804D" w14:textId="77777777" w:rsidR="00050A42" w:rsidRDefault="00551E50">
      <w:pPr>
        <w:pStyle w:val="normal1"/>
        <w:numPr>
          <w:ilvl w:val="0"/>
          <w:numId w:val="49"/>
        </w:numPr>
        <w:spacing w:after="0" w:line="240" w:lineRule="auto"/>
      </w:pPr>
      <w:r>
        <w:t>Try to stick to FPL as much as possible.</w:t>
      </w:r>
    </w:p>
    <w:p w14:paraId="595CE4C9" w14:textId="77777777" w:rsidR="00050A42" w:rsidRDefault="00551E50">
      <w:pPr>
        <w:pStyle w:val="normal1"/>
        <w:numPr>
          <w:ilvl w:val="0"/>
          <w:numId w:val="49"/>
        </w:numPr>
        <w:spacing w:after="0" w:line="240" w:lineRule="auto"/>
      </w:pPr>
      <w:r>
        <w:t xml:space="preserve">If bad weather given at a </w:t>
      </w:r>
      <w:proofErr w:type="gramStart"/>
      <w:r>
        <w:t>point</w:t>
      </w:r>
      <w:proofErr w:type="gramEnd"/>
      <w:r>
        <w:t xml:space="preserve"> then avoid that point.</w:t>
      </w:r>
    </w:p>
    <w:p w14:paraId="5BC1D28D" w14:textId="77777777" w:rsidR="00050A42" w:rsidRDefault="00551E50">
      <w:pPr>
        <w:pStyle w:val="normal1"/>
        <w:numPr>
          <w:ilvl w:val="0"/>
          <w:numId w:val="49"/>
        </w:numPr>
        <w:spacing w:after="0" w:line="240" w:lineRule="auto"/>
      </w:pPr>
      <w:r>
        <w:t xml:space="preserve">If quesⁿ says whole route bad </w:t>
      </w:r>
      <w:proofErr w:type="spellStart"/>
      <w:r>
        <w:t>wx</w:t>
      </w:r>
      <w:proofErr w:type="spellEnd"/>
      <w:r>
        <w:t xml:space="preserve"> then avoid the whole route. for rest of flight.</w:t>
      </w:r>
    </w:p>
    <w:p w14:paraId="35B75BC4" w14:textId="77777777" w:rsidR="00050A42" w:rsidRDefault="00551E50">
      <w:pPr>
        <w:pStyle w:val="normal1"/>
        <w:numPr>
          <w:ilvl w:val="0"/>
          <w:numId w:val="49"/>
        </w:numPr>
        <w:spacing w:after="0" w:line="240" w:lineRule="auto"/>
      </w:pPr>
      <w:r>
        <w:t>Total EET &amp; Endurance to be informed in Reroute.</w:t>
      </w:r>
    </w:p>
    <w:p w14:paraId="5648414C" w14:textId="77777777" w:rsidR="00050A42" w:rsidRDefault="00551E50">
      <w:pPr>
        <w:pStyle w:val="normal1"/>
        <w:numPr>
          <w:ilvl w:val="0"/>
          <w:numId w:val="49"/>
        </w:numPr>
        <w:spacing w:after="0" w:line="240" w:lineRule="auto"/>
      </w:pPr>
      <w:r>
        <w:t>Revised ETA to be informed.</w:t>
      </w:r>
    </w:p>
    <w:p w14:paraId="2CFDEB4F" w14:textId="77777777" w:rsidR="00050A42" w:rsidRDefault="00551E50">
      <w:pPr>
        <w:pStyle w:val="normal1"/>
        <w:numPr>
          <w:ilvl w:val="0"/>
          <w:numId w:val="49"/>
        </w:numPr>
        <w:spacing w:after="0" w:line="240" w:lineRule="auto"/>
      </w:pPr>
      <w:r>
        <w:t xml:space="preserve">If on your rerouted/deviated </w:t>
      </w:r>
      <w:proofErr w:type="spellStart"/>
      <w:r>
        <w:t>trk</w:t>
      </w:r>
      <w:proofErr w:type="spellEnd"/>
      <w:r>
        <w:t xml:space="preserve"> if you have any route crossing </w:t>
      </w:r>
      <w:proofErr w:type="spellStart"/>
      <w:r>
        <w:t>upto</w:t>
      </w:r>
      <w:proofErr w:type="spellEnd"/>
      <w:r>
        <w:t xml:space="preserve"> next two designated points from your present, then pass on </w:t>
      </w:r>
      <w:proofErr w:type="spellStart"/>
      <w:r>
        <w:t>est</w:t>
      </w:r>
      <w:proofErr w:type="spellEnd"/>
      <w:r>
        <w:t xml:space="preserve"> crossing route along two designated waypoints.</w:t>
      </w:r>
    </w:p>
    <w:p w14:paraId="2439025A" w14:textId="77777777" w:rsidR="00050A42" w:rsidRDefault="00551E50">
      <w:pPr>
        <w:pStyle w:val="normal1"/>
        <w:numPr>
          <w:ilvl w:val="0"/>
          <w:numId w:val="49"/>
        </w:numPr>
        <w:spacing w:after="240" w:line="240" w:lineRule="auto"/>
      </w:pPr>
      <w:r>
        <w:t xml:space="preserve">If we want to fly direct to a waypoint, we mention </w:t>
      </w:r>
      <w:proofErr w:type="spellStart"/>
      <w:r>
        <w:t>approx</w:t>
      </w:r>
      <w:proofErr w:type="spellEnd"/>
      <w:r>
        <w:t xml:space="preserve"> TRK along with direct leg. ex – will fly DCT DELTA on TRK 210. </w:t>
      </w:r>
    </w:p>
    <w:p w14:paraId="3A1C0991" w14:textId="77777777" w:rsidR="00050A42" w:rsidRDefault="00551E50">
      <w:pPr>
        <w:pStyle w:val="normal1"/>
        <w:spacing w:before="240" w:after="240" w:line="240" w:lineRule="auto"/>
        <w:rPr>
          <w:b/>
          <w:bCs/>
        </w:rPr>
      </w:pPr>
      <w:r>
        <w:rPr>
          <w:b/>
          <w:bCs/>
        </w:rPr>
        <w:t>Format–</w:t>
      </w:r>
    </w:p>
    <w:p w14:paraId="60A7D578" w14:textId="77777777" w:rsidR="00050A42" w:rsidRDefault="00551E50">
      <w:pPr>
        <w:pStyle w:val="normal1"/>
        <w:numPr>
          <w:ilvl w:val="0"/>
          <w:numId w:val="46"/>
        </w:numPr>
        <w:spacing w:before="240" w:after="0" w:line="240" w:lineRule="auto"/>
        <w:rPr>
          <w:b/>
          <w:bCs/>
        </w:rPr>
      </w:pPr>
      <w:r>
        <w:rPr>
          <w:b/>
          <w:bCs/>
        </w:rPr>
        <w:t xml:space="preserve">who you are </w:t>
      </w:r>
      <w:proofErr w:type="gramStart"/>
      <w:r>
        <w:rPr>
          <w:b/>
          <w:bCs/>
        </w:rPr>
        <w:t>calling</w:t>
      </w:r>
      <w:proofErr w:type="gramEnd"/>
    </w:p>
    <w:p w14:paraId="21B5359C" w14:textId="77777777" w:rsidR="00050A42" w:rsidRDefault="00551E50">
      <w:pPr>
        <w:pStyle w:val="normal1"/>
        <w:numPr>
          <w:ilvl w:val="0"/>
          <w:numId w:val="46"/>
        </w:numPr>
        <w:spacing w:after="0" w:line="240" w:lineRule="auto"/>
        <w:rPr>
          <w:b/>
          <w:bCs/>
        </w:rPr>
      </w:pPr>
      <w:r>
        <w:rPr>
          <w:b/>
          <w:bCs/>
        </w:rPr>
        <w:t xml:space="preserve">who you </w:t>
      </w:r>
      <w:proofErr w:type="gramStart"/>
      <w:r>
        <w:rPr>
          <w:b/>
          <w:bCs/>
        </w:rPr>
        <w:t>are</w:t>
      </w:r>
      <w:proofErr w:type="gramEnd"/>
    </w:p>
    <w:p w14:paraId="3FD6736B" w14:textId="77777777" w:rsidR="00050A42" w:rsidRDefault="00551E50">
      <w:pPr>
        <w:pStyle w:val="normal1"/>
        <w:numPr>
          <w:ilvl w:val="0"/>
          <w:numId w:val="46"/>
        </w:numPr>
        <w:spacing w:after="0" w:line="240" w:lineRule="auto"/>
        <w:rPr>
          <w:b/>
          <w:bCs/>
        </w:rPr>
      </w:pPr>
      <w:r>
        <w:rPr>
          <w:b/>
          <w:bCs/>
        </w:rPr>
        <w:t>PSN- PTRL</w:t>
      </w:r>
    </w:p>
    <w:p w14:paraId="2116B03B" w14:textId="77777777" w:rsidR="00050A42" w:rsidRDefault="00551E50">
      <w:pPr>
        <w:pStyle w:val="normal1"/>
        <w:numPr>
          <w:ilvl w:val="0"/>
          <w:numId w:val="46"/>
        </w:numPr>
        <w:spacing w:after="0" w:line="240" w:lineRule="auto"/>
        <w:rPr>
          <w:b/>
          <w:bCs/>
        </w:rPr>
      </w:pPr>
      <w:r>
        <w:rPr>
          <w:b/>
          <w:bCs/>
        </w:rPr>
        <w:t xml:space="preserve">will alter course due </w:t>
      </w:r>
      <w:proofErr w:type="spellStart"/>
      <w:r>
        <w:rPr>
          <w:b/>
          <w:bCs/>
        </w:rPr>
        <w:t>Wx</w:t>
      </w:r>
      <w:proofErr w:type="spellEnd"/>
      <w:r>
        <w:rPr>
          <w:b/>
          <w:bCs/>
        </w:rPr>
        <w:t xml:space="preserve"> ahead</w:t>
      </w:r>
    </w:p>
    <w:p w14:paraId="7E739189" w14:textId="77777777" w:rsidR="00050A42" w:rsidRDefault="00551E50">
      <w:pPr>
        <w:pStyle w:val="normal1"/>
        <w:numPr>
          <w:ilvl w:val="0"/>
          <w:numId w:val="46"/>
        </w:numPr>
        <w:spacing w:after="0" w:line="240" w:lineRule="auto"/>
        <w:rPr>
          <w:b/>
          <w:bCs/>
        </w:rPr>
      </w:pPr>
      <w:r>
        <w:rPr>
          <w:b/>
          <w:bCs/>
        </w:rPr>
        <w:t>will reroute via (ex–) W75 FL310 IID W10S FL320 to SG will RNN thereafter.</w:t>
      </w:r>
    </w:p>
    <w:p w14:paraId="32A32743" w14:textId="77777777" w:rsidR="00050A42" w:rsidRDefault="00551E50">
      <w:pPr>
        <w:pStyle w:val="normal1"/>
        <w:numPr>
          <w:ilvl w:val="0"/>
          <w:numId w:val="46"/>
        </w:numPr>
        <w:spacing w:after="0" w:line="240" w:lineRule="auto"/>
        <w:rPr>
          <w:b/>
          <w:bCs/>
        </w:rPr>
      </w:pPr>
      <w:proofErr w:type="spellStart"/>
      <w:r>
        <w:rPr>
          <w:b/>
          <w:bCs/>
        </w:rPr>
        <w:t>est</w:t>
      </w:r>
      <w:proofErr w:type="spellEnd"/>
      <w:r>
        <w:rPr>
          <w:b/>
          <w:bCs/>
        </w:rPr>
        <w:t xml:space="preserve"> IID time </w:t>
      </w:r>
      <w:proofErr w:type="spellStart"/>
      <w:r>
        <w:rPr>
          <w:b/>
          <w:bCs/>
        </w:rPr>
        <w:t>est</w:t>
      </w:r>
      <w:proofErr w:type="spellEnd"/>
      <w:r>
        <w:rPr>
          <w:b/>
          <w:bCs/>
        </w:rPr>
        <w:t xml:space="preserve"> Xing G472 1455</w:t>
      </w:r>
    </w:p>
    <w:p w14:paraId="3825FDCC" w14:textId="77777777" w:rsidR="00050A42" w:rsidRDefault="00551E50">
      <w:pPr>
        <w:pStyle w:val="normal1"/>
        <w:numPr>
          <w:ilvl w:val="0"/>
          <w:numId w:val="46"/>
        </w:numPr>
        <w:spacing w:after="0" w:line="240" w:lineRule="auto"/>
        <w:rPr>
          <w:b/>
          <w:bCs/>
        </w:rPr>
      </w:pPr>
      <w:r>
        <w:rPr>
          <w:b/>
          <w:bCs/>
        </w:rPr>
        <w:t>SG 1510 Rev ETA BBB 1540</w:t>
      </w:r>
    </w:p>
    <w:p w14:paraId="24864763" w14:textId="77777777" w:rsidR="00050A42" w:rsidRDefault="00551E50">
      <w:pPr>
        <w:pStyle w:val="normal1"/>
        <w:numPr>
          <w:ilvl w:val="0"/>
          <w:numId w:val="46"/>
        </w:numPr>
        <w:spacing w:after="240" w:line="240" w:lineRule="auto"/>
        <w:rPr>
          <w:b/>
          <w:bCs/>
        </w:rPr>
      </w:pPr>
      <w:r>
        <w:rPr>
          <w:b/>
          <w:bCs/>
        </w:rPr>
        <w:t>TEET – 0150 End – 0300 Req clearance</w:t>
      </w:r>
    </w:p>
    <w:p w14:paraId="4E6D775B" w14:textId="77777777" w:rsidR="00050A42" w:rsidRDefault="00551E50">
      <w:pPr>
        <w:pStyle w:val="normal1"/>
        <w:spacing w:before="240" w:after="240" w:line="240" w:lineRule="auto"/>
      </w:pPr>
      <w:r>
        <w:t xml:space="preserve">In case there is bad </w:t>
      </w:r>
      <w:proofErr w:type="spellStart"/>
      <w:r>
        <w:t>wx</w:t>
      </w:r>
      <w:proofErr w:type="spellEnd"/>
      <w:r>
        <w:t xml:space="preserve"> ahead &amp; ATC is heavily occupied and you want to </w:t>
      </w:r>
      <w:proofErr w:type="gramStart"/>
      <w:r>
        <w:t>do  rerouting</w:t>
      </w:r>
      <w:proofErr w:type="gramEnd"/>
      <w:r>
        <w:t xml:space="preserve"> then start your call with. PAN </w:t>
      </w:r>
      <w:proofErr w:type="spellStart"/>
      <w:r>
        <w:t>PAN</w:t>
      </w:r>
      <w:proofErr w:type="spellEnd"/>
      <w:r>
        <w:t xml:space="preserve"> X3 Rest As per rerouting</w:t>
      </w:r>
    </w:p>
    <w:p w14:paraId="5888C875" w14:textId="77777777" w:rsidR="00050A42" w:rsidRDefault="00551E50">
      <w:pPr>
        <w:pStyle w:val="normal1"/>
        <w:spacing w:before="240" w:after="240" w:line="240" w:lineRule="auto"/>
        <w:rPr>
          <w:b/>
          <w:bCs/>
        </w:rPr>
      </w:pPr>
      <w:r>
        <w:rPr>
          <w:b/>
          <w:bCs/>
        </w:rPr>
        <w:t>Deviation</w:t>
      </w:r>
    </w:p>
    <w:p w14:paraId="127F07A6" w14:textId="77777777" w:rsidR="00050A42" w:rsidRDefault="00551E50">
      <w:pPr>
        <w:pStyle w:val="normal1"/>
        <w:numPr>
          <w:ilvl w:val="0"/>
          <w:numId w:val="43"/>
        </w:numPr>
        <w:spacing w:before="240" w:after="0" w:line="240" w:lineRule="auto"/>
      </w:pPr>
      <w:r>
        <w:t xml:space="preserve">no ATS Route </w:t>
      </w:r>
      <w:proofErr w:type="spellStart"/>
      <w:r>
        <w:t>avlbl</w:t>
      </w:r>
      <w:proofErr w:type="spellEnd"/>
      <w:r>
        <w:t xml:space="preserve"> or No ATC </w:t>
      </w:r>
      <w:proofErr w:type="spellStart"/>
      <w:r>
        <w:t>avlbl</w:t>
      </w:r>
      <w:proofErr w:type="spellEnd"/>
    </w:p>
    <w:p w14:paraId="2E55284C" w14:textId="77777777" w:rsidR="00050A42" w:rsidRDefault="00551E50">
      <w:pPr>
        <w:pStyle w:val="normal1"/>
        <w:numPr>
          <w:ilvl w:val="0"/>
          <w:numId w:val="43"/>
        </w:numPr>
        <w:spacing w:after="0" w:line="240" w:lineRule="auto"/>
      </w:pPr>
      <w:r>
        <w:t>Present Psⁿ PTRL</w:t>
      </w:r>
    </w:p>
    <w:p w14:paraId="13F7BFE8" w14:textId="77777777" w:rsidR="00050A42" w:rsidRDefault="00551E50">
      <w:pPr>
        <w:pStyle w:val="normal1"/>
        <w:numPr>
          <w:ilvl w:val="0"/>
          <w:numId w:val="43"/>
        </w:numPr>
        <w:spacing w:after="0" w:line="240" w:lineRule="auto"/>
      </w:pPr>
      <w:r>
        <w:t xml:space="preserve">Side of deviation – </w:t>
      </w:r>
      <w:proofErr w:type="spellStart"/>
      <w:r>
        <w:t>opp</w:t>
      </w:r>
      <w:proofErr w:type="spellEnd"/>
      <w:r>
        <w:t xml:space="preserve"> to </w:t>
      </w:r>
      <w:proofErr w:type="spellStart"/>
      <w:r>
        <w:t>direc</w:t>
      </w:r>
      <w:proofErr w:type="spellEnd"/>
      <w:r>
        <w:t>ⁿ of CB</w:t>
      </w:r>
    </w:p>
    <w:p w14:paraId="2289E805" w14:textId="77777777" w:rsidR="00050A42" w:rsidRDefault="00551E50">
      <w:pPr>
        <w:pStyle w:val="normal1"/>
        <w:numPr>
          <w:ilvl w:val="0"/>
          <w:numId w:val="43"/>
        </w:numPr>
        <w:spacing w:after="0" w:line="240" w:lineRule="auto"/>
      </w:pPr>
      <w:r>
        <w:t>Amt of deviation \</w:t>
      </w:r>
      <w:proofErr w:type="spellStart"/>
      <w:r>
        <w:t>rightarrow</w:t>
      </w:r>
      <w:proofErr w:type="spellEnd"/>
      <w:r>
        <w:t xml:space="preserve"> Size of CB (in quesⁿ </w:t>
      </w:r>
      <w:proofErr w:type="gramStart"/>
      <w:r>
        <w:t xml:space="preserve">mentioned) </w:t>
      </w:r>
      <w:r>
        <w:rPr>
          <w:rFonts w:ascii="Roboto Mono" w:eastAsia="Roboto Mono" w:hAnsi="Roboto Mono" w:cs="Roboto Mono"/>
          <w:color w:val="188038"/>
        </w:rPr>
        <w:t xml:space="preserve">  </w:t>
      </w:r>
      <w:proofErr w:type="gramEnd"/>
      <w:r>
        <w:rPr>
          <w:rFonts w:ascii="Roboto Mono" w:eastAsia="Roboto Mono" w:hAnsi="Roboto Mono" w:cs="Roboto Mono"/>
          <w:color w:val="188038"/>
        </w:rPr>
        <w:t xml:space="preserve">      </w:t>
      </w:r>
      <w:r>
        <w:rPr>
          <w:rFonts w:ascii="Roboto Mono" w:eastAsia="Roboto Mono" w:hAnsi="Roboto Mono" w:cs="Roboto Mono"/>
        </w:rPr>
        <w:t xml:space="preserve">Size of CB + 10 nm  </w:t>
      </w:r>
    </w:p>
    <w:p w14:paraId="1F96DF43" w14:textId="77777777" w:rsidR="00050A42" w:rsidRDefault="00551E50">
      <w:pPr>
        <w:pStyle w:val="normal1"/>
        <w:numPr>
          <w:ilvl w:val="0"/>
          <w:numId w:val="43"/>
        </w:numPr>
        <w:spacing w:after="240" w:line="240" w:lineRule="auto"/>
      </w:pPr>
      <w:r>
        <w:t xml:space="preserve">In case size not mentioned then will consider CB just on Route Corridor. </w:t>
      </w:r>
      <w:r>
        <w:rPr>
          <w:rFonts w:ascii="Roboto Mono" w:eastAsia="Roboto Mono" w:hAnsi="Roboto Mono" w:cs="Roboto Mono"/>
        </w:rPr>
        <w:t>10 + 10 = 20</w:t>
      </w:r>
    </w:p>
    <w:p w14:paraId="79FFBFD7" w14:textId="77777777" w:rsidR="00050A42" w:rsidRDefault="00050A42">
      <w:pPr>
        <w:pStyle w:val="normal1"/>
        <w:spacing w:before="240" w:after="240" w:line="240" w:lineRule="auto"/>
        <w:rPr>
          <w:rFonts w:ascii="Roboto Mono" w:eastAsia="Roboto Mono" w:hAnsi="Roboto Mono" w:cs="Roboto Mono"/>
        </w:rPr>
      </w:pPr>
    </w:p>
    <w:p w14:paraId="636F8547" w14:textId="77777777" w:rsidR="00050A42" w:rsidRDefault="00551E50">
      <w:pPr>
        <w:pStyle w:val="normal1"/>
        <w:numPr>
          <w:ilvl w:val="0"/>
          <w:numId w:val="97"/>
        </w:numPr>
        <w:spacing w:before="240" w:after="240" w:line="240" w:lineRule="auto"/>
      </w:pPr>
      <w:r>
        <w:t xml:space="preserve">Duration of devⁿ is until clear of </w:t>
      </w:r>
      <w:proofErr w:type="spellStart"/>
      <w:r>
        <w:t>Wx</w:t>
      </w:r>
      <w:proofErr w:type="spellEnd"/>
      <w:r>
        <w:t xml:space="preserve">. </w:t>
      </w:r>
    </w:p>
    <w:p w14:paraId="4858DD78" w14:textId="77777777" w:rsidR="00050A42" w:rsidRDefault="00551E50">
      <w:pPr>
        <w:pStyle w:val="normal1"/>
        <w:spacing w:before="240" w:after="240" w:line="240" w:lineRule="auto"/>
        <w:rPr>
          <w:b/>
          <w:bCs/>
        </w:rPr>
      </w:pPr>
      <w:r>
        <w:rPr>
          <w:b/>
          <w:bCs/>
        </w:rPr>
        <w:lastRenderedPageBreak/>
        <w:t xml:space="preserve">    FORMAT</w:t>
      </w:r>
    </w:p>
    <w:p w14:paraId="143514EB" w14:textId="77777777" w:rsidR="00050A42" w:rsidRDefault="00551E50">
      <w:pPr>
        <w:pStyle w:val="normal1"/>
        <w:numPr>
          <w:ilvl w:val="1"/>
          <w:numId w:val="97"/>
        </w:numPr>
        <w:spacing w:before="240" w:after="0" w:line="240" w:lineRule="auto"/>
        <w:rPr>
          <w:b/>
          <w:bCs/>
        </w:rPr>
      </w:pPr>
      <w:r>
        <w:rPr>
          <w:b/>
          <w:bCs/>
        </w:rPr>
        <w:t xml:space="preserve">who you are </w:t>
      </w:r>
      <w:proofErr w:type="gramStart"/>
      <w:r>
        <w:rPr>
          <w:b/>
          <w:bCs/>
        </w:rPr>
        <w:t>calling</w:t>
      </w:r>
      <w:proofErr w:type="gramEnd"/>
    </w:p>
    <w:p w14:paraId="53704A6B" w14:textId="77777777" w:rsidR="00050A42" w:rsidRDefault="00551E50">
      <w:pPr>
        <w:pStyle w:val="normal1"/>
        <w:numPr>
          <w:ilvl w:val="1"/>
          <w:numId w:val="97"/>
        </w:numPr>
        <w:spacing w:after="0" w:line="240" w:lineRule="auto"/>
        <w:rPr>
          <w:b/>
          <w:bCs/>
        </w:rPr>
      </w:pPr>
      <w:r>
        <w:rPr>
          <w:b/>
          <w:bCs/>
        </w:rPr>
        <w:t xml:space="preserve">who you </w:t>
      </w:r>
      <w:proofErr w:type="gramStart"/>
      <w:r>
        <w:rPr>
          <w:b/>
          <w:bCs/>
        </w:rPr>
        <w:t>are</w:t>
      </w:r>
      <w:proofErr w:type="gramEnd"/>
    </w:p>
    <w:p w14:paraId="15E3DCEA" w14:textId="77777777" w:rsidR="00050A42" w:rsidRDefault="00551E50">
      <w:pPr>
        <w:pStyle w:val="normal1"/>
        <w:numPr>
          <w:ilvl w:val="1"/>
          <w:numId w:val="97"/>
        </w:numPr>
        <w:spacing w:after="0" w:line="240" w:lineRule="auto"/>
        <w:rPr>
          <w:b/>
          <w:bCs/>
        </w:rPr>
      </w:pPr>
      <w:proofErr w:type="spellStart"/>
      <w:r>
        <w:rPr>
          <w:b/>
          <w:bCs/>
        </w:rPr>
        <w:t>ps</w:t>
      </w:r>
      <w:proofErr w:type="spellEnd"/>
      <w:r>
        <w:rPr>
          <w:b/>
          <w:bCs/>
        </w:rPr>
        <w:t xml:space="preserve">ⁿ PTRL </w:t>
      </w:r>
    </w:p>
    <w:p w14:paraId="619EC204" w14:textId="77777777" w:rsidR="00050A42" w:rsidRDefault="00551E50">
      <w:pPr>
        <w:pStyle w:val="normal1"/>
        <w:numPr>
          <w:ilvl w:val="1"/>
          <w:numId w:val="97"/>
        </w:numPr>
        <w:spacing w:after="0" w:line="240" w:lineRule="auto"/>
        <w:rPr>
          <w:b/>
          <w:bCs/>
        </w:rPr>
      </w:pPr>
      <w:proofErr w:type="spellStart"/>
      <w:r>
        <w:rPr>
          <w:b/>
          <w:bCs/>
        </w:rPr>
        <w:t>Wx</w:t>
      </w:r>
      <w:proofErr w:type="spellEnd"/>
      <w:r>
        <w:rPr>
          <w:b/>
          <w:bCs/>
        </w:rPr>
        <w:t xml:space="preserve"> devⁿ req deviating 20 nm South / Right of P761 will fly offset 20 mins then rejoin at BASOP </w:t>
      </w:r>
      <w:proofErr w:type="spellStart"/>
      <w:r>
        <w:rPr>
          <w:b/>
          <w:bCs/>
        </w:rPr>
        <w:t>est</w:t>
      </w:r>
      <w:proofErr w:type="spellEnd"/>
      <w:r>
        <w:rPr>
          <w:b/>
          <w:bCs/>
        </w:rPr>
        <w:t xml:space="preserve"> BASOP 1110 ETA PPB 1130 </w:t>
      </w:r>
    </w:p>
    <w:p w14:paraId="2285F875" w14:textId="77777777" w:rsidR="00050A42" w:rsidRDefault="00551E50">
      <w:pPr>
        <w:pStyle w:val="normal1"/>
        <w:numPr>
          <w:ilvl w:val="1"/>
          <w:numId w:val="97"/>
        </w:numPr>
        <w:spacing w:after="240" w:line="240" w:lineRule="auto"/>
        <w:rPr>
          <w:b/>
          <w:bCs/>
        </w:rPr>
      </w:pPr>
      <w:r>
        <w:rPr>
          <w:b/>
          <w:bCs/>
        </w:rPr>
        <w:t xml:space="preserve">Request clearance </w:t>
      </w:r>
      <w:r>
        <w:t xml:space="preserve"> </w:t>
      </w:r>
    </w:p>
    <w:p w14:paraId="089974A7" w14:textId="77777777" w:rsidR="00050A42" w:rsidRDefault="00050A42">
      <w:pPr>
        <w:pStyle w:val="normal1"/>
        <w:spacing w:before="240" w:after="240" w:line="240" w:lineRule="auto"/>
      </w:pPr>
    </w:p>
    <w:p w14:paraId="021CDD79" w14:textId="77777777" w:rsidR="00050A42" w:rsidRDefault="00551E50">
      <w:pPr>
        <w:pStyle w:val="normal1"/>
        <w:spacing w:before="240" w:after="240" w:line="240" w:lineRule="auto"/>
        <w:rPr>
          <w:b/>
          <w:bCs/>
        </w:rPr>
      </w:pPr>
      <w:r>
        <w:rPr>
          <w:b/>
          <w:bCs/>
        </w:rPr>
        <w:t xml:space="preserve">BAD WEATHER CONTINGENCY </w:t>
      </w:r>
    </w:p>
    <w:p w14:paraId="28692447" w14:textId="77777777" w:rsidR="00050A42" w:rsidRDefault="00551E50">
      <w:pPr>
        <w:pStyle w:val="normal1"/>
        <w:spacing w:before="240" w:after="240" w:line="240" w:lineRule="auto"/>
        <w:rPr>
          <w:b/>
          <w:bCs/>
        </w:rPr>
      </w:pPr>
      <w:r>
        <w:rPr>
          <w:b/>
          <w:bCs/>
        </w:rPr>
        <w:t xml:space="preserve">Bad </w:t>
      </w:r>
      <w:proofErr w:type="spellStart"/>
      <w:r>
        <w:rPr>
          <w:b/>
          <w:bCs/>
        </w:rPr>
        <w:t>wx</w:t>
      </w:r>
      <w:proofErr w:type="spellEnd"/>
      <w:r>
        <w:rPr>
          <w:b/>
          <w:bCs/>
        </w:rPr>
        <w:t xml:space="preserve"> ahead + No ATC </w:t>
      </w:r>
      <w:proofErr w:type="spellStart"/>
      <w:r>
        <w:rPr>
          <w:b/>
          <w:bCs/>
        </w:rPr>
        <w:t>ctc</w:t>
      </w:r>
      <w:proofErr w:type="spellEnd"/>
    </w:p>
    <w:p w14:paraId="64A18FE9" w14:textId="77777777" w:rsidR="00050A42" w:rsidRDefault="00551E50">
      <w:pPr>
        <w:pStyle w:val="normal1"/>
        <w:spacing w:before="240" w:after="240" w:line="240" w:lineRule="auto"/>
        <w:rPr>
          <w:rFonts w:ascii="Roboto Mono" w:eastAsia="Roboto Mono" w:hAnsi="Roboto Mono" w:cs="Roboto Mono"/>
          <w:color w:val="188038"/>
        </w:rPr>
      </w:pPr>
      <w:r>
        <w:t xml:space="preserve">Whenever ATC is not in </w:t>
      </w:r>
      <w:proofErr w:type="spellStart"/>
      <w:r>
        <w:t>ctc</w:t>
      </w:r>
      <w:proofErr w:type="spellEnd"/>
      <w:r>
        <w:t xml:space="preserve"> and you have other problem</w:t>
      </w:r>
    </w:p>
    <w:p w14:paraId="251ABF81" w14:textId="77777777" w:rsidR="00050A42" w:rsidRDefault="00551E50">
      <w:pPr>
        <w:pStyle w:val="normal1"/>
        <w:spacing w:before="240" w:after="240" w:line="240" w:lineRule="auto"/>
        <w:rPr>
          <w:rFonts w:ascii="Roboto Mono" w:eastAsia="Roboto Mono" w:hAnsi="Roboto Mono" w:cs="Roboto Mono"/>
          <w:color w:val="188038"/>
        </w:rPr>
      </w:pPr>
      <w:r>
        <w:t>Contingency procedure</w:t>
      </w:r>
    </w:p>
    <w:p w14:paraId="0E3173E2" w14:textId="77777777" w:rsidR="00050A42" w:rsidRDefault="00551E50">
      <w:pPr>
        <w:pStyle w:val="normal1"/>
        <w:spacing w:before="240" w:after="240" w:line="240" w:lineRule="auto"/>
      </w:pPr>
      <w:proofErr w:type="spellStart"/>
      <w:r>
        <w:t>Wx</w:t>
      </w:r>
      <w:proofErr w:type="spellEnd"/>
      <w:r>
        <w:t xml:space="preserve"> Contingency procedure </w:t>
      </w:r>
    </w:p>
    <w:p w14:paraId="1A376B89" w14:textId="77777777" w:rsidR="00050A42" w:rsidRDefault="00551E50">
      <w:pPr>
        <w:pStyle w:val="normal1"/>
        <w:spacing w:before="240" w:after="240" w:line="240" w:lineRule="auto"/>
      </w:pPr>
      <w:r>
        <w:rPr>
          <w:noProof/>
        </w:rPr>
        <w:lastRenderedPageBreak/>
        <w:drawing>
          <wp:inline distT="0" distB="0" distL="0" distR="0" wp14:anchorId="4C69DDAC" wp14:editId="1469F3BE">
            <wp:extent cx="5943600" cy="3403600"/>
            <wp:effectExtent l="0" t="0" r="0" b="0"/>
            <wp:docPr id="2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png"/>
                    <pic:cNvPicPr>
                      <a:picLocks noChangeAspect="1" noChangeArrowheads="1"/>
                    </pic:cNvPicPr>
                  </pic:nvPicPr>
                  <pic:blipFill>
                    <a:blip r:embed="rId13"/>
                    <a:stretch>
                      <a:fillRect/>
                    </a:stretch>
                  </pic:blipFill>
                  <pic:spPr bwMode="auto">
                    <a:xfrm>
                      <a:off x="0" y="0"/>
                      <a:ext cx="5943600" cy="3403600"/>
                    </a:xfrm>
                    <a:prstGeom prst="rect">
                      <a:avLst/>
                    </a:prstGeom>
                    <a:noFill/>
                  </pic:spPr>
                </pic:pic>
              </a:graphicData>
            </a:graphic>
          </wp:inline>
        </w:drawing>
      </w:r>
    </w:p>
    <w:p w14:paraId="5B2536B7" w14:textId="77777777" w:rsidR="00050A42" w:rsidRDefault="00551E50">
      <w:pPr>
        <w:pStyle w:val="normal1"/>
        <w:spacing w:before="240" w:after="240" w:line="240" w:lineRule="auto"/>
      </w:pPr>
      <w:r>
        <w:t>We climb / descend when out of ATS route corridor.</w:t>
      </w:r>
    </w:p>
    <w:p w14:paraId="3DB1036A" w14:textId="77777777" w:rsidR="00050A42" w:rsidRDefault="00050A42">
      <w:pPr>
        <w:pStyle w:val="normal1"/>
        <w:spacing w:before="240" w:after="240" w:line="240" w:lineRule="auto"/>
        <w:rPr>
          <w:rFonts w:ascii="Roboto Mono" w:eastAsia="Roboto Mono" w:hAnsi="Roboto Mono" w:cs="Roboto Mono"/>
          <w:color w:val="188038"/>
        </w:rPr>
      </w:pPr>
    </w:p>
    <w:p w14:paraId="4ADCD9CA" w14:textId="77777777" w:rsidR="00050A42" w:rsidRDefault="00551E50">
      <w:pPr>
        <w:pStyle w:val="normal1"/>
        <w:spacing w:before="240" w:after="240" w:line="240" w:lineRule="auto"/>
        <w:rPr>
          <w:b/>
          <w:bCs/>
        </w:rPr>
      </w:pPr>
      <w:r>
        <w:rPr>
          <w:b/>
          <w:bCs/>
        </w:rPr>
        <w:t>Call format</w:t>
      </w:r>
    </w:p>
    <w:p w14:paraId="159C03E2" w14:textId="77777777" w:rsidR="00050A42" w:rsidRDefault="00551E50">
      <w:pPr>
        <w:pStyle w:val="normal1"/>
        <w:spacing w:before="240" w:after="240" w:line="240" w:lineRule="auto"/>
      </w:pPr>
      <w:r>
        <w:t xml:space="preserve">All </w:t>
      </w:r>
      <w:proofErr w:type="spellStart"/>
      <w:r>
        <w:t>st</w:t>
      </w:r>
      <w:proofErr w:type="spellEnd"/>
      <w:r>
        <w:t xml:space="preserve">ⁿ All </w:t>
      </w:r>
      <w:proofErr w:type="spellStart"/>
      <w:r>
        <w:t>st</w:t>
      </w:r>
      <w:proofErr w:type="spellEnd"/>
      <w:r>
        <w:t xml:space="preserve">ⁿ in vicinity of IDASO VTABC on 121.5 Posⁿ PTRL. Deviating 20 nm Right / South P761 due </w:t>
      </w:r>
      <w:proofErr w:type="spellStart"/>
      <w:r>
        <w:t>wx</w:t>
      </w:r>
      <w:proofErr w:type="spellEnd"/>
      <w:r>
        <w:t xml:space="preserve"> ahead will </w:t>
      </w:r>
      <w:proofErr w:type="spellStart"/>
      <w:r>
        <w:t>mntn</w:t>
      </w:r>
      <w:proofErr w:type="spellEnd"/>
      <w:r>
        <w:t xml:space="preserve"> </w:t>
      </w:r>
      <w:r>
        <w:rPr>
          <w:b/>
          <w:bCs/>
        </w:rPr>
        <w:t>FL350</w:t>
      </w:r>
      <w:r>
        <w:t xml:space="preserve"> till 10 nm then will climb and </w:t>
      </w:r>
      <w:proofErr w:type="spellStart"/>
      <w:r>
        <w:t>mntn</w:t>
      </w:r>
      <w:proofErr w:type="spellEnd"/>
      <w:r>
        <w:t xml:space="preserve"> </w:t>
      </w:r>
      <w:r>
        <w:rPr>
          <w:b/>
          <w:bCs/>
        </w:rPr>
        <w:t>FL353</w:t>
      </w:r>
      <w:r>
        <w:t xml:space="preserve"> &amp; fly offset 20 min then rejoin at BASOP </w:t>
      </w:r>
      <w:r>
        <w:rPr>
          <w:b/>
          <w:bCs/>
        </w:rPr>
        <w:t>FL350</w:t>
      </w:r>
      <w:r>
        <w:t xml:space="preserve"> EST BASOP 1100 All </w:t>
      </w:r>
      <w:proofErr w:type="spellStart"/>
      <w:r>
        <w:t>ext</w:t>
      </w:r>
      <w:proofErr w:type="spellEnd"/>
      <w:r>
        <w:t xml:space="preserve"> </w:t>
      </w:r>
      <w:proofErr w:type="spellStart"/>
      <w:r>
        <w:t>lts</w:t>
      </w:r>
      <w:proofErr w:type="spellEnd"/>
      <w:r>
        <w:t xml:space="preserve"> &amp; TCAS on keep a look out.</w:t>
      </w:r>
    </w:p>
    <w:p w14:paraId="1D4DC55A" w14:textId="77777777" w:rsidR="00050A42" w:rsidRDefault="00551E50">
      <w:pPr>
        <w:pStyle w:val="normal1"/>
        <w:spacing w:before="240" w:after="240" w:line="240" w:lineRule="auto"/>
        <w:rPr>
          <w:b/>
          <w:bCs/>
        </w:rPr>
      </w:pPr>
      <w:r>
        <w:rPr>
          <w:b/>
          <w:bCs/>
        </w:rPr>
        <w:t>Airspace Closure</w:t>
      </w:r>
    </w:p>
    <w:p w14:paraId="4B98D5C7" w14:textId="77777777" w:rsidR="00050A42" w:rsidRDefault="00551E50">
      <w:pPr>
        <w:pStyle w:val="normal1"/>
        <w:numPr>
          <w:ilvl w:val="0"/>
          <w:numId w:val="110"/>
        </w:numPr>
        <w:spacing w:before="240" w:after="0" w:line="240" w:lineRule="auto"/>
      </w:pPr>
      <w:r>
        <w:t>If any airspace closed do not enter into a/s.</w:t>
      </w:r>
    </w:p>
    <w:p w14:paraId="414E0318" w14:textId="77777777" w:rsidR="00050A42" w:rsidRDefault="00551E50">
      <w:pPr>
        <w:pStyle w:val="normal1"/>
        <w:numPr>
          <w:ilvl w:val="1"/>
          <w:numId w:val="110"/>
        </w:numPr>
        <w:spacing w:after="0" w:line="240" w:lineRule="auto"/>
      </w:pPr>
      <w:r>
        <w:t>How to avoid any closed A/s</w:t>
      </w:r>
    </w:p>
    <w:p w14:paraId="68D9745A" w14:textId="77777777" w:rsidR="00050A42" w:rsidRDefault="00551E50">
      <w:pPr>
        <w:pStyle w:val="normal1"/>
        <w:numPr>
          <w:ilvl w:val="0"/>
          <w:numId w:val="110"/>
        </w:numPr>
        <w:spacing w:after="0" w:line="240" w:lineRule="auto"/>
      </w:pPr>
      <w:r>
        <w:t xml:space="preserve">If any a/s has vertical </w:t>
      </w:r>
      <w:proofErr w:type="spellStart"/>
      <w:r>
        <w:t>sep</w:t>
      </w:r>
      <w:proofErr w:type="spellEnd"/>
      <w:r>
        <w:t>ⁿ then avoid the closed A/s by climbing or descending</w:t>
      </w:r>
    </w:p>
    <w:p w14:paraId="79518938" w14:textId="77777777" w:rsidR="00050A42" w:rsidRDefault="00551E50">
      <w:pPr>
        <w:pStyle w:val="normal1"/>
        <w:numPr>
          <w:ilvl w:val="0"/>
          <w:numId w:val="110"/>
        </w:numPr>
        <w:spacing w:after="240" w:line="240" w:lineRule="auto"/>
      </w:pPr>
      <w:r>
        <w:t xml:space="preserve">If no vertical </w:t>
      </w:r>
      <w:proofErr w:type="spellStart"/>
      <w:r>
        <w:t>sep</w:t>
      </w:r>
      <w:proofErr w:type="spellEnd"/>
      <w:r>
        <w:t xml:space="preserve">ⁿ possible then apply rerouting to avoid closure of A/S </w:t>
      </w:r>
    </w:p>
    <w:p w14:paraId="480A1218" w14:textId="77777777" w:rsidR="00050A42" w:rsidRDefault="00050A42">
      <w:pPr>
        <w:pStyle w:val="normal1"/>
        <w:spacing w:before="240" w:after="240" w:line="240" w:lineRule="auto"/>
      </w:pPr>
    </w:p>
    <w:p w14:paraId="4564FA29" w14:textId="77777777" w:rsidR="00050A42" w:rsidRDefault="00551E50">
      <w:pPr>
        <w:pStyle w:val="normal1"/>
        <w:spacing w:before="240" w:after="240" w:line="240" w:lineRule="auto"/>
        <w:rPr>
          <w:b/>
          <w:bCs/>
          <w:sz w:val="34"/>
          <w:szCs w:val="34"/>
        </w:rPr>
      </w:pPr>
      <w:r>
        <w:rPr>
          <w:b/>
          <w:bCs/>
          <w:sz w:val="34"/>
          <w:szCs w:val="34"/>
        </w:rPr>
        <w:t xml:space="preserve">CHAPTER 10: </w:t>
      </w:r>
      <w:proofErr w:type="gramStart"/>
      <w:r>
        <w:rPr>
          <w:b/>
          <w:bCs/>
          <w:sz w:val="34"/>
          <w:szCs w:val="34"/>
        </w:rPr>
        <w:t>RVSM( REDUCED</w:t>
      </w:r>
      <w:proofErr w:type="gramEnd"/>
      <w:r>
        <w:rPr>
          <w:b/>
          <w:bCs/>
          <w:sz w:val="34"/>
          <w:szCs w:val="34"/>
        </w:rPr>
        <w:t xml:space="preserve"> VERTICAL SEPARATION MINIMA)</w:t>
      </w:r>
    </w:p>
    <w:p w14:paraId="4DDDCFC2" w14:textId="77777777" w:rsidR="00050A42" w:rsidRDefault="00551E50">
      <w:pPr>
        <w:pStyle w:val="normal1"/>
        <w:spacing w:before="240" w:after="240" w:line="240" w:lineRule="auto"/>
      </w:pPr>
      <w:r>
        <w:t>RVSM (Reduced vertical separation minima) FL290 – FL410 (both FL included) FL460 – Cannot be filed on FPLN marginal level</w:t>
      </w:r>
    </w:p>
    <w:p w14:paraId="51782FA6" w14:textId="77777777" w:rsidR="00050A42" w:rsidRDefault="00551E50">
      <w:pPr>
        <w:pStyle w:val="normal1"/>
        <w:spacing w:before="240" w:after="240" w:line="240" w:lineRule="auto"/>
      </w:pPr>
      <w:r>
        <w:t xml:space="preserve">In CVSM FL50 – FL280 1000 ft RCPCL </w:t>
      </w:r>
      <w:proofErr w:type="spellStart"/>
      <w:r>
        <w:t>Tfc</w:t>
      </w:r>
      <w:proofErr w:type="spellEnd"/>
      <w:r>
        <w:t xml:space="preserve"> 2000 ft Same direction traffic above FL290 2000 ft RCPCL </w:t>
      </w:r>
      <w:proofErr w:type="spellStart"/>
      <w:r>
        <w:t>Tfc</w:t>
      </w:r>
      <w:proofErr w:type="spellEnd"/>
      <w:r>
        <w:t xml:space="preserve"> 4000 ft Same direction </w:t>
      </w:r>
      <w:proofErr w:type="spellStart"/>
      <w:r>
        <w:t>tfc</w:t>
      </w:r>
      <w:proofErr w:type="spellEnd"/>
      <w:r>
        <w:t xml:space="preserve"> </w:t>
      </w:r>
    </w:p>
    <w:p w14:paraId="0AC8DBE8" w14:textId="77777777" w:rsidR="00050A42" w:rsidRDefault="00551E50">
      <w:pPr>
        <w:pStyle w:val="normal1"/>
        <w:spacing w:before="240" w:after="240" w:line="240" w:lineRule="auto"/>
      </w:pPr>
      <w:r>
        <w:t xml:space="preserve">In RVSM FL290- FL410 same direction traffic 2000 ft, </w:t>
      </w:r>
      <w:proofErr w:type="spellStart"/>
      <w:r>
        <w:t>opp</w:t>
      </w:r>
      <w:proofErr w:type="spellEnd"/>
      <w:r>
        <w:t xml:space="preserve"> direction traffic 1000 ft</w:t>
      </w:r>
    </w:p>
    <w:p w14:paraId="56A91CA3" w14:textId="77777777" w:rsidR="00050A42" w:rsidRDefault="00551E50">
      <w:pPr>
        <w:pStyle w:val="normal1"/>
        <w:spacing w:before="240" w:after="240" w:line="240" w:lineRule="auto"/>
      </w:pPr>
      <w:r>
        <w:t>optimum level is FL at which the a/c will have best fuel economy which is around FL</w:t>
      </w:r>
      <w:proofErr w:type="gramStart"/>
      <w:r>
        <w:t>350  +</w:t>
      </w:r>
      <w:proofErr w:type="gramEnd"/>
      <w:r>
        <w:t>/- 5000 ft</w:t>
      </w:r>
    </w:p>
    <w:p w14:paraId="30BC6C63" w14:textId="77777777" w:rsidR="00050A42" w:rsidRDefault="00551E50">
      <w:pPr>
        <w:pStyle w:val="normal1"/>
        <w:spacing w:before="240" w:after="240" w:line="240" w:lineRule="auto"/>
      </w:pPr>
      <w:r>
        <w:t>above FL410 again CVSM applicable.</w:t>
      </w:r>
    </w:p>
    <w:p w14:paraId="4796DD45" w14:textId="77777777" w:rsidR="00050A42" w:rsidRDefault="00551E50">
      <w:pPr>
        <w:pStyle w:val="normal1"/>
        <w:spacing w:before="240" w:after="240" w:line="240" w:lineRule="auto"/>
      </w:pPr>
      <w:r>
        <w:t>RVSM Eqpt. Reqd.</w:t>
      </w:r>
    </w:p>
    <w:p w14:paraId="01B3689A" w14:textId="77777777" w:rsidR="00050A42" w:rsidRDefault="00551E50">
      <w:pPr>
        <w:pStyle w:val="normal1"/>
        <w:numPr>
          <w:ilvl w:val="0"/>
          <w:numId w:val="102"/>
        </w:numPr>
        <w:spacing w:before="240" w:after="0" w:line="240" w:lineRule="auto"/>
      </w:pPr>
      <w:r>
        <w:t>Alt holding device</w:t>
      </w:r>
    </w:p>
    <w:p w14:paraId="5AC088D3" w14:textId="77777777" w:rsidR="00050A42" w:rsidRDefault="00551E50">
      <w:pPr>
        <w:pStyle w:val="normal1"/>
        <w:numPr>
          <w:ilvl w:val="0"/>
          <w:numId w:val="102"/>
        </w:numPr>
        <w:spacing w:after="0" w:line="240" w:lineRule="auto"/>
      </w:pPr>
      <w:r>
        <w:t>Mode C/S XPDR</w:t>
      </w:r>
    </w:p>
    <w:p w14:paraId="274DFF4B" w14:textId="77777777" w:rsidR="00050A42" w:rsidRDefault="00551E50">
      <w:pPr>
        <w:pStyle w:val="normal1"/>
        <w:numPr>
          <w:ilvl w:val="0"/>
          <w:numId w:val="102"/>
        </w:numPr>
        <w:spacing w:after="0" w:line="240" w:lineRule="auto"/>
      </w:pPr>
      <w:r>
        <w:t>Alt Alerting Device.</w:t>
      </w:r>
    </w:p>
    <w:p w14:paraId="7647954B" w14:textId="77777777" w:rsidR="00050A42" w:rsidRDefault="00551E50">
      <w:pPr>
        <w:pStyle w:val="normal1"/>
        <w:numPr>
          <w:ilvl w:val="0"/>
          <w:numId w:val="102"/>
        </w:numPr>
        <w:spacing w:after="0" w:line="240" w:lineRule="auto"/>
      </w:pPr>
      <w:r>
        <w:t>two primary Altimeter with Independent static source. If discrepancy b/w both readings of altimeter is more than 200 ft RVSM will be suspended.</w:t>
      </w:r>
    </w:p>
    <w:p w14:paraId="33374F2A" w14:textId="77777777" w:rsidR="00050A42" w:rsidRDefault="00551E50">
      <w:pPr>
        <w:pStyle w:val="normal1"/>
        <w:numPr>
          <w:ilvl w:val="0"/>
          <w:numId w:val="102"/>
        </w:numPr>
        <w:spacing w:after="240" w:line="240" w:lineRule="auto"/>
      </w:pPr>
      <w:r>
        <w:t>for TCAS / ACAS TCAS Level II gives TA/RA</w:t>
      </w:r>
    </w:p>
    <w:p w14:paraId="6BE4CDE7" w14:textId="77777777" w:rsidR="00050A42" w:rsidRDefault="00551E50">
      <w:pPr>
        <w:pStyle w:val="normal1"/>
        <w:spacing w:before="240" w:after="240" w:line="240" w:lineRule="auto"/>
      </w:pPr>
      <w:r>
        <w:t>If any eqpt from above list becomes unserviceable will suspend RVSM.</w:t>
      </w:r>
    </w:p>
    <w:p w14:paraId="43BC1A58" w14:textId="77777777" w:rsidR="00050A42" w:rsidRDefault="00551E50">
      <w:pPr>
        <w:pStyle w:val="normal1"/>
        <w:spacing w:before="240" w:after="240" w:line="240" w:lineRule="auto"/>
      </w:pPr>
      <w:r>
        <w:t>you can req. the CVSM in RVSM airspace.</w:t>
      </w:r>
    </w:p>
    <w:p w14:paraId="224B6C86" w14:textId="77777777" w:rsidR="00050A42" w:rsidRDefault="00551E50">
      <w:pPr>
        <w:pStyle w:val="normal1"/>
        <w:spacing w:before="240" w:after="240" w:line="240" w:lineRule="auto"/>
      </w:pPr>
      <w:r>
        <w:t xml:space="preserve">– TCAS Blue system Introduced by Airbus which is automation of Resolution Advisory. </w:t>
      </w:r>
    </w:p>
    <w:p w14:paraId="428F2041" w14:textId="77777777" w:rsidR="00050A42" w:rsidRDefault="00551E50">
      <w:pPr>
        <w:pStyle w:val="normal1"/>
        <w:spacing w:before="240" w:after="240" w:line="240" w:lineRule="auto"/>
      </w:pPr>
      <w:r>
        <w:t xml:space="preserve">– TCAS becomes </w:t>
      </w:r>
      <w:proofErr w:type="spellStart"/>
      <w:r>
        <w:t>unserv</w:t>
      </w:r>
      <w:proofErr w:type="spellEnd"/>
      <w:r>
        <w:t>. we intend to fly CVSM not RVSM. – when whole eqpt available then only fly RVSM. If examiner still wants you to fly in RVSM level then take permission by mentioning it for example</w:t>
      </w:r>
      <w:proofErr w:type="gramStart"/>
      <w:r>
        <w:t>-  Request</w:t>
      </w:r>
      <w:proofErr w:type="gramEnd"/>
      <w:r>
        <w:t xml:space="preserve"> climb  FL300 as per NON RVSM approved or Approved non RVSM. </w:t>
      </w:r>
    </w:p>
    <w:p w14:paraId="07D533B6" w14:textId="77777777" w:rsidR="00050A42" w:rsidRDefault="00551E50">
      <w:pPr>
        <w:pStyle w:val="normal1"/>
        <w:spacing w:before="240" w:after="240" w:line="240" w:lineRule="auto"/>
      </w:pPr>
      <w:r>
        <w:lastRenderedPageBreak/>
        <w:t>– If any of these Category a/c flies in RVSM airspace after end on each msg they will say "negative RVSM".</w:t>
      </w:r>
    </w:p>
    <w:p w14:paraId="192D7548" w14:textId="77777777" w:rsidR="00050A42" w:rsidRDefault="00551E50">
      <w:pPr>
        <w:pStyle w:val="normal1"/>
        <w:spacing w:before="240" w:after="240" w:line="240" w:lineRule="auto"/>
      </w:pPr>
      <w:r>
        <w:t xml:space="preserve">when to suspend RVSM </w:t>
      </w:r>
    </w:p>
    <w:p w14:paraId="7FF90C6A" w14:textId="77777777" w:rsidR="00050A42" w:rsidRDefault="00551E50">
      <w:pPr>
        <w:pStyle w:val="normal1"/>
        <w:spacing w:before="240" w:after="240" w:line="240" w:lineRule="auto"/>
      </w:pPr>
      <w:r>
        <w:t xml:space="preserve">– If any RVSM eqpt becomes unserviceable. </w:t>
      </w:r>
    </w:p>
    <w:p w14:paraId="105E46BB" w14:textId="77777777" w:rsidR="00050A42" w:rsidRDefault="00551E50">
      <w:pPr>
        <w:pStyle w:val="normal1"/>
        <w:spacing w:before="240" w:after="240" w:line="240" w:lineRule="auto"/>
      </w:pPr>
      <w:r>
        <w:t xml:space="preserve">– If primary Alt differs reading more than 200 </w:t>
      </w:r>
      <w:proofErr w:type="gramStart"/>
      <w:r>
        <w:t>ft  or</w:t>
      </w:r>
      <w:proofErr w:type="gramEnd"/>
      <w:r>
        <w:t xml:space="preserve"> more.</w:t>
      </w:r>
    </w:p>
    <w:p w14:paraId="0BCC301B" w14:textId="77777777" w:rsidR="00050A42" w:rsidRDefault="00551E50">
      <w:pPr>
        <w:pStyle w:val="normal1"/>
        <w:spacing w:before="240" w:after="240" w:line="240" w:lineRule="auto"/>
      </w:pPr>
      <w:r>
        <w:t>– on experiencing turbulence.</w:t>
      </w:r>
    </w:p>
    <w:p w14:paraId="335E29D1" w14:textId="77777777" w:rsidR="00050A42" w:rsidRDefault="00551E50">
      <w:pPr>
        <w:pStyle w:val="normal1"/>
        <w:spacing w:before="240" w:after="240" w:line="240" w:lineRule="auto"/>
      </w:pPr>
      <w:r>
        <w:t xml:space="preserve">How to suspend RVSM </w:t>
      </w:r>
    </w:p>
    <w:p w14:paraId="3E76FEA2" w14:textId="77777777" w:rsidR="00050A42" w:rsidRDefault="00551E50">
      <w:pPr>
        <w:pStyle w:val="normal1"/>
        <w:spacing w:before="240" w:after="240" w:line="240" w:lineRule="auto"/>
      </w:pPr>
      <w:r>
        <w:t xml:space="preserve">• fly highest Non RVSM level specifically below FL290. </w:t>
      </w:r>
    </w:p>
    <w:p w14:paraId="7613602B" w14:textId="77777777" w:rsidR="00050A42" w:rsidRDefault="00551E50">
      <w:pPr>
        <w:pStyle w:val="normal1"/>
        <w:spacing w:before="240" w:after="240" w:line="240" w:lineRule="auto"/>
      </w:pPr>
      <w:r>
        <w:t>for easterly FL270 for westerly FL 280</w:t>
      </w:r>
    </w:p>
    <w:p w14:paraId="605D5139" w14:textId="77777777" w:rsidR="00050A42" w:rsidRDefault="00551E50">
      <w:pPr>
        <w:pStyle w:val="normal1"/>
        <w:spacing w:before="240" w:after="240" w:line="240" w:lineRule="auto"/>
      </w:pPr>
      <w:r>
        <w:t xml:space="preserve">Phrases- </w:t>
      </w:r>
    </w:p>
    <w:p w14:paraId="7701DE6E" w14:textId="77777777" w:rsidR="00050A42" w:rsidRDefault="00551E50">
      <w:pPr>
        <w:pStyle w:val="normal1"/>
        <w:numPr>
          <w:ilvl w:val="0"/>
          <w:numId w:val="96"/>
        </w:numPr>
        <w:spacing w:before="240" w:after="0" w:line="240" w:lineRule="auto"/>
      </w:pPr>
      <w:r>
        <w:t xml:space="preserve">Unable RVSM Due Eqpt. </w:t>
      </w:r>
    </w:p>
    <w:p w14:paraId="1DBF234A" w14:textId="77777777" w:rsidR="00050A42" w:rsidRDefault="00551E50">
      <w:pPr>
        <w:pStyle w:val="normal1"/>
        <w:numPr>
          <w:ilvl w:val="0"/>
          <w:numId w:val="14"/>
        </w:numPr>
        <w:spacing w:after="0" w:line="240" w:lineRule="auto"/>
      </w:pPr>
      <w:r>
        <w:t xml:space="preserve">Unable RVSM Due Turbulence </w:t>
      </w:r>
    </w:p>
    <w:p w14:paraId="48B99524" w14:textId="77777777" w:rsidR="00050A42" w:rsidRDefault="00551E50">
      <w:pPr>
        <w:pStyle w:val="normal1"/>
        <w:numPr>
          <w:ilvl w:val="0"/>
          <w:numId w:val="14"/>
        </w:numPr>
        <w:spacing w:after="0" w:line="240" w:lineRule="auto"/>
      </w:pPr>
      <w:r>
        <w:t>Ready to Resume RVSM.</w:t>
      </w:r>
    </w:p>
    <w:p w14:paraId="129B55F4" w14:textId="77777777" w:rsidR="00050A42" w:rsidRDefault="00551E50">
      <w:pPr>
        <w:pStyle w:val="normal1"/>
        <w:numPr>
          <w:ilvl w:val="0"/>
          <w:numId w:val="14"/>
        </w:numPr>
        <w:spacing w:after="0" w:line="240" w:lineRule="auto"/>
      </w:pPr>
      <w:r>
        <w:t xml:space="preserve">Negative RVSM </w:t>
      </w:r>
    </w:p>
    <w:p w14:paraId="6C3D3D3E" w14:textId="77777777" w:rsidR="00050A42" w:rsidRDefault="00551E50">
      <w:pPr>
        <w:pStyle w:val="normal1"/>
        <w:numPr>
          <w:ilvl w:val="0"/>
          <w:numId w:val="14"/>
        </w:numPr>
        <w:spacing w:after="240" w:line="240" w:lineRule="auto"/>
      </w:pPr>
      <w:r>
        <w:t xml:space="preserve">Approved Non RVSM/ Non RVSM Approved </w:t>
      </w:r>
    </w:p>
    <w:p w14:paraId="046357EE" w14:textId="77777777" w:rsidR="00050A42" w:rsidRDefault="00551E50">
      <w:pPr>
        <w:pStyle w:val="normal1"/>
        <w:spacing w:before="240" w:after="240" w:line="240" w:lineRule="auto"/>
      </w:pPr>
      <w:r>
        <w:t xml:space="preserve">– In order to avoid </w:t>
      </w:r>
      <w:proofErr w:type="gramStart"/>
      <w:r>
        <w:t>turbulence</w:t>
      </w:r>
      <w:proofErr w:type="gramEnd"/>
      <w:r>
        <w:t xml:space="preserve"> change level. </w:t>
      </w:r>
    </w:p>
    <w:p w14:paraId="72310838" w14:textId="77777777" w:rsidR="00050A42" w:rsidRDefault="00551E50">
      <w:pPr>
        <w:pStyle w:val="normal1"/>
        <w:spacing w:before="240" w:after="240" w:line="240" w:lineRule="auto"/>
      </w:pPr>
      <w:r>
        <w:t xml:space="preserve">– In order to Avoid </w:t>
      </w:r>
      <w:proofErr w:type="gramStart"/>
      <w:r>
        <w:t>CB</w:t>
      </w:r>
      <w:proofErr w:type="gramEnd"/>
      <w:r>
        <w:t xml:space="preserve"> reroute/Deviate. </w:t>
      </w:r>
    </w:p>
    <w:p w14:paraId="5E15467A" w14:textId="77777777" w:rsidR="00050A42" w:rsidRDefault="00551E50">
      <w:pPr>
        <w:pStyle w:val="normal1"/>
        <w:spacing w:before="240" w:after="240" w:line="240" w:lineRule="auto"/>
        <w:rPr>
          <w:b/>
          <w:bCs/>
        </w:rPr>
      </w:pPr>
      <w:r>
        <w:rPr>
          <w:b/>
          <w:bCs/>
        </w:rPr>
        <w:t>FORMAT-</w:t>
      </w:r>
    </w:p>
    <w:p w14:paraId="713D9327" w14:textId="77777777" w:rsidR="00050A42" w:rsidRDefault="00551E50">
      <w:pPr>
        <w:pStyle w:val="normal1"/>
        <w:spacing w:before="240" w:after="240" w:line="240" w:lineRule="auto"/>
        <w:rPr>
          <w:b/>
          <w:bCs/>
        </w:rPr>
      </w:pPr>
      <w:r>
        <w:rPr>
          <w:b/>
          <w:bCs/>
        </w:rPr>
        <w:t xml:space="preserve">Who you are calling? Who you are?  PSN </w:t>
      </w:r>
      <w:proofErr w:type="gramStart"/>
      <w:r>
        <w:rPr>
          <w:b/>
          <w:bCs/>
        </w:rPr>
        <w:t>PTRL  Unable</w:t>
      </w:r>
      <w:proofErr w:type="gramEnd"/>
      <w:r>
        <w:rPr>
          <w:b/>
          <w:bCs/>
        </w:rPr>
        <w:t xml:space="preserve"> RVSM due Eqpt/Turb Req descend FL 270/280 or climb above FL 410 </w:t>
      </w:r>
    </w:p>
    <w:p w14:paraId="62434164" w14:textId="77777777" w:rsidR="00050A42" w:rsidRDefault="00551E50">
      <w:pPr>
        <w:pStyle w:val="normal1"/>
        <w:spacing w:before="240" w:after="240" w:line="240" w:lineRule="auto"/>
      </w:pPr>
      <w:r>
        <w:t>Here is the transcript of the handwritten text in the image:</w:t>
      </w:r>
    </w:p>
    <w:p w14:paraId="49308DD7" w14:textId="77777777" w:rsidR="00050A42" w:rsidRDefault="00551E50">
      <w:pPr>
        <w:pStyle w:val="normal1"/>
        <w:spacing w:before="240" w:after="240" w:line="240" w:lineRule="auto"/>
      </w:pPr>
      <w:r>
        <w:rPr>
          <w:b/>
          <w:bCs/>
        </w:rPr>
        <w:t>RVSM Contingency</w:t>
      </w:r>
      <w:r>
        <w:t xml:space="preserve"> </w:t>
      </w:r>
    </w:p>
    <w:p w14:paraId="66BE5C40" w14:textId="77777777" w:rsidR="00050A42" w:rsidRDefault="00551E50">
      <w:pPr>
        <w:pStyle w:val="normal1"/>
        <w:spacing w:before="240" w:after="240" w:line="240" w:lineRule="auto"/>
      </w:pPr>
      <w:r>
        <w:rPr>
          <w:b/>
          <w:bCs/>
        </w:rPr>
        <w:lastRenderedPageBreak/>
        <w:t>1st Condⁿ</w:t>
      </w:r>
      <w:r>
        <w:t xml:space="preserve"> - No ATC in </w:t>
      </w:r>
      <w:proofErr w:type="spellStart"/>
      <w:r>
        <w:t>ctc</w:t>
      </w:r>
      <w:proofErr w:type="spellEnd"/>
      <w:r>
        <w:t xml:space="preserve"> </w:t>
      </w:r>
    </w:p>
    <w:p w14:paraId="2FE5F9B7" w14:textId="77777777" w:rsidR="00050A42" w:rsidRDefault="00551E50">
      <w:pPr>
        <w:pStyle w:val="normal1"/>
        <w:spacing w:before="240" w:after="240" w:line="240" w:lineRule="auto"/>
      </w:pPr>
      <w:r>
        <w:rPr>
          <w:b/>
          <w:bCs/>
        </w:rPr>
        <w:t>2nd Condⁿ</w:t>
      </w:r>
      <w:r>
        <w:t xml:space="preserve"> - Any eqpt of RVSM has failed.</w:t>
      </w:r>
    </w:p>
    <w:p w14:paraId="24A99BA0" w14:textId="77777777" w:rsidR="00050A42" w:rsidRDefault="00551E50">
      <w:pPr>
        <w:pStyle w:val="normal1"/>
        <w:spacing w:before="240" w:after="240" w:line="240" w:lineRule="auto"/>
      </w:pPr>
      <w:r>
        <w:t>Devⁿ Reqᵈ - 5nm away from Route Total Devⁿ - 10 + 5 = 15nm. +/- 500ft once out of route corridor.</w:t>
      </w:r>
    </w:p>
    <w:p w14:paraId="19C4212B" w14:textId="77777777" w:rsidR="00050A42" w:rsidRDefault="00551E50">
      <w:pPr>
        <w:pStyle w:val="normal1"/>
        <w:numPr>
          <w:ilvl w:val="0"/>
          <w:numId w:val="45"/>
        </w:numPr>
        <w:spacing w:before="240" w:after="0" w:line="240" w:lineRule="auto"/>
      </w:pPr>
      <w:r>
        <w:t xml:space="preserve">If any </w:t>
      </w:r>
      <w:proofErr w:type="spellStart"/>
      <w:r>
        <w:t>cond</w:t>
      </w:r>
      <w:proofErr w:type="spellEnd"/>
      <w:r>
        <w:t xml:space="preserve">ⁿ revived break contingency </w:t>
      </w:r>
    </w:p>
    <w:p w14:paraId="14393282" w14:textId="77777777" w:rsidR="00050A42" w:rsidRDefault="00551E50">
      <w:pPr>
        <w:pStyle w:val="normal1"/>
        <w:numPr>
          <w:ilvl w:val="0"/>
          <w:numId w:val="45"/>
        </w:numPr>
        <w:spacing w:after="0" w:line="240" w:lineRule="auto"/>
      </w:pPr>
      <w:r>
        <w:t xml:space="preserve">If ATC came in </w:t>
      </w:r>
      <w:proofErr w:type="spellStart"/>
      <w:r>
        <w:t>ctc</w:t>
      </w:r>
      <w:proofErr w:type="spellEnd"/>
      <w:r>
        <w:t xml:space="preserve"> resume Flight at FL290 FL280 and join the route back </w:t>
      </w:r>
    </w:p>
    <w:p w14:paraId="71536E6E" w14:textId="77777777" w:rsidR="00050A42" w:rsidRDefault="00551E50">
      <w:pPr>
        <w:pStyle w:val="normal1"/>
        <w:numPr>
          <w:ilvl w:val="0"/>
          <w:numId w:val="45"/>
        </w:numPr>
        <w:spacing w:after="240" w:line="240" w:lineRule="auto"/>
      </w:pPr>
      <w:r>
        <w:t xml:space="preserve">If RVSM eqpt working ATC not in </w:t>
      </w:r>
      <w:proofErr w:type="spellStart"/>
      <w:r>
        <w:t>ctc</w:t>
      </w:r>
      <w:proofErr w:type="spellEnd"/>
      <w:r>
        <w:t xml:space="preserve"> - Climb back to FPLN level and </w:t>
      </w:r>
      <w:proofErr w:type="gramStart"/>
      <w:r>
        <w:t>Resume</w:t>
      </w:r>
      <w:proofErr w:type="gramEnd"/>
      <w:r>
        <w:t xml:space="preserve"> as per FPLN. but give All </w:t>
      </w:r>
      <w:proofErr w:type="spellStart"/>
      <w:r>
        <w:t>stn</w:t>
      </w:r>
      <w:proofErr w:type="spellEnd"/>
      <w:r>
        <w:t xml:space="preserve"> call before. </w:t>
      </w:r>
    </w:p>
    <w:p w14:paraId="28C05D8F" w14:textId="77777777" w:rsidR="00050A42" w:rsidRDefault="00551E50">
      <w:pPr>
        <w:pStyle w:val="normal1"/>
        <w:spacing w:before="240" w:after="240" w:line="240" w:lineRule="auto"/>
        <w:rPr>
          <w:b/>
          <w:bCs/>
        </w:rPr>
      </w:pPr>
      <w:r>
        <w:rPr>
          <w:b/>
          <w:bCs/>
        </w:rPr>
        <w:t>RVSM Equipment Contingency Procedure</w:t>
      </w:r>
    </w:p>
    <w:p w14:paraId="76D20A7E" w14:textId="77777777" w:rsidR="00050A42" w:rsidRDefault="00551E50">
      <w:pPr>
        <w:pStyle w:val="normal1"/>
        <w:spacing w:before="240" w:after="240" w:line="240" w:lineRule="auto"/>
        <w:rPr>
          <w:b/>
          <w:bCs/>
        </w:rPr>
      </w:pPr>
      <w:r>
        <w:rPr>
          <w:b/>
          <w:bCs/>
        </w:rPr>
        <w:t xml:space="preserve">FORMAT - </w:t>
      </w:r>
    </w:p>
    <w:p w14:paraId="72E971EA" w14:textId="77777777" w:rsidR="00050A42" w:rsidRDefault="00551E50">
      <w:pPr>
        <w:pStyle w:val="normal1"/>
        <w:spacing w:before="240" w:after="240" w:line="240" w:lineRule="auto"/>
      </w:pPr>
      <w:r>
        <w:t xml:space="preserve">All </w:t>
      </w:r>
      <w:proofErr w:type="spellStart"/>
      <w:r>
        <w:t>stn</w:t>
      </w:r>
      <w:proofErr w:type="spellEnd"/>
      <w:r>
        <w:t xml:space="preserve"> All </w:t>
      </w:r>
      <w:proofErr w:type="spellStart"/>
      <w:r>
        <w:t>stn</w:t>
      </w:r>
      <w:proofErr w:type="spellEnd"/>
      <w:r>
        <w:t xml:space="preserve"> in </w:t>
      </w:r>
      <w:proofErr w:type="spellStart"/>
      <w:r>
        <w:t>vicinity_WPT</w:t>
      </w:r>
      <w:proofErr w:type="spellEnd"/>
      <w:r>
        <w:t xml:space="preserve">_. Call sign _____ on 121.5 </w:t>
      </w:r>
      <w:proofErr w:type="spellStart"/>
      <w:r>
        <w:t>psn</w:t>
      </w:r>
      <w:proofErr w:type="spellEnd"/>
      <w:r>
        <w:t xml:space="preserve"> _PTRL_ unable RVSM due Eqpt deviating 15nm left or Right of ATS Route at 90° will </w:t>
      </w:r>
      <w:proofErr w:type="spellStart"/>
      <w:r>
        <w:t>mntn</w:t>
      </w:r>
      <w:proofErr w:type="spellEnd"/>
      <w:r>
        <w:t xml:space="preserve">.  _current alt__ till 10nm then climb/ descend. </w:t>
      </w:r>
      <w:proofErr w:type="spellStart"/>
      <w:r>
        <w:t>mntn</w:t>
      </w:r>
      <w:proofErr w:type="spellEnd"/>
      <w:r>
        <w:t xml:space="preserve"> </w:t>
      </w:r>
      <w:proofErr w:type="spellStart"/>
      <w:r>
        <w:t>Curr</w:t>
      </w:r>
      <w:proofErr w:type="spellEnd"/>
      <w:r>
        <w:t xml:space="preserve"> Alt +/- 500ft &amp; continue flying offset all </w:t>
      </w:r>
      <w:proofErr w:type="spellStart"/>
      <w:r>
        <w:t>ext</w:t>
      </w:r>
      <w:proofErr w:type="spellEnd"/>
      <w:r>
        <w:t xml:space="preserve"> </w:t>
      </w:r>
      <w:proofErr w:type="spellStart"/>
      <w:r>
        <w:t>lts</w:t>
      </w:r>
      <w:proofErr w:type="spellEnd"/>
      <w:r>
        <w:t xml:space="preserve"> on. </w:t>
      </w:r>
    </w:p>
    <w:p w14:paraId="00C41ED0" w14:textId="77777777" w:rsidR="00050A42" w:rsidRDefault="00551E50">
      <w:pPr>
        <w:pStyle w:val="normal1"/>
        <w:spacing w:before="240" w:after="240" w:line="240" w:lineRule="auto"/>
      </w:pPr>
      <w:r>
        <w:rPr>
          <w:b/>
          <w:bCs/>
        </w:rPr>
        <w:t>RVSM Turbulence Contingency procedure.</w:t>
      </w:r>
      <w:r>
        <w:t xml:space="preserve"> </w:t>
      </w:r>
    </w:p>
    <w:p w14:paraId="7EDECE53" w14:textId="77777777" w:rsidR="00050A42" w:rsidRDefault="00551E50">
      <w:pPr>
        <w:pStyle w:val="normal1"/>
        <w:spacing w:before="240" w:after="240" w:line="240" w:lineRule="auto"/>
        <w:rPr>
          <w:b/>
          <w:bCs/>
        </w:rPr>
      </w:pPr>
      <w:r>
        <w:rPr>
          <w:b/>
          <w:bCs/>
        </w:rPr>
        <w:t xml:space="preserve">FORMAT- </w:t>
      </w:r>
    </w:p>
    <w:p w14:paraId="449E5245" w14:textId="77777777" w:rsidR="00050A42" w:rsidRDefault="00551E50">
      <w:pPr>
        <w:pStyle w:val="normal1"/>
        <w:spacing w:before="240" w:after="240" w:line="240" w:lineRule="auto"/>
      </w:pPr>
      <w:r>
        <w:t xml:space="preserve">All </w:t>
      </w:r>
      <w:proofErr w:type="spellStart"/>
      <w:r>
        <w:t>stn</w:t>
      </w:r>
      <w:proofErr w:type="spellEnd"/>
      <w:r>
        <w:t xml:space="preserve"> All </w:t>
      </w:r>
      <w:proofErr w:type="spellStart"/>
      <w:r>
        <w:t>stn</w:t>
      </w:r>
      <w:proofErr w:type="spellEnd"/>
      <w:r>
        <w:t xml:space="preserve"> in vicinity __WPT__ Call sign _____ on 121.5 </w:t>
      </w:r>
      <w:proofErr w:type="spellStart"/>
      <w:r>
        <w:t>psn</w:t>
      </w:r>
      <w:proofErr w:type="spellEnd"/>
      <w:r>
        <w:t xml:space="preserve"> __PTRL__ una RVSM due Turb. deviating 15nm left/right at 90° will </w:t>
      </w:r>
      <w:proofErr w:type="spellStart"/>
      <w:r>
        <w:t>mntn</w:t>
      </w:r>
      <w:proofErr w:type="spellEnd"/>
      <w:r>
        <w:t xml:space="preserve">. FL 280 till 10nm then will descend &amp; </w:t>
      </w:r>
      <w:proofErr w:type="spellStart"/>
      <w:r>
        <w:t>mntn</w:t>
      </w:r>
      <w:proofErr w:type="spellEnd"/>
      <w:r>
        <w:t xml:space="preserve"> FL 275 / 285 &amp; </w:t>
      </w:r>
      <w:proofErr w:type="spellStart"/>
      <w:r>
        <w:t>cont</w:t>
      </w:r>
      <w:proofErr w:type="spellEnd"/>
      <w:r>
        <w:t xml:space="preserve"> flying offset all external </w:t>
      </w:r>
      <w:proofErr w:type="spellStart"/>
      <w:r>
        <w:t>lts</w:t>
      </w:r>
      <w:proofErr w:type="spellEnd"/>
      <w:r>
        <w:t xml:space="preserve"> on TCAS on keep a look out.  </w:t>
      </w:r>
    </w:p>
    <w:p w14:paraId="08C6F9B6" w14:textId="77777777" w:rsidR="00050A42" w:rsidRDefault="00551E50">
      <w:pPr>
        <w:pStyle w:val="normal1"/>
        <w:spacing w:before="240" w:after="240" w:line="240" w:lineRule="auto"/>
        <w:rPr>
          <w:b/>
          <w:bCs/>
          <w:sz w:val="34"/>
          <w:szCs w:val="34"/>
        </w:rPr>
      </w:pPr>
      <w:r>
        <w:rPr>
          <w:b/>
          <w:bCs/>
          <w:sz w:val="34"/>
          <w:szCs w:val="34"/>
        </w:rPr>
        <w:t xml:space="preserve">CHAPTER 11: Radio Communication Failure (RCF) </w:t>
      </w:r>
    </w:p>
    <w:p w14:paraId="54666A05" w14:textId="77777777" w:rsidR="00050A42" w:rsidRDefault="00551E50">
      <w:pPr>
        <w:pStyle w:val="normal1"/>
        <w:spacing w:before="240" w:after="240" w:line="240" w:lineRule="auto"/>
      </w:pPr>
      <w:r>
        <w:rPr>
          <w:b/>
          <w:bCs/>
        </w:rPr>
        <w:t xml:space="preserve">Technical reasons for RCF </w:t>
      </w:r>
    </w:p>
    <w:p w14:paraId="77FE36C7" w14:textId="77777777" w:rsidR="00050A42" w:rsidRDefault="00551E50">
      <w:pPr>
        <w:pStyle w:val="normal1"/>
        <w:numPr>
          <w:ilvl w:val="0"/>
          <w:numId w:val="59"/>
        </w:numPr>
        <w:spacing w:before="240" w:after="0" w:line="240" w:lineRule="auto"/>
      </w:pPr>
      <w:r>
        <w:t>out of range</w:t>
      </w:r>
    </w:p>
    <w:p w14:paraId="6E885EE2" w14:textId="77777777" w:rsidR="00050A42" w:rsidRDefault="00551E50">
      <w:pPr>
        <w:pStyle w:val="normal1"/>
        <w:numPr>
          <w:ilvl w:val="0"/>
          <w:numId w:val="59"/>
        </w:numPr>
        <w:spacing w:after="0" w:line="240" w:lineRule="auto"/>
      </w:pPr>
      <w:r>
        <w:t>Beyond lateral limit</w:t>
      </w:r>
    </w:p>
    <w:p w14:paraId="00AD0834" w14:textId="77777777" w:rsidR="00050A42" w:rsidRDefault="00551E50">
      <w:pPr>
        <w:pStyle w:val="normal1"/>
        <w:numPr>
          <w:ilvl w:val="0"/>
          <w:numId w:val="59"/>
        </w:numPr>
        <w:spacing w:after="0" w:line="240" w:lineRule="auto"/>
      </w:pPr>
      <w:r>
        <w:t>If Transmitter of ATC is working on low power.</w:t>
      </w:r>
    </w:p>
    <w:p w14:paraId="09206F5D" w14:textId="77777777" w:rsidR="00050A42" w:rsidRDefault="00551E50">
      <w:pPr>
        <w:pStyle w:val="normal1"/>
        <w:numPr>
          <w:ilvl w:val="0"/>
          <w:numId w:val="59"/>
        </w:numPr>
        <w:spacing w:after="0" w:line="240" w:lineRule="auto"/>
      </w:pPr>
      <w:r>
        <w:t>Break of LOS</w:t>
      </w:r>
    </w:p>
    <w:p w14:paraId="3C5CE64E" w14:textId="77777777" w:rsidR="00050A42" w:rsidRDefault="00551E50">
      <w:pPr>
        <w:pStyle w:val="normal1"/>
        <w:numPr>
          <w:ilvl w:val="0"/>
          <w:numId w:val="59"/>
        </w:numPr>
        <w:spacing w:after="240" w:line="240" w:lineRule="auto"/>
      </w:pPr>
      <w:r>
        <w:lastRenderedPageBreak/>
        <w:t>Duct propagation. air getting trapped b/w Dense Air &amp; less dense Air known as Duct. In this ask to relay message to ATC via another a/c Relay is used to say pass on msg to ATC</w:t>
      </w:r>
    </w:p>
    <w:p w14:paraId="52FC010F" w14:textId="77777777" w:rsidR="00050A42" w:rsidRDefault="00551E50">
      <w:pPr>
        <w:pStyle w:val="normal1"/>
        <w:spacing w:before="240" w:after="240" w:line="240" w:lineRule="auto"/>
      </w:pPr>
      <w:r>
        <w:rPr>
          <w:b/>
          <w:bCs/>
        </w:rPr>
        <w:t>Pseudo RCF</w:t>
      </w:r>
      <w:r>
        <w:t xml:space="preserve"> </w:t>
      </w:r>
    </w:p>
    <w:p w14:paraId="28C17FF5" w14:textId="77777777" w:rsidR="00050A42" w:rsidRDefault="00551E50">
      <w:pPr>
        <w:pStyle w:val="normal1"/>
        <w:spacing w:before="240" w:after="240" w:line="240" w:lineRule="auto"/>
      </w:pPr>
      <w:r>
        <w:t>a) pilot error if radio kept mute.</w:t>
      </w:r>
    </w:p>
    <w:p w14:paraId="225695E0" w14:textId="77777777" w:rsidR="00050A42" w:rsidRDefault="00551E50">
      <w:pPr>
        <w:pStyle w:val="normal1"/>
        <w:spacing w:before="240" w:after="240" w:line="240" w:lineRule="auto"/>
      </w:pPr>
      <w:r>
        <w:t>b) selection of wrong ATC</w:t>
      </w:r>
    </w:p>
    <w:p w14:paraId="6EC06ADE" w14:textId="77777777" w:rsidR="00050A42" w:rsidRDefault="00551E50">
      <w:pPr>
        <w:pStyle w:val="normal1"/>
        <w:spacing w:before="240" w:after="240" w:line="240" w:lineRule="auto"/>
      </w:pPr>
      <w:r>
        <w:t>c) watch hours not monitored.</w:t>
      </w:r>
    </w:p>
    <w:p w14:paraId="66D0C533" w14:textId="77777777" w:rsidR="00050A42" w:rsidRDefault="00551E50">
      <w:pPr>
        <w:pStyle w:val="normal1"/>
        <w:spacing w:before="240" w:after="240" w:line="240" w:lineRule="auto"/>
      </w:pPr>
      <w:r>
        <w:t xml:space="preserve">HJ - </w:t>
      </w:r>
      <w:proofErr w:type="spellStart"/>
      <w:r>
        <w:t>Avlbl</w:t>
      </w:r>
      <w:proofErr w:type="spellEnd"/>
      <w:r>
        <w:t xml:space="preserve"> Sunrise to Sunset </w:t>
      </w:r>
    </w:p>
    <w:p w14:paraId="722A2DC9" w14:textId="77777777" w:rsidR="00050A42" w:rsidRDefault="00551E50">
      <w:pPr>
        <w:pStyle w:val="normal1"/>
        <w:spacing w:before="240" w:after="240" w:line="240" w:lineRule="auto"/>
      </w:pPr>
      <w:r>
        <w:t xml:space="preserve">HN - services </w:t>
      </w:r>
      <w:proofErr w:type="spellStart"/>
      <w:r>
        <w:t>avlbl</w:t>
      </w:r>
      <w:proofErr w:type="spellEnd"/>
      <w:r>
        <w:t xml:space="preserve"> sunset to sunrise </w:t>
      </w:r>
    </w:p>
    <w:p w14:paraId="572B6650" w14:textId="77777777" w:rsidR="00050A42" w:rsidRDefault="00551E50">
      <w:pPr>
        <w:pStyle w:val="normal1"/>
        <w:spacing w:before="240" w:after="240" w:line="240" w:lineRule="auto"/>
      </w:pPr>
      <w:r>
        <w:t xml:space="preserve">HS - " " at scheduled operation. </w:t>
      </w:r>
    </w:p>
    <w:p w14:paraId="3700F34A" w14:textId="77777777" w:rsidR="00050A42" w:rsidRDefault="00551E50">
      <w:pPr>
        <w:pStyle w:val="normal1"/>
        <w:spacing w:before="240" w:after="240" w:line="240" w:lineRule="auto"/>
      </w:pPr>
      <w:r>
        <w:t xml:space="preserve">HX - No specified working hours. </w:t>
      </w:r>
    </w:p>
    <w:p w14:paraId="3A822AC3" w14:textId="77777777" w:rsidR="00050A42" w:rsidRDefault="00551E50">
      <w:pPr>
        <w:pStyle w:val="normal1"/>
        <w:spacing w:before="240" w:after="240" w:line="240" w:lineRule="auto"/>
      </w:pPr>
      <w:r>
        <w:t xml:space="preserve">HO - service </w:t>
      </w:r>
      <w:proofErr w:type="spellStart"/>
      <w:r>
        <w:t>avlbl</w:t>
      </w:r>
      <w:proofErr w:type="spellEnd"/>
      <w:r>
        <w:t xml:space="preserve"> to meet operational requirement </w:t>
      </w:r>
    </w:p>
    <w:p w14:paraId="2EAF3C41" w14:textId="77777777" w:rsidR="00050A42" w:rsidRDefault="00551E50">
      <w:pPr>
        <w:pStyle w:val="normal1"/>
        <w:spacing w:before="240" w:after="240" w:line="240" w:lineRule="auto"/>
      </w:pPr>
      <w:r>
        <w:t>Procedure of RCF - Are dependent of IMC/VMC not on IFR/VFR</w:t>
      </w:r>
    </w:p>
    <w:p w14:paraId="13A7530C" w14:textId="77777777" w:rsidR="00050A42" w:rsidRDefault="00551E50">
      <w:pPr>
        <w:pStyle w:val="normal1"/>
        <w:spacing w:before="240" w:after="240" w:line="240" w:lineRule="auto"/>
      </w:pPr>
      <w:r>
        <w:t>At stand - Inform flight engineer about RCF</w:t>
      </w:r>
    </w:p>
    <w:p w14:paraId="1529A723" w14:textId="77777777" w:rsidR="00050A42" w:rsidRDefault="00551E50">
      <w:pPr>
        <w:pStyle w:val="normal1"/>
        <w:spacing w:before="240" w:after="240" w:line="240" w:lineRule="auto"/>
      </w:pPr>
      <w:proofErr w:type="spellStart"/>
      <w:r>
        <w:t>Twy</w:t>
      </w:r>
      <w:proofErr w:type="spellEnd"/>
      <w:r>
        <w:t xml:space="preserve"> - If a/c experiences RCF taxi in Zig Zag to draw attention of ATC In return ATC will show </w:t>
      </w:r>
      <w:proofErr w:type="gramStart"/>
      <w:r>
        <w:t>light  signal</w:t>
      </w:r>
      <w:proofErr w:type="gramEnd"/>
      <w:r>
        <w:t xml:space="preserve"> </w:t>
      </w:r>
    </w:p>
    <w:p w14:paraId="79FDB0E5" w14:textId="77777777" w:rsidR="00050A42" w:rsidRDefault="00551E50">
      <w:pPr>
        <w:pStyle w:val="normal1"/>
        <w:spacing w:before="240" w:after="240" w:line="240" w:lineRule="auto"/>
      </w:pPr>
      <w:r>
        <w:t xml:space="preserve">Night time - </w:t>
      </w:r>
      <w:proofErr w:type="spellStart"/>
      <w:r>
        <w:t>Ldg</w:t>
      </w:r>
      <w:proofErr w:type="spellEnd"/>
      <w:r>
        <w:t xml:space="preserve">/Taxi </w:t>
      </w:r>
      <w:proofErr w:type="spellStart"/>
      <w:r>
        <w:t>lt</w:t>
      </w:r>
      <w:proofErr w:type="spellEnd"/>
      <w:r>
        <w:t xml:space="preserve"> on &amp; off the lights to draw attention of ATC and ATC will start showing us light green signal.</w:t>
      </w:r>
    </w:p>
    <w:p w14:paraId="14783077" w14:textId="77777777" w:rsidR="00050A42" w:rsidRDefault="00551E50">
      <w:pPr>
        <w:pStyle w:val="normal1"/>
        <w:spacing w:before="240" w:after="240" w:line="240" w:lineRule="auto"/>
      </w:pPr>
      <w:r>
        <w:t>In RCF - It is divided into two IMC/VMC</w:t>
      </w:r>
    </w:p>
    <w:p w14:paraId="61E7EEAA" w14:textId="77777777" w:rsidR="00050A42" w:rsidRDefault="00551E50">
      <w:pPr>
        <w:pStyle w:val="normal1"/>
        <w:spacing w:before="240" w:after="240" w:line="240" w:lineRule="auto"/>
      </w:pPr>
      <w:r>
        <w:t xml:space="preserve">In IMC - divided into RADAR &amp; </w:t>
      </w:r>
      <w:proofErr w:type="gramStart"/>
      <w:r>
        <w:t>NON RADAR</w:t>
      </w:r>
      <w:proofErr w:type="gramEnd"/>
      <w:r>
        <w:t xml:space="preserve"> Environment</w:t>
      </w:r>
    </w:p>
    <w:p w14:paraId="19BBDAC2" w14:textId="77777777" w:rsidR="00050A42" w:rsidRDefault="00551E50">
      <w:pPr>
        <w:pStyle w:val="normal1"/>
        <w:spacing w:before="240" w:after="240" w:line="240" w:lineRule="auto"/>
      </w:pPr>
      <w:r>
        <w:t>Radar Environment - Continue to fly at same FL and speed for 7 minutes.</w:t>
      </w:r>
    </w:p>
    <w:p w14:paraId="56C406A3" w14:textId="77777777" w:rsidR="00050A42" w:rsidRDefault="00551E50">
      <w:pPr>
        <w:pStyle w:val="normal1"/>
        <w:spacing w:before="240" w:after="240" w:line="240" w:lineRule="auto"/>
      </w:pPr>
      <w:proofErr w:type="gramStart"/>
      <w:r>
        <w:lastRenderedPageBreak/>
        <w:t>Non Radar</w:t>
      </w:r>
      <w:proofErr w:type="gramEnd"/>
      <w:r>
        <w:t xml:space="preserve"> Environment - Continue to fly at same FL &amp; speed for 20 min. (you take 20 minutes from the point you missed waypoint reporting due RCF)</w:t>
      </w:r>
    </w:p>
    <w:p w14:paraId="393F83F7" w14:textId="77777777" w:rsidR="00050A42" w:rsidRDefault="00551E50">
      <w:pPr>
        <w:pStyle w:val="normal1"/>
        <w:numPr>
          <w:ilvl w:val="0"/>
          <w:numId w:val="2"/>
        </w:numPr>
        <w:spacing w:before="240" w:after="0" w:line="240" w:lineRule="auto"/>
      </w:pPr>
      <w:r>
        <w:t>Tx blind is the phrase to be used for RCF</w:t>
      </w:r>
    </w:p>
    <w:p w14:paraId="54B67205" w14:textId="77777777" w:rsidR="00050A42" w:rsidRDefault="00551E50">
      <w:pPr>
        <w:pStyle w:val="normal1"/>
        <w:numPr>
          <w:ilvl w:val="0"/>
          <w:numId w:val="2"/>
        </w:numPr>
        <w:spacing w:after="0" w:line="240" w:lineRule="auto"/>
      </w:pPr>
      <w:r>
        <w:t xml:space="preserve">Phases of flight are Climb➡️Cruise➡️Descend </w:t>
      </w:r>
    </w:p>
    <w:p w14:paraId="76411B1B" w14:textId="77777777" w:rsidR="00050A42" w:rsidRDefault="00551E50">
      <w:pPr>
        <w:pStyle w:val="normal1"/>
        <w:numPr>
          <w:ilvl w:val="0"/>
          <w:numId w:val="2"/>
        </w:numPr>
        <w:spacing w:after="0" w:line="240" w:lineRule="auto"/>
      </w:pPr>
      <w:r>
        <w:t>RCF can happen in all the three phases.</w:t>
      </w:r>
    </w:p>
    <w:p w14:paraId="3AB9CD3A" w14:textId="77777777" w:rsidR="00050A42" w:rsidRDefault="00551E50">
      <w:pPr>
        <w:pStyle w:val="normal1"/>
        <w:numPr>
          <w:ilvl w:val="1"/>
          <w:numId w:val="2"/>
        </w:numPr>
        <w:spacing w:after="0" w:line="240" w:lineRule="auto"/>
        <w:rPr>
          <w:b/>
          <w:bCs/>
        </w:rPr>
      </w:pPr>
      <w:proofErr w:type="spellStart"/>
      <w:r>
        <w:rPr>
          <w:b/>
          <w:bCs/>
        </w:rPr>
        <w:t>Stn</w:t>
      </w:r>
      <w:proofErr w:type="spellEnd"/>
      <w:r>
        <w:rPr>
          <w:b/>
          <w:bCs/>
        </w:rPr>
        <w:t xml:space="preserve"> called</w:t>
      </w:r>
    </w:p>
    <w:p w14:paraId="0502EBA3" w14:textId="77777777" w:rsidR="00050A42" w:rsidRDefault="00551E50">
      <w:pPr>
        <w:pStyle w:val="normal1"/>
        <w:numPr>
          <w:ilvl w:val="1"/>
          <w:numId w:val="2"/>
        </w:numPr>
        <w:spacing w:after="0" w:line="240" w:lineRule="auto"/>
        <w:rPr>
          <w:b/>
          <w:bCs/>
        </w:rPr>
      </w:pPr>
      <w:proofErr w:type="spellStart"/>
      <w:r>
        <w:rPr>
          <w:b/>
          <w:bCs/>
        </w:rPr>
        <w:t>Stn</w:t>
      </w:r>
      <w:proofErr w:type="spellEnd"/>
      <w:r>
        <w:rPr>
          <w:b/>
          <w:bCs/>
        </w:rPr>
        <w:t xml:space="preserve"> calling</w:t>
      </w:r>
    </w:p>
    <w:p w14:paraId="5C167D37" w14:textId="77777777" w:rsidR="00050A42" w:rsidRDefault="00551E50">
      <w:pPr>
        <w:pStyle w:val="normal1"/>
        <w:numPr>
          <w:ilvl w:val="1"/>
          <w:numId w:val="2"/>
        </w:numPr>
        <w:spacing w:after="0" w:line="240" w:lineRule="auto"/>
        <w:rPr>
          <w:b/>
          <w:bCs/>
        </w:rPr>
      </w:pPr>
      <w:r>
        <w:rPr>
          <w:b/>
          <w:bCs/>
        </w:rPr>
        <w:t>Tx Blind</w:t>
      </w:r>
    </w:p>
    <w:p w14:paraId="65CE9F3D" w14:textId="77777777" w:rsidR="00050A42" w:rsidRDefault="00551E50">
      <w:pPr>
        <w:pStyle w:val="normal1"/>
        <w:numPr>
          <w:ilvl w:val="1"/>
          <w:numId w:val="2"/>
        </w:numPr>
        <w:spacing w:after="0" w:line="240" w:lineRule="auto"/>
        <w:rPr>
          <w:b/>
          <w:bCs/>
        </w:rPr>
      </w:pPr>
      <w:r>
        <w:rPr>
          <w:b/>
          <w:bCs/>
        </w:rPr>
        <w:t>PSN PTRL</w:t>
      </w:r>
    </w:p>
    <w:p w14:paraId="42BFD574" w14:textId="77777777" w:rsidR="00050A42" w:rsidRDefault="00551E50">
      <w:pPr>
        <w:pStyle w:val="normal1"/>
        <w:numPr>
          <w:ilvl w:val="1"/>
          <w:numId w:val="2"/>
        </w:numPr>
        <w:spacing w:after="0" w:line="240" w:lineRule="auto"/>
        <w:rPr>
          <w:b/>
          <w:bCs/>
        </w:rPr>
      </w:pPr>
      <w:r>
        <w:rPr>
          <w:b/>
          <w:bCs/>
        </w:rPr>
        <w:t>Est</w:t>
      </w:r>
    </w:p>
    <w:p w14:paraId="546CAB5D" w14:textId="77777777" w:rsidR="00050A42" w:rsidRDefault="00551E50">
      <w:pPr>
        <w:pStyle w:val="normal1"/>
        <w:numPr>
          <w:ilvl w:val="1"/>
          <w:numId w:val="2"/>
        </w:numPr>
        <w:spacing w:after="0" w:line="240" w:lineRule="auto"/>
        <w:rPr>
          <w:b/>
          <w:bCs/>
        </w:rPr>
      </w:pPr>
      <w:r>
        <w:rPr>
          <w:b/>
          <w:bCs/>
        </w:rPr>
        <w:t>will leave cleared FL for cruise FL at T+20</w:t>
      </w:r>
    </w:p>
    <w:p w14:paraId="67F70206" w14:textId="77777777" w:rsidR="00050A42" w:rsidRDefault="00551E50">
      <w:pPr>
        <w:pStyle w:val="normal1"/>
        <w:numPr>
          <w:ilvl w:val="1"/>
          <w:numId w:val="2"/>
        </w:numPr>
        <w:spacing w:after="0" w:line="240" w:lineRule="auto"/>
        <w:rPr>
          <w:b/>
          <w:bCs/>
        </w:rPr>
      </w:pPr>
      <w:r>
        <w:rPr>
          <w:b/>
          <w:bCs/>
        </w:rPr>
        <w:t>will Transmit again at time T</w:t>
      </w:r>
    </w:p>
    <w:p w14:paraId="0A1587F6" w14:textId="77777777" w:rsidR="00050A42" w:rsidRDefault="00551E50">
      <w:pPr>
        <w:pStyle w:val="normal1"/>
        <w:numPr>
          <w:ilvl w:val="1"/>
          <w:numId w:val="2"/>
        </w:numPr>
        <w:spacing w:after="240" w:line="240" w:lineRule="auto"/>
        <w:rPr>
          <w:b/>
          <w:bCs/>
        </w:rPr>
      </w:pPr>
      <w:r>
        <w:rPr>
          <w:b/>
          <w:bCs/>
        </w:rPr>
        <w:t>I Say again</w:t>
      </w:r>
    </w:p>
    <w:p w14:paraId="770D8B6E" w14:textId="77777777" w:rsidR="00050A42" w:rsidRDefault="00551E50">
      <w:pPr>
        <w:pStyle w:val="normal1"/>
        <w:spacing w:before="240" w:after="240" w:line="240" w:lineRule="auto"/>
      </w:pPr>
      <w:r>
        <w:t xml:space="preserve">Ex- VIDP - VABB </w:t>
      </w:r>
      <w:proofErr w:type="spellStart"/>
      <w:r>
        <w:t>Ifly</w:t>
      </w:r>
      <w:proofErr w:type="spellEnd"/>
      <w:r>
        <w:t xml:space="preserve"> 666 1100 Filed FL300 A474. VIDP cleared you for FL100 you face RCF passing FL70 take action</w:t>
      </w:r>
    </w:p>
    <w:p w14:paraId="5DAAFB76" w14:textId="77777777" w:rsidR="00050A42" w:rsidRDefault="00551E50">
      <w:pPr>
        <w:pStyle w:val="normal1"/>
        <w:spacing w:before="240" w:after="240" w:line="240" w:lineRule="auto"/>
      </w:pPr>
      <w:r>
        <w:t xml:space="preserve">VIDP </w:t>
      </w:r>
      <w:proofErr w:type="spellStart"/>
      <w:r>
        <w:t>Appch</w:t>
      </w:r>
      <w:proofErr w:type="spellEnd"/>
      <w:r>
        <w:t xml:space="preserve"> </w:t>
      </w:r>
      <w:proofErr w:type="spellStart"/>
      <w:r>
        <w:t>Ifly</w:t>
      </w:r>
      <w:proofErr w:type="spellEnd"/>
      <w:r>
        <w:t xml:space="preserve"> 666 Transmitting blind </w:t>
      </w:r>
      <w:proofErr w:type="spellStart"/>
      <w:r>
        <w:t>psn</w:t>
      </w:r>
      <w:proofErr w:type="spellEnd"/>
      <w:r>
        <w:t xml:space="preserve"> - 40 nm outbound DPN, 1100 A474 climbing passing FL70 for FL100 </w:t>
      </w:r>
      <w:proofErr w:type="spellStart"/>
      <w:r>
        <w:t>est</w:t>
      </w:r>
      <w:proofErr w:type="spellEnd"/>
      <w:r>
        <w:t xml:space="preserve"> IKABA 1110 </w:t>
      </w:r>
      <w:proofErr w:type="spellStart"/>
      <w:r>
        <w:t>est</w:t>
      </w:r>
      <w:proofErr w:type="spellEnd"/>
      <w:r>
        <w:t xml:space="preserve"> JJP 1120 will </w:t>
      </w:r>
      <w:proofErr w:type="gramStart"/>
      <w:r>
        <w:t>leave  FL</w:t>
      </w:r>
      <w:proofErr w:type="gramEnd"/>
      <w:r>
        <w:t>100 for  FL300 at 1130 will transmit again at 1230. I say again.</w:t>
      </w:r>
    </w:p>
    <w:p w14:paraId="037DCB7E" w14:textId="77777777" w:rsidR="00050A42" w:rsidRDefault="00551E50">
      <w:pPr>
        <w:pStyle w:val="normal1"/>
        <w:spacing w:before="240" w:after="240" w:line="240" w:lineRule="auto"/>
        <w:rPr>
          <w:i/>
          <w:iCs/>
        </w:rPr>
      </w:pPr>
      <w:r>
        <w:rPr>
          <w:b/>
          <w:bCs/>
        </w:rPr>
        <w:t xml:space="preserve">during </w:t>
      </w:r>
      <w:proofErr w:type="spellStart"/>
      <w:r>
        <w:rPr>
          <w:b/>
          <w:bCs/>
        </w:rPr>
        <w:t>appch</w:t>
      </w:r>
      <w:proofErr w:type="spellEnd"/>
    </w:p>
    <w:p w14:paraId="0BF44A4A" w14:textId="77777777" w:rsidR="00050A42" w:rsidRDefault="00551E50">
      <w:pPr>
        <w:pStyle w:val="normal1"/>
        <w:numPr>
          <w:ilvl w:val="0"/>
          <w:numId w:val="54"/>
        </w:numPr>
        <w:spacing w:before="240" w:after="0" w:line="240" w:lineRule="auto"/>
        <w:rPr>
          <w:b/>
          <w:bCs/>
        </w:rPr>
      </w:pPr>
      <w:proofErr w:type="spellStart"/>
      <w:r>
        <w:rPr>
          <w:b/>
          <w:bCs/>
        </w:rPr>
        <w:t>stn</w:t>
      </w:r>
      <w:proofErr w:type="spellEnd"/>
      <w:r>
        <w:rPr>
          <w:b/>
          <w:bCs/>
        </w:rPr>
        <w:t xml:space="preserve"> called</w:t>
      </w:r>
    </w:p>
    <w:p w14:paraId="35D29E20" w14:textId="77777777" w:rsidR="00050A42" w:rsidRDefault="00551E50">
      <w:pPr>
        <w:pStyle w:val="normal1"/>
        <w:numPr>
          <w:ilvl w:val="0"/>
          <w:numId w:val="54"/>
        </w:numPr>
        <w:spacing w:after="0" w:line="240" w:lineRule="auto"/>
        <w:rPr>
          <w:b/>
          <w:bCs/>
        </w:rPr>
      </w:pPr>
      <w:proofErr w:type="spellStart"/>
      <w:r>
        <w:rPr>
          <w:b/>
          <w:bCs/>
        </w:rPr>
        <w:t>stn</w:t>
      </w:r>
      <w:proofErr w:type="spellEnd"/>
      <w:r>
        <w:rPr>
          <w:b/>
          <w:bCs/>
        </w:rPr>
        <w:t xml:space="preserve"> Calling</w:t>
      </w:r>
    </w:p>
    <w:p w14:paraId="6C08EFAA" w14:textId="77777777" w:rsidR="00050A42" w:rsidRDefault="00551E50">
      <w:pPr>
        <w:pStyle w:val="normal1"/>
        <w:numPr>
          <w:ilvl w:val="0"/>
          <w:numId w:val="54"/>
        </w:numPr>
        <w:spacing w:after="0" w:line="240" w:lineRule="auto"/>
        <w:rPr>
          <w:b/>
          <w:bCs/>
        </w:rPr>
      </w:pPr>
      <w:r>
        <w:rPr>
          <w:b/>
          <w:bCs/>
        </w:rPr>
        <w:t>Tx Blind</w:t>
      </w:r>
    </w:p>
    <w:p w14:paraId="2DDF35E2" w14:textId="77777777" w:rsidR="00050A42" w:rsidRDefault="00551E50">
      <w:pPr>
        <w:pStyle w:val="normal1"/>
        <w:numPr>
          <w:ilvl w:val="0"/>
          <w:numId w:val="54"/>
        </w:numPr>
        <w:spacing w:after="0" w:line="240" w:lineRule="auto"/>
        <w:rPr>
          <w:b/>
          <w:bCs/>
        </w:rPr>
      </w:pPr>
      <w:proofErr w:type="spellStart"/>
      <w:r>
        <w:rPr>
          <w:b/>
          <w:bCs/>
        </w:rPr>
        <w:t>Psn</w:t>
      </w:r>
      <w:proofErr w:type="spellEnd"/>
      <w:r>
        <w:rPr>
          <w:b/>
          <w:bCs/>
        </w:rPr>
        <w:t xml:space="preserve"> PTRL</w:t>
      </w:r>
    </w:p>
    <w:p w14:paraId="6722F2F2" w14:textId="77777777" w:rsidR="00050A42" w:rsidRDefault="00551E50">
      <w:pPr>
        <w:pStyle w:val="normal1"/>
        <w:numPr>
          <w:ilvl w:val="0"/>
          <w:numId w:val="54"/>
        </w:numPr>
        <w:spacing w:after="0" w:line="240" w:lineRule="auto"/>
        <w:rPr>
          <w:b/>
          <w:bCs/>
        </w:rPr>
      </w:pPr>
      <w:proofErr w:type="spellStart"/>
      <w:r>
        <w:rPr>
          <w:b/>
          <w:bCs/>
        </w:rPr>
        <w:t>est</w:t>
      </w:r>
      <w:proofErr w:type="spellEnd"/>
      <w:r>
        <w:rPr>
          <w:b/>
          <w:bCs/>
        </w:rPr>
        <w:t xml:space="preserve"> - ETA destination </w:t>
      </w:r>
    </w:p>
    <w:p w14:paraId="42CF1192" w14:textId="77777777" w:rsidR="00050A42" w:rsidRDefault="00551E50">
      <w:pPr>
        <w:pStyle w:val="normal1"/>
        <w:numPr>
          <w:ilvl w:val="0"/>
          <w:numId w:val="54"/>
        </w:numPr>
        <w:spacing w:after="0" w:line="240" w:lineRule="auto"/>
        <w:rPr>
          <w:b/>
          <w:bCs/>
        </w:rPr>
      </w:pPr>
      <w:r>
        <w:rPr>
          <w:b/>
          <w:bCs/>
        </w:rPr>
        <w:t xml:space="preserve">will leave cruise FL for FL for </w:t>
      </w:r>
      <w:proofErr w:type="spellStart"/>
      <w:r>
        <w:rPr>
          <w:b/>
          <w:bCs/>
        </w:rPr>
        <w:t>appch</w:t>
      </w:r>
      <w:proofErr w:type="spellEnd"/>
      <w:r>
        <w:rPr>
          <w:b/>
          <w:bCs/>
        </w:rPr>
        <w:t xml:space="preserve"> and descend OVHD at time T=ETA+5 and thereafter make an ILS approach at EAT= T+15/20 mins</w:t>
      </w:r>
    </w:p>
    <w:p w14:paraId="1CE1D7D9" w14:textId="77777777" w:rsidR="00050A42" w:rsidRDefault="00551E50">
      <w:pPr>
        <w:pStyle w:val="normal1"/>
        <w:numPr>
          <w:ilvl w:val="0"/>
          <w:numId w:val="54"/>
        </w:numPr>
        <w:spacing w:after="0" w:line="240" w:lineRule="auto"/>
        <w:rPr>
          <w:b/>
          <w:bCs/>
        </w:rPr>
      </w:pPr>
      <w:r>
        <w:rPr>
          <w:b/>
          <w:bCs/>
        </w:rPr>
        <w:t xml:space="preserve">will Tx again </w:t>
      </w:r>
      <w:proofErr w:type="gramStart"/>
      <w:r>
        <w:rPr>
          <w:b/>
          <w:bCs/>
        </w:rPr>
        <w:t>reaching</w:t>
      </w:r>
      <w:proofErr w:type="gramEnd"/>
      <w:r>
        <w:rPr>
          <w:b/>
          <w:bCs/>
        </w:rPr>
        <w:t xml:space="preserve"> FL for </w:t>
      </w:r>
      <w:proofErr w:type="spellStart"/>
      <w:r>
        <w:rPr>
          <w:b/>
          <w:bCs/>
        </w:rPr>
        <w:t>appch</w:t>
      </w:r>
      <w:proofErr w:type="spellEnd"/>
    </w:p>
    <w:p w14:paraId="1F225017" w14:textId="77777777" w:rsidR="00050A42" w:rsidRDefault="00551E50">
      <w:pPr>
        <w:pStyle w:val="normal1"/>
        <w:numPr>
          <w:ilvl w:val="0"/>
          <w:numId w:val="54"/>
        </w:numPr>
        <w:spacing w:after="240" w:line="240" w:lineRule="auto"/>
        <w:rPr>
          <w:b/>
          <w:bCs/>
        </w:rPr>
      </w:pPr>
      <w:r>
        <w:rPr>
          <w:b/>
          <w:bCs/>
        </w:rPr>
        <w:t xml:space="preserve">ISA </w:t>
      </w:r>
    </w:p>
    <w:p w14:paraId="026734F0" w14:textId="77777777" w:rsidR="00050A42" w:rsidRDefault="00050A42">
      <w:pPr>
        <w:pStyle w:val="normal1"/>
        <w:spacing w:before="240" w:after="240" w:line="240" w:lineRule="auto"/>
        <w:rPr>
          <w:b/>
          <w:bCs/>
        </w:rPr>
      </w:pPr>
    </w:p>
    <w:p w14:paraId="4C667F9A" w14:textId="77777777" w:rsidR="00050A42" w:rsidRDefault="00551E50">
      <w:pPr>
        <w:pStyle w:val="normal1"/>
        <w:spacing w:before="240" w:after="240" w:line="240" w:lineRule="auto"/>
        <w:rPr>
          <w:b/>
          <w:bCs/>
        </w:rPr>
      </w:pPr>
      <w:r>
        <w:rPr>
          <w:b/>
          <w:bCs/>
        </w:rPr>
        <w:lastRenderedPageBreak/>
        <w:t>Cruise format RCF-</w:t>
      </w:r>
    </w:p>
    <w:p w14:paraId="133A1B6E" w14:textId="77777777" w:rsidR="00050A42" w:rsidRDefault="00551E50">
      <w:pPr>
        <w:pStyle w:val="normal1"/>
        <w:spacing w:before="240" w:after="240" w:line="240" w:lineRule="auto"/>
        <w:rPr>
          <w:b/>
          <w:bCs/>
        </w:rPr>
      </w:pPr>
      <w:proofErr w:type="spellStart"/>
      <w:r>
        <w:rPr>
          <w:b/>
          <w:bCs/>
        </w:rPr>
        <w:t>stn</w:t>
      </w:r>
      <w:proofErr w:type="spellEnd"/>
      <w:r>
        <w:rPr>
          <w:b/>
          <w:bCs/>
        </w:rPr>
        <w:t xml:space="preserve"> called </w:t>
      </w:r>
      <w:proofErr w:type="spellStart"/>
      <w:r>
        <w:rPr>
          <w:b/>
          <w:bCs/>
        </w:rPr>
        <w:t>stn</w:t>
      </w:r>
      <w:proofErr w:type="spellEnd"/>
      <w:r>
        <w:rPr>
          <w:b/>
          <w:bCs/>
        </w:rPr>
        <w:t xml:space="preserve"> calling </w:t>
      </w:r>
    </w:p>
    <w:p w14:paraId="373B0555" w14:textId="77777777" w:rsidR="00050A42" w:rsidRDefault="00551E50">
      <w:pPr>
        <w:pStyle w:val="normal1"/>
        <w:spacing w:before="240" w:after="240" w:line="240" w:lineRule="auto"/>
        <w:rPr>
          <w:b/>
          <w:bCs/>
        </w:rPr>
      </w:pPr>
      <w:r>
        <w:rPr>
          <w:b/>
          <w:bCs/>
        </w:rPr>
        <w:t xml:space="preserve">Tx blind </w:t>
      </w:r>
      <w:proofErr w:type="spellStart"/>
      <w:r>
        <w:rPr>
          <w:b/>
          <w:bCs/>
        </w:rPr>
        <w:t>Psn</w:t>
      </w:r>
      <w:proofErr w:type="spellEnd"/>
      <w:r>
        <w:rPr>
          <w:b/>
          <w:bCs/>
        </w:rPr>
        <w:t xml:space="preserve"> next two Est </w:t>
      </w:r>
    </w:p>
    <w:p w14:paraId="6E485475" w14:textId="77777777" w:rsidR="00050A42" w:rsidRDefault="00551E50">
      <w:pPr>
        <w:pStyle w:val="normal1"/>
        <w:spacing w:before="240" w:after="240" w:line="240" w:lineRule="auto"/>
        <w:rPr>
          <w:b/>
          <w:bCs/>
        </w:rPr>
      </w:pPr>
      <w:r>
        <w:rPr>
          <w:b/>
          <w:bCs/>
        </w:rPr>
        <w:t xml:space="preserve">will transmit again at time T </w:t>
      </w:r>
    </w:p>
    <w:p w14:paraId="67DD10C0" w14:textId="77777777" w:rsidR="00050A42" w:rsidRDefault="00551E50">
      <w:pPr>
        <w:pStyle w:val="normal1"/>
        <w:spacing w:before="240" w:after="240" w:line="240" w:lineRule="auto"/>
        <w:rPr>
          <w:b/>
          <w:bCs/>
        </w:rPr>
      </w:pPr>
      <w:r>
        <w:rPr>
          <w:b/>
          <w:bCs/>
        </w:rPr>
        <w:t xml:space="preserve">I say again </w:t>
      </w:r>
    </w:p>
    <w:p w14:paraId="26D88685" w14:textId="77777777" w:rsidR="00050A42" w:rsidRDefault="00551E50">
      <w:pPr>
        <w:pStyle w:val="normal1"/>
        <w:spacing w:before="240" w:after="240" w:line="240" w:lineRule="auto"/>
      </w:pPr>
      <w:r>
        <w:t>Example-</w:t>
      </w:r>
    </w:p>
    <w:p w14:paraId="5BAD5DF4" w14:textId="77777777" w:rsidR="00050A42" w:rsidRDefault="00551E50">
      <w:pPr>
        <w:pStyle w:val="normal1"/>
        <w:spacing w:before="240" w:after="240" w:line="240" w:lineRule="auto"/>
      </w:pPr>
      <w:r>
        <w:t xml:space="preserve">Varanasi ACC </w:t>
      </w:r>
      <w:proofErr w:type="spellStart"/>
      <w:r>
        <w:t>Ifly</w:t>
      </w:r>
      <w:proofErr w:type="spellEnd"/>
      <w:r>
        <w:t xml:space="preserve"> 459  </w:t>
      </w:r>
    </w:p>
    <w:p w14:paraId="24FA37FA" w14:textId="77777777" w:rsidR="00050A42" w:rsidRDefault="00551E50">
      <w:pPr>
        <w:pStyle w:val="normal1"/>
        <w:spacing w:before="240" w:after="240" w:line="240" w:lineRule="auto"/>
      </w:pPr>
      <w:r>
        <w:t xml:space="preserve">Tx blind will Tx again reaching next waypoint </w:t>
      </w:r>
    </w:p>
    <w:p w14:paraId="2E423F99" w14:textId="77777777" w:rsidR="00050A42" w:rsidRDefault="00551E50">
      <w:pPr>
        <w:pStyle w:val="normal1"/>
        <w:spacing w:before="240" w:after="240" w:line="240" w:lineRule="auto"/>
      </w:pPr>
      <w:proofErr w:type="spellStart"/>
      <w:r>
        <w:t>Psn</w:t>
      </w:r>
      <w:proofErr w:type="spellEnd"/>
      <w:r>
        <w:t xml:space="preserve"> – PTRL Est – GGC</w:t>
      </w:r>
    </w:p>
    <w:p w14:paraId="3E8E98E3" w14:textId="77777777" w:rsidR="00050A42" w:rsidRDefault="00551E50">
      <w:pPr>
        <w:pStyle w:val="normal1"/>
        <w:spacing w:before="240" w:after="240" w:line="240" w:lineRule="auto"/>
        <w:rPr>
          <w:b/>
          <w:bCs/>
        </w:rPr>
      </w:pPr>
      <w:r>
        <w:rPr>
          <w:b/>
          <w:bCs/>
        </w:rPr>
        <w:t>Due propagation error format-</w:t>
      </w:r>
    </w:p>
    <w:p w14:paraId="7F8C212A" w14:textId="77777777" w:rsidR="00050A42" w:rsidRDefault="00551E50">
      <w:pPr>
        <w:pStyle w:val="normal1"/>
        <w:spacing w:before="240" w:after="240" w:line="240" w:lineRule="auto"/>
        <w:rPr>
          <w:b/>
          <w:bCs/>
        </w:rPr>
      </w:pPr>
      <w:r>
        <w:rPr>
          <w:b/>
          <w:bCs/>
        </w:rPr>
        <w:t xml:space="preserve">A/C called A/C calling </w:t>
      </w:r>
    </w:p>
    <w:p w14:paraId="3DE14D42" w14:textId="77777777" w:rsidR="00050A42" w:rsidRDefault="00551E50">
      <w:pPr>
        <w:pStyle w:val="normal1"/>
        <w:spacing w:before="240" w:after="240" w:line="240" w:lineRule="auto"/>
        <w:rPr>
          <w:b/>
          <w:bCs/>
        </w:rPr>
      </w:pPr>
      <w:r>
        <w:rPr>
          <w:b/>
          <w:bCs/>
        </w:rPr>
        <w:t xml:space="preserve">neg CTC with ATC </w:t>
      </w:r>
    </w:p>
    <w:p w14:paraId="075DA057" w14:textId="77777777" w:rsidR="00050A42" w:rsidRDefault="00551E50">
      <w:pPr>
        <w:pStyle w:val="normal1"/>
        <w:spacing w:before="240" w:after="240" w:line="240" w:lineRule="auto"/>
        <w:rPr>
          <w:b/>
          <w:bCs/>
        </w:rPr>
      </w:pPr>
      <w:r>
        <w:rPr>
          <w:b/>
          <w:bCs/>
        </w:rPr>
        <w:t xml:space="preserve">PSN PTRL </w:t>
      </w:r>
    </w:p>
    <w:p w14:paraId="2DDCE866" w14:textId="77777777" w:rsidR="00050A42" w:rsidRDefault="00551E50">
      <w:pPr>
        <w:pStyle w:val="normal1"/>
        <w:spacing w:before="240" w:after="240" w:line="240" w:lineRule="auto"/>
        <w:rPr>
          <w:b/>
          <w:bCs/>
        </w:rPr>
      </w:pPr>
      <w:r>
        <w:rPr>
          <w:b/>
          <w:bCs/>
        </w:rPr>
        <w:t xml:space="preserve">(message) </w:t>
      </w:r>
    </w:p>
    <w:p w14:paraId="0ECC4CC7" w14:textId="77777777" w:rsidR="00050A42" w:rsidRDefault="00551E50">
      <w:pPr>
        <w:pStyle w:val="normal1"/>
        <w:spacing w:before="240" w:after="240" w:line="240" w:lineRule="auto"/>
        <w:rPr>
          <w:b/>
          <w:bCs/>
        </w:rPr>
      </w:pPr>
      <w:r>
        <w:rPr>
          <w:b/>
          <w:bCs/>
        </w:rPr>
        <w:t>Req Relay</w:t>
      </w:r>
    </w:p>
    <w:p w14:paraId="4EAA18DA" w14:textId="77777777" w:rsidR="00050A42" w:rsidRDefault="00551E50">
      <w:pPr>
        <w:pStyle w:val="normal1"/>
        <w:spacing w:before="240" w:after="240" w:line="240" w:lineRule="auto"/>
      </w:pPr>
      <w:r>
        <w:t xml:space="preserve">If unable to </w:t>
      </w:r>
      <w:proofErr w:type="spellStart"/>
      <w:r>
        <w:t>Ctc</w:t>
      </w:r>
      <w:proofErr w:type="spellEnd"/>
      <w:r>
        <w:t xml:space="preserve"> any a/c on same ATC CTC next ATC and ask them to relay your message to current ATC to be contacted</w:t>
      </w:r>
    </w:p>
    <w:p w14:paraId="6E8843A0" w14:textId="77777777" w:rsidR="00050A42" w:rsidRDefault="00551E50">
      <w:pPr>
        <w:pStyle w:val="normal1"/>
        <w:spacing w:before="240" w:after="240" w:line="240" w:lineRule="auto"/>
      </w:pPr>
      <w:r>
        <w:t xml:space="preserve">Before calling next ATC enroute you should announce in the Tx blind format about changing over to next ATC </w:t>
      </w:r>
    </w:p>
    <w:p w14:paraId="7C97488F" w14:textId="77777777" w:rsidR="00050A42" w:rsidRDefault="00551E50">
      <w:pPr>
        <w:pStyle w:val="normal1"/>
        <w:spacing w:before="240" w:after="240" w:line="240" w:lineRule="auto"/>
        <w:rPr>
          <w:b/>
          <w:bCs/>
          <w:sz w:val="34"/>
          <w:szCs w:val="34"/>
        </w:rPr>
      </w:pPr>
      <w:r>
        <w:rPr>
          <w:b/>
          <w:bCs/>
          <w:sz w:val="34"/>
          <w:szCs w:val="34"/>
        </w:rPr>
        <w:t xml:space="preserve">CHAPTER 12: PAN </w:t>
      </w:r>
      <w:proofErr w:type="spellStart"/>
      <w:r>
        <w:rPr>
          <w:b/>
          <w:bCs/>
          <w:sz w:val="34"/>
          <w:szCs w:val="34"/>
        </w:rPr>
        <w:t>PAN</w:t>
      </w:r>
      <w:proofErr w:type="spellEnd"/>
      <w:r>
        <w:rPr>
          <w:b/>
          <w:bCs/>
          <w:sz w:val="34"/>
          <w:szCs w:val="34"/>
        </w:rPr>
        <w:t xml:space="preserve"> Mayday calls </w:t>
      </w:r>
    </w:p>
    <w:p w14:paraId="52C78478" w14:textId="77777777" w:rsidR="00050A42" w:rsidRDefault="00551E50">
      <w:pPr>
        <w:pStyle w:val="Heading3"/>
        <w:keepNext w:val="0"/>
        <w:keepLines w:val="0"/>
        <w:spacing w:before="280"/>
        <w:rPr>
          <w:b/>
          <w:bCs/>
          <w:color w:val="000000"/>
          <w:sz w:val="26"/>
          <w:szCs w:val="26"/>
        </w:rPr>
      </w:pPr>
      <w:bookmarkStart w:id="102" w:name="_heading=h.nzs1wcz0rmfx"/>
      <w:bookmarkEnd w:id="102"/>
      <w:r>
        <w:rPr>
          <w:b/>
          <w:bCs/>
          <w:color w:val="000000"/>
          <w:sz w:val="26"/>
          <w:szCs w:val="26"/>
        </w:rPr>
        <w:lastRenderedPageBreak/>
        <w:t>DISTRESS CONDITIONS</w:t>
      </w:r>
    </w:p>
    <w:p w14:paraId="4B31C66F" w14:textId="77777777" w:rsidR="00050A42" w:rsidRDefault="00551E50">
      <w:pPr>
        <w:pStyle w:val="normal1"/>
        <w:numPr>
          <w:ilvl w:val="0"/>
          <w:numId w:val="4"/>
        </w:numPr>
        <w:spacing w:before="240" w:after="0" w:line="240" w:lineRule="auto"/>
      </w:pPr>
      <w:r>
        <w:t xml:space="preserve">Engine on fire </w:t>
      </w:r>
    </w:p>
    <w:p w14:paraId="4F967E2B" w14:textId="77777777" w:rsidR="00050A42" w:rsidRDefault="00551E50">
      <w:pPr>
        <w:pStyle w:val="normal1"/>
        <w:numPr>
          <w:ilvl w:val="0"/>
          <w:numId w:val="4"/>
        </w:numPr>
        <w:spacing w:after="0" w:line="240" w:lineRule="auto"/>
      </w:pPr>
      <w:r>
        <w:t>Aircraft losing height</w:t>
      </w:r>
    </w:p>
    <w:p w14:paraId="5B731C66" w14:textId="77777777" w:rsidR="00050A42" w:rsidRDefault="00551E50">
      <w:pPr>
        <w:pStyle w:val="normal1"/>
        <w:numPr>
          <w:ilvl w:val="0"/>
          <w:numId w:val="4"/>
        </w:numPr>
        <w:spacing w:after="0" w:line="240" w:lineRule="auto"/>
      </w:pPr>
      <w:r>
        <w:t>Explosion on board</w:t>
      </w:r>
    </w:p>
    <w:p w14:paraId="6A155AA8" w14:textId="77777777" w:rsidR="00050A42" w:rsidRDefault="00551E50">
      <w:pPr>
        <w:pStyle w:val="normal1"/>
        <w:numPr>
          <w:ilvl w:val="0"/>
          <w:numId w:val="4"/>
        </w:numPr>
        <w:spacing w:after="0" w:line="240" w:lineRule="auto"/>
      </w:pPr>
      <w:r>
        <w:t>Threat of unlawful interference or hijacking of aircraft</w:t>
      </w:r>
    </w:p>
    <w:p w14:paraId="5043C48F" w14:textId="77777777" w:rsidR="00050A42" w:rsidRDefault="00551E50">
      <w:pPr>
        <w:pStyle w:val="normal1"/>
        <w:numPr>
          <w:ilvl w:val="0"/>
          <w:numId w:val="4"/>
        </w:numPr>
        <w:spacing w:after="0" w:line="240" w:lineRule="auto"/>
      </w:pPr>
      <w:r>
        <w:t>Fire in any part of aircraft</w:t>
      </w:r>
    </w:p>
    <w:p w14:paraId="52D88082" w14:textId="77777777" w:rsidR="00050A42" w:rsidRDefault="00551E50">
      <w:pPr>
        <w:pStyle w:val="normal1"/>
        <w:numPr>
          <w:ilvl w:val="0"/>
          <w:numId w:val="4"/>
        </w:numPr>
        <w:spacing w:after="0" w:line="240" w:lineRule="auto"/>
      </w:pPr>
      <w:r>
        <w:t>Crew P1 or P2 in capacitance</w:t>
      </w:r>
    </w:p>
    <w:p w14:paraId="56C6DDE8" w14:textId="77777777" w:rsidR="00050A42" w:rsidRDefault="00551E50">
      <w:pPr>
        <w:pStyle w:val="normal1"/>
        <w:numPr>
          <w:ilvl w:val="0"/>
          <w:numId w:val="4"/>
        </w:numPr>
        <w:spacing w:after="0" w:line="240" w:lineRule="auto"/>
      </w:pPr>
      <w:r>
        <w:t>Control surface not working</w:t>
      </w:r>
    </w:p>
    <w:p w14:paraId="263BEF97" w14:textId="77777777" w:rsidR="00050A42" w:rsidRDefault="00551E50">
      <w:pPr>
        <w:pStyle w:val="normal1"/>
        <w:numPr>
          <w:ilvl w:val="0"/>
          <w:numId w:val="4"/>
        </w:numPr>
        <w:spacing w:after="0" w:line="240" w:lineRule="auto"/>
      </w:pPr>
      <w:r>
        <w:t>Severe turbulence, not able to maintain flight level</w:t>
      </w:r>
    </w:p>
    <w:p w14:paraId="64633351" w14:textId="77777777" w:rsidR="00050A42" w:rsidRDefault="00551E50">
      <w:pPr>
        <w:pStyle w:val="normal1"/>
        <w:numPr>
          <w:ilvl w:val="0"/>
          <w:numId w:val="4"/>
        </w:numPr>
        <w:spacing w:after="0" w:line="240" w:lineRule="auto"/>
      </w:pPr>
      <w:r>
        <w:t>Loss of control or stability</w:t>
      </w:r>
    </w:p>
    <w:p w14:paraId="4CB4A4DC" w14:textId="77777777" w:rsidR="00050A42" w:rsidRDefault="00551E50">
      <w:pPr>
        <w:pStyle w:val="normal1"/>
        <w:numPr>
          <w:ilvl w:val="0"/>
          <w:numId w:val="4"/>
        </w:numPr>
        <w:spacing w:after="240" w:line="240" w:lineRule="auto"/>
      </w:pPr>
      <w:r>
        <w:t xml:space="preserve">Total hydraulic failure </w:t>
      </w:r>
    </w:p>
    <w:p w14:paraId="49255E1E" w14:textId="77777777" w:rsidR="00050A42" w:rsidRDefault="00551E50">
      <w:pPr>
        <w:pStyle w:val="Heading3"/>
        <w:keepNext w:val="0"/>
        <w:keepLines w:val="0"/>
        <w:spacing w:before="280"/>
      </w:pPr>
      <w:bookmarkStart w:id="103" w:name="_heading=h.b3rstaewlif7"/>
      <w:bookmarkEnd w:id="103"/>
      <w:r>
        <w:rPr>
          <w:b/>
          <w:bCs/>
          <w:color w:val="000000"/>
          <w:sz w:val="26"/>
          <w:szCs w:val="26"/>
        </w:rPr>
        <w:t xml:space="preserve">URGENCY CONDITION: </w:t>
      </w:r>
    </w:p>
    <w:p w14:paraId="399888B4" w14:textId="77777777" w:rsidR="00050A42" w:rsidRDefault="00551E50">
      <w:pPr>
        <w:pStyle w:val="normal1"/>
        <w:numPr>
          <w:ilvl w:val="0"/>
          <w:numId w:val="33"/>
        </w:numPr>
        <w:spacing w:before="240" w:after="0" w:line="240" w:lineRule="auto"/>
      </w:pPr>
      <w:r>
        <w:t>Suspected bomb on board</w:t>
      </w:r>
    </w:p>
    <w:p w14:paraId="2BC13922" w14:textId="77777777" w:rsidR="00050A42" w:rsidRDefault="00551E50">
      <w:pPr>
        <w:pStyle w:val="normal1"/>
        <w:numPr>
          <w:ilvl w:val="0"/>
          <w:numId w:val="33"/>
        </w:numPr>
        <w:spacing w:after="0" w:line="240" w:lineRule="auto"/>
      </w:pPr>
      <w:r>
        <w:t>Leakage/shortage of fuel</w:t>
      </w:r>
    </w:p>
    <w:p w14:paraId="2EB99BBA" w14:textId="77777777" w:rsidR="00050A42" w:rsidRDefault="00551E50">
      <w:pPr>
        <w:pStyle w:val="normal1"/>
        <w:numPr>
          <w:ilvl w:val="0"/>
          <w:numId w:val="33"/>
        </w:numPr>
        <w:spacing w:after="0" w:line="240" w:lineRule="auto"/>
      </w:pPr>
      <w:r>
        <w:t>One engine inoperative and no altitude lost</w:t>
      </w:r>
    </w:p>
    <w:p w14:paraId="21980843" w14:textId="77777777" w:rsidR="00050A42" w:rsidRDefault="00551E50">
      <w:pPr>
        <w:pStyle w:val="normal1"/>
        <w:numPr>
          <w:ilvl w:val="0"/>
          <w:numId w:val="33"/>
        </w:numPr>
        <w:spacing w:after="0" w:line="240" w:lineRule="auto"/>
      </w:pPr>
      <w:r>
        <w:t>Minor snag in the aircraft</w:t>
      </w:r>
    </w:p>
    <w:p w14:paraId="6081B613" w14:textId="77777777" w:rsidR="00050A42" w:rsidRDefault="00551E50">
      <w:pPr>
        <w:pStyle w:val="normal1"/>
        <w:numPr>
          <w:ilvl w:val="0"/>
          <w:numId w:val="33"/>
        </w:numPr>
        <w:spacing w:after="240" w:line="240" w:lineRule="auto"/>
      </w:pPr>
      <w:r>
        <w:t>Sick person on board</w:t>
      </w:r>
    </w:p>
    <w:p w14:paraId="6B32D888" w14:textId="77777777" w:rsidR="00050A42" w:rsidRDefault="00050A42">
      <w:pPr>
        <w:pStyle w:val="normal1"/>
        <w:spacing w:before="240" w:after="240" w:line="240" w:lineRule="auto"/>
      </w:pPr>
    </w:p>
    <w:p w14:paraId="18A9CD40" w14:textId="77777777" w:rsidR="00050A42" w:rsidRDefault="00551E50">
      <w:pPr>
        <w:pStyle w:val="normal1"/>
        <w:spacing w:before="240" w:after="240" w:line="240" w:lineRule="auto"/>
        <w:rPr>
          <w:i/>
          <w:iCs/>
        </w:rPr>
      </w:pPr>
      <w:r>
        <w:rPr>
          <w:b/>
          <w:bCs/>
          <w:i/>
          <w:iCs/>
        </w:rPr>
        <w:t>Format Urgency</w:t>
      </w:r>
      <w:r>
        <w:rPr>
          <w:i/>
          <w:iCs/>
        </w:rPr>
        <w:t xml:space="preserve">  </w:t>
      </w:r>
    </w:p>
    <w:p w14:paraId="4533BCD5" w14:textId="77777777" w:rsidR="00050A42" w:rsidRDefault="00551E50">
      <w:pPr>
        <w:pStyle w:val="normal1"/>
        <w:spacing w:before="240" w:after="240" w:line="240" w:lineRule="auto"/>
        <w:rPr>
          <w:b/>
          <w:bCs/>
        </w:rPr>
      </w:pPr>
      <w:r>
        <w:rPr>
          <w:b/>
          <w:bCs/>
        </w:rPr>
        <w:t xml:space="preserve">PAN </w:t>
      </w:r>
      <w:proofErr w:type="spellStart"/>
      <w:r>
        <w:rPr>
          <w:b/>
          <w:bCs/>
        </w:rPr>
        <w:t>PAN</w:t>
      </w:r>
      <w:proofErr w:type="spellEnd"/>
      <w:r>
        <w:rPr>
          <w:b/>
          <w:bCs/>
        </w:rPr>
        <w:t xml:space="preserve"> x 3 Station Called Station Calling On </w:t>
      </w:r>
      <w:proofErr w:type="spellStart"/>
      <w:r>
        <w:rPr>
          <w:b/>
          <w:bCs/>
        </w:rPr>
        <w:t>freq</w:t>
      </w:r>
      <w:proofErr w:type="spellEnd"/>
      <w:r>
        <w:rPr>
          <w:b/>
          <w:bCs/>
        </w:rPr>
        <w:t xml:space="preserve"> 124-55 / any frequency </w:t>
      </w:r>
      <w:proofErr w:type="spellStart"/>
      <w:r>
        <w:rPr>
          <w:b/>
          <w:bCs/>
        </w:rPr>
        <w:t>Condn</w:t>
      </w:r>
      <w:proofErr w:type="spellEnd"/>
      <w:r>
        <w:rPr>
          <w:b/>
          <w:bCs/>
        </w:rPr>
        <w:t xml:space="preserve"> </w:t>
      </w:r>
      <w:proofErr w:type="spellStart"/>
      <w:r>
        <w:rPr>
          <w:b/>
          <w:bCs/>
        </w:rPr>
        <w:t>Posn</w:t>
      </w:r>
      <w:proofErr w:type="spellEnd"/>
      <w:r>
        <w:rPr>
          <w:b/>
          <w:bCs/>
        </w:rPr>
        <w:t xml:space="preserve"> Intention </w:t>
      </w:r>
    </w:p>
    <w:p w14:paraId="6CE01423" w14:textId="77777777" w:rsidR="00050A42" w:rsidRDefault="00551E50">
      <w:pPr>
        <w:pStyle w:val="normal1"/>
        <w:spacing w:before="240" w:after="240" w:line="240" w:lineRule="auto"/>
        <w:rPr>
          <w:i/>
          <w:iCs/>
        </w:rPr>
      </w:pPr>
      <w:r>
        <w:rPr>
          <w:b/>
          <w:bCs/>
          <w:i/>
          <w:iCs/>
        </w:rPr>
        <w:t>Format for Distress Call</w:t>
      </w:r>
      <w:r>
        <w:rPr>
          <w:i/>
          <w:iCs/>
        </w:rPr>
        <w:t xml:space="preserve"> </w:t>
      </w:r>
    </w:p>
    <w:p w14:paraId="6B717DF8" w14:textId="77777777" w:rsidR="00050A42" w:rsidRDefault="00551E50">
      <w:pPr>
        <w:pStyle w:val="normal1"/>
        <w:spacing w:before="240" w:after="240" w:line="240" w:lineRule="auto"/>
        <w:rPr>
          <w:b/>
          <w:bCs/>
        </w:rPr>
      </w:pPr>
      <w:r>
        <w:rPr>
          <w:b/>
          <w:bCs/>
        </w:rPr>
        <w:t xml:space="preserve">MAYDAY x 3 </w:t>
      </w:r>
      <w:proofErr w:type="spellStart"/>
      <w:r>
        <w:rPr>
          <w:b/>
          <w:bCs/>
        </w:rPr>
        <w:t>Stn</w:t>
      </w:r>
      <w:proofErr w:type="spellEnd"/>
      <w:r>
        <w:rPr>
          <w:b/>
          <w:bCs/>
        </w:rPr>
        <w:t xml:space="preserve"> called </w:t>
      </w:r>
      <w:proofErr w:type="spellStart"/>
      <w:r>
        <w:rPr>
          <w:b/>
          <w:bCs/>
        </w:rPr>
        <w:t>Stn</w:t>
      </w:r>
      <w:proofErr w:type="spellEnd"/>
      <w:r>
        <w:rPr>
          <w:b/>
          <w:bCs/>
        </w:rPr>
        <w:t xml:space="preserve"> calling </w:t>
      </w:r>
      <w:proofErr w:type="gramStart"/>
      <w:r>
        <w:rPr>
          <w:b/>
          <w:bCs/>
        </w:rPr>
        <w:t>On</w:t>
      </w:r>
      <w:proofErr w:type="gramEnd"/>
      <w:r>
        <w:rPr>
          <w:b/>
          <w:bCs/>
        </w:rPr>
        <w:t xml:space="preserve"> frequency </w:t>
      </w:r>
      <w:proofErr w:type="spellStart"/>
      <w:r>
        <w:rPr>
          <w:b/>
          <w:bCs/>
        </w:rPr>
        <w:t>Condn</w:t>
      </w:r>
      <w:proofErr w:type="spellEnd"/>
      <w:r>
        <w:rPr>
          <w:b/>
          <w:bCs/>
        </w:rPr>
        <w:t xml:space="preserve"> Intention </w:t>
      </w:r>
      <w:proofErr w:type="spellStart"/>
      <w:r>
        <w:rPr>
          <w:b/>
          <w:bCs/>
        </w:rPr>
        <w:t>Posn</w:t>
      </w:r>
      <w:proofErr w:type="spellEnd"/>
      <w:r>
        <w:rPr>
          <w:b/>
          <w:bCs/>
        </w:rPr>
        <w:t xml:space="preserve"> POB HDG FOB</w:t>
      </w:r>
    </w:p>
    <w:p w14:paraId="7BFA8BA6" w14:textId="77777777" w:rsidR="00050A42" w:rsidRDefault="00551E50">
      <w:pPr>
        <w:pStyle w:val="normal1"/>
        <w:spacing w:before="240" w:after="240" w:line="240" w:lineRule="auto"/>
        <w:rPr>
          <w:i/>
          <w:iCs/>
        </w:rPr>
      </w:pPr>
      <w:r>
        <w:rPr>
          <w:b/>
          <w:bCs/>
          <w:i/>
          <w:iCs/>
        </w:rPr>
        <w:t>Format for Security Call</w:t>
      </w:r>
      <w:r>
        <w:rPr>
          <w:i/>
          <w:iCs/>
        </w:rPr>
        <w:t xml:space="preserve"> </w:t>
      </w:r>
    </w:p>
    <w:p w14:paraId="55CC698C" w14:textId="77777777" w:rsidR="00050A42" w:rsidRDefault="00551E50">
      <w:pPr>
        <w:pStyle w:val="normal1"/>
        <w:spacing w:before="240" w:after="240" w:line="240" w:lineRule="auto"/>
        <w:rPr>
          <w:b/>
          <w:bCs/>
        </w:rPr>
      </w:pPr>
      <w:r>
        <w:rPr>
          <w:b/>
          <w:bCs/>
        </w:rPr>
        <w:t xml:space="preserve">Security x 3 Ahmedabad Control </w:t>
      </w:r>
      <w:proofErr w:type="spellStart"/>
      <w:r>
        <w:rPr>
          <w:b/>
          <w:bCs/>
        </w:rPr>
        <w:t>Ifly</w:t>
      </w:r>
      <w:proofErr w:type="spellEnd"/>
      <w:r>
        <w:rPr>
          <w:b/>
          <w:bCs/>
        </w:rPr>
        <w:t xml:space="preserve"> 666 then whatever you observed mention </w:t>
      </w:r>
      <w:proofErr w:type="spellStart"/>
      <w:r>
        <w:rPr>
          <w:b/>
          <w:bCs/>
        </w:rPr>
        <w:t>Posn</w:t>
      </w:r>
      <w:proofErr w:type="spellEnd"/>
      <w:r>
        <w:rPr>
          <w:b/>
          <w:bCs/>
        </w:rPr>
        <w:t xml:space="preserve"> of concerned place to inform concerned authorities PSN PTRL</w:t>
      </w:r>
    </w:p>
    <w:p w14:paraId="1DF9FEA5" w14:textId="77777777" w:rsidR="00050A42" w:rsidRDefault="00551E50">
      <w:pPr>
        <w:pStyle w:val="normal1"/>
        <w:spacing w:before="240" w:after="240" w:line="240" w:lineRule="auto"/>
      </w:pPr>
      <w:r>
        <w:lastRenderedPageBreak/>
        <w:t xml:space="preserve">when no ATC in contact broadcast all </w:t>
      </w:r>
      <w:proofErr w:type="spellStart"/>
      <w:r>
        <w:t>stn</w:t>
      </w:r>
      <w:proofErr w:type="spellEnd"/>
      <w:r>
        <w:t xml:space="preserve"> Call on 121.5</w:t>
      </w:r>
    </w:p>
    <w:p w14:paraId="1AAAD12B" w14:textId="77777777" w:rsidR="00050A42" w:rsidRDefault="00551E50">
      <w:pPr>
        <w:pStyle w:val="normal1"/>
        <w:spacing w:before="240" w:after="240" w:line="240" w:lineRule="auto"/>
        <w:rPr>
          <w:b/>
          <w:bCs/>
        </w:rPr>
      </w:pPr>
      <w:r>
        <w:rPr>
          <w:b/>
          <w:bCs/>
        </w:rPr>
        <w:t xml:space="preserve">PAN </w:t>
      </w:r>
      <w:proofErr w:type="spellStart"/>
      <w:r>
        <w:rPr>
          <w:b/>
          <w:bCs/>
        </w:rPr>
        <w:t>PAN</w:t>
      </w:r>
      <w:proofErr w:type="spellEnd"/>
      <w:r>
        <w:rPr>
          <w:b/>
          <w:bCs/>
        </w:rPr>
        <w:t xml:space="preserve"> x 3 / Mayday x 3 All </w:t>
      </w:r>
      <w:proofErr w:type="spellStart"/>
      <w:r>
        <w:rPr>
          <w:b/>
          <w:bCs/>
        </w:rPr>
        <w:t>stn</w:t>
      </w:r>
      <w:proofErr w:type="spellEnd"/>
      <w:r>
        <w:rPr>
          <w:b/>
          <w:bCs/>
        </w:rPr>
        <w:t xml:space="preserve"> in the vicinity of _WPT_ who you are on frequency (first ATC in </w:t>
      </w:r>
      <w:proofErr w:type="spellStart"/>
      <w:r>
        <w:rPr>
          <w:b/>
          <w:bCs/>
        </w:rPr>
        <w:t>ctc</w:t>
      </w:r>
      <w:proofErr w:type="spellEnd"/>
      <w:r>
        <w:rPr>
          <w:b/>
          <w:bCs/>
        </w:rPr>
        <w:t xml:space="preserve"> then 121.5) A/C type </w:t>
      </w:r>
      <w:proofErr w:type="spellStart"/>
      <w:r>
        <w:rPr>
          <w:b/>
          <w:bCs/>
        </w:rPr>
        <w:t>Condn</w:t>
      </w:r>
      <w:proofErr w:type="spellEnd"/>
      <w:r>
        <w:rPr>
          <w:b/>
          <w:bCs/>
        </w:rPr>
        <w:t xml:space="preserve"> </w:t>
      </w:r>
      <w:proofErr w:type="spellStart"/>
      <w:r>
        <w:rPr>
          <w:b/>
          <w:bCs/>
        </w:rPr>
        <w:t>Posn</w:t>
      </w:r>
      <w:proofErr w:type="spellEnd"/>
      <w:r>
        <w:rPr>
          <w:b/>
          <w:bCs/>
        </w:rPr>
        <w:t xml:space="preserve"> Intention / </w:t>
      </w:r>
      <w:proofErr w:type="spellStart"/>
      <w:r>
        <w:rPr>
          <w:b/>
          <w:bCs/>
        </w:rPr>
        <w:t>Condn</w:t>
      </w:r>
      <w:proofErr w:type="spellEnd"/>
      <w:r>
        <w:rPr>
          <w:b/>
          <w:bCs/>
        </w:rPr>
        <w:t xml:space="preserve"> Intention </w:t>
      </w:r>
      <w:proofErr w:type="spellStart"/>
      <w:r>
        <w:rPr>
          <w:b/>
          <w:bCs/>
        </w:rPr>
        <w:t>Posn</w:t>
      </w:r>
      <w:proofErr w:type="spellEnd"/>
      <w:r>
        <w:rPr>
          <w:b/>
          <w:bCs/>
        </w:rPr>
        <w:t xml:space="preserve"> POB / HDG / FOB (for mayday calls only) Req Relay MSG to ATC All </w:t>
      </w:r>
      <w:proofErr w:type="spellStart"/>
      <w:r>
        <w:rPr>
          <w:b/>
          <w:bCs/>
        </w:rPr>
        <w:t>ext</w:t>
      </w:r>
      <w:proofErr w:type="spellEnd"/>
      <w:r>
        <w:rPr>
          <w:b/>
          <w:bCs/>
        </w:rPr>
        <w:t xml:space="preserve"> </w:t>
      </w:r>
      <w:proofErr w:type="spellStart"/>
      <w:r>
        <w:rPr>
          <w:b/>
          <w:bCs/>
        </w:rPr>
        <w:t>lt</w:t>
      </w:r>
      <w:proofErr w:type="spellEnd"/>
      <w:r>
        <w:rPr>
          <w:b/>
          <w:bCs/>
        </w:rPr>
        <w:t xml:space="preserve"> on keep a lookout </w:t>
      </w:r>
    </w:p>
    <w:p w14:paraId="26270E34" w14:textId="77777777" w:rsidR="00050A42" w:rsidRDefault="00551E50">
      <w:pPr>
        <w:pStyle w:val="normal1"/>
        <w:spacing w:before="240" w:after="240" w:line="240" w:lineRule="auto"/>
        <w:rPr>
          <w:sz w:val="34"/>
          <w:szCs w:val="34"/>
        </w:rPr>
      </w:pPr>
      <w:r>
        <w:rPr>
          <w:b/>
          <w:bCs/>
          <w:sz w:val="34"/>
          <w:szCs w:val="34"/>
        </w:rPr>
        <w:t>CHAPTER 13: Windshear (WS)</w:t>
      </w:r>
    </w:p>
    <w:p w14:paraId="4358A17B" w14:textId="77777777" w:rsidR="00050A42" w:rsidRDefault="00551E50">
      <w:pPr>
        <w:pStyle w:val="normal1"/>
        <w:spacing w:before="240" w:after="240" w:line="240" w:lineRule="auto"/>
      </w:pPr>
      <w:r>
        <w:t xml:space="preserve">Sudden change in wind speed &amp; </w:t>
      </w:r>
      <w:proofErr w:type="spellStart"/>
      <w:r>
        <w:t>Direcn</w:t>
      </w:r>
      <w:proofErr w:type="spellEnd"/>
      <w:r>
        <w:t xml:space="preserve"> known as windshear Low level W/S (coming on </w:t>
      </w:r>
      <w:proofErr w:type="spellStart"/>
      <w:r>
        <w:t>Ldg</w:t>
      </w:r>
      <w:proofErr w:type="spellEnd"/>
      <w:r>
        <w:t xml:space="preserve"> path or at T/O path)</w:t>
      </w:r>
    </w:p>
    <w:p w14:paraId="3A37B530" w14:textId="77777777" w:rsidR="00050A42" w:rsidRDefault="00551E50">
      <w:pPr>
        <w:pStyle w:val="normal1"/>
        <w:spacing w:before="240" w:after="240" w:line="240" w:lineRule="auto"/>
      </w:pPr>
      <w:r>
        <w:t xml:space="preserve">if WS has been experienced at </w:t>
      </w:r>
      <w:proofErr w:type="spellStart"/>
      <w:r>
        <w:t>Appch</w:t>
      </w:r>
      <w:proofErr w:type="spellEnd"/>
      <w:r>
        <w:t xml:space="preserve"> to land or at T/O path it is to be reported to ATC. But if you experience or you got to know about WS before T/O Cancel. dep req taxy back to apron.</w:t>
      </w:r>
    </w:p>
    <w:p w14:paraId="062ED38C" w14:textId="77777777" w:rsidR="00050A42" w:rsidRDefault="00551E50">
      <w:pPr>
        <w:pStyle w:val="normal1"/>
        <w:spacing w:before="240" w:after="240" w:line="240" w:lineRule="auto"/>
        <w:rPr>
          <w:b/>
          <w:bCs/>
        </w:rPr>
      </w:pPr>
      <w:r>
        <w:rPr>
          <w:b/>
          <w:bCs/>
        </w:rPr>
        <w:t xml:space="preserve">FORMAT- </w:t>
      </w:r>
    </w:p>
    <w:p w14:paraId="4D7664EB" w14:textId="77777777" w:rsidR="00050A42" w:rsidRDefault="00551E50">
      <w:pPr>
        <w:pStyle w:val="normal1"/>
        <w:spacing w:before="240" w:after="240" w:line="240" w:lineRule="auto"/>
        <w:rPr>
          <w:b/>
          <w:bCs/>
        </w:rPr>
      </w:pPr>
      <w:r>
        <w:rPr>
          <w:b/>
          <w:bCs/>
        </w:rPr>
        <w:t xml:space="preserve">whom are you calling? who you are WS report Intensity Mod/Severe/light level of </w:t>
      </w:r>
      <w:proofErr w:type="spellStart"/>
      <w:r>
        <w:rPr>
          <w:b/>
          <w:bCs/>
        </w:rPr>
        <w:t>occurence</w:t>
      </w:r>
      <w:proofErr w:type="spellEnd"/>
      <w:r>
        <w:rPr>
          <w:b/>
          <w:bCs/>
        </w:rPr>
        <w:t xml:space="preserve"> on T/O path of RWY_ at altitude 5nm time of occurrence   </w:t>
      </w:r>
    </w:p>
    <w:p w14:paraId="520A7B03" w14:textId="77777777" w:rsidR="00050A42" w:rsidRDefault="00551E50">
      <w:pPr>
        <w:pStyle w:val="Heading2"/>
        <w:keepNext w:val="0"/>
        <w:keepLines w:val="0"/>
        <w:spacing w:before="360"/>
        <w:rPr>
          <w:rFonts w:ascii="Aptos" w:eastAsia="Aptos" w:hAnsi="Aptos" w:cs="Aptos"/>
          <w:b/>
          <w:bCs/>
          <w:color w:val="000000"/>
          <w:sz w:val="34"/>
          <w:szCs w:val="34"/>
        </w:rPr>
      </w:pPr>
      <w:bookmarkStart w:id="104" w:name="_heading=h.v85l1z6dvha0"/>
      <w:bookmarkEnd w:id="104"/>
      <w:r>
        <w:rPr>
          <w:rFonts w:ascii="Aptos" w:eastAsia="Aptos" w:hAnsi="Aptos" w:cs="Aptos"/>
          <w:b/>
          <w:bCs/>
          <w:color w:val="000000"/>
          <w:sz w:val="34"/>
          <w:szCs w:val="34"/>
        </w:rPr>
        <w:t xml:space="preserve">CHAPTER </w:t>
      </w:r>
      <w:proofErr w:type="gramStart"/>
      <w:r>
        <w:rPr>
          <w:rFonts w:ascii="Aptos" w:eastAsia="Aptos" w:hAnsi="Aptos" w:cs="Aptos"/>
          <w:b/>
          <w:bCs/>
          <w:color w:val="000000"/>
          <w:sz w:val="34"/>
          <w:szCs w:val="34"/>
        </w:rPr>
        <w:t>14 :</w:t>
      </w:r>
      <w:proofErr w:type="gramEnd"/>
      <w:r>
        <w:rPr>
          <w:rFonts w:ascii="Aptos" w:eastAsia="Aptos" w:hAnsi="Aptos" w:cs="Aptos"/>
          <w:b/>
          <w:bCs/>
          <w:color w:val="000000"/>
          <w:sz w:val="34"/>
          <w:szCs w:val="34"/>
        </w:rPr>
        <w:t xml:space="preserve"> MICROBURST</w:t>
      </w:r>
    </w:p>
    <w:p w14:paraId="771E14A7" w14:textId="77777777" w:rsidR="00050A42" w:rsidRDefault="00551E50">
      <w:pPr>
        <w:pStyle w:val="normal1"/>
        <w:numPr>
          <w:ilvl w:val="0"/>
          <w:numId w:val="81"/>
        </w:numPr>
        <w:spacing w:before="240" w:after="0" w:line="240" w:lineRule="auto"/>
        <w:rPr>
          <w:b/>
          <w:bCs/>
        </w:rPr>
      </w:pPr>
      <w:r>
        <w:rPr>
          <w:b/>
          <w:bCs/>
        </w:rPr>
        <w:t>Strong D.D.s</w:t>
      </w:r>
    </w:p>
    <w:p w14:paraId="580B4074" w14:textId="77777777" w:rsidR="00050A42" w:rsidRDefault="00551E50">
      <w:pPr>
        <w:pStyle w:val="normal1"/>
        <w:numPr>
          <w:ilvl w:val="0"/>
          <w:numId w:val="81"/>
        </w:numPr>
        <w:spacing w:after="0" w:line="240" w:lineRule="auto"/>
        <w:rPr>
          <w:b/>
          <w:bCs/>
        </w:rPr>
      </w:pPr>
      <w:r>
        <w:rPr>
          <w:b/>
          <w:bCs/>
        </w:rPr>
        <w:t>Heavy rain</w:t>
      </w:r>
    </w:p>
    <w:p w14:paraId="42B490A9" w14:textId="77777777" w:rsidR="00050A42" w:rsidRDefault="00551E50">
      <w:pPr>
        <w:pStyle w:val="normal1"/>
        <w:numPr>
          <w:ilvl w:val="0"/>
          <w:numId w:val="81"/>
        </w:numPr>
        <w:spacing w:after="240" w:line="240" w:lineRule="auto"/>
        <w:rPr>
          <w:b/>
          <w:bCs/>
        </w:rPr>
      </w:pPr>
      <w:r>
        <w:rPr>
          <w:b/>
          <w:bCs/>
        </w:rPr>
        <w:t>T.S. &amp; Rim echoes</w:t>
      </w:r>
    </w:p>
    <w:p w14:paraId="241E7A2A" w14:textId="77777777" w:rsidR="00050A42" w:rsidRDefault="00551E50">
      <w:pPr>
        <w:pStyle w:val="Heading3"/>
        <w:keepNext w:val="0"/>
        <w:keepLines w:val="0"/>
        <w:spacing w:before="280"/>
        <w:rPr>
          <w:b/>
          <w:bCs/>
          <w:color w:val="000000"/>
          <w:sz w:val="26"/>
          <w:szCs w:val="26"/>
        </w:rPr>
      </w:pPr>
      <w:bookmarkStart w:id="105" w:name="_heading=h.bhhjh1poxviu"/>
      <w:bookmarkEnd w:id="105"/>
      <w:r>
        <w:rPr>
          <w:b/>
          <w:bCs/>
          <w:color w:val="000000"/>
          <w:sz w:val="26"/>
          <w:szCs w:val="26"/>
        </w:rPr>
        <w:t>MB will generally be on approach path</w:t>
      </w:r>
    </w:p>
    <w:p w14:paraId="40415DC5" w14:textId="77777777" w:rsidR="00050A42" w:rsidRDefault="00551E50">
      <w:pPr>
        <w:pStyle w:val="normal1"/>
        <w:spacing w:before="240" w:after="240" w:line="240" w:lineRule="auto"/>
        <w:rPr>
          <w:b/>
          <w:bCs/>
          <w:color w:val="000000"/>
          <w:sz w:val="26"/>
          <w:szCs w:val="26"/>
        </w:rPr>
      </w:pPr>
      <w:r>
        <w:rPr>
          <w:b/>
          <w:bCs/>
        </w:rPr>
        <w:t>Who are you calling</w:t>
      </w:r>
      <w:r>
        <w:rPr>
          <w:b/>
          <w:bCs/>
        </w:rPr>
        <w:br/>
        <w:t xml:space="preserve"> Who you are</w:t>
      </w:r>
      <w:r>
        <w:rPr>
          <w:b/>
          <w:bCs/>
        </w:rPr>
        <w:br/>
        <w:t xml:space="preserve"> What you are experiencing:</w:t>
      </w:r>
    </w:p>
    <w:p w14:paraId="26B73778" w14:textId="77777777" w:rsidR="00050A42" w:rsidRDefault="00551E50">
      <w:pPr>
        <w:pStyle w:val="normal1"/>
        <w:numPr>
          <w:ilvl w:val="0"/>
          <w:numId w:val="117"/>
        </w:numPr>
        <w:spacing w:before="240" w:after="0" w:line="240" w:lineRule="auto"/>
        <w:rPr>
          <w:b/>
          <w:bCs/>
        </w:rPr>
      </w:pPr>
      <w:r>
        <w:rPr>
          <w:b/>
          <w:bCs/>
        </w:rPr>
        <w:t>Strong D.D.</w:t>
      </w:r>
    </w:p>
    <w:p w14:paraId="5DD7B575" w14:textId="77777777" w:rsidR="00050A42" w:rsidRDefault="00551E50">
      <w:pPr>
        <w:pStyle w:val="normal1"/>
        <w:numPr>
          <w:ilvl w:val="0"/>
          <w:numId w:val="117"/>
        </w:numPr>
        <w:spacing w:after="0" w:line="240" w:lineRule="auto"/>
        <w:rPr>
          <w:b/>
          <w:bCs/>
        </w:rPr>
      </w:pPr>
      <w:r>
        <w:rPr>
          <w:b/>
          <w:bCs/>
        </w:rPr>
        <w:t>Heavy rain</w:t>
      </w:r>
    </w:p>
    <w:p w14:paraId="3759328E" w14:textId="77777777" w:rsidR="00050A42" w:rsidRDefault="00551E50">
      <w:pPr>
        <w:pStyle w:val="normal1"/>
        <w:numPr>
          <w:ilvl w:val="0"/>
          <w:numId w:val="117"/>
        </w:numPr>
        <w:spacing w:after="0" w:line="240" w:lineRule="auto"/>
        <w:rPr>
          <w:b/>
          <w:bCs/>
        </w:rPr>
      </w:pPr>
      <w:r>
        <w:rPr>
          <w:b/>
          <w:bCs/>
        </w:rPr>
        <w:t>Lightning</w:t>
      </w:r>
    </w:p>
    <w:p w14:paraId="73F53E62" w14:textId="77777777" w:rsidR="00050A42" w:rsidRDefault="00551E50">
      <w:pPr>
        <w:pStyle w:val="normal1"/>
        <w:numPr>
          <w:ilvl w:val="0"/>
          <w:numId w:val="117"/>
        </w:numPr>
        <w:spacing w:after="0" w:line="240" w:lineRule="auto"/>
        <w:rPr>
          <w:b/>
          <w:bCs/>
        </w:rPr>
      </w:pPr>
      <w:r>
        <w:rPr>
          <w:b/>
          <w:bCs/>
        </w:rPr>
        <w:t>Thunderstorm</w:t>
      </w:r>
    </w:p>
    <w:p w14:paraId="22673CC6" w14:textId="77777777" w:rsidR="00050A42" w:rsidRDefault="00551E50">
      <w:pPr>
        <w:pStyle w:val="normal1"/>
        <w:numPr>
          <w:ilvl w:val="0"/>
          <w:numId w:val="117"/>
        </w:numPr>
        <w:spacing w:after="0" w:line="240" w:lineRule="auto"/>
        <w:rPr>
          <w:b/>
          <w:bCs/>
        </w:rPr>
      </w:pPr>
      <w:r>
        <w:rPr>
          <w:b/>
          <w:bCs/>
        </w:rPr>
        <w:lastRenderedPageBreak/>
        <w:t>Lost height</w:t>
      </w:r>
    </w:p>
    <w:p w14:paraId="6D93457A" w14:textId="77777777" w:rsidR="00050A42" w:rsidRDefault="00551E50">
      <w:pPr>
        <w:pStyle w:val="normal1"/>
        <w:numPr>
          <w:ilvl w:val="0"/>
          <w:numId w:val="117"/>
        </w:numPr>
        <w:spacing w:after="0" w:line="240" w:lineRule="auto"/>
        <w:rPr>
          <w:b/>
          <w:bCs/>
        </w:rPr>
      </w:pPr>
      <w:r>
        <w:rPr>
          <w:b/>
          <w:bCs/>
        </w:rPr>
        <w:t>VIS reduced</w:t>
      </w:r>
    </w:p>
    <w:p w14:paraId="45DD5973" w14:textId="77777777" w:rsidR="00050A42" w:rsidRDefault="00551E50">
      <w:pPr>
        <w:pStyle w:val="normal1"/>
        <w:numPr>
          <w:ilvl w:val="0"/>
          <w:numId w:val="117"/>
        </w:numPr>
        <w:spacing w:after="0" w:line="240" w:lineRule="auto"/>
        <w:rPr>
          <w:b/>
          <w:bCs/>
        </w:rPr>
      </w:pPr>
      <w:r>
        <w:rPr>
          <w:b/>
          <w:bCs/>
        </w:rPr>
        <w:t>On approach path RWY __</w:t>
      </w:r>
    </w:p>
    <w:p w14:paraId="57BD5BA1" w14:textId="77777777" w:rsidR="00050A42" w:rsidRDefault="00551E50">
      <w:pPr>
        <w:pStyle w:val="normal1"/>
        <w:numPr>
          <w:ilvl w:val="0"/>
          <w:numId w:val="117"/>
        </w:numPr>
        <w:spacing w:after="0" w:line="240" w:lineRule="auto"/>
        <w:rPr>
          <w:b/>
          <w:bCs/>
        </w:rPr>
      </w:pPr>
      <w:r>
        <w:rPr>
          <w:b/>
          <w:bCs/>
        </w:rPr>
        <w:t>At distance</w:t>
      </w:r>
    </w:p>
    <w:p w14:paraId="16711AF0" w14:textId="77777777" w:rsidR="00050A42" w:rsidRDefault="00551E50">
      <w:pPr>
        <w:pStyle w:val="normal1"/>
        <w:numPr>
          <w:ilvl w:val="0"/>
          <w:numId w:val="117"/>
        </w:numPr>
        <w:spacing w:after="0" w:line="240" w:lineRule="auto"/>
        <w:rPr>
          <w:b/>
          <w:bCs/>
        </w:rPr>
      </w:pPr>
      <w:r>
        <w:rPr>
          <w:b/>
          <w:bCs/>
        </w:rPr>
        <w:t>Level</w:t>
      </w:r>
    </w:p>
    <w:p w14:paraId="0C232ECD" w14:textId="77777777" w:rsidR="00050A42" w:rsidRDefault="00551E50">
      <w:pPr>
        <w:pStyle w:val="normal1"/>
        <w:numPr>
          <w:ilvl w:val="0"/>
          <w:numId w:val="117"/>
        </w:numPr>
        <w:spacing w:after="0" w:line="240" w:lineRule="auto"/>
        <w:rPr>
          <w:b/>
          <w:bCs/>
        </w:rPr>
      </w:pPr>
      <w:r>
        <w:rPr>
          <w:b/>
          <w:bCs/>
        </w:rPr>
        <w:t>LDG difficult</w:t>
      </w:r>
    </w:p>
    <w:p w14:paraId="3CC71822" w14:textId="77777777" w:rsidR="00050A42" w:rsidRDefault="00551E50">
      <w:pPr>
        <w:pStyle w:val="normal1"/>
        <w:numPr>
          <w:ilvl w:val="0"/>
          <w:numId w:val="117"/>
        </w:numPr>
        <w:spacing w:after="240" w:line="240" w:lineRule="auto"/>
        <w:rPr>
          <w:b/>
          <w:bCs/>
        </w:rPr>
      </w:pPr>
      <w:r>
        <w:rPr>
          <w:b/>
          <w:bCs/>
        </w:rPr>
        <w:t xml:space="preserve">Initiating G.A. </w:t>
      </w:r>
    </w:p>
    <w:p w14:paraId="3CF5A9E4" w14:textId="77777777" w:rsidR="00050A42" w:rsidRDefault="00551E50">
      <w:pPr>
        <w:pStyle w:val="Heading3"/>
        <w:keepNext w:val="0"/>
        <w:keepLines w:val="0"/>
        <w:spacing w:before="280"/>
        <w:rPr>
          <w:b/>
          <w:bCs/>
          <w:color w:val="000000"/>
          <w:sz w:val="26"/>
          <w:szCs w:val="26"/>
        </w:rPr>
      </w:pPr>
      <w:bookmarkStart w:id="106" w:name="_heading=h.dc94v658zt2p"/>
      <w:bookmarkEnd w:id="106"/>
      <w:r>
        <w:rPr>
          <w:b/>
          <w:bCs/>
          <w:color w:val="000000"/>
          <w:sz w:val="34"/>
          <w:szCs w:val="34"/>
        </w:rPr>
        <w:t xml:space="preserve">CHAPTER </w:t>
      </w:r>
      <w:proofErr w:type="gramStart"/>
      <w:r>
        <w:rPr>
          <w:b/>
          <w:bCs/>
          <w:color w:val="000000"/>
          <w:sz w:val="34"/>
          <w:szCs w:val="34"/>
        </w:rPr>
        <w:t>15 :</w:t>
      </w:r>
      <w:proofErr w:type="gramEnd"/>
      <w:r>
        <w:rPr>
          <w:b/>
          <w:bCs/>
          <w:color w:val="000000"/>
          <w:sz w:val="34"/>
          <w:szCs w:val="34"/>
        </w:rPr>
        <w:t xml:space="preserve"> </w:t>
      </w:r>
      <w:r>
        <w:rPr>
          <w:b/>
          <w:bCs/>
          <w:color w:val="000000"/>
          <w:sz w:val="26"/>
          <w:szCs w:val="26"/>
        </w:rPr>
        <w:t>AIRPROX</w:t>
      </w:r>
    </w:p>
    <w:p w14:paraId="37836BFE" w14:textId="77777777" w:rsidR="00050A42" w:rsidRDefault="00551E50">
      <w:pPr>
        <w:pStyle w:val="normal1"/>
        <w:spacing w:before="240" w:after="240" w:line="240" w:lineRule="auto"/>
      </w:pPr>
      <w:r>
        <w:t>Airprox - Proximity in air with resp to another a/c (Incident).</w:t>
      </w:r>
    </w:p>
    <w:p w14:paraId="47D2B2C9" w14:textId="77777777" w:rsidR="00050A42" w:rsidRDefault="00551E50">
      <w:pPr>
        <w:pStyle w:val="normal1"/>
        <w:spacing w:before="240" w:after="240" w:line="240" w:lineRule="auto"/>
      </w:pPr>
      <w:r>
        <w:t>If any incident has taken place on ground it has to be reported as detailed report. Not to be given in form of airprox.</w:t>
      </w:r>
    </w:p>
    <w:p w14:paraId="792195BE" w14:textId="77777777" w:rsidR="00050A42" w:rsidRDefault="00551E50">
      <w:pPr>
        <w:pStyle w:val="normal1"/>
        <w:spacing w:before="240" w:after="240" w:line="240" w:lineRule="auto"/>
      </w:pPr>
      <w:r>
        <w:t>Hint – give the detailed report / Radio Detailed msg / Make a radio report (Airprox)</w:t>
      </w:r>
    </w:p>
    <w:p w14:paraId="187A9A3A" w14:textId="77777777" w:rsidR="00050A42" w:rsidRDefault="00551E50">
      <w:pPr>
        <w:pStyle w:val="normal1"/>
        <w:spacing w:before="240" w:after="240" w:line="240" w:lineRule="auto"/>
      </w:pPr>
      <w:r>
        <w:t xml:space="preserve">ex – On </w:t>
      </w:r>
      <w:proofErr w:type="spellStart"/>
      <w:r>
        <w:t>Twy</w:t>
      </w:r>
      <w:proofErr w:type="spellEnd"/>
      <w:r>
        <w:t xml:space="preserve"> </w:t>
      </w:r>
      <w:proofErr w:type="gramStart"/>
      <w:r>
        <w:t>other</w:t>
      </w:r>
      <w:proofErr w:type="gramEnd"/>
      <w:r>
        <w:t xml:space="preserve"> a/c / Vehicle crossed you closely. Detailed report.</w:t>
      </w:r>
    </w:p>
    <w:p w14:paraId="327B74D1" w14:textId="77777777" w:rsidR="00050A42" w:rsidRDefault="00551E50">
      <w:pPr>
        <w:pStyle w:val="normal1"/>
        <w:spacing w:before="240" w:after="240" w:line="240" w:lineRule="auto"/>
      </w:pPr>
      <w:r>
        <w:t xml:space="preserve">On </w:t>
      </w:r>
      <w:proofErr w:type="spellStart"/>
      <w:r>
        <w:t>Rwy</w:t>
      </w:r>
      <w:proofErr w:type="spellEnd"/>
      <w:r>
        <w:t xml:space="preserve"> T/O Roll a Helicopter landed in front of you, a Vehicle came in front of you.</w:t>
      </w:r>
    </w:p>
    <w:p w14:paraId="453D5649" w14:textId="77777777" w:rsidR="00050A42" w:rsidRDefault="00551E50">
      <w:pPr>
        <w:pStyle w:val="Heading4"/>
        <w:keepNext w:val="0"/>
        <w:keepLines w:val="0"/>
        <w:spacing w:before="240"/>
        <w:rPr>
          <w:b/>
          <w:bCs/>
          <w:i w:val="0"/>
          <w:iCs w:val="0"/>
          <w:color w:val="000000"/>
          <w:sz w:val="22"/>
          <w:szCs w:val="22"/>
        </w:rPr>
      </w:pPr>
      <w:bookmarkStart w:id="107" w:name="_heading=h.s10o0tkxqzdb"/>
      <w:bookmarkEnd w:id="107"/>
      <w:r>
        <w:rPr>
          <w:b/>
          <w:bCs/>
          <w:i w:val="0"/>
          <w:iCs w:val="0"/>
          <w:color w:val="000000"/>
          <w:sz w:val="22"/>
          <w:szCs w:val="22"/>
        </w:rPr>
        <w:t>Types of Airprox –</w:t>
      </w:r>
    </w:p>
    <w:p w14:paraId="5D23F89F" w14:textId="77777777" w:rsidR="00050A42" w:rsidRDefault="00551E50">
      <w:pPr>
        <w:pStyle w:val="normal1"/>
        <w:spacing w:before="240" w:after="240" w:line="240" w:lineRule="auto"/>
      </w:pPr>
      <w:r>
        <w:rPr>
          <w:b/>
          <w:bCs/>
          <w:sz w:val="22"/>
          <w:szCs w:val="22"/>
        </w:rPr>
        <w:t>(</w:t>
      </w:r>
      <w:proofErr w:type="spellStart"/>
      <w:r>
        <w:rPr>
          <w:b/>
          <w:bCs/>
          <w:sz w:val="22"/>
          <w:szCs w:val="22"/>
        </w:rPr>
        <w:t>i</w:t>
      </w:r>
      <w:proofErr w:type="spellEnd"/>
      <w:r>
        <w:rPr>
          <w:b/>
          <w:bCs/>
          <w:sz w:val="22"/>
          <w:szCs w:val="22"/>
        </w:rPr>
        <w:t>)</w:t>
      </w:r>
      <w:r>
        <w:t xml:space="preserve"> Airprox Safety not Assured – when a/c is not complying with required separation minima. </w:t>
      </w:r>
    </w:p>
    <w:p w14:paraId="4805DE41" w14:textId="77777777" w:rsidR="00050A42" w:rsidRDefault="00551E50">
      <w:pPr>
        <w:pStyle w:val="normal1"/>
        <w:spacing w:before="240" w:after="240" w:line="240" w:lineRule="auto"/>
      </w:pPr>
      <w:r>
        <w:rPr>
          <w:b/>
          <w:bCs/>
        </w:rPr>
        <w:t>(ii)</w:t>
      </w:r>
      <w:r>
        <w:t xml:space="preserve"> Airprox Risk of Collision – 5 nm or less – very close, airprox risk of collision call is given. ex – </w:t>
      </w:r>
      <w:proofErr w:type="gramStart"/>
      <w:r>
        <w:t>other</w:t>
      </w:r>
      <w:proofErr w:type="gramEnd"/>
      <w:r>
        <w:t xml:space="preserve"> a/c crosses you by 5 nm or less close or dangerously close.</w:t>
      </w:r>
    </w:p>
    <w:p w14:paraId="242C2C12" w14:textId="77777777" w:rsidR="00050A42" w:rsidRDefault="00551E50">
      <w:pPr>
        <w:pStyle w:val="normal1"/>
        <w:spacing w:before="240" w:after="240" w:line="240" w:lineRule="auto"/>
        <w:rPr>
          <w:b/>
          <w:bCs/>
          <w:color w:val="000000"/>
          <w:sz w:val="26"/>
          <w:szCs w:val="26"/>
        </w:rPr>
      </w:pPr>
      <w:r>
        <w:rPr>
          <w:b/>
          <w:bCs/>
        </w:rPr>
        <w:t>(iii)</w:t>
      </w:r>
      <w:r>
        <w:t xml:space="preserve"> Airprox Risk not determined – If sufficient data is not available to determine risk factor. ex on aircraft </w:t>
      </w:r>
      <w:proofErr w:type="gramStart"/>
      <w:r>
        <w:t>on  Rd</w:t>
      </w:r>
      <w:proofErr w:type="gramEnd"/>
      <w:r>
        <w:t xml:space="preserve"> 093 &amp; on radial 090 </w:t>
      </w:r>
      <w:proofErr w:type="spellStart"/>
      <w:r>
        <w:t>our</w:t>
      </w:r>
      <w:proofErr w:type="spellEnd"/>
      <w:r>
        <w:t xml:space="preserve"> a/c.</w:t>
      </w:r>
    </w:p>
    <w:p w14:paraId="4DA37AD1" w14:textId="77777777" w:rsidR="00050A42" w:rsidRDefault="00551E50">
      <w:pPr>
        <w:pStyle w:val="normal1"/>
        <w:spacing w:before="240" w:after="240" w:line="240" w:lineRule="auto"/>
      </w:pPr>
      <w:r>
        <w:rPr>
          <w:b/>
          <w:bCs/>
        </w:rPr>
        <w:t>(iv)</w:t>
      </w:r>
      <w:r>
        <w:t xml:space="preserve"> Airprox No risk of collision – A/c not complying with </w:t>
      </w:r>
      <w:proofErr w:type="spellStart"/>
      <w:r>
        <w:t>sep</w:t>
      </w:r>
      <w:proofErr w:type="spellEnd"/>
      <w:r>
        <w:t xml:space="preserve"> minima but for sure that you will not collide then it is Airprox No risk of collision.</w:t>
      </w:r>
    </w:p>
    <w:p w14:paraId="13AB7A52" w14:textId="77777777" w:rsidR="00050A42" w:rsidRDefault="00551E50">
      <w:pPr>
        <w:pStyle w:val="normal1"/>
        <w:spacing w:before="240" w:after="240" w:line="240" w:lineRule="auto"/>
      </w:pPr>
      <w:r>
        <w:t xml:space="preserve">Format – DPN Ctrl </w:t>
      </w:r>
      <w:proofErr w:type="gramStart"/>
      <w:r>
        <w:t>VTABC  Airbus</w:t>
      </w:r>
      <w:proofErr w:type="gramEnd"/>
      <w:r>
        <w:t xml:space="preserve"> VMC/IMC Airprox Risk of Collision / Safety not Assured TOI (Time of Incident) 5nm one IAF force fighter crossed us at our level while climbing. Left to Right </w:t>
      </w:r>
      <w:proofErr w:type="spellStart"/>
      <w:r>
        <w:t>psn</w:t>
      </w:r>
      <w:proofErr w:type="spellEnd"/>
      <w:r>
        <w:t xml:space="preserve"> PTRL </w:t>
      </w:r>
    </w:p>
    <w:p w14:paraId="34805FD3" w14:textId="77777777" w:rsidR="00050A42" w:rsidRDefault="00551E50">
      <w:pPr>
        <w:pStyle w:val="normal1"/>
        <w:spacing w:before="240" w:after="240" w:line="240" w:lineRule="auto"/>
      </w:pPr>
      <w:r>
        <w:lastRenderedPageBreak/>
        <w:t xml:space="preserve">VEBN Ctrl </w:t>
      </w:r>
      <w:proofErr w:type="spellStart"/>
      <w:r>
        <w:t>Ifly</w:t>
      </w:r>
      <w:proofErr w:type="spellEnd"/>
      <w:r>
        <w:t xml:space="preserve"> 666 Airbus. VMC. Airprox safety not assured. TOI 1020. </w:t>
      </w:r>
      <w:proofErr w:type="gramStart"/>
      <w:r>
        <w:t>One  IAF</w:t>
      </w:r>
      <w:proofErr w:type="gramEnd"/>
      <w:r>
        <w:t xml:space="preserve"> fighter at (5nm) 10nm to left overtook us &amp; made a sharp turn towards left  on our level to Gaya. </w:t>
      </w:r>
      <w:proofErr w:type="spellStart"/>
      <w:r>
        <w:t>psn</w:t>
      </w:r>
      <w:proofErr w:type="spellEnd"/>
      <w:r>
        <w:t xml:space="preserve"> 30Nm TO </w:t>
      </w:r>
      <w:proofErr w:type="gramStart"/>
      <w:r>
        <w:t>JJB  W</w:t>
      </w:r>
      <w:proofErr w:type="gramEnd"/>
      <w:r>
        <w:t>66 FL200 TAS 250 kt.</w:t>
      </w:r>
    </w:p>
    <w:p w14:paraId="3BE8F8CB" w14:textId="77777777" w:rsidR="00050A42" w:rsidRDefault="00551E50">
      <w:pPr>
        <w:pStyle w:val="normal1"/>
        <w:spacing w:before="240" w:after="240" w:line="240" w:lineRule="auto"/>
        <w:rPr>
          <w:b/>
          <w:bCs/>
        </w:rPr>
      </w:pPr>
      <w:r>
        <w:rPr>
          <w:b/>
          <w:bCs/>
        </w:rPr>
        <w:t xml:space="preserve">CHAPTER </w:t>
      </w:r>
      <w:proofErr w:type="gramStart"/>
      <w:r>
        <w:rPr>
          <w:b/>
          <w:bCs/>
        </w:rPr>
        <w:t>16 :CASES</w:t>
      </w:r>
      <w:proofErr w:type="gramEnd"/>
      <w:r>
        <w:rPr>
          <w:b/>
          <w:bCs/>
        </w:rPr>
        <w:t xml:space="preserve"> SEEKING NECESSARY PERMISSION </w:t>
      </w:r>
    </w:p>
    <w:p w14:paraId="739D6719" w14:textId="77777777" w:rsidR="00050A42" w:rsidRDefault="00551E50">
      <w:pPr>
        <w:pStyle w:val="normal1"/>
        <w:spacing w:before="240" w:after="240" w:line="240" w:lineRule="auto"/>
      </w:pPr>
      <w:r>
        <w:t>Necessary Cases of Seek Permission</w:t>
      </w:r>
    </w:p>
    <w:p w14:paraId="788924BD" w14:textId="77777777" w:rsidR="00050A42" w:rsidRDefault="00551E50">
      <w:pPr>
        <w:pStyle w:val="normal1"/>
        <w:spacing w:before="240" w:after="240" w:line="240" w:lineRule="auto"/>
      </w:pPr>
      <w:r>
        <w:t xml:space="preserve"> * Joining of ATS Route.</w:t>
      </w:r>
    </w:p>
    <w:p w14:paraId="40534DD6" w14:textId="77777777" w:rsidR="00050A42" w:rsidRDefault="00551E50">
      <w:pPr>
        <w:pStyle w:val="normal1"/>
        <w:spacing w:before="240" w:after="240" w:line="240" w:lineRule="auto"/>
      </w:pPr>
      <w:r>
        <w:t xml:space="preserve"> * </w:t>
      </w:r>
      <w:proofErr w:type="spellStart"/>
      <w:r>
        <w:t>X'ing</w:t>
      </w:r>
      <w:proofErr w:type="spellEnd"/>
      <w:r>
        <w:t xml:space="preserve"> of ATS Route. (</w:t>
      </w:r>
      <w:proofErr w:type="spellStart"/>
      <w:r>
        <w:t>X'ing</w:t>
      </w:r>
      <w:proofErr w:type="spellEnd"/>
      <w:r>
        <w:t xml:space="preserve"> = Crossing)</w:t>
      </w:r>
    </w:p>
    <w:p w14:paraId="56DDE93A" w14:textId="77777777" w:rsidR="00050A42" w:rsidRDefault="00551E50">
      <w:pPr>
        <w:pStyle w:val="normal1"/>
        <w:spacing w:before="240" w:after="240" w:line="240" w:lineRule="auto"/>
      </w:pPr>
      <w:r>
        <w:t xml:space="preserve"> * Transit clearance</w:t>
      </w:r>
    </w:p>
    <w:p w14:paraId="1A4931C9" w14:textId="77777777" w:rsidR="00050A42" w:rsidRDefault="00551E50">
      <w:pPr>
        <w:pStyle w:val="normal1"/>
        <w:spacing w:before="240" w:after="240" w:line="240" w:lineRule="auto"/>
      </w:pPr>
      <w:r>
        <w:t xml:space="preserve"> * Entering Indian airspace.</w:t>
      </w:r>
    </w:p>
    <w:p w14:paraId="0507AC16" w14:textId="77777777" w:rsidR="00050A42" w:rsidRDefault="00551E50">
      <w:pPr>
        <w:pStyle w:val="normal1"/>
        <w:spacing w:before="240" w:after="240" w:line="240" w:lineRule="auto"/>
        <w:rPr>
          <w:b/>
          <w:bCs/>
        </w:rPr>
      </w:pPr>
      <w:r>
        <w:rPr>
          <w:b/>
          <w:bCs/>
        </w:rPr>
        <w:t>1) Joining of ATS Route –</w:t>
      </w:r>
    </w:p>
    <w:p w14:paraId="12618716" w14:textId="77777777" w:rsidR="00050A42" w:rsidRDefault="00551E50">
      <w:pPr>
        <w:pStyle w:val="normal1"/>
        <w:spacing w:before="240" w:after="240" w:line="240" w:lineRule="auto"/>
      </w:pPr>
      <w:r>
        <w:t xml:space="preserve"> * Hint: In the route DCT given &amp; in question you are placed on Direct leg.</w:t>
      </w:r>
    </w:p>
    <w:p w14:paraId="42880838" w14:textId="77777777" w:rsidR="00050A42" w:rsidRDefault="00551E50">
      <w:pPr>
        <w:pStyle w:val="normal1"/>
        <w:spacing w:before="240" w:after="240" w:line="240" w:lineRule="auto"/>
      </w:pPr>
      <w:r>
        <w:t xml:space="preserve"> * If you are currently not on ATS route but you want to join any ATS route, you must be on DCT leg.</w:t>
      </w:r>
    </w:p>
    <w:p w14:paraId="77B03324" w14:textId="77777777" w:rsidR="00050A42" w:rsidRDefault="00551E50">
      <w:pPr>
        <w:pStyle w:val="normal1"/>
        <w:spacing w:before="240" w:after="240" w:line="240" w:lineRule="auto"/>
      </w:pPr>
      <w:r>
        <w:t xml:space="preserve"> * Permission (All four): Yes, are to be obtained (10 min prior).</w:t>
      </w:r>
    </w:p>
    <w:p w14:paraId="3DA6F460" w14:textId="77777777" w:rsidR="00050A42" w:rsidRDefault="00551E50">
      <w:pPr>
        <w:pStyle w:val="normal1"/>
        <w:spacing w:before="240" w:after="240" w:line="240" w:lineRule="auto"/>
        <w:rPr>
          <w:b/>
          <w:bCs/>
        </w:rPr>
      </w:pPr>
      <w:r>
        <w:rPr>
          <w:b/>
          <w:bCs/>
        </w:rPr>
        <w:t>2) Xing of ATS Route –</w:t>
      </w:r>
    </w:p>
    <w:p w14:paraId="48F9C9F0" w14:textId="77777777" w:rsidR="00050A42" w:rsidRDefault="00551E50">
      <w:pPr>
        <w:pStyle w:val="normal1"/>
        <w:spacing w:before="240" w:after="240" w:line="240" w:lineRule="auto"/>
      </w:pPr>
      <w:r>
        <w:t xml:space="preserve"> * Visually identified on chart.</w:t>
      </w:r>
    </w:p>
    <w:p w14:paraId="31C4C578" w14:textId="77777777" w:rsidR="00050A42" w:rsidRDefault="00551E50">
      <w:pPr>
        <w:pStyle w:val="normal1"/>
        <w:spacing w:before="240" w:after="240" w:line="240" w:lineRule="auto"/>
      </w:pPr>
      <w:r>
        <w:t xml:space="preserve"> * 10 min prior permission reqd.</w:t>
      </w:r>
    </w:p>
    <w:p w14:paraId="64D858CB" w14:textId="77777777" w:rsidR="00050A42" w:rsidRDefault="00551E50">
      <w:pPr>
        <w:pStyle w:val="normal1"/>
        <w:spacing w:before="240" w:after="240" w:line="240" w:lineRule="auto"/>
      </w:pPr>
      <w:r>
        <w:t>Common Points</w:t>
      </w:r>
    </w:p>
    <w:p w14:paraId="5AD35988" w14:textId="77777777" w:rsidR="00050A42" w:rsidRDefault="00551E50">
      <w:pPr>
        <w:pStyle w:val="normal1"/>
        <w:spacing w:before="240" w:after="240" w:line="240" w:lineRule="auto"/>
      </w:pPr>
      <w:r>
        <w:t xml:space="preserve"> * Perm 10 min prior.</w:t>
      </w:r>
    </w:p>
    <w:p w14:paraId="791EA4EC" w14:textId="77777777" w:rsidR="00050A42" w:rsidRDefault="00551E50">
      <w:pPr>
        <w:pStyle w:val="normal1"/>
        <w:spacing w:before="240" w:after="240" w:line="240" w:lineRule="auto"/>
      </w:pPr>
      <w:r>
        <w:t xml:space="preserve"> * Call goes to concerned ATC (Responsible ATC for giving perms). </w:t>
      </w:r>
    </w:p>
    <w:p w14:paraId="27A9EEDE" w14:textId="77777777" w:rsidR="00050A42" w:rsidRDefault="00551E50">
      <w:pPr>
        <w:pStyle w:val="normal1"/>
        <w:spacing w:before="240" w:after="240" w:line="240" w:lineRule="auto"/>
      </w:pPr>
      <w:r>
        <w:t>Format (joining)</w:t>
      </w:r>
    </w:p>
    <w:p w14:paraId="3D3D7B50" w14:textId="77777777" w:rsidR="00050A42" w:rsidRDefault="00551E50">
      <w:pPr>
        <w:pStyle w:val="normal1"/>
        <w:spacing w:before="240" w:after="240" w:line="240" w:lineRule="auto"/>
      </w:pPr>
      <w:r>
        <w:lastRenderedPageBreak/>
        <w:t xml:space="preserve">KKJ TWR VT GTI </w:t>
      </w:r>
      <w:proofErr w:type="spellStart"/>
      <w:r>
        <w:t>psn</w:t>
      </w:r>
      <w:proofErr w:type="spellEnd"/>
      <w:r>
        <w:t xml:space="preserve"> 30 DME from GWA 0830 passing FL90 for FL270. Will join W33 at KKJ at FL130. Est KKJ 0840 BHITI 0850. Req joining </w:t>
      </w:r>
      <w:proofErr w:type="spellStart"/>
      <w:r>
        <w:t>clr</w:t>
      </w:r>
      <w:proofErr w:type="spellEnd"/>
      <w:r>
        <w:t>.</w:t>
      </w:r>
    </w:p>
    <w:p w14:paraId="7AB07C88" w14:textId="77777777" w:rsidR="00050A42" w:rsidRDefault="00551E50">
      <w:pPr>
        <w:pStyle w:val="normal1"/>
        <w:spacing w:before="240" w:after="240" w:line="240" w:lineRule="auto"/>
      </w:pPr>
      <w:r>
        <w:t>For Xing format – we will replace joining with Xing.</w:t>
      </w:r>
    </w:p>
    <w:p w14:paraId="5FA670C1" w14:textId="77777777" w:rsidR="00050A42" w:rsidRDefault="00551E50">
      <w:pPr>
        <w:pStyle w:val="normal1"/>
        <w:spacing w:before="240" w:after="240" w:line="240" w:lineRule="auto"/>
        <w:rPr>
          <w:b/>
          <w:bCs/>
        </w:rPr>
      </w:pPr>
      <w:r>
        <w:rPr>
          <w:b/>
          <w:bCs/>
        </w:rPr>
        <w:t>3) Transit Clearance – To pass through (Transit).</w:t>
      </w:r>
    </w:p>
    <w:p w14:paraId="0F4085FE" w14:textId="77777777" w:rsidR="00050A42" w:rsidRDefault="00551E50">
      <w:pPr>
        <w:pStyle w:val="normal1"/>
        <w:spacing w:before="240" w:after="240" w:line="240" w:lineRule="auto"/>
      </w:pPr>
      <w:r>
        <w:t xml:space="preserve"> * </w:t>
      </w:r>
      <w:proofErr w:type="gramStart"/>
      <w:r>
        <w:t>obtained</w:t>
      </w:r>
      <w:proofErr w:type="gramEnd"/>
      <w:r>
        <w:t xml:space="preserve"> 10 mins prior to transit.</w:t>
      </w:r>
    </w:p>
    <w:p w14:paraId="396107A3" w14:textId="77777777" w:rsidR="00050A42" w:rsidRDefault="00551E50">
      <w:pPr>
        <w:pStyle w:val="normal1"/>
        <w:spacing w:before="240" w:after="240" w:line="240" w:lineRule="auto"/>
      </w:pPr>
      <w:r>
        <w:t xml:space="preserve"> * </w:t>
      </w:r>
      <w:proofErr w:type="spellStart"/>
      <w:r>
        <w:t>Ctc</w:t>
      </w:r>
      <w:proofErr w:type="spellEnd"/>
      <w:r>
        <w:t xml:space="preserve"> concerned ATC.</w:t>
      </w:r>
    </w:p>
    <w:p w14:paraId="5A6ED20D" w14:textId="77777777" w:rsidR="00050A42" w:rsidRDefault="00551E50">
      <w:pPr>
        <w:pStyle w:val="normal1"/>
        <w:spacing w:before="240" w:after="240" w:line="240" w:lineRule="auto"/>
      </w:pPr>
      <w:r>
        <w:t xml:space="preserve"> * Hint: If question say seek necessary perm as per rules of ATC / as per mandatory req of ATC / Mandatory ATC rule. Being in someone else’s Airspace says </w:t>
      </w:r>
      <w:proofErr w:type="spellStart"/>
      <w:r>
        <w:t>ctc</w:t>
      </w:r>
      <w:proofErr w:type="spellEnd"/>
      <w:r>
        <w:t xml:space="preserve"> next ATC. And you can see next ATC </w:t>
      </w:r>
      <w:proofErr w:type="spellStart"/>
      <w:r>
        <w:t>bdry</w:t>
      </w:r>
      <w:proofErr w:type="spellEnd"/>
      <w:r>
        <w:t xml:space="preserve"> is far away, still your relevant ATC is saying </w:t>
      </w:r>
      <w:proofErr w:type="spellStart"/>
      <w:r>
        <w:t>ctc</w:t>
      </w:r>
      <w:proofErr w:type="spellEnd"/>
      <w:r>
        <w:t xml:space="preserve"> next ATC.</w:t>
      </w:r>
    </w:p>
    <w:p w14:paraId="687D34C1" w14:textId="77777777" w:rsidR="00050A42" w:rsidRDefault="00551E50">
      <w:pPr>
        <w:pStyle w:val="normal1"/>
        <w:spacing w:before="240" w:after="240" w:line="240" w:lineRule="auto"/>
      </w:pPr>
      <w:r>
        <w:t xml:space="preserve"> * Format – AAE App VT OLK. </w:t>
      </w:r>
      <w:proofErr w:type="spellStart"/>
      <w:r>
        <w:t>Psn</w:t>
      </w:r>
      <w:proofErr w:type="spellEnd"/>
      <w:r>
        <w:t xml:space="preserve"> DOTIP 1030 FL110. Will transit through your airspace via W10N. Est APANO 1040 BODAR 1050. ETA BPL 1150. Req transit </w:t>
      </w:r>
      <w:proofErr w:type="spellStart"/>
      <w:r>
        <w:t>clr</w:t>
      </w:r>
      <w:proofErr w:type="spellEnd"/>
      <w:r>
        <w:t>.</w:t>
      </w:r>
    </w:p>
    <w:p w14:paraId="265DCFDE" w14:textId="77777777" w:rsidR="00050A42" w:rsidRDefault="00551E50">
      <w:pPr>
        <w:pStyle w:val="normal1"/>
        <w:spacing w:before="240" w:after="240" w:line="240" w:lineRule="auto"/>
      </w:pPr>
      <w:r>
        <w:t xml:space="preserve">In case way point not there then say </w:t>
      </w:r>
      <w:proofErr w:type="spellStart"/>
      <w:r>
        <w:t>est</w:t>
      </w:r>
      <w:proofErr w:type="spellEnd"/>
      <w:r>
        <w:t xml:space="preserve"> entering Airspace ETA. </w:t>
      </w:r>
    </w:p>
    <w:p w14:paraId="77FC45DF" w14:textId="77777777" w:rsidR="00050A42" w:rsidRDefault="00551E50">
      <w:pPr>
        <w:pStyle w:val="normal1"/>
        <w:spacing w:before="240" w:after="240" w:line="240" w:lineRule="auto"/>
        <w:rPr>
          <w:b/>
          <w:bCs/>
        </w:rPr>
      </w:pPr>
      <w:r>
        <w:rPr>
          <w:b/>
          <w:bCs/>
        </w:rPr>
        <w:t xml:space="preserve">4) ENTERING INDIAN AIRSPACE CLEARANCE </w:t>
      </w:r>
    </w:p>
    <w:p w14:paraId="24116E21" w14:textId="77777777" w:rsidR="00050A42" w:rsidRDefault="00551E50">
      <w:pPr>
        <w:pStyle w:val="normal1"/>
        <w:spacing w:before="240" w:after="240" w:line="240" w:lineRule="auto"/>
      </w:pPr>
      <w:r>
        <w:t>Entering Indian Airspace Hint - If you're departing outside India &amp; you are placed outside Indian Airspace permission to be taken by first Indian ATC</w:t>
      </w:r>
    </w:p>
    <w:p w14:paraId="4BBAB40A" w14:textId="77777777" w:rsidR="00050A42" w:rsidRDefault="00551E50">
      <w:pPr>
        <w:pStyle w:val="normal1"/>
        <w:spacing w:before="240" w:after="240" w:line="240" w:lineRule="auto"/>
      </w:pPr>
      <w:r>
        <w:t>Format</w:t>
      </w:r>
    </w:p>
    <w:p w14:paraId="5499CB7C" w14:textId="77777777" w:rsidR="00050A42" w:rsidRDefault="00551E50">
      <w:pPr>
        <w:pStyle w:val="normal1"/>
        <w:spacing w:before="240" w:after="240" w:line="240" w:lineRule="auto"/>
      </w:pPr>
      <w:r>
        <w:t xml:space="preserve">Ex- Delhi ctrl VT MAK. </w:t>
      </w:r>
      <w:proofErr w:type="spellStart"/>
      <w:r>
        <w:t>Posn</w:t>
      </w:r>
      <w:proofErr w:type="spellEnd"/>
      <w:r>
        <w:t xml:space="preserve"> 50 NM to TIGER. G452 1030 FL380 will enter Indian Airspace Via G452 </w:t>
      </w:r>
      <w:proofErr w:type="spellStart"/>
      <w:r>
        <w:t>est</w:t>
      </w:r>
      <w:proofErr w:type="spellEnd"/>
      <w:r>
        <w:t xml:space="preserve"> TIGER 1040 </w:t>
      </w:r>
      <w:proofErr w:type="spellStart"/>
      <w:r>
        <w:t>est</w:t>
      </w:r>
      <w:proofErr w:type="spellEnd"/>
      <w:r>
        <w:t xml:space="preserve"> LKA 1050 ETA DPN 1130 Authority No - YA 123 FIC No - A123 ADC - Y456 Req entering Indian airspace </w:t>
      </w:r>
      <w:proofErr w:type="spellStart"/>
      <w:r>
        <w:t>clr</w:t>
      </w:r>
      <w:proofErr w:type="spellEnd"/>
      <w:r>
        <w:t xml:space="preserve">. </w:t>
      </w:r>
    </w:p>
    <w:p w14:paraId="2B202472" w14:textId="77777777" w:rsidR="00050A42" w:rsidRDefault="00050A42">
      <w:pPr>
        <w:pStyle w:val="normal1"/>
        <w:spacing w:before="240" w:after="240" w:line="240" w:lineRule="auto"/>
      </w:pPr>
    </w:p>
    <w:p w14:paraId="0B22FF6F" w14:textId="77777777" w:rsidR="00050A42" w:rsidRDefault="00050A42">
      <w:pPr>
        <w:pStyle w:val="normal1"/>
        <w:spacing w:before="240" w:after="240" w:line="240" w:lineRule="auto"/>
      </w:pPr>
    </w:p>
    <w:p w14:paraId="58AE0CE1" w14:textId="77777777" w:rsidR="00050A42" w:rsidRDefault="00050A42">
      <w:pPr>
        <w:pStyle w:val="normal1"/>
        <w:spacing w:before="240" w:after="240" w:line="240" w:lineRule="auto"/>
      </w:pPr>
    </w:p>
    <w:p w14:paraId="2830FF7D" w14:textId="77777777" w:rsidR="00050A42" w:rsidRDefault="00050A42">
      <w:pPr>
        <w:pStyle w:val="normal1"/>
        <w:spacing w:before="240" w:after="240" w:line="240" w:lineRule="auto"/>
      </w:pPr>
    </w:p>
    <w:p w14:paraId="7AC61986" w14:textId="77777777" w:rsidR="00050A42" w:rsidRDefault="00050A42">
      <w:pPr>
        <w:pStyle w:val="normal1"/>
        <w:spacing w:before="240" w:after="240" w:line="240" w:lineRule="auto"/>
      </w:pPr>
    </w:p>
    <w:p w14:paraId="1CCE35F3" w14:textId="77777777" w:rsidR="00050A42" w:rsidRDefault="00050A42">
      <w:pPr>
        <w:pStyle w:val="normal1"/>
        <w:spacing w:before="240" w:after="240" w:line="240" w:lineRule="auto"/>
      </w:pPr>
    </w:p>
    <w:p w14:paraId="2DF85FF4" w14:textId="77777777" w:rsidR="00050A42" w:rsidRDefault="00050A42">
      <w:pPr>
        <w:pStyle w:val="normal1"/>
        <w:spacing w:before="240" w:after="240" w:line="240" w:lineRule="auto"/>
      </w:pPr>
    </w:p>
    <w:p w14:paraId="2C85E1B8" w14:textId="77777777" w:rsidR="00050A42" w:rsidRDefault="00050A42">
      <w:pPr>
        <w:pStyle w:val="normal1"/>
        <w:spacing w:before="240" w:after="240" w:line="240" w:lineRule="auto"/>
      </w:pPr>
    </w:p>
    <w:p w14:paraId="27310DA9" w14:textId="77777777" w:rsidR="00050A42" w:rsidRDefault="00050A42">
      <w:pPr>
        <w:pStyle w:val="normal1"/>
        <w:spacing w:before="240" w:after="240" w:line="240" w:lineRule="auto"/>
      </w:pPr>
    </w:p>
    <w:p w14:paraId="1FE5E09E" w14:textId="77777777" w:rsidR="00050A42" w:rsidRDefault="00050A42">
      <w:pPr>
        <w:pStyle w:val="normal1"/>
        <w:spacing w:before="240" w:after="240" w:line="240" w:lineRule="auto"/>
      </w:pPr>
    </w:p>
    <w:p w14:paraId="50E6C72B" w14:textId="77777777" w:rsidR="00050A42" w:rsidRDefault="00050A42">
      <w:pPr>
        <w:pStyle w:val="normal1"/>
        <w:spacing w:before="240" w:after="240" w:line="240" w:lineRule="auto"/>
      </w:pPr>
    </w:p>
    <w:p w14:paraId="4073982F" w14:textId="77777777" w:rsidR="00050A42" w:rsidRDefault="00050A42">
      <w:pPr>
        <w:pStyle w:val="normal1"/>
        <w:spacing w:before="240" w:after="240" w:line="240" w:lineRule="auto"/>
      </w:pPr>
    </w:p>
    <w:p w14:paraId="2DA21B91" w14:textId="77777777" w:rsidR="00050A42" w:rsidRDefault="00050A42">
      <w:pPr>
        <w:pStyle w:val="normal1"/>
        <w:spacing w:before="240" w:after="240" w:line="240" w:lineRule="auto"/>
      </w:pPr>
    </w:p>
    <w:p w14:paraId="3F085102" w14:textId="77777777" w:rsidR="00050A42" w:rsidRDefault="00050A42">
      <w:pPr>
        <w:pStyle w:val="normal1"/>
        <w:spacing w:before="240" w:after="240" w:line="240" w:lineRule="auto"/>
      </w:pPr>
    </w:p>
    <w:p w14:paraId="3D189092" w14:textId="77777777" w:rsidR="00050A42" w:rsidRDefault="00050A42">
      <w:pPr>
        <w:pStyle w:val="normal1"/>
        <w:spacing w:before="240" w:after="240" w:line="240" w:lineRule="auto"/>
      </w:pPr>
    </w:p>
    <w:p w14:paraId="726EF885" w14:textId="77777777" w:rsidR="00050A42" w:rsidRDefault="00050A42">
      <w:pPr>
        <w:pStyle w:val="normal1"/>
        <w:spacing w:before="240" w:after="240" w:line="240" w:lineRule="auto"/>
      </w:pPr>
    </w:p>
    <w:p w14:paraId="2640EB19" w14:textId="77777777" w:rsidR="00050A42" w:rsidRDefault="00050A42">
      <w:pPr>
        <w:pStyle w:val="normal1"/>
        <w:spacing w:before="240" w:after="240" w:line="240" w:lineRule="auto"/>
      </w:pPr>
    </w:p>
    <w:p w14:paraId="2387DD66" w14:textId="77777777" w:rsidR="00050A42" w:rsidRDefault="00050A42">
      <w:pPr>
        <w:pStyle w:val="normal1"/>
        <w:spacing w:before="240" w:after="240" w:line="240" w:lineRule="auto"/>
      </w:pPr>
    </w:p>
    <w:p w14:paraId="2E455830" w14:textId="77777777" w:rsidR="00050A42" w:rsidRDefault="00050A42">
      <w:pPr>
        <w:pStyle w:val="normal1"/>
        <w:spacing w:before="240" w:after="240" w:line="240" w:lineRule="auto"/>
      </w:pPr>
    </w:p>
    <w:p w14:paraId="355503E0" w14:textId="77777777" w:rsidR="00050A42" w:rsidRDefault="00050A42">
      <w:pPr>
        <w:pStyle w:val="normal1"/>
        <w:spacing w:before="240" w:after="240" w:line="240" w:lineRule="auto"/>
      </w:pPr>
    </w:p>
    <w:p w14:paraId="19828B6F" w14:textId="77777777" w:rsidR="00050A42" w:rsidRDefault="00050A42">
      <w:pPr>
        <w:pStyle w:val="normal1"/>
        <w:spacing w:before="240" w:after="240" w:line="240" w:lineRule="auto"/>
        <w:ind w:left="720"/>
      </w:pPr>
    </w:p>
    <w:p w14:paraId="402BD9BF" w14:textId="77777777" w:rsidR="00050A42" w:rsidRDefault="00050A42">
      <w:pPr>
        <w:pStyle w:val="normal1"/>
        <w:spacing w:before="240" w:after="240" w:line="240" w:lineRule="auto"/>
        <w:ind w:left="1440"/>
      </w:pPr>
    </w:p>
    <w:p w14:paraId="6D4D459B" w14:textId="77777777" w:rsidR="00050A42" w:rsidRDefault="00050A42">
      <w:pPr>
        <w:pStyle w:val="normal1"/>
        <w:spacing w:before="240" w:after="240" w:line="240" w:lineRule="auto"/>
        <w:ind w:left="2160"/>
      </w:pPr>
    </w:p>
    <w:p w14:paraId="4874479D" w14:textId="77777777" w:rsidR="00050A42" w:rsidRDefault="00050A42">
      <w:pPr>
        <w:pStyle w:val="normal1"/>
        <w:spacing w:before="240" w:after="240" w:line="240" w:lineRule="auto"/>
        <w:ind w:left="2160"/>
      </w:pPr>
    </w:p>
    <w:p w14:paraId="2FEC3910" w14:textId="77777777" w:rsidR="00050A42" w:rsidRDefault="00050A42">
      <w:pPr>
        <w:pStyle w:val="normal1"/>
        <w:spacing w:before="240" w:after="240" w:line="240" w:lineRule="auto"/>
        <w:ind w:left="2880"/>
      </w:pPr>
    </w:p>
    <w:p w14:paraId="1455EB4A" w14:textId="77777777" w:rsidR="00050A42" w:rsidRDefault="00050A42">
      <w:pPr>
        <w:pStyle w:val="normal1"/>
        <w:ind w:left="2160"/>
      </w:pPr>
    </w:p>
    <w:p w14:paraId="3F302C82" w14:textId="77777777" w:rsidR="00050A42" w:rsidRDefault="00050A42">
      <w:pPr>
        <w:pStyle w:val="normal1"/>
        <w:ind w:left="2880"/>
      </w:pPr>
    </w:p>
    <w:p w14:paraId="36283AAA" w14:textId="77777777" w:rsidR="00050A42" w:rsidRDefault="00050A42">
      <w:pPr>
        <w:pStyle w:val="normal1"/>
        <w:ind w:left="720"/>
      </w:pPr>
    </w:p>
    <w:sectPr w:rsidR="00050A42">
      <w:pgSz w:w="12240" w:h="15840"/>
      <w:pgMar w:top="1440" w:right="1440" w:bottom="1440" w:left="1440" w:header="0" w:footer="72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82E92F" w14:textId="77777777" w:rsidR="00AC2C39" w:rsidRDefault="00AC2C39">
      <w:pPr>
        <w:spacing w:after="0" w:line="240" w:lineRule="auto"/>
      </w:pPr>
      <w:r>
        <w:separator/>
      </w:r>
    </w:p>
  </w:endnote>
  <w:endnote w:type="continuationSeparator" w:id="0">
    <w:p w14:paraId="1E4F1059" w14:textId="77777777" w:rsidR="00AC2C39" w:rsidRDefault="00AC2C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penSymbol">
    <w:altName w:val="Arial Unicode MS"/>
    <w:panose1 w:val="05010000000000000000"/>
    <w:charset w:val="01"/>
    <w:family w:val="auto"/>
    <w:pitch w:val="variable"/>
    <w:sig w:usb0="800000AF" w:usb1="1001ECEA" w:usb2="00000000" w:usb3="00000000" w:csb0="80000001" w:csb1="00000000"/>
    <w:embedRegular r:id="rId1" w:fontKey="{0323A176-9075-4D67-8BAF-8A666D160F47}"/>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embedRegular r:id="rId2" w:fontKey="{06A55D3F-A86E-42CF-9CE0-A01FE3C843EA}"/>
  </w:font>
  <w:font w:name="Noto Sans Symbols">
    <w:charset w:val="01"/>
    <w:family w:val="swiss"/>
    <w:pitch w:val="default"/>
    <w:embedRegular r:id="rId3" w:fontKey="{305B25DF-C5F1-4102-B86C-1E89123A3660}"/>
  </w:font>
  <w:font w:name="Courier New">
    <w:panose1 w:val="02070309020205020404"/>
    <w:charset w:val="01"/>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mbria"/>
    <w:charset w:val="00"/>
    <w:family w:val="roman"/>
    <w:pitch w:val="variable"/>
  </w:font>
  <w:font w:name="Play">
    <w:charset w:val="00"/>
    <w:family w:val="roman"/>
    <w:pitch w:val="variable"/>
    <w:embedRegular r:id="rId4" w:fontKey="{3A353C9F-0078-40F2-B9D5-02D9FEAEA51C}"/>
  </w:font>
  <w:font w:name="Liberation Sans">
    <w:altName w:val="Arial"/>
    <w:panose1 w:val="020B0604020202020204"/>
    <w:charset w:val="00"/>
    <w:family w:val="swiss"/>
    <w:pitch w:val="variable"/>
    <w:sig w:usb0="E0000AFF" w:usb1="500078FF" w:usb2="00000021" w:usb3="00000000" w:csb0="000001BF" w:csb1="00000000"/>
    <w:embedRegular r:id="rId5" w:fontKey="{04E78C81-6D93-49D6-A3FF-EA7965201245}"/>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embedRegular r:id="rId6" w:fontKey="{721256AC-265B-4FA9-A42F-DF178913DDD1}"/>
    <w:embedItalic r:id="rId7" w:fontKey="{02372D58-23C4-4FC5-A34E-AB3D2C0C3A77}"/>
  </w:font>
  <w:font w:name="Roboto Mono">
    <w:altName w:val="Arial"/>
    <w:charset w:val="00"/>
    <w:family w:val="roman"/>
    <w:pitch w:val="variable"/>
  </w:font>
  <w:font w:name="Calibri">
    <w:panose1 w:val="020F0502020204030204"/>
    <w:charset w:val="00"/>
    <w:family w:val="swiss"/>
    <w:pitch w:val="variable"/>
    <w:sig w:usb0="E4002EFF" w:usb1="C200247B" w:usb2="00000009" w:usb3="00000000" w:csb0="000001FF" w:csb1="00000000"/>
    <w:embedRegular r:id="rId8" w:fontKey="{F76DB352-D6CC-40D8-92D8-86C569468915}"/>
  </w:font>
  <w:font w:name="Cambria">
    <w:panose1 w:val="02040503050406030204"/>
    <w:charset w:val="00"/>
    <w:family w:val="roman"/>
    <w:pitch w:val="variable"/>
    <w:sig w:usb0="E00006FF" w:usb1="420024FF" w:usb2="02000000" w:usb3="00000000" w:csb0="0000019F" w:csb1="00000000"/>
    <w:embedRegular r:id="rId9" w:fontKey="{113137E5-1754-4787-8E50-0E442C45BB8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7C9172" w14:textId="77777777" w:rsidR="00AC2C39" w:rsidRDefault="00AC2C39">
      <w:pPr>
        <w:spacing w:after="0" w:line="240" w:lineRule="auto"/>
      </w:pPr>
      <w:r>
        <w:separator/>
      </w:r>
    </w:p>
  </w:footnote>
  <w:footnote w:type="continuationSeparator" w:id="0">
    <w:p w14:paraId="0AC115FD" w14:textId="77777777" w:rsidR="00AC2C39" w:rsidRDefault="00AC2C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53F8E"/>
    <w:multiLevelType w:val="multilevel"/>
    <w:tmpl w:val="B2865A5C"/>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 w15:restartNumberingAfterBreak="0">
    <w:nsid w:val="01FA0DF0"/>
    <w:multiLevelType w:val="multilevel"/>
    <w:tmpl w:val="DDA23C9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15:restartNumberingAfterBreak="0">
    <w:nsid w:val="02BF7FA1"/>
    <w:multiLevelType w:val="multilevel"/>
    <w:tmpl w:val="379CE87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15:restartNumberingAfterBreak="0">
    <w:nsid w:val="037B39B2"/>
    <w:multiLevelType w:val="multilevel"/>
    <w:tmpl w:val="3BAE05FC"/>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15:restartNumberingAfterBreak="0">
    <w:nsid w:val="05553ED5"/>
    <w:multiLevelType w:val="multilevel"/>
    <w:tmpl w:val="70BC7A5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15:restartNumberingAfterBreak="0">
    <w:nsid w:val="077E1A50"/>
    <w:multiLevelType w:val="multilevel"/>
    <w:tmpl w:val="6F26A8BA"/>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6" w15:restartNumberingAfterBreak="0">
    <w:nsid w:val="08514052"/>
    <w:multiLevelType w:val="multilevel"/>
    <w:tmpl w:val="7C0AFEB6"/>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7" w15:restartNumberingAfterBreak="0">
    <w:nsid w:val="088D3FFC"/>
    <w:multiLevelType w:val="multilevel"/>
    <w:tmpl w:val="E32A448C"/>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15:restartNumberingAfterBreak="0">
    <w:nsid w:val="089B58A1"/>
    <w:multiLevelType w:val="multilevel"/>
    <w:tmpl w:val="B406C03A"/>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15:restartNumberingAfterBreak="0">
    <w:nsid w:val="095F4360"/>
    <w:multiLevelType w:val="multilevel"/>
    <w:tmpl w:val="FE7228AC"/>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 w15:restartNumberingAfterBreak="0">
    <w:nsid w:val="0A6A2FD5"/>
    <w:multiLevelType w:val="multilevel"/>
    <w:tmpl w:val="56A445E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 w15:restartNumberingAfterBreak="0">
    <w:nsid w:val="0A896CCF"/>
    <w:multiLevelType w:val="hybridMultilevel"/>
    <w:tmpl w:val="ECA63A8C"/>
    <w:lvl w:ilvl="0" w:tplc="40090001">
      <w:start w:val="1"/>
      <w:numFmt w:val="bullet"/>
      <w:lvlText w:val=""/>
      <w:lvlJc w:val="left"/>
      <w:pPr>
        <w:ind w:left="984" w:hanging="360"/>
      </w:pPr>
      <w:rPr>
        <w:rFonts w:ascii="Symbol" w:hAnsi="Symbol" w:hint="default"/>
      </w:rPr>
    </w:lvl>
    <w:lvl w:ilvl="1" w:tplc="40090003" w:tentative="1">
      <w:start w:val="1"/>
      <w:numFmt w:val="bullet"/>
      <w:lvlText w:val="o"/>
      <w:lvlJc w:val="left"/>
      <w:pPr>
        <w:ind w:left="1704" w:hanging="360"/>
      </w:pPr>
      <w:rPr>
        <w:rFonts w:ascii="Courier New" w:hAnsi="Courier New" w:cs="Courier New" w:hint="default"/>
      </w:rPr>
    </w:lvl>
    <w:lvl w:ilvl="2" w:tplc="40090005" w:tentative="1">
      <w:start w:val="1"/>
      <w:numFmt w:val="bullet"/>
      <w:lvlText w:val=""/>
      <w:lvlJc w:val="left"/>
      <w:pPr>
        <w:ind w:left="2424" w:hanging="360"/>
      </w:pPr>
      <w:rPr>
        <w:rFonts w:ascii="Wingdings" w:hAnsi="Wingdings" w:hint="default"/>
      </w:rPr>
    </w:lvl>
    <w:lvl w:ilvl="3" w:tplc="40090001" w:tentative="1">
      <w:start w:val="1"/>
      <w:numFmt w:val="bullet"/>
      <w:lvlText w:val=""/>
      <w:lvlJc w:val="left"/>
      <w:pPr>
        <w:ind w:left="3144" w:hanging="360"/>
      </w:pPr>
      <w:rPr>
        <w:rFonts w:ascii="Symbol" w:hAnsi="Symbol" w:hint="default"/>
      </w:rPr>
    </w:lvl>
    <w:lvl w:ilvl="4" w:tplc="40090003" w:tentative="1">
      <w:start w:val="1"/>
      <w:numFmt w:val="bullet"/>
      <w:lvlText w:val="o"/>
      <w:lvlJc w:val="left"/>
      <w:pPr>
        <w:ind w:left="3864" w:hanging="360"/>
      </w:pPr>
      <w:rPr>
        <w:rFonts w:ascii="Courier New" w:hAnsi="Courier New" w:cs="Courier New" w:hint="default"/>
      </w:rPr>
    </w:lvl>
    <w:lvl w:ilvl="5" w:tplc="40090005" w:tentative="1">
      <w:start w:val="1"/>
      <w:numFmt w:val="bullet"/>
      <w:lvlText w:val=""/>
      <w:lvlJc w:val="left"/>
      <w:pPr>
        <w:ind w:left="4584" w:hanging="360"/>
      </w:pPr>
      <w:rPr>
        <w:rFonts w:ascii="Wingdings" w:hAnsi="Wingdings" w:hint="default"/>
      </w:rPr>
    </w:lvl>
    <w:lvl w:ilvl="6" w:tplc="40090001" w:tentative="1">
      <w:start w:val="1"/>
      <w:numFmt w:val="bullet"/>
      <w:lvlText w:val=""/>
      <w:lvlJc w:val="left"/>
      <w:pPr>
        <w:ind w:left="5304" w:hanging="360"/>
      </w:pPr>
      <w:rPr>
        <w:rFonts w:ascii="Symbol" w:hAnsi="Symbol" w:hint="default"/>
      </w:rPr>
    </w:lvl>
    <w:lvl w:ilvl="7" w:tplc="40090003" w:tentative="1">
      <w:start w:val="1"/>
      <w:numFmt w:val="bullet"/>
      <w:lvlText w:val="o"/>
      <w:lvlJc w:val="left"/>
      <w:pPr>
        <w:ind w:left="6024" w:hanging="360"/>
      </w:pPr>
      <w:rPr>
        <w:rFonts w:ascii="Courier New" w:hAnsi="Courier New" w:cs="Courier New" w:hint="default"/>
      </w:rPr>
    </w:lvl>
    <w:lvl w:ilvl="8" w:tplc="40090005" w:tentative="1">
      <w:start w:val="1"/>
      <w:numFmt w:val="bullet"/>
      <w:lvlText w:val=""/>
      <w:lvlJc w:val="left"/>
      <w:pPr>
        <w:ind w:left="6744" w:hanging="360"/>
      </w:pPr>
      <w:rPr>
        <w:rFonts w:ascii="Wingdings" w:hAnsi="Wingdings" w:hint="default"/>
      </w:rPr>
    </w:lvl>
  </w:abstractNum>
  <w:abstractNum w:abstractNumId="12" w15:restartNumberingAfterBreak="0">
    <w:nsid w:val="0CBB0F78"/>
    <w:multiLevelType w:val="multilevel"/>
    <w:tmpl w:val="3A4A818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3" w15:restartNumberingAfterBreak="0">
    <w:nsid w:val="0CCB74C2"/>
    <w:multiLevelType w:val="multilevel"/>
    <w:tmpl w:val="2B304D6C"/>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14" w15:restartNumberingAfterBreak="0">
    <w:nsid w:val="0D6813D5"/>
    <w:multiLevelType w:val="multilevel"/>
    <w:tmpl w:val="FE3CE67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5" w15:restartNumberingAfterBreak="0">
    <w:nsid w:val="0F387BDD"/>
    <w:multiLevelType w:val="multilevel"/>
    <w:tmpl w:val="31BC684C"/>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6" w15:restartNumberingAfterBreak="0">
    <w:nsid w:val="0F513A11"/>
    <w:multiLevelType w:val="multilevel"/>
    <w:tmpl w:val="9640B270"/>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7" w15:restartNumberingAfterBreak="0">
    <w:nsid w:val="11AF0D3F"/>
    <w:multiLevelType w:val="multilevel"/>
    <w:tmpl w:val="B58405A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8" w15:restartNumberingAfterBreak="0">
    <w:nsid w:val="11DF53E8"/>
    <w:multiLevelType w:val="multilevel"/>
    <w:tmpl w:val="8A8CB1E2"/>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19" w15:restartNumberingAfterBreak="0">
    <w:nsid w:val="11EE0242"/>
    <w:multiLevelType w:val="multilevel"/>
    <w:tmpl w:val="AAE0F0D8"/>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0" w15:restartNumberingAfterBreak="0">
    <w:nsid w:val="122E0FAA"/>
    <w:multiLevelType w:val="multilevel"/>
    <w:tmpl w:val="2FC2A17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1" w15:restartNumberingAfterBreak="0">
    <w:nsid w:val="12B679BF"/>
    <w:multiLevelType w:val="multilevel"/>
    <w:tmpl w:val="CE52CE0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2" w15:restartNumberingAfterBreak="0">
    <w:nsid w:val="13E57910"/>
    <w:multiLevelType w:val="multilevel"/>
    <w:tmpl w:val="3BF0E6D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3" w15:restartNumberingAfterBreak="0">
    <w:nsid w:val="15436081"/>
    <w:multiLevelType w:val="multilevel"/>
    <w:tmpl w:val="FAB0C16C"/>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4" w15:restartNumberingAfterBreak="0">
    <w:nsid w:val="15AB7190"/>
    <w:multiLevelType w:val="multilevel"/>
    <w:tmpl w:val="D8BAD2E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5" w15:restartNumberingAfterBreak="0">
    <w:nsid w:val="15C32075"/>
    <w:multiLevelType w:val="multilevel"/>
    <w:tmpl w:val="D8C0F08C"/>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6" w15:restartNumberingAfterBreak="0">
    <w:nsid w:val="1649241B"/>
    <w:multiLevelType w:val="multilevel"/>
    <w:tmpl w:val="CB3C663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7" w15:restartNumberingAfterBreak="0">
    <w:nsid w:val="17C64EC8"/>
    <w:multiLevelType w:val="multilevel"/>
    <w:tmpl w:val="180014D2"/>
    <w:lvl w:ilvl="0">
      <w:start w:val="1"/>
      <w:numFmt w:val="decimal"/>
      <w:lvlText w:val="%1."/>
      <w:lvlJc w:val="left"/>
      <w:pPr>
        <w:tabs>
          <w:tab w:val="num" w:pos="0"/>
        </w:tabs>
        <w:ind w:left="720" w:hanging="360"/>
      </w:pPr>
      <w:rPr>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8" w15:restartNumberingAfterBreak="0">
    <w:nsid w:val="1BA23BEB"/>
    <w:multiLevelType w:val="multilevel"/>
    <w:tmpl w:val="AA4E153E"/>
    <w:lvl w:ilvl="0">
      <w:start w:val="1"/>
      <w:numFmt w:val="lowerLetter"/>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29" w15:restartNumberingAfterBreak="0">
    <w:nsid w:val="1C0C32AC"/>
    <w:multiLevelType w:val="multilevel"/>
    <w:tmpl w:val="5158FC38"/>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0" w15:restartNumberingAfterBreak="0">
    <w:nsid w:val="1D322E28"/>
    <w:multiLevelType w:val="multilevel"/>
    <w:tmpl w:val="FD9E2C0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1" w15:restartNumberingAfterBreak="0">
    <w:nsid w:val="1D8E0E1E"/>
    <w:multiLevelType w:val="multilevel"/>
    <w:tmpl w:val="9A4A7D66"/>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2" w15:restartNumberingAfterBreak="0">
    <w:nsid w:val="1E7E11E0"/>
    <w:multiLevelType w:val="multilevel"/>
    <w:tmpl w:val="E910ACAC"/>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3" w15:restartNumberingAfterBreak="0">
    <w:nsid w:val="1E7E7DF7"/>
    <w:multiLevelType w:val="multilevel"/>
    <w:tmpl w:val="A72CC4CA"/>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34" w15:restartNumberingAfterBreak="0">
    <w:nsid w:val="1F081D91"/>
    <w:multiLevelType w:val="multilevel"/>
    <w:tmpl w:val="F710B15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5" w15:restartNumberingAfterBreak="0">
    <w:nsid w:val="220606D1"/>
    <w:multiLevelType w:val="multilevel"/>
    <w:tmpl w:val="3F8EBFE4"/>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36" w15:restartNumberingAfterBreak="0">
    <w:nsid w:val="22C77287"/>
    <w:multiLevelType w:val="multilevel"/>
    <w:tmpl w:val="EA64C200"/>
    <w:lvl w:ilvl="0">
      <w:start w:val="1"/>
      <w:numFmt w:val="decimal"/>
      <w:lvlText w:val="%1."/>
      <w:lvlJc w:val="left"/>
      <w:pPr>
        <w:tabs>
          <w:tab w:val="num" w:pos="0"/>
        </w:tabs>
        <w:ind w:left="720" w:hanging="360"/>
      </w:pPr>
      <w:rPr>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37" w15:restartNumberingAfterBreak="0">
    <w:nsid w:val="240810F3"/>
    <w:multiLevelType w:val="multilevel"/>
    <w:tmpl w:val="E966A8B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8" w15:restartNumberingAfterBreak="0">
    <w:nsid w:val="24C13916"/>
    <w:multiLevelType w:val="multilevel"/>
    <w:tmpl w:val="5A5A88B0"/>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9" w15:restartNumberingAfterBreak="0">
    <w:nsid w:val="26CF1B2A"/>
    <w:multiLevelType w:val="multilevel"/>
    <w:tmpl w:val="B660104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0" w15:restartNumberingAfterBreak="0">
    <w:nsid w:val="289C1A1B"/>
    <w:multiLevelType w:val="multilevel"/>
    <w:tmpl w:val="56C8AC1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1" w15:restartNumberingAfterBreak="0">
    <w:nsid w:val="2C20138F"/>
    <w:multiLevelType w:val="multilevel"/>
    <w:tmpl w:val="121E6F5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2" w15:restartNumberingAfterBreak="0">
    <w:nsid w:val="2C340A89"/>
    <w:multiLevelType w:val="hybridMultilevel"/>
    <w:tmpl w:val="D83AC306"/>
    <w:lvl w:ilvl="0" w:tplc="40090001">
      <w:start w:val="1"/>
      <w:numFmt w:val="bullet"/>
      <w:lvlText w:val=""/>
      <w:lvlJc w:val="left"/>
      <w:pPr>
        <w:ind w:left="828" w:hanging="360"/>
      </w:pPr>
      <w:rPr>
        <w:rFonts w:ascii="Symbol" w:hAnsi="Symbol" w:hint="default"/>
      </w:rPr>
    </w:lvl>
    <w:lvl w:ilvl="1" w:tplc="40090003" w:tentative="1">
      <w:start w:val="1"/>
      <w:numFmt w:val="bullet"/>
      <w:lvlText w:val="o"/>
      <w:lvlJc w:val="left"/>
      <w:pPr>
        <w:ind w:left="1548" w:hanging="360"/>
      </w:pPr>
      <w:rPr>
        <w:rFonts w:ascii="Courier New" w:hAnsi="Courier New" w:cs="Courier New" w:hint="default"/>
      </w:rPr>
    </w:lvl>
    <w:lvl w:ilvl="2" w:tplc="40090005" w:tentative="1">
      <w:start w:val="1"/>
      <w:numFmt w:val="bullet"/>
      <w:lvlText w:val=""/>
      <w:lvlJc w:val="left"/>
      <w:pPr>
        <w:ind w:left="2268" w:hanging="360"/>
      </w:pPr>
      <w:rPr>
        <w:rFonts w:ascii="Wingdings" w:hAnsi="Wingdings" w:hint="default"/>
      </w:rPr>
    </w:lvl>
    <w:lvl w:ilvl="3" w:tplc="40090001" w:tentative="1">
      <w:start w:val="1"/>
      <w:numFmt w:val="bullet"/>
      <w:lvlText w:val=""/>
      <w:lvlJc w:val="left"/>
      <w:pPr>
        <w:ind w:left="2988" w:hanging="360"/>
      </w:pPr>
      <w:rPr>
        <w:rFonts w:ascii="Symbol" w:hAnsi="Symbol" w:hint="default"/>
      </w:rPr>
    </w:lvl>
    <w:lvl w:ilvl="4" w:tplc="40090003" w:tentative="1">
      <w:start w:val="1"/>
      <w:numFmt w:val="bullet"/>
      <w:lvlText w:val="o"/>
      <w:lvlJc w:val="left"/>
      <w:pPr>
        <w:ind w:left="3708" w:hanging="360"/>
      </w:pPr>
      <w:rPr>
        <w:rFonts w:ascii="Courier New" w:hAnsi="Courier New" w:cs="Courier New" w:hint="default"/>
      </w:rPr>
    </w:lvl>
    <w:lvl w:ilvl="5" w:tplc="40090005" w:tentative="1">
      <w:start w:val="1"/>
      <w:numFmt w:val="bullet"/>
      <w:lvlText w:val=""/>
      <w:lvlJc w:val="left"/>
      <w:pPr>
        <w:ind w:left="4428" w:hanging="360"/>
      </w:pPr>
      <w:rPr>
        <w:rFonts w:ascii="Wingdings" w:hAnsi="Wingdings" w:hint="default"/>
      </w:rPr>
    </w:lvl>
    <w:lvl w:ilvl="6" w:tplc="40090001" w:tentative="1">
      <w:start w:val="1"/>
      <w:numFmt w:val="bullet"/>
      <w:lvlText w:val=""/>
      <w:lvlJc w:val="left"/>
      <w:pPr>
        <w:ind w:left="5148" w:hanging="360"/>
      </w:pPr>
      <w:rPr>
        <w:rFonts w:ascii="Symbol" w:hAnsi="Symbol" w:hint="default"/>
      </w:rPr>
    </w:lvl>
    <w:lvl w:ilvl="7" w:tplc="40090003" w:tentative="1">
      <w:start w:val="1"/>
      <w:numFmt w:val="bullet"/>
      <w:lvlText w:val="o"/>
      <w:lvlJc w:val="left"/>
      <w:pPr>
        <w:ind w:left="5868" w:hanging="360"/>
      </w:pPr>
      <w:rPr>
        <w:rFonts w:ascii="Courier New" w:hAnsi="Courier New" w:cs="Courier New" w:hint="default"/>
      </w:rPr>
    </w:lvl>
    <w:lvl w:ilvl="8" w:tplc="40090005" w:tentative="1">
      <w:start w:val="1"/>
      <w:numFmt w:val="bullet"/>
      <w:lvlText w:val=""/>
      <w:lvlJc w:val="left"/>
      <w:pPr>
        <w:ind w:left="6588" w:hanging="360"/>
      </w:pPr>
      <w:rPr>
        <w:rFonts w:ascii="Wingdings" w:hAnsi="Wingdings" w:hint="default"/>
      </w:rPr>
    </w:lvl>
  </w:abstractNum>
  <w:abstractNum w:abstractNumId="43" w15:restartNumberingAfterBreak="0">
    <w:nsid w:val="2D1C37F8"/>
    <w:multiLevelType w:val="hybridMultilevel"/>
    <w:tmpl w:val="A4F6E7FE"/>
    <w:lvl w:ilvl="0" w:tplc="40090001">
      <w:start w:val="1"/>
      <w:numFmt w:val="bullet"/>
      <w:lvlText w:val=""/>
      <w:lvlJc w:val="left"/>
      <w:pPr>
        <w:ind w:left="936" w:hanging="360"/>
      </w:pPr>
      <w:rPr>
        <w:rFonts w:ascii="Symbol" w:hAnsi="Symbol"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abstractNum w:abstractNumId="44" w15:restartNumberingAfterBreak="0">
    <w:nsid w:val="2DE727C1"/>
    <w:multiLevelType w:val="hybridMultilevel"/>
    <w:tmpl w:val="B3F6895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2DF53D1E"/>
    <w:multiLevelType w:val="multilevel"/>
    <w:tmpl w:val="C4EAFCF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6" w15:restartNumberingAfterBreak="0">
    <w:nsid w:val="2F0809DD"/>
    <w:multiLevelType w:val="multilevel"/>
    <w:tmpl w:val="3DB25A90"/>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47" w15:restartNumberingAfterBreak="0">
    <w:nsid w:val="32FE0910"/>
    <w:multiLevelType w:val="multilevel"/>
    <w:tmpl w:val="D55A924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8" w15:restartNumberingAfterBreak="0">
    <w:nsid w:val="33975561"/>
    <w:multiLevelType w:val="multilevel"/>
    <w:tmpl w:val="517C614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49" w15:restartNumberingAfterBreak="0">
    <w:nsid w:val="34ED2827"/>
    <w:multiLevelType w:val="multilevel"/>
    <w:tmpl w:val="55D89B0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0" w15:restartNumberingAfterBreak="0">
    <w:nsid w:val="351A6F47"/>
    <w:multiLevelType w:val="multilevel"/>
    <w:tmpl w:val="9914FEAE"/>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1" w15:restartNumberingAfterBreak="0">
    <w:nsid w:val="360A618A"/>
    <w:multiLevelType w:val="multilevel"/>
    <w:tmpl w:val="7E8C2F4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2" w15:restartNumberingAfterBreak="0">
    <w:nsid w:val="36C978E4"/>
    <w:multiLevelType w:val="multilevel"/>
    <w:tmpl w:val="3998CCB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3" w15:restartNumberingAfterBreak="0">
    <w:nsid w:val="37A5062C"/>
    <w:multiLevelType w:val="multilevel"/>
    <w:tmpl w:val="F4449EC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4" w15:restartNumberingAfterBreak="0">
    <w:nsid w:val="380D7CF6"/>
    <w:multiLevelType w:val="multilevel"/>
    <w:tmpl w:val="8760DE20"/>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55" w15:restartNumberingAfterBreak="0">
    <w:nsid w:val="391F23EE"/>
    <w:multiLevelType w:val="multilevel"/>
    <w:tmpl w:val="51F44D6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6" w15:restartNumberingAfterBreak="0">
    <w:nsid w:val="3A3A7639"/>
    <w:multiLevelType w:val="multilevel"/>
    <w:tmpl w:val="577EDCE2"/>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57" w15:restartNumberingAfterBreak="0">
    <w:nsid w:val="3B9036CE"/>
    <w:multiLevelType w:val="multilevel"/>
    <w:tmpl w:val="90CAFBA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8" w15:restartNumberingAfterBreak="0">
    <w:nsid w:val="3CD86711"/>
    <w:multiLevelType w:val="multilevel"/>
    <w:tmpl w:val="7AB88A2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9" w15:restartNumberingAfterBreak="0">
    <w:nsid w:val="3F363E70"/>
    <w:multiLevelType w:val="multilevel"/>
    <w:tmpl w:val="0BBEFB8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0" w15:restartNumberingAfterBreak="0">
    <w:nsid w:val="40106865"/>
    <w:multiLevelType w:val="multilevel"/>
    <w:tmpl w:val="95FECB0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1" w15:restartNumberingAfterBreak="0">
    <w:nsid w:val="407217BB"/>
    <w:multiLevelType w:val="multilevel"/>
    <w:tmpl w:val="395CD60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2" w15:restartNumberingAfterBreak="0">
    <w:nsid w:val="44C44E36"/>
    <w:multiLevelType w:val="multilevel"/>
    <w:tmpl w:val="6B9CC95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3" w15:restartNumberingAfterBreak="0">
    <w:nsid w:val="44F9357D"/>
    <w:multiLevelType w:val="multilevel"/>
    <w:tmpl w:val="7D58291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4" w15:restartNumberingAfterBreak="0">
    <w:nsid w:val="4712383E"/>
    <w:multiLevelType w:val="multilevel"/>
    <w:tmpl w:val="C44E7892"/>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5" w15:restartNumberingAfterBreak="0">
    <w:nsid w:val="482A4234"/>
    <w:multiLevelType w:val="multilevel"/>
    <w:tmpl w:val="1D9E88FC"/>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6" w15:restartNumberingAfterBreak="0">
    <w:nsid w:val="4913322C"/>
    <w:multiLevelType w:val="multilevel"/>
    <w:tmpl w:val="FC3C3296"/>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67" w15:restartNumberingAfterBreak="0">
    <w:nsid w:val="49910A4D"/>
    <w:multiLevelType w:val="multilevel"/>
    <w:tmpl w:val="D6702CF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8" w15:restartNumberingAfterBreak="0">
    <w:nsid w:val="4D8117FC"/>
    <w:multiLevelType w:val="multilevel"/>
    <w:tmpl w:val="AAFAEAC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9" w15:restartNumberingAfterBreak="0">
    <w:nsid w:val="4D8E11D6"/>
    <w:multiLevelType w:val="multilevel"/>
    <w:tmpl w:val="CA7479D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0" w15:restartNumberingAfterBreak="0">
    <w:nsid w:val="4E0F4AA7"/>
    <w:multiLevelType w:val="multilevel"/>
    <w:tmpl w:val="43C8BCBC"/>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71" w15:restartNumberingAfterBreak="0">
    <w:nsid w:val="4F315889"/>
    <w:multiLevelType w:val="multilevel"/>
    <w:tmpl w:val="993C08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2" w15:restartNumberingAfterBreak="0">
    <w:nsid w:val="50343092"/>
    <w:multiLevelType w:val="multilevel"/>
    <w:tmpl w:val="3720241A"/>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73" w15:restartNumberingAfterBreak="0">
    <w:nsid w:val="507E3D04"/>
    <w:multiLevelType w:val="multilevel"/>
    <w:tmpl w:val="2A26475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4" w15:restartNumberingAfterBreak="0">
    <w:nsid w:val="507F6801"/>
    <w:multiLevelType w:val="multilevel"/>
    <w:tmpl w:val="5FE6960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5" w15:restartNumberingAfterBreak="0">
    <w:nsid w:val="519F1935"/>
    <w:multiLevelType w:val="multilevel"/>
    <w:tmpl w:val="6B2E584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6" w15:restartNumberingAfterBreak="0">
    <w:nsid w:val="51A141C7"/>
    <w:multiLevelType w:val="multilevel"/>
    <w:tmpl w:val="49E6802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7" w15:restartNumberingAfterBreak="0">
    <w:nsid w:val="5317672F"/>
    <w:multiLevelType w:val="multilevel"/>
    <w:tmpl w:val="910AB1F0"/>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8" w15:restartNumberingAfterBreak="0">
    <w:nsid w:val="5370396A"/>
    <w:multiLevelType w:val="multilevel"/>
    <w:tmpl w:val="91B67B0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9" w15:restartNumberingAfterBreak="0">
    <w:nsid w:val="54910C42"/>
    <w:multiLevelType w:val="multilevel"/>
    <w:tmpl w:val="DB96860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0" w15:restartNumberingAfterBreak="0">
    <w:nsid w:val="55DD343C"/>
    <w:multiLevelType w:val="multilevel"/>
    <w:tmpl w:val="569AC554"/>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81" w15:restartNumberingAfterBreak="0">
    <w:nsid w:val="56680D05"/>
    <w:multiLevelType w:val="multilevel"/>
    <w:tmpl w:val="6194FC8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2" w15:restartNumberingAfterBreak="0">
    <w:nsid w:val="5996137F"/>
    <w:multiLevelType w:val="multilevel"/>
    <w:tmpl w:val="51A0C58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3" w15:restartNumberingAfterBreak="0">
    <w:nsid w:val="5AED0828"/>
    <w:multiLevelType w:val="multilevel"/>
    <w:tmpl w:val="3DF68ED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4" w15:restartNumberingAfterBreak="0">
    <w:nsid w:val="5C810D30"/>
    <w:multiLevelType w:val="multilevel"/>
    <w:tmpl w:val="2766E51C"/>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85" w15:restartNumberingAfterBreak="0">
    <w:nsid w:val="5CD82416"/>
    <w:multiLevelType w:val="multilevel"/>
    <w:tmpl w:val="4FCC945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6" w15:restartNumberingAfterBreak="0">
    <w:nsid w:val="611F2234"/>
    <w:multiLevelType w:val="multilevel"/>
    <w:tmpl w:val="C242DC90"/>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87" w15:restartNumberingAfterBreak="0">
    <w:nsid w:val="6221511C"/>
    <w:multiLevelType w:val="multilevel"/>
    <w:tmpl w:val="E8105A3C"/>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88" w15:restartNumberingAfterBreak="0">
    <w:nsid w:val="63173F18"/>
    <w:multiLevelType w:val="multilevel"/>
    <w:tmpl w:val="87568366"/>
    <w:lvl w:ilvl="0">
      <w:start w:val="1"/>
      <w:numFmt w:val="bullet"/>
      <w:lvlText w:val="-"/>
      <w:lvlJc w:val="left"/>
      <w:pPr>
        <w:tabs>
          <w:tab w:val="num" w:pos="0"/>
        </w:tabs>
        <w:ind w:left="1440" w:hanging="360"/>
      </w:pPr>
      <w:rPr>
        <w:rFonts w:ascii="OpenSymbol" w:hAnsi="OpenSymbol" w:cs="OpenSymbol" w:hint="default"/>
        <w:u w:val="none"/>
      </w:rPr>
    </w:lvl>
    <w:lvl w:ilvl="1">
      <w:start w:val="1"/>
      <w:numFmt w:val="bullet"/>
      <w:lvlText w:val="-"/>
      <w:lvlJc w:val="left"/>
      <w:pPr>
        <w:tabs>
          <w:tab w:val="num" w:pos="0"/>
        </w:tabs>
        <w:ind w:left="2160" w:hanging="360"/>
      </w:pPr>
      <w:rPr>
        <w:rFonts w:ascii="OpenSymbol" w:hAnsi="OpenSymbol" w:cs="OpenSymbol"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OpenSymbol" w:hAnsi="OpenSymbol" w:cs="OpenSymbol" w:hint="default"/>
        <w:u w:val="none"/>
      </w:rPr>
    </w:lvl>
    <w:lvl w:ilvl="4">
      <w:start w:val="1"/>
      <w:numFmt w:val="bullet"/>
      <w:lvlText w:val="-"/>
      <w:lvlJc w:val="left"/>
      <w:pPr>
        <w:tabs>
          <w:tab w:val="num" w:pos="0"/>
        </w:tabs>
        <w:ind w:left="4320" w:hanging="360"/>
      </w:pPr>
      <w:rPr>
        <w:rFonts w:ascii="OpenSymbol" w:hAnsi="OpenSymbol" w:cs="OpenSymbol"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OpenSymbol" w:hAnsi="OpenSymbol" w:cs="OpenSymbol" w:hint="default"/>
        <w:u w:val="none"/>
      </w:rPr>
    </w:lvl>
    <w:lvl w:ilvl="7">
      <w:start w:val="1"/>
      <w:numFmt w:val="bullet"/>
      <w:lvlText w:val="-"/>
      <w:lvlJc w:val="left"/>
      <w:pPr>
        <w:tabs>
          <w:tab w:val="num" w:pos="0"/>
        </w:tabs>
        <w:ind w:left="6480" w:hanging="360"/>
      </w:pPr>
      <w:rPr>
        <w:rFonts w:ascii="OpenSymbol" w:hAnsi="OpenSymbol" w:cs="OpenSymbol"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89" w15:restartNumberingAfterBreak="0">
    <w:nsid w:val="63E21CB0"/>
    <w:multiLevelType w:val="multilevel"/>
    <w:tmpl w:val="A59E434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0" w15:restartNumberingAfterBreak="0">
    <w:nsid w:val="645D0F6E"/>
    <w:multiLevelType w:val="multilevel"/>
    <w:tmpl w:val="2A2C21F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1" w15:restartNumberingAfterBreak="0">
    <w:nsid w:val="663B4534"/>
    <w:multiLevelType w:val="multilevel"/>
    <w:tmpl w:val="2E409CA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2" w15:restartNumberingAfterBreak="0">
    <w:nsid w:val="66581D5F"/>
    <w:multiLevelType w:val="multilevel"/>
    <w:tmpl w:val="EC40ED34"/>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93" w15:restartNumberingAfterBreak="0">
    <w:nsid w:val="67352813"/>
    <w:multiLevelType w:val="multilevel"/>
    <w:tmpl w:val="24B6BAA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4" w15:restartNumberingAfterBreak="0">
    <w:nsid w:val="6740542D"/>
    <w:multiLevelType w:val="multilevel"/>
    <w:tmpl w:val="35CAEEA0"/>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5" w15:restartNumberingAfterBreak="0">
    <w:nsid w:val="684575BD"/>
    <w:multiLevelType w:val="multilevel"/>
    <w:tmpl w:val="497218B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6" w15:restartNumberingAfterBreak="0">
    <w:nsid w:val="68530B62"/>
    <w:multiLevelType w:val="multilevel"/>
    <w:tmpl w:val="E35250E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7" w15:restartNumberingAfterBreak="0">
    <w:nsid w:val="695E119B"/>
    <w:multiLevelType w:val="multilevel"/>
    <w:tmpl w:val="1E7CE87C"/>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98" w15:restartNumberingAfterBreak="0">
    <w:nsid w:val="6C0C4734"/>
    <w:multiLevelType w:val="multilevel"/>
    <w:tmpl w:val="C1DE0D64"/>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9" w15:restartNumberingAfterBreak="0">
    <w:nsid w:val="6C844BAF"/>
    <w:multiLevelType w:val="multilevel"/>
    <w:tmpl w:val="5C38356E"/>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0" w15:restartNumberingAfterBreak="0">
    <w:nsid w:val="6CF719A9"/>
    <w:multiLevelType w:val="multilevel"/>
    <w:tmpl w:val="3D58A57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1" w15:restartNumberingAfterBreak="0">
    <w:nsid w:val="6CFD07DE"/>
    <w:multiLevelType w:val="multilevel"/>
    <w:tmpl w:val="F708945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2" w15:restartNumberingAfterBreak="0">
    <w:nsid w:val="6EBE36F1"/>
    <w:multiLevelType w:val="multilevel"/>
    <w:tmpl w:val="01DEDBB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3" w15:restartNumberingAfterBreak="0">
    <w:nsid w:val="70177649"/>
    <w:multiLevelType w:val="multilevel"/>
    <w:tmpl w:val="5CD2447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4" w15:restartNumberingAfterBreak="0">
    <w:nsid w:val="7074510A"/>
    <w:multiLevelType w:val="multilevel"/>
    <w:tmpl w:val="841451EC"/>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5" w15:restartNumberingAfterBreak="0">
    <w:nsid w:val="72167441"/>
    <w:multiLevelType w:val="multilevel"/>
    <w:tmpl w:val="4524DED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6" w15:restartNumberingAfterBreak="0">
    <w:nsid w:val="722240CE"/>
    <w:multiLevelType w:val="multilevel"/>
    <w:tmpl w:val="CD6E79C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7" w15:restartNumberingAfterBreak="0">
    <w:nsid w:val="73067DD0"/>
    <w:multiLevelType w:val="multilevel"/>
    <w:tmpl w:val="EB6E82B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8" w15:restartNumberingAfterBreak="0">
    <w:nsid w:val="731C36F2"/>
    <w:multiLevelType w:val="multilevel"/>
    <w:tmpl w:val="359E6964"/>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109" w15:restartNumberingAfterBreak="0">
    <w:nsid w:val="74A10597"/>
    <w:multiLevelType w:val="multilevel"/>
    <w:tmpl w:val="2B4C4FAE"/>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110" w15:restartNumberingAfterBreak="0">
    <w:nsid w:val="763B155B"/>
    <w:multiLevelType w:val="multilevel"/>
    <w:tmpl w:val="D0C2328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1" w15:restartNumberingAfterBreak="0">
    <w:nsid w:val="77C92648"/>
    <w:multiLevelType w:val="multilevel"/>
    <w:tmpl w:val="A3965C6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2" w15:restartNumberingAfterBreak="0">
    <w:nsid w:val="78DD79A2"/>
    <w:multiLevelType w:val="multilevel"/>
    <w:tmpl w:val="38BABA00"/>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3" w15:restartNumberingAfterBreak="0">
    <w:nsid w:val="791F7726"/>
    <w:multiLevelType w:val="multilevel"/>
    <w:tmpl w:val="679C4B7A"/>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114" w15:restartNumberingAfterBreak="0">
    <w:nsid w:val="79406603"/>
    <w:multiLevelType w:val="multilevel"/>
    <w:tmpl w:val="B9CC58F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5" w15:restartNumberingAfterBreak="0">
    <w:nsid w:val="79E81BE9"/>
    <w:multiLevelType w:val="multilevel"/>
    <w:tmpl w:val="CB60DB3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6" w15:restartNumberingAfterBreak="0">
    <w:nsid w:val="7A183753"/>
    <w:multiLevelType w:val="multilevel"/>
    <w:tmpl w:val="78B4FD3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7" w15:restartNumberingAfterBreak="0">
    <w:nsid w:val="7BC163A7"/>
    <w:multiLevelType w:val="hybridMultilevel"/>
    <w:tmpl w:val="B7C219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8" w15:restartNumberingAfterBreak="0">
    <w:nsid w:val="7C3965F8"/>
    <w:multiLevelType w:val="multilevel"/>
    <w:tmpl w:val="3DE62CE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9" w15:restartNumberingAfterBreak="0">
    <w:nsid w:val="7DA44A6A"/>
    <w:multiLevelType w:val="multilevel"/>
    <w:tmpl w:val="1FF674C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20" w15:restartNumberingAfterBreak="0">
    <w:nsid w:val="7EEF72E4"/>
    <w:multiLevelType w:val="multilevel"/>
    <w:tmpl w:val="EB2C8DD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21" w15:restartNumberingAfterBreak="0">
    <w:nsid w:val="7F412474"/>
    <w:multiLevelType w:val="multilevel"/>
    <w:tmpl w:val="82A098A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22" w15:restartNumberingAfterBreak="0">
    <w:nsid w:val="7FD61320"/>
    <w:multiLevelType w:val="hybridMultilevel"/>
    <w:tmpl w:val="D57EE8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5"/>
  </w:num>
  <w:num w:numId="2">
    <w:abstractNumId w:val="24"/>
  </w:num>
  <w:num w:numId="3">
    <w:abstractNumId w:val="79"/>
  </w:num>
  <w:num w:numId="4">
    <w:abstractNumId w:val="15"/>
  </w:num>
  <w:num w:numId="5">
    <w:abstractNumId w:val="72"/>
  </w:num>
  <w:num w:numId="6">
    <w:abstractNumId w:val="53"/>
  </w:num>
  <w:num w:numId="7">
    <w:abstractNumId w:val="91"/>
  </w:num>
  <w:num w:numId="8">
    <w:abstractNumId w:val="52"/>
  </w:num>
  <w:num w:numId="9">
    <w:abstractNumId w:val="7"/>
  </w:num>
  <w:num w:numId="10">
    <w:abstractNumId w:val="32"/>
  </w:num>
  <w:num w:numId="11">
    <w:abstractNumId w:val="99"/>
  </w:num>
  <w:num w:numId="12">
    <w:abstractNumId w:val="4"/>
  </w:num>
  <w:num w:numId="13">
    <w:abstractNumId w:val="101"/>
  </w:num>
  <w:num w:numId="14">
    <w:abstractNumId w:val="8"/>
  </w:num>
  <w:num w:numId="15">
    <w:abstractNumId w:val="119"/>
  </w:num>
  <w:num w:numId="16">
    <w:abstractNumId w:val="51"/>
  </w:num>
  <w:num w:numId="17">
    <w:abstractNumId w:val="78"/>
  </w:num>
  <w:num w:numId="18">
    <w:abstractNumId w:val="89"/>
  </w:num>
  <w:num w:numId="19">
    <w:abstractNumId w:val="49"/>
  </w:num>
  <w:num w:numId="20">
    <w:abstractNumId w:val="112"/>
  </w:num>
  <w:num w:numId="21">
    <w:abstractNumId w:val="22"/>
  </w:num>
  <w:num w:numId="22">
    <w:abstractNumId w:val="19"/>
  </w:num>
  <w:num w:numId="23">
    <w:abstractNumId w:val="20"/>
  </w:num>
  <w:num w:numId="24">
    <w:abstractNumId w:val="45"/>
  </w:num>
  <w:num w:numId="25">
    <w:abstractNumId w:val="61"/>
  </w:num>
  <w:num w:numId="26">
    <w:abstractNumId w:val="84"/>
  </w:num>
  <w:num w:numId="27">
    <w:abstractNumId w:val="118"/>
  </w:num>
  <w:num w:numId="28">
    <w:abstractNumId w:val="105"/>
  </w:num>
  <w:num w:numId="29">
    <w:abstractNumId w:val="115"/>
  </w:num>
  <w:num w:numId="30">
    <w:abstractNumId w:val="38"/>
  </w:num>
  <w:num w:numId="31">
    <w:abstractNumId w:val="37"/>
  </w:num>
  <w:num w:numId="32">
    <w:abstractNumId w:val="30"/>
  </w:num>
  <w:num w:numId="33">
    <w:abstractNumId w:val="97"/>
  </w:num>
  <w:num w:numId="34">
    <w:abstractNumId w:val="70"/>
  </w:num>
  <w:num w:numId="35">
    <w:abstractNumId w:val="14"/>
  </w:num>
  <w:num w:numId="36">
    <w:abstractNumId w:val="41"/>
  </w:num>
  <w:num w:numId="37">
    <w:abstractNumId w:val="57"/>
  </w:num>
  <w:num w:numId="38">
    <w:abstractNumId w:val="16"/>
  </w:num>
  <w:num w:numId="39">
    <w:abstractNumId w:val="10"/>
  </w:num>
  <w:num w:numId="40">
    <w:abstractNumId w:val="3"/>
  </w:num>
  <w:num w:numId="41">
    <w:abstractNumId w:val="94"/>
  </w:num>
  <w:num w:numId="42">
    <w:abstractNumId w:val="28"/>
  </w:num>
  <w:num w:numId="43">
    <w:abstractNumId w:val="46"/>
  </w:num>
  <w:num w:numId="44">
    <w:abstractNumId w:val="75"/>
  </w:num>
  <w:num w:numId="45">
    <w:abstractNumId w:val="26"/>
  </w:num>
  <w:num w:numId="46">
    <w:abstractNumId w:val="104"/>
  </w:num>
  <w:num w:numId="47">
    <w:abstractNumId w:val="25"/>
  </w:num>
  <w:num w:numId="48">
    <w:abstractNumId w:val="85"/>
  </w:num>
  <w:num w:numId="49">
    <w:abstractNumId w:val="90"/>
  </w:num>
  <w:num w:numId="50">
    <w:abstractNumId w:val="93"/>
  </w:num>
  <w:num w:numId="51">
    <w:abstractNumId w:val="87"/>
  </w:num>
  <w:num w:numId="52">
    <w:abstractNumId w:val="29"/>
  </w:num>
  <w:num w:numId="53">
    <w:abstractNumId w:val="55"/>
  </w:num>
  <w:num w:numId="54">
    <w:abstractNumId w:val="120"/>
  </w:num>
  <w:num w:numId="55">
    <w:abstractNumId w:val="98"/>
  </w:num>
  <w:num w:numId="56">
    <w:abstractNumId w:val="27"/>
  </w:num>
  <w:num w:numId="57">
    <w:abstractNumId w:val="1"/>
  </w:num>
  <w:num w:numId="58">
    <w:abstractNumId w:val="62"/>
  </w:num>
  <w:num w:numId="59">
    <w:abstractNumId w:val="81"/>
  </w:num>
  <w:num w:numId="60">
    <w:abstractNumId w:val="9"/>
  </w:num>
  <w:num w:numId="61">
    <w:abstractNumId w:val="80"/>
  </w:num>
  <w:num w:numId="62">
    <w:abstractNumId w:val="92"/>
  </w:num>
  <w:num w:numId="63">
    <w:abstractNumId w:val="54"/>
  </w:num>
  <w:num w:numId="64">
    <w:abstractNumId w:val="13"/>
  </w:num>
  <w:num w:numId="65">
    <w:abstractNumId w:val="66"/>
  </w:num>
  <w:num w:numId="66">
    <w:abstractNumId w:val="18"/>
  </w:num>
  <w:num w:numId="67">
    <w:abstractNumId w:val="86"/>
  </w:num>
  <w:num w:numId="68">
    <w:abstractNumId w:val="6"/>
  </w:num>
  <w:num w:numId="69">
    <w:abstractNumId w:val="33"/>
  </w:num>
  <w:num w:numId="70">
    <w:abstractNumId w:val="113"/>
  </w:num>
  <w:num w:numId="71">
    <w:abstractNumId w:val="108"/>
  </w:num>
  <w:num w:numId="72">
    <w:abstractNumId w:val="73"/>
  </w:num>
  <w:num w:numId="73">
    <w:abstractNumId w:val="67"/>
  </w:num>
  <w:num w:numId="74">
    <w:abstractNumId w:val="95"/>
  </w:num>
  <w:num w:numId="75">
    <w:abstractNumId w:val="110"/>
  </w:num>
  <w:num w:numId="76">
    <w:abstractNumId w:val="21"/>
  </w:num>
  <w:num w:numId="77">
    <w:abstractNumId w:val="2"/>
  </w:num>
  <w:num w:numId="78">
    <w:abstractNumId w:val="109"/>
  </w:num>
  <w:num w:numId="79">
    <w:abstractNumId w:val="31"/>
  </w:num>
  <w:num w:numId="80">
    <w:abstractNumId w:val="34"/>
  </w:num>
  <w:num w:numId="81">
    <w:abstractNumId w:val="58"/>
  </w:num>
  <w:num w:numId="82">
    <w:abstractNumId w:val="102"/>
  </w:num>
  <w:num w:numId="83">
    <w:abstractNumId w:val="40"/>
  </w:num>
  <w:num w:numId="84">
    <w:abstractNumId w:val="47"/>
  </w:num>
  <w:num w:numId="85">
    <w:abstractNumId w:val="88"/>
  </w:num>
  <w:num w:numId="86">
    <w:abstractNumId w:val="63"/>
  </w:num>
  <w:num w:numId="87">
    <w:abstractNumId w:val="64"/>
  </w:num>
  <w:num w:numId="88">
    <w:abstractNumId w:val="116"/>
  </w:num>
  <w:num w:numId="89">
    <w:abstractNumId w:val="83"/>
  </w:num>
  <w:num w:numId="90">
    <w:abstractNumId w:val="39"/>
  </w:num>
  <w:num w:numId="91">
    <w:abstractNumId w:val="0"/>
  </w:num>
  <w:num w:numId="92">
    <w:abstractNumId w:val="114"/>
  </w:num>
  <w:num w:numId="93">
    <w:abstractNumId w:val="59"/>
  </w:num>
  <w:num w:numId="94">
    <w:abstractNumId w:val="100"/>
  </w:num>
  <w:num w:numId="95">
    <w:abstractNumId w:val="17"/>
  </w:num>
  <w:num w:numId="96">
    <w:abstractNumId w:val="65"/>
  </w:num>
  <w:num w:numId="97">
    <w:abstractNumId w:val="76"/>
  </w:num>
  <w:num w:numId="98">
    <w:abstractNumId w:val="48"/>
  </w:num>
  <w:num w:numId="99">
    <w:abstractNumId w:val="71"/>
  </w:num>
  <w:num w:numId="100">
    <w:abstractNumId w:val="69"/>
  </w:num>
  <w:num w:numId="101">
    <w:abstractNumId w:val="103"/>
  </w:num>
  <w:num w:numId="102">
    <w:abstractNumId w:val="5"/>
  </w:num>
  <w:num w:numId="103">
    <w:abstractNumId w:val="68"/>
  </w:num>
  <w:num w:numId="104">
    <w:abstractNumId w:val="121"/>
  </w:num>
  <w:num w:numId="105">
    <w:abstractNumId w:val="23"/>
  </w:num>
  <w:num w:numId="106">
    <w:abstractNumId w:val="106"/>
  </w:num>
  <w:num w:numId="107">
    <w:abstractNumId w:val="111"/>
  </w:num>
  <w:num w:numId="108">
    <w:abstractNumId w:val="60"/>
  </w:num>
  <w:num w:numId="109">
    <w:abstractNumId w:val="50"/>
  </w:num>
  <w:num w:numId="110">
    <w:abstractNumId w:val="107"/>
  </w:num>
  <w:num w:numId="111">
    <w:abstractNumId w:val="96"/>
  </w:num>
  <w:num w:numId="112">
    <w:abstractNumId w:val="77"/>
  </w:num>
  <w:num w:numId="113">
    <w:abstractNumId w:val="82"/>
  </w:num>
  <w:num w:numId="114">
    <w:abstractNumId w:val="56"/>
  </w:num>
  <w:num w:numId="115">
    <w:abstractNumId w:val="36"/>
  </w:num>
  <w:num w:numId="116">
    <w:abstractNumId w:val="12"/>
  </w:num>
  <w:num w:numId="117">
    <w:abstractNumId w:val="74"/>
  </w:num>
  <w:num w:numId="118">
    <w:abstractNumId w:val="117"/>
  </w:num>
  <w:num w:numId="119">
    <w:abstractNumId w:val="122"/>
  </w:num>
  <w:num w:numId="120">
    <w:abstractNumId w:val="44"/>
  </w:num>
  <w:num w:numId="121">
    <w:abstractNumId w:val="42"/>
  </w:num>
  <w:num w:numId="122">
    <w:abstractNumId w:val="43"/>
  </w:num>
  <w:num w:numId="123">
    <w:abstractNumId w:val="11"/>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TrueTypeFonts/>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A42"/>
    <w:rsid w:val="00050A42"/>
    <w:rsid w:val="00072828"/>
    <w:rsid w:val="00083E9E"/>
    <w:rsid w:val="00121494"/>
    <w:rsid w:val="001C2BE0"/>
    <w:rsid w:val="002542FF"/>
    <w:rsid w:val="002B3E8D"/>
    <w:rsid w:val="002D618D"/>
    <w:rsid w:val="00300738"/>
    <w:rsid w:val="00350E58"/>
    <w:rsid w:val="0037627F"/>
    <w:rsid w:val="00381AFE"/>
    <w:rsid w:val="003A1119"/>
    <w:rsid w:val="003C0F77"/>
    <w:rsid w:val="003C2734"/>
    <w:rsid w:val="00414554"/>
    <w:rsid w:val="005015ED"/>
    <w:rsid w:val="00551E50"/>
    <w:rsid w:val="0059389D"/>
    <w:rsid w:val="005E2AE5"/>
    <w:rsid w:val="005F13FB"/>
    <w:rsid w:val="00642752"/>
    <w:rsid w:val="00645D78"/>
    <w:rsid w:val="00665861"/>
    <w:rsid w:val="006D7EB6"/>
    <w:rsid w:val="006E328B"/>
    <w:rsid w:val="006F2550"/>
    <w:rsid w:val="007058CD"/>
    <w:rsid w:val="00721C6A"/>
    <w:rsid w:val="0076492D"/>
    <w:rsid w:val="007A7EDC"/>
    <w:rsid w:val="00821BA9"/>
    <w:rsid w:val="008C04DC"/>
    <w:rsid w:val="008C2458"/>
    <w:rsid w:val="008C2C9C"/>
    <w:rsid w:val="008C3639"/>
    <w:rsid w:val="00946B0C"/>
    <w:rsid w:val="009D463F"/>
    <w:rsid w:val="00A00EE1"/>
    <w:rsid w:val="00AA5501"/>
    <w:rsid w:val="00AC2C39"/>
    <w:rsid w:val="00BC2074"/>
    <w:rsid w:val="00BC2618"/>
    <w:rsid w:val="00C266DA"/>
    <w:rsid w:val="00C53746"/>
    <w:rsid w:val="00C61270"/>
    <w:rsid w:val="00C85E91"/>
    <w:rsid w:val="00CD2908"/>
    <w:rsid w:val="00CD4591"/>
    <w:rsid w:val="00D34A65"/>
    <w:rsid w:val="00D9027C"/>
    <w:rsid w:val="00D96BB4"/>
    <w:rsid w:val="00E13F77"/>
    <w:rsid w:val="00E46B21"/>
    <w:rsid w:val="00E8466A"/>
    <w:rsid w:val="00EC783C"/>
    <w:rsid w:val="00ED6ED7"/>
    <w:rsid w:val="00F57A8F"/>
    <w:rsid w:val="00FF5C0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C1043"/>
  <w15:docId w15:val="{10A049E8-0842-4A43-B5EE-6657608F4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Heading1">
    <w:name w:val="heading 1"/>
    <w:basedOn w:val="normal1"/>
    <w:next w:val="normal1"/>
    <w:uiPriority w:val="9"/>
    <w:qFormat/>
    <w:pPr>
      <w:keepNext/>
      <w:keepLines/>
      <w:spacing w:before="360" w:after="80" w:line="240" w:lineRule="auto"/>
      <w:outlineLvl w:val="0"/>
    </w:pPr>
    <w:rPr>
      <w:rFonts w:ascii="Play" w:eastAsia="Play" w:hAnsi="Play" w:cs="Play"/>
      <w:color w:val="0F4761"/>
      <w:sz w:val="40"/>
      <w:szCs w:val="40"/>
    </w:rPr>
  </w:style>
  <w:style w:type="paragraph" w:styleId="Heading2">
    <w:name w:val="heading 2"/>
    <w:basedOn w:val="normal1"/>
    <w:next w:val="normal1"/>
    <w:uiPriority w:val="9"/>
    <w:unhideWhenUsed/>
    <w:qFormat/>
    <w:pPr>
      <w:keepNext/>
      <w:keepLines/>
      <w:spacing w:before="160" w:after="80" w:line="240" w:lineRule="auto"/>
      <w:outlineLvl w:val="1"/>
    </w:pPr>
    <w:rPr>
      <w:rFonts w:ascii="Play" w:eastAsia="Play" w:hAnsi="Play" w:cs="Play"/>
      <w:color w:val="0F4761"/>
      <w:sz w:val="32"/>
      <w:szCs w:val="32"/>
    </w:rPr>
  </w:style>
  <w:style w:type="paragraph" w:styleId="Heading3">
    <w:name w:val="heading 3"/>
    <w:basedOn w:val="normal1"/>
    <w:next w:val="normal1"/>
    <w:uiPriority w:val="9"/>
    <w:unhideWhenUsed/>
    <w:qFormat/>
    <w:pPr>
      <w:keepNext/>
      <w:keepLines/>
      <w:spacing w:before="160" w:after="80" w:line="240" w:lineRule="auto"/>
      <w:outlineLvl w:val="2"/>
    </w:pPr>
    <w:rPr>
      <w:color w:val="0F4761"/>
      <w:sz w:val="28"/>
      <w:szCs w:val="28"/>
    </w:rPr>
  </w:style>
  <w:style w:type="paragraph" w:styleId="Heading4">
    <w:name w:val="heading 4"/>
    <w:basedOn w:val="normal1"/>
    <w:next w:val="normal1"/>
    <w:uiPriority w:val="9"/>
    <w:unhideWhenUsed/>
    <w:qFormat/>
    <w:pPr>
      <w:keepNext/>
      <w:keepLines/>
      <w:spacing w:before="80" w:after="40" w:line="240" w:lineRule="auto"/>
      <w:outlineLvl w:val="3"/>
    </w:pPr>
    <w:rPr>
      <w:i/>
      <w:iCs/>
      <w:color w:val="0F4761"/>
    </w:rPr>
  </w:style>
  <w:style w:type="paragraph" w:styleId="Heading5">
    <w:name w:val="heading 5"/>
    <w:basedOn w:val="normal1"/>
    <w:next w:val="normal1"/>
    <w:uiPriority w:val="9"/>
    <w:semiHidden/>
    <w:unhideWhenUsed/>
    <w:qFormat/>
    <w:pPr>
      <w:keepNext/>
      <w:keepLines/>
      <w:spacing w:before="80" w:after="40" w:line="240" w:lineRule="auto"/>
      <w:outlineLvl w:val="4"/>
    </w:pPr>
    <w:rPr>
      <w:color w:val="0F4761"/>
    </w:rPr>
  </w:style>
  <w:style w:type="paragraph" w:styleId="Heading6">
    <w:name w:val="heading 6"/>
    <w:basedOn w:val="normal1"/>
    <w:next w:val="normal1"/>
    <w:uiPriority w:val="9"/>
    <w:semiHidden/>
    <w:unhideWhenUsed/>
    <w:qFormat/>
    <w:pPr>
      <w:keepNext/>
      <w:keepLines/>
      <w:spacing w:before="40" w:after="0" w:line="240" w:lineRule="auto"/>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customStyle="1" w:styleId="normal1">
    <w:name w:val="normal1"/>
    <w:qFormat/>
    <w:pPr>
      <w:spacing w:after="160" w:line="278" w:lineRule="auto"/>
    </w:pPr>
  </w:style>
  <w:style w:type="paragraph" w:styleId="Title">
    <w:name w:val="Title"/>
    <w:basedOn w:val="normal1"/>
    <w:next w:val="normal1"/>
    <w:uiPriority w:val="10"/>
    <w:qFormat/>
    <w:pPr>
      <w:spacing w:after="80" w:line="240" w:lineRule="auto"/>
    </w:pPr>
    <w:rPr>
      <w:rFonts w:ascii="Play" w:eastAsia="Play" w:hAnsi="Play" w:cs="Play"/>
      <w:sz w:val="56"/>
      <w:szCs w:val="56"/>
    </w:rPr>
  </w:style>
  <w:style w:type="paragraph" w:styleId="Subtitle">
    <w:name w:val="Subtitle"/>
    <w:basedOn w:val="normal1"/>
    <w:next w:val="normal1"/>
    <w:uiPriority w:val="11"/>
    <w:qFormat/>
    <w:rPr>
      <w:color w:val="595959"/>
      <w:sz w:val="28"/>
      <w:szCs w:val="28"/>
    </w:rPr>
  </w:style>
  <w:style w:type="paragraph" w:customStyle="1" w:styleId="HeaderandFooter">
    <w:name w:val="Header and Footer"/>
    <w:basedOn w:val="Normal"/>
    <w:qFormat/>
  </w:style>
  <w:style w:type="paragraph" w:styleId="Footer">
    <w:name w:val="footer"/>
    <w:basedOn w:val="HeaderandFooter"/>
  </w:style>
  <w:style w:type="table" w:customStyle="1" w:styleId="TableNormal0">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GnseOfO5S2xtrkxCoML1aaSF1xA==">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1336</TotalTime>
  <Pages>152</Pages>
  <Words>23691</Words>
  <Characters>135039</Characters>
  <Application>Microsoft Office Word</Application>
  <DocSecurity>0</DocSecurity>
  <Lines>1125</Lines>
  <Paragraphs>316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Harkeerat Singh</cp:lastModifiedBy>
  <cp:revision>45</cp:revision>
  <dcterms:created xsi:type="dcterms:W3CDTF">2026-08-31T13:29:00Z</dcterms:created>
  <dcterms:modified xsi:type="dcterms:W3CDTF">2026-09-18T17:07:00Z</dcterms:modified>
  <dc:language>en-IN</dc:language>
</cp:coreProperties>
</file>