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96" w:rsidRPr="005F5896" w:rsidRDefault="009D1396" w:rsidP="009D1396">
      <w:pPr>
        <w:pStyle w:val="Kommentartext"/>
        <w:rPr>
          <w:lang w:val="en-US"/>
        </w:rPr>
      </w:pPr>
      <w:r>
        <w:rPr>
          <w:rStyle w:val="Kommentarzeichen"/>
        </w:rPr>
        <w:t/>
      </w:r>
      <w:r>
        <w:rPr>
          <w:lang w:val="en-US"/>
        </w:rPr>
        <w:t xml:space="preserve">Patel, 2018, </w:t>
      </w:r>
      <w:r w:rsidRPr="005F5896">
        <w:rPr>
          <w:lang w:val="en-US"/>
        </w:rPr>
        <w:t>https://www.linkedin.com/pulse/unity-vs-unreal-engine-more-confusion-game-nisha-patel</w:t>
      </w:r>
    </w:p>
    <w:p w:rsidR="009D1396" w:rsidRDefault="009D1396" w:rsidP="002A2580">
      <w:pPr>
        <w:pStyle w:val="Kommentartext"/>
        <w:rPr>
          <w:rStyle w:val="fontstyle01"/>
          <w:lang w:val="en-US"/>
        </w:rPr>
      </w:pPr>
    </w:p>
    <w:p w:rsidR="00A2457E" w:rsidRPr="00A2457E" w:rsidRDefault="00A2457E" w:rsidP="00A2457E">
      <w:pPr>
        <w:pStyle w:val="Kommentartext"/>
      </w:pPr>
      <w:r w:rsidRPr="00A2457E">
        <w:rPr>
          <w:rStyle w:val="fontstyle01"/>
        </w:rPr>
        <w:t>El</w:t>
      </w:r>
      <w:r>
        <w:rPr>
          <w:rStyle w:val="fontstyle01"/>
        </w:rPr>
        <w:t xml:space="preserve">ectron, offizielle Dokumentation, 2019, </w:t>
      </w:r>
      <w:r>
        <w:rPr>
          <w:rStyle w:val="Kommentarzeichen"/>
        </w:rPr>
        <w:t/>
      </w:r>
      <w:r w:rsidRPr="00A2457E">
        <w:t>https://electronjs.org/docs/tutorial/support</w:t>
      </w:r>
    </w:p>
    <w:p w:rsidR="009D1396" w:rsidRPr="00A2457E" w:rsidRDefault="009D1396" w:rsidP="002A2580">
      <w:pPr>
        <w:pStyle w:val="Kommentartext"/>
        <w:rPr>
          <w:rStyle w:val="fontstyle01"/>
        </w:rPr>
      </w:pPr>
    </w:p>
    <w:p w:rsidR="00A2457E" w:rsidRPr="005B1C0C" w:rsidRDefault="00A2457E" w:rsidP="00A2457E">
      <w:pPr>
        <w:pStyle w:val="Kommentartext"/>
        <w:rPr>
          <w:lang w:val="en-US"/>
        </w:rPr>
      </w:pPr>
      <w:r w:rsidRPr="00A2457E">
        <w:rPr>
          <w:rStyle w:val="fontstyle01"/>
          <w:lang w:val="en-US"/>
        </w:rPr>
        <w:t xml:space="preserve">Brown, 2018, </w:t>
      </w:r>
      <w:r>
        <w:rPr>
          <w:rStyle w:val="Kommentarzeichen"/>
        </w:rPr>
        <w:t/>
      </w:r>
      <w:r w:rsidRPr="005B1C0C">
        <w:rPr>
          <w:lang w:val="en-US"/>
        </w:rPr>
        <w:t>https://news.codecademy.com/javascript-history-popularity/</w:t>
      </w:r>
    </w:p>
    <w:p w:rsidR="009D1396" w:rsidRPr="00A2457E" w:rsidRDefault="009D1396" w:rsidP="002A2580">
      <w:pPr>
        <w:pStyle w:val="Kommentartext"/>
        <w:rPr>
          <w:rStyle w:val="fontstyle01"/>
          <w:lang w:val="en-US"/>
        </w:rPr>
      </w:pPr>
    </w:p>
    <w:p w:rsidR="009D1396" w:rsidRPr="00A2457E" w:rsidRDefault="00A2457E" w:rsidP="002A2580">
      <w:pPr>
        <w:pStyle w:val="Kommentartext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Developer, Mozilla, 2019, </w:t>
      </w:r>
      <w:r w:rsidRPr="00A2457E">
        <w:rPr>
          <w:rStyle w:val="fontstyle01"/>
          <w:lang w:val="en-US"/>
        </w:rPr>
        <w:t>https://developer.mozilla.org/en-US/docs/Learn/JavaScript/Client-side_web_APIs/Introduction</w:t>
      </w:r>
    </w:p>
    <w:p w:rsidR="009D1396" w:rsidRPr="00A2457E" w:rsidRDefault="009D1396" w:rsidP="002A2580">
      <w:pPr>
        <w:pStyle w:val="Kommentartext"/>
        <w:rPr>
          <w:rStyle w:val="fontstyle01"/>
          <w:lang w:val="en-US"/>
        </w:rPr>
      </w:pPr>
    </w:p>
    <w:p w:rsidR="00A2457E" w:rsidRPr="00A2457E" w:rsidRDefault="00A2457E" w:rsidP="00A2457E">
      <w:pPr>
        <w:pStyle w:val="Kommentartext"/>
        <w:rPr>
          <w:lang w:val="en-US"/>
        </w:rPr>
      </w:pPr>
      <w:r>
        <w:rPr>
          <w:rStyle w:val="fontstyle01"/>
          <w:lang w:val="en-US"/>
        </w:rPr>
        <w:t xml:space="preserve">Developer, Mozilla, 2019, </w:t>
      </w:r>
      <w:r w:rsidRPr="00A2457E">
        <w:rPr>
          <w:rStyle w:val="Kommentarzeichen"/>
          <w:lang w:val="en-US"/>
        </w:rPr>
        <w:t>https://developer.mozilla.org/en-US/docs/Archive/B2G_OS/API/TCPSocket</w:t>
      </w:r>
    </w:p>
    <w:p w:rsidR="003D01CB" w:rsidRPr="003D01CB" w:rsidRDefault="003D01CB" w:rsidP="003D01CB">
      <w:pPr>
        <w:pStyle w:val="Kommentartext"/>
        <w:rPr>
          <w:lang w:val="en-US"/>
        </w:rPr>
      </w:pPr>
      <w:r>
        <w:rPr>
          <w:rStyle w:val="fontstyle01"/>
          <w:lang w:val="en-US"/>
        </w:rPr>
        <w:t xml:space="preserve">Developer, Mozilla, 2019, </w:t>
      </w:r>
      <w:r>
        <w:rPr>
          <w:rStyle w:val="Kommentarzeichen"/>
        </w:rPr>
        <w:t/>
      </w:r>
      <w:r w:rsidRPr="003D01CB">
        <w:rPr>
          <w:lang w:val="en-US"/>
        </w:rPr>
        <w:t>https://developer.mozilla.org/en-US/docs/Web/API/WebRTC_API/Protocols</w:t>
      </w:r>
    </w:p>
    <w:p w:rsidR="009D1396" w:rsidRPr="003D01CB" w:rsidRDefault="003D01CB" w:rsidP="002A2580">
      <w:pPr>
        <w:pStyle w:val="Kommentartext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Developer, Mozilla, 2019, </w:t>
      </w:r>
      <w:r w:rsidRPr="003D01CB">
        <w:rPr>
          <w:lang w:val="en-US"/>
        </w:rPr>
        <w:t>https://developer.mozilla.org/en-US/docs/Web/API/WebRTC_API/Signaling_and_video_calling</w:t>
      </w:r>
      <w:bookmarkStart w:id="0" w:name="_GoBack"/>
      <w:bookmarkEnd w:id="0"/>
    </w:p>
    <w:p w:rsidR="00A2457E" w:rsidRPr="00A2457E" w:rsidRDefault="00A2457E" w:rsidP="00A2457E">
      <w:pPr>
        <w:pStyle w:val="Kommentartext"/>
        <w:rPr>
          <w:lang w:val="en-US"/>
        </w:rPr>
      </w:pPr>
      <w:r>
        <w:rPr>
          <w:rStyle w:val="Kommentarzeichen"/>
        </w:rPr>
        <w:t/>
      </w:r>
      <w:r w:rsidRPr="00A2457E">
        <w:rPr>
          <w:lang w:val="en-US"/>
        </w:rPr>
        <w:t xml:space="preserve">Netcraft, WebServer Survey, </w:t>
      </w:r>
      <w:r>
        <w:rPr>
          <w:lang w:val="en-US"/>
        </w:rPr>
        <w:t xml:space="preserve">2019, </w:t>
      </w:r>
      <w:r w:rsidRPr="00A2457E">
        <w:rPr>
          <w:lang w:val="en-US"/>
        </w:rPr>
        <w:t>https://news.netcraft.com/archives/2019/07/26/july-2019-web-server-survey.html</w:t>
      </w:r>
    </w:p>
    <w:p w:rsidR="00A2457E" w:rsidRPr="00A2457E" w:rsidRDefault="00A2457E" w:rsidP="002A2580">
      <w:pPr>
        <w:pStyle w:val="Kommentartext"/>
        <w:rPr>
          <w:rStyle w:val="fontstyle01"/>
          <w:lang w:val="en-US"/>
        </w:rPr>
      </w:pPr>
    </w:p>
    <w:p w:rsidR="00A2457E" w:rsidRPr="00A2457E" w:rsidRDefault="00A2457E" w:rsidP="002A2580">
      <w:pPr>
        <w:pStyle w:val="Kommentartext"/>
        <w:rPr>
          <w:rStyle w:val="fontstyle01"/>
          <w:lang w:val="en-US"/>
        </w:rPr>
      </w:pPr>
      <w:r w:rsidRPr="00A2457E">
        <w:rPr>
          <w:rStyle w:val="fontstyle01"/>
          <w:lang w:val="en-US"/>
        </w:rPr>
        <w:t xml:space="preserve">W3techs, Technology Survey </w:t>
      </w:r>
      <w:r>
        <w:rPr>
          <w:rStyle w:val="fontstyle01"/>
          <w:lang w:val="en-US"/>
        </w:rPr>
        <w:t>JavaScript,</w:t>
      </w:r>
      <w:r w:rsidRPr="00A2457E">
        <w:rPr>
          <w:rStyle w:val="fontstyle01"/>
          <w:lang w:val="en-US"/>
        </w:rPr>
        <w:t xml:space="preserve"> 2019, </w:t>
      </w:r>
      <w:r w:rsidRPr="00A2457E">
        <w:rPr>
          <w:rStyle w:val="fontstyle01"/>
          <w:lang w:val="en-US"/>
        </w:rPr>
        <w:t>https://w3techs.com/technologies/details/cp-javascript/all/all</w:t>
      </w:r>
    </w:p>
    <w:p w:rsidR="00A2457E" w:rsidRPr="00A2457E" w:rsidRDefault="00A2457E" w:rsidP="00A2457E">
      <w:pPr>
        <w:pStyle w:val="Kommentartext"/>
        <w:rPr>
          <w:lang w:val="en-US"/>
        </w:rPr>
      </w:pPr>
      <w:r w:rsidRPr="00A2457E">
        <w:rPr>
          <w:rStyle w:val="fontstyle01"/>
          <w:lang w:val="en-US"/>
        </w:rPr>
        <w:t xml:space="preserve">W3Techs, Technology Survey </w:t>
      </w:r>
      <w:r>
        <w:rPr>
          <w:rStyle w:val="fontstyle01"/>
          <w:lang w:val="en-US"/>
        </w:rPr>
        <w:t xml:space="preserve">Node.js, </w:t>
      </w:r>
      <w:r w:rsidRPr="00A2457E">
        <w:rPr>
          <w:rStyle w:val="fontstyle01"/>
          <w:lang w:val="en-US"/>
        </w:rPr>
        <w:t>2019</w:t>
      </w:r>
      <w:r>
        <w:rPr>
          <w:rStyle w:val="fontstyle01"/>
          <w:lang w:val="en-US"/>
        </w:rPr>
        <w:t xml:space="preserve">, </w:t>
      </w:r>
      <w:r>
        <w:rPr>
          <w:rStyle w:val="Kommentarzeichen"/>
        </w:rPr>
        <w:t/>
      </w:r>
      <w:r w:rsidRPr="00A2457E">
        <w:rPr>
          <w:lang w:val="en-US"/>
        </w:rPr>
        <w:t>https://w3techs.com/technologies/details/ws-nodejs/all/all</w:t>
      </w:r>
    </w:p>
    <w:p w:rsidR="00A2457E" w:rsidRPr="00A2457E" w:rsidRDefault="00A2457E" w:rsidP="002A2580">
      <w:pPr>
        <w:pStyle w:val="Kommentartext"/>
        <w:rPr>
          <w:rStyle w:val="fontstyle01"/>
          <w:lang w:val="en-US"/>
        </w:rPr>
      </w:pPr>
    </w:p>
    <w:p w:rsidR="00A2457E" w:rsidRPr="00A2457E" w:rsidRDefault="00A2457E" w:rsidP="002A2580">
      <w:pPr>
        <w:pStyle w:val="Kommentartext"/>
        <w:rPr>
          <w:rStyle w:val="fontstyle01"/>
          <w:lang w:val="en-US"/>
        </w:rPr>
      </w:pPr>
    </w:p>
    <w:p w:rsidR="00A2457E" w:rsidRDefault="00A2457E" w:rsidP="00A2457E">
      <w:pPr>
        <w:pStyle w:val="Kommentartext"/>
      </w:pPr>
      <w:r>
        <w:rPr>
          <w:rStyle w:val="fontstyle01"/>
        </w:rPr>
        <w:t xml:space="preserve">TypeScript, offizielle Doku, </w:t>
      </w:r>
      <w:r>
        <w:rPr>
          <w:rStyle w:val="Kommentarzeichen"/>
        </w:rPr>
        <w:t/>
      </w:r>
      <w:r w:rsidRPr="00EA6343">
        <w:t>https://www.typescriptlang.org/docs/handbook/declaration-files/by-example.html</w:t>
      </w:r>
    </w:p>
    <w:p w:rsidR="00A2457E" w:rsidRDefault="00A2457E" w:rsidP="002A2580">
      <w:pPr>
        <w:pStyle w:val="Kommentartext"/>
        <w:rPr>
          <w:rStyle w:val="fontstyle01"/>
        </w:rPr>
      </w:pPr>
    </w:p>
    <w:p w:rsidR="00A2457E" w:rsidRPr="00A2457E" w:rsidRDefault="00A2457E" w:rsidP="00A2457E">
      <w:pPr>
        <w:pStyle w:val="Kommentartext"/>
        <w:rPr>
          <w:lang w:val="en-US"/>
        </w:rPr>
      </w:pPr>
      <w:r w:rsidRPr="00A2457E">
        <w:rPr>
          <w:rStyle w:val="fontstyle01"/>
          <w:lang w:val="en-US"/>
        </w:rPr>
        <w:t>Patel, freecodecamp article</w:t>
      </w:r>
      <w:r>
        <w:rPr>
          <w:rStyle w:val="fontstyle01"/>
          <w:lang w:val="en-US"/>
        </w:rPr>
        <w:t>, 2019</w:t>
      </w:r>
      <w:r w:rsidRPr="00A2457E">
        <w:rPr>
          <w:rStyle w:val="fontstyle01"/>
          <w:lang w:val="en-US"/>
        </w:rPr>
        <w:t xml:space="preserve">, </w:t>
      </w:r>
      <w:r>
        <w:rPr>
          <w:rStyle w:val="Kommentarzeichen"/>
        </w:rPr>
        <w:t/>
      </w:r>
      <w:r w:rsidRPr="00A2457E">
        <w:rPr>
          <w:rStyle w:val="Kommentarzeichen"/>
          <w:lang w:val="en-US"/>
        </w:rPr>
        <w:t>https://www.freecodecamp.org/news/what-exactly-is-node-js-ae36e97449f5/</w:t>
      </w:r>
    </w:p>
    <w:p w:rsidR="00A2457E" w:rsidRDefault="00A2457E" w:rsidP="002A2580">
      <w:pPr>
        <w:pStyle w:val="Kommentartext"/>
        <w:rPr>
          <w:rStyle w:val="fontstyle01"/>
          <w:lang w:val="en-US"/>
        </w:rPr>
      </w:pPr>
    </w:p>
    <w:p w:rsidR="00A2457E" w:rsidRPr="00A2457E" w:rsidRDefault="00A2457E" w:rsidP="002A2580">
      <w:pPr>
        <w:pStyle w:val="Kommentartext"/>
        <w:rPr>
          <w:rStyle w:val="fontstyle01"/>
        </w:rPr>
      </w:pPr>
      <w:r w:rsidRPr="00A2457E">
        <w:rPr>
          <w:rStyle w:val="fontstyle01"/>
        </w:rPr>
        <w:t xml:space="preserve">Warcholinski, kein Datum,. </w:t>
      </w:r>
      <w:r w:rsidRPr="00A2457E">
        <w:rPr>
          <w:rStyle w:val="fontstyle01"/>
        </w:rPr>
        <w:t>https://brainhub.eu/blog/what-is-electron-js/</w:t>
      </w:r>
    </w:p>
    <w:p w:rsidR="00A2457E" w:rsidRDefault="00A2457E" w:rsidP="002A2580">
      <w:pPr>
        <w:pStyle w:val="Kommentartext"/>
        <w:rPr>
          <w:rStyle w:val="fontstyle01"/>
        </w:rPr>
      </w:pPr>
    </w:p>
    <w:p w:rsidR="00A2457E" w:rsidRDefault="00A2457E" w:rsidP="002A2580">
      <w:pPr>
        <w:pStyle w:val="Kommentartext"/>
        <w:rPr>
          <w:rStyle w:val="fontstyle01"/>
        </w:rPr>
      </w:pPr>
    </w:p>
    <w:p w:rsidR="00A2457E" w:rsidRDefault="00A2457E" w:rsidP="002A2580">
      <w:pPr>
        <w:pStyle w:val="Kommentartext"/>
        <w:rPr>
          <w:rStyle w:val="fontstyle01"/>
        </w:rPr>
      </w:pPr>
      <w:r>
        <w:rPr>
          <w:rStyle w:val="fontstyle01"/>
        </w:rPr>
        <w:t xml:space="preserve">Blink, Documentation, 2019, </w:t>
      </w:r>
      <w:r w:rsidRPr="00A2457E">
        <w:rPr>
          <w:rStyle w:val="fontstyle01"/>
        </w:rPr>
        <w:t>https://www.chromium.org/blink</w:t>
      </w:r>
    </w:p>
    <w:p w:rsidR="00A2457E" w:rsidRDefault="00A2457E" w:rsidP="002A2580">
      <w:pPr>
        <w:pStyle w:val="Kommentartext"/>
        <w:rPr>
          <w:rStyle w:val="fontstyle01"/>
        </w:rPr>
      </w:pPr>
    </w:p>
    <w:p w:rsidR="00A2457E" w:rsidRDefault="00A2457E" w:rsidP="002A2580">
      <w:pPr>
        <w:pStyle w:val="Kommentartext"/>
        <w:rPr>
          <w:rStyle w:val="fontstyle01"/>
        </w:rPr>
      </w:pPr>
      <w:r>
        <w:rPr>
          <w:rStyle w:val="fontstyle01"/>
        </w:rPr>
        <w:lastRenderedPageBreak/>
        <w:t xml:space="preserve">Mandl, 2018, BUCH, </w:t>
      </w:r>
      <w:r w:rsidRPr="00A2457E">
        <w:rPr>
          <w:rStyle w:val="fontstyle01"/>
        </w:rPr>
        <w:t>https://smile.amazon.de/TCP-UDP-Internals-Protokolle-Programmierung/dp/3658201487/ref=tmm_pap_swatch_0?_encoding=UTF8&amp;qid=&amp;sr=</w:t>
      </w:r>
    </w:p>
    <w:p w:rsidR="003D01CB" w:rsidRDefault="003D01CB" w:rsidP="003D01CB">
      <w:pPr>
        <w:pStyle w:val="Kommentartext"/>
      </w:pPr>
      <w:r>
        <w:rPr>
          <w:rStyle w:val="Kommentarzeichen"/>
        </w:rPr>
        <w:t/>
      </w:r>
      <w:r>
        <w:t xml:space="preserve">Vogl, 2018, </w:t>
      </w:r>
      <w:r w:rsidRPr="00CE436D">
        <w:t>https://www.gamingweekender.com/network-connection-types-online-games-affect/</w:t>
      </w:r>
    </w:p>
    <w:p w:rsidR="003D01CB" w:rsidRDefault="003D01CB" w:rsidP="002A2580">
      <w:pPr>
        <w:pStyle w:val="Kommentartext"/>
      </w:pPr>
      <w:r>
        <w:rPr>
          <w:rStyle w:val="fontstyle01"/>
        </w:rPr>
        <w:t xml:space="preserve">Messner, 2017, </w:t>
      </w:r>
      <w:r w:rsidRPr="003D01CB">
        <w:t>https://www.pcgamer.com/the-rise-and-fall-of-for-honor/</w:t>
      </w:r>
    </w:p>
    <w:p w:rsidR="003D01CB" w:rsidRDefault="003D01CB" w:rsidP="002A2580">
      <w:pPr>
        <w:pStyle w:val="Kommentartext"/>
      </w:pPr>
      <w:r>
        <w:t xml:space="preserve">Porter, 2017 </w:t>
      </w:r>
      <w:r w:rsidRPr="00581988">
        <w:t>https://www.techradar.com/news/for-honor-developer-responds-to-networking-and-framerate-criticisms</w:t>
      </w:r>
    </w:p>
    <w:p w:rsidR="003D01CB" w:rsidRDefault="003D01CB" w:rsidP="002A2580">
      <w:pPr>
        <w:pStyle w:val="Kommentartext"/>
      </w:pPr>
    </w:p>
    <w:p w:rsidR="003D01CB" w:rsidRPr="003D01CB" w:rsidRDefault="003D01CB" w:rsidP="003D01CB">
      <w:pPr>
        <w:pStyle w:val="Kommentartext"/>
        <w:rPr>
          <w:lang w:val="en-US"/>
        </w:rPr>
      </w:pPr>
      <w:r w:rsidRPr="003D01CB">
        <w:rPr>
          <w:lang w:val="en-US"/>
        </w:rPr>
        <w:t xml:space="preserve">Luding, Garza, 2017, </w:t>
      </w:r>
      <w:r>
        <w:rPr>
          <w:rStyle w:val="Kommentarzeichen"/>
        </w:rPr>
        <w:t/>
      </w:r>
      <w:r w:rsidRPr="003D01CB">
        <w:rPr>
          <w:lang w:val="en-US"/>
        </w:rPr>
        <w:t>https://proquest.tech.safaribooksonline.de/book/web-development/http/9781491962435</w:t>
      </w:r>
    </w:p>
    <w:p w:rsidR="003D01CB" w:rsidRPr="003D01CB" w:rsidRDefault="003D01CB" w:rsidP="003D01CB">
      <w:pPr>
        <w:pStyle w:val="Kommentartext"/>
        <w:rPr>
          <w:lang w:val="en-US"/>
        </w:rPr>
      </w:pPr>
      <w:r>
        <w:rPr>
          <w:rStyle w:val="fontstyle01"/>
          <w:lang w:val="en-US"/>
        </w:rPr>
        <w:t xml:space="preserve">Gorski, Lo Iacono, Nguyen, 2015, </w:t>
      </w:r>
      <w:r>
        <w:rPr>
          <w:rStyle w:val="Kommentarzeichen"/>
        </w:rPr>
        <w:t/>
      </w:r>
      <w:r w:rsidRPr="003D01CB">
        <w:rPr>
          <w:lang w:val="en-US"/>
        </w:rPr>
        <w:t>https://www.hanser-elibrary.com/doi/book/10.3139/9783446444386</w:t>
      </w:r>
    </w:p>
    <w:p w:rsidR="003D01CB" w:rsidRPr="003D01CB" w:rsidRDefault="003D01CB" w:rsidP="002A2580">
      <w:pPr>
        <w:pStyle w:val="Kommentartext"/>
        <w:rPr>
          <w:rStyle w:val="fontstyle01"/>
          <w:lang w:val="en-US"/>
        </w:rPr>
      </w:pPr>
    </w:p>
    <w:p w:rsidR="002A2580" w:rsidRDefault="002A2580" w:rsidP="002A2580">
      <w:pPr>
        <w:pStyle w:val="Kommentartext"/>
        <w:rPr>
          <w:rStyle w:val="fontstyle01"/>
          <w:lang w:val="en-US"/>
        </w:rPr>
      </w:pPr>
      <w:r w:rsidRPr="00A2457E">
        <w:rPr>
          <w:rStyle w:val="fontstyle01"/>
        </w:rPr>
        <w:t xml:space="preserve">2: Kazimier, Martin, de Visser, Jeroen (2017): Video games. </w:t>
      </w:r>
      <w:r w:rsidRPr="00C97DA0">
        <w:rPr>
          <w:rStyle w:val="fontstyle01"/>
          <w:lang w:val="en-US"/>
        </w:rPr>
        <w:t>Playtime is over; with revenue</w:t>
      </w:r>
      <w:r w:rsidRPr="00C97DA0">
        <w:rPr>
          <w:rFonts w:ascii="Calibri" w:hAnsi="Calibri" w:cs="Calibri"/>
          <w:color w:val="000000"/>
          <w:lang w:val="en-US"/>
        </w:rPr>
        <w:br/>
      </w:r>
      <w:r w:rsidRPr="00C97DA0">
        <w:rPr>
          <w:rStyle w:val="fontstyle01"/>
          <w:lang w:val="en-US"/>
        </w:rPr>
        <w:t>surpassing one billion euro in 2018, video games are serious business and here to stay.</w:t>
      </w:r>
      <w:r w:rsidRPr="00C97DA0">
        <w:rPr>
          <w:rFonts w:ascii="Calibri" w:hAnsi="Calibri" w:cs="Calibri"/>
          <w:color w:val="000000"/>
          <w:lang w:val="en-US"/>
        </w:rPr>
        <w:br/>
      </w:r>
      <w:r w:rsidRPr="00C97DA0">
        <w:rPr>
          <w:rStyle w:val="fontstyle01"/>
          <w:lang w:val="en-US"/>
        </w:rPr>
        <w:t>https://www.pwc.nl/en/publicaties/dutch-entertainment-and-media-outlook-2017-2021/videogames.html (2019-06-27)</w:t>
      </w:r>
    </w:p>
    <w:p w:rsidR="007B33BD" w:rsidRDefault="007B33BD">
      <w:pPr>
        <w:rPr>
          <w:lang w:val="en-US"/>
        </w:rPr>
      </w:pPr>
    </w:p>
    <w:p w:rsidR="002A2580" w:rsidRDefault="002A2580" w:rsidP="002A2580">
      <w:pPr>
        <w:pStyle w:val="Kommentartext"/>
        <w:rPr>
          <w:rStyle w:val="fontstyle01"/>
          <w:lang w:val="en-US"/>
        </w:rPr>
      </w:pPr>
    </w:p>
    <w:p w:rsidR="002A2580" w:rsidRPr="00ED53C9" w:rsidRDefault="002A2580" w:rsidP="002A2580">
      <w:pPr>
        <w:pStyle w:val="Kommentartext"/>
        <w:rPr>
          <w:lang w:val="en-US"/>
        </w:rPr>
      </w:pPr>
      <w:r w:rsidRPr="00ED53C9">
        <w:rPr>
          <w:rStyle w:val="fontstyle01"/>
          <w:lang w:val="en-US"/>
        </w:rPr>
        <w:t>3: Wijman, Tom (2018): Mobile Revenues Account for More Than 50% of the Global Games Market</w:t>
      </w:r>
      <w:r w:rsidRPr="00ED53C9">
        <w:rPr>
          <w:rFonts w:ascii="Calibri" w:hAnsi="Calibri" w:cs="Calibri"/>
          <w:color w:val="000000"/>
          <w:lang w:val="en-US"/>
        </w:rPr>
        <w:br/>
      </w:r>
      <w:r w:rsidRPr="00ED53C9">
        <w:rPr>
          <w:rStyle w:val="fontstyle01"/>
          <w:lang w:val="en-US"/>
        </w:rPr>
        <w:t>as It Reaches $137.9 Billion in 2018. https://newzoo.com/insights/articles/global-games-marketreaches-137-9-billion-in-2018-mobile-games-take-half/ (2019-07-03)</w:t>
      </w:r>
    </w:p>
    <w:p w:rsidR="002A2580" w:rsidRDefault="002A2580">
      <w:pPr>
        <w:rPr>
          <w:lang w:val="en-US"/>
        </w:rPr>
      </w:pPr>
    </w:p>
    <w:p w:rsidR="002A2580" w:rsidRDefault="002A2580">
      <w:pPr>
        <w:rPr>
          <w:lang w:val="en-US"/>
        </w:rPr>
      </w:pP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5. Ristic, Dan (2015): Learning WebRTC. Develop interactive real-time communication applications with WebRTC. Birmingham, UK: Packt Publishing. E-Book</w:t>
      </w:r>
    </w:p>
    <w:p w:rsidR="002A2580" w:rsidRPr="008063BF" w:rsidRDefault="002A2580" w:rsidP="002A2580">
      <w:pPr>
        <w:spacing w:line="360" w:lineRule="auto"/>
        <w:rPr>
          <w:lang w:val="en-US"/>
        </w:rPr>
      </w:pP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6. Sergiienko, Andrii (2014): WebRTC blueprints. Develop your very own media applications and services using WebRTC. Birmingham, UK: Packt Publishing. E-Book</w:t>
      </w:r>
    </w:p>
    <w:p w:rsidR="002A2580" w:rsidRPr="008063BF" w:rsidRDefault="002A2580" w:rsidP="002A2580">
      <w:pPr>
        <w:spacing w:line="360" w:lineRule="auto"/>
        <w:rPr>
          <w:lang w:val="en-US"/>
        </w:rPr>
      </w:pP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7. Chopra, Varun (2015): WebSocket essentials, building apps with HTML5 WebSockets. build your own real-time web applications using HTML5 WebSockets. Birmingham, UK: Pack Publishing. E-Book</w:t>
      </w:r>
    </w:p>
    <w:p w:rsidR="002A2580" w:rsidRPr="008063BF" w:rsidRDefault="002A2580" w:rsidP="002A2580">
      <w:pPr>
        <w:spacing w:line="360" w:lineRule="auto"/>
        <w:rPr>
          <w:lang w:val="en-US"/>
        </w:rPr>
      </w:pP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8. Rieseberg, Felix (2018): Introducing Electron. Desktop apps with JavaScript. Sebastapol, CA: O‘Reilly Media. E-Book</w:t>
      </w:r>
    </w:p>
    <w:p w:rsidR="002A2580" w:rsidRPr="002A2580" w:rsidRDefault="002A2580">
      <w:pPr>
        <w:rPr>
          <w:lang w:val="en-US"/>
        </w:rPr>
      </w:pPr>
    </w:p>
    <w:sectPr w:rsidR="002A2580" w:rsidRPr="002A2580" w:rsidSect="006A3612">
      <w:pgSz w:w="11907" w:h="16840" w:code="9"/>
      <w:pgMar w:top="1701" w:right="1418" w:bottom="1134" w:left="1418" w:header="851" w:footer="1440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mirrorMargins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0"/>
    <w:rsid w:val="0028637F"/>
    <w:rsid w:val="002A2580"/>
    <w:rsid w:val="003D01CB"/>
    <w:rsid w:val="006A3612"/>
    <w:rsid w:val="007B33BD"/>
    <w:rsid w:val="009837C2"/>
    <w:rsid w:val="009D1396"/>
    <w:rsid w:val="00A2457E"/>
    <w:rsid w:val="00C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2D4CD"/>
  <w15:chartTrackingRefBased/>
  <w15:docId w15:val="{0015F2A3-24B2-45B4-AFD2-1C42620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2580"/>
    <w:pPr>
      <w:spacing w:line="240" w:lineRule="auto"/>
    </w:pPr>
    <w:rPr>
      <w:rFonts w:eastAsiaTheme="minorEastAsia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2580"/>
    <w:rPr>
      <w:rFonts w:eastAsiaTheme="minorEastAsia"/>
      <w:noProof/>
      <w:sz w:val="20"/>
      <w:szCs w:val="20"/>
      <w:lang w:eastAsia="de-DE"/>
    </w:rPr>
  </w:style>
  <w:style w:type="character" w:customStyle="1" w:styleId="fontstyle01">
    <w:name w:val="fontstyle01"/>
    <w:basedOn w:val="Absatz-Standardschriftart"/>
    <w:rsid w:val="002A258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13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</dc:creator>
  <cp:keywords/>
  <dc:description/>
  <cp:lastModifiedBy>Thall</cp:lastModifiedBy>
  <cp:revision>1</cp:revision>
  <dcterms:created xsi:type="dcterms:W3CDTF">2019-08-28T15:54:00Z</dcterms:created>
  <dcterms:modified xsi:type="dcterms:W3CDTF">2019-08-28T17:29:00Z</dcterms:modified>
</cp:coreProperties>
</file>