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849D5" w14:textId="6F58CA37" w:rsidR="0099053F" w:rsidRDefault="0099053F" w:rsidP="0099053F">
      <w:pPr>
        <w:jc w:val="center"/>
        <w:rPr>
          <w:b/>
          <w:bCs/>
          <w:sz w:val="24"/>
          <w:szCs w:val="24"/>
        </w:rPr>
      </w:pPr>
      <w:r w:rsidRPr="0099053F">
        <w:rPr>
          <w:b/>
          <w:bCs/>
          <w:sz w:val="24"/>
          <w:szCs w:val="24"/>
        </w:rPr>
        <w:t>Abstract</w:t>
      </w:r>
    </w:p>
    <w:p w14:paraId="3C52A1C2" w14:textId="42A4C9D2" w:rsidR="00366D0C" w:rsidRDefault="00366D0C" w:rsidP="008D61F0">
      <w:pPr>
        <w:jc w:val="both"/>
      </w:pPr>
      <w:r>
        <w:t xml:space="preserve">For </w:t>
      </w:r>
      <w:r w:rsidR="00E3134F">
        <w:t>humans’</w:t>
      </w:r>
      <w:r>
        <w:t xml:space="preserve"> </w:t>
      </w:r>
      <w:r w:rsidR="00E3134F">
        <w:t>settlement on</w:t>
      </w:r>
      <w:r>
        <w:t xml:space="preserve"> </w:t>
      </w:r>
      <w:r w:rsidR="008D61F0">
        <w:t>mars,</w:t>
      </w:r>
      <w:r>
        <w:t xml:space="preserve"> it is necessary to design </w:t>
      </w:r>
      <w:r w:rsidR="00E3134F">
        <w:t xml:space="preserve">a propulsion system </w:t>
      </w:r>
      <w:r>
        <w:t>which has excellent specific impulse</w:t>
      </w:r>
      <w:r w:rsidR="00E3134F">
        <w:t xml:space="preserve">, reasonable operating </w:t>
      </w:r>
      <w:r w:rsidR="008D61F0">
        <w:t>cost,</w:t>
      </w:r>
      <w:r w:rsidR="00E3134F">
        <w:t xml:space="preserve"> and</w:t>
      </w:r>
      <w:r w:rsidR="008D61F0">
        <w:t xml:space="preserve"> plausible</w:t>
      </w:r>
      <w:r w:rsidR="00E3134F">
        <w:t xml:space="preserve"> reusability capabilities</w:t>
      </w:r>
      <w:r w:rsidR="008D61F0">
        <w:t xml:space="preserve">. Most used propulsion system both historically and currently is chemical propulsion which uses energy released during chemical reaction of fuel and </w:t>
      </w:r>
      <w:r w:rsidR="009C504A">
        <w:t>oxidizer</w:t>
      </w:r>
      <w:r w:rsidR="008D61F0">
        <w:t xml:space="preserve"> to produce required thrust. </w:t>
      </w:r>
      <w:r w:rsidR="009C504A">
        <w:t>However, the</w:t>
      </w:r>
      <w:r w:rsidR="008D61F0">
        <w:t xml:space="preserve"> most advanced and most efficient chemical propulsion syste</w:t>
      </w:r>
      <w:r w:rsidR="009C504A">
        <w:t>ms</w:t>
      </w:r>
      <w:r w:rsidR="008D61F0">
        <w:t xml:space="preserve"> available to this date </w:t>
      </w:r>
      <w:r w:rsidR="009C504A">
        <w:t>are</w:t>
      </w:r>
      <w:r w:rsidR="008D61F0">
        <w:t xml:space="preserve"> still not capable and viable enough to carry out repeated space mission from earth to mars and beyond.</w:t>
      </w:r>
      <w:r w:rsidR="009C504A">
        <w:t xml:space="preserve"> Therefore, scientists and engineers are currently searching for alternative propulsion system which will meet all the demands and challenges of future ambitious space missions.</w:t>
      </w:r>
    </w:p>
    <w:p w14:paraId="46DF576D" w14:textId="04ED0C24" w:rsidR="009C504A" w:rsidRDefault="00582CF1" w:rsidP="00582CF1">
      <w:pPr>
        <w:jc w:val="both"/>
        <w:rPr>
          <w:rStyle w:val="fontstyle01"/>
          <w:rFonts w:asciiTheme="minorHAnsi" w:hAnsiTheme="minorHAnsi" w:cstheme="minorHAnsi"/>
          <w:sz w:val="22"/>
          <w:szCs w:val="22"/>
        </w:rPr>
      </w:pPr>
      <w:r w:rsidRPr="00582CF1">
        <w:rPr>
          <w:rStyle w:val="fontstyle01"/>
          <w:rFonts w:asciiTheme="minorHAnsi" w:hAnsiTheme="minorHAnsi" w:cstheme="minorHAnsi"/>
          <w:sz w:val="22"/>
          <w:szCs w:val="22"/>
        </w:rPr>
        <w:t>From the late 1950s to the early 1970s a major US program called NERVA (Nuclear Engine for Rocket Vehicle Application) successfully</w:t>
      </w:r>
      <w:r w:rsidRPr="00582CF1">
        <w:rPr>
          <w:rFonts w:cstheme="minorHAnsi"/>
          <w:color w:val="242021"/>
        </w:rPr>
        <w:t xml:space="preserve"> </w:t>
      </w:r>
      <w:r w:rsidRPr="00582CF1">
        <w:rPr>
          <w:rStyle w:val="fontstyle01"/>
          <w:rFonts w:asciiTheme="minorHAnsi" w:hAnsiTheme="minorHAnsi" w:cstheme="minorHAnsi"/>
          <w:sz w:val="22"/>
          <w:szCs w:val="22"/>
        </w:rPr>
        <w:t>developed the capability to conduct space exploration using the advanced technology</w:t>
      </w:r>
      <w:r w:rsidRPr="00582CF1">
        <w:rPr>
          <w:rFonts w:cstheme="minorHAnsi"/>
          <w:color w:val="242021"/>
        </w:rPr>
        <w:t xml:space="preserve"> </w:t>
      </w:r>
      <w:r w:rsidRPr="00582CF1">
        <w:rPr>
          <w:rStyle w:val="fontstyle01"/>
          <w:rFonts w:asciiTheme="minorHAnsi" w:hAnsiTheme="minorHAnsi" w:cstheme="minorHAnsi"/>
          <w:sz w:val="22"/>
          <w:szCs w:val="22"/>
        </w:rPr>
        <w:t xml:space="preserve">of nuclear rocket propulsion. </w:t>
      </w:r>
      <w:r w:rsidR="00DF7257" w:rsidRPr="00DF7257">
        <w:rPr>
          <w:rStyle w:val="fontstyle01"/>
          <w:rFonts w:asciiTheme="minorHAnsi" w:hAnsiTheme="minorHAnsi" w:cstheme="minorHAnsi"/>
          <w:sz w:val="22"/>
          <w:szCs w:val="22"/>
        </w:rPr>
        <w:t xml:space="preserve">A nuclear </w:t>
      </w:r>
      <w:r w:rsidR="00DF7257">
        <w:rPr>
          <w:rStyle w:val="fontstyle01"/>
          <w:rFonts w:asciiTheme="minorHAnsi" w:hAnsiTheme="minorHAnsi" w:cstheme="minorHAnsi"/>
          <w:sz w:val="22"/>
          <w:szCs w:val="22"/>
        </w:rPr>
        <w:t xml:space="preserve">rocket propulsion or nuclear </w:t>
      </w:r>
      <w:r w:rsidR="00DF7257" w:rsidRPr="00DF7257">
        <w:rPr>
          <w:rStyle w:val="fontstyle01"/>
          <w:rFonts w:asciiTheme="minorHAnsi" w:hAnsiTheme="minorHAnsi" w:cstheme="minorHAnsi"/>
          <w:sz w:val="22"/>
          <w:szCs w:val="22"/>
        </w:rPr>
        <w:t xml:space="preserve">thermal rocket (NTR) is a type of thermal rocket where the heat from a nuclear reaction, often nuclear fission, replaces the chemical energy of the propellants in a chemical rocket. In an NTR, a working fluid, usually liquid hydrogen, is heated to a high temperature in a nuclear reactor and then expands through a rocket nozzle to create thrust. </w:t>
      </w:r>
      <w:r w:rsidRPr="00582CF1">
        <w:rPr>
          <w:rStyle w:val="fontstyle01"/>
          <w:rFonts w:asciiTheme="minorHAnsi" w:hAnsiTheme="minorHAnsi" w:cstheme="minorHAnsi"/>
          <w:sz w:val="22"/>
          <w:szCs w:val="22"/>
        </w:rPr>
        <w:t>The program provided the basic reactor design, fuel materials development,</w:t>
      </w:r>
      <w:r w:rsidRPr="00582CF1">
        <w:rPr>
          <w:rFonts w:cstheme="minorHAnsi"/>
          <w:color w:val="242021"/>
        </w:rPr>
        <w:t xml:space="preserve"> </w:t>
      </w:r>
      <w:r w:rsidRPr="00582CF1">
        <w:rPr>
          <w:rStyle w:val="fontstyle01"/>
          <w:rFonts w:asciiTheme="minorHAnsi" w:hAnsiTheme="minorHAnsi" w:cstheme="minorHAnsi"/>
          <w:sz w:val="22"/>
          <w:szCs w:val="22"/>
        </w:rPr>
        <w:t>and reactor testing capability. Surprisingly, designing a reactor to achieve criticality was the</w:t>
      </w:r>
      <w:r w:rsidRPr="00582CF1">
        <w:rPr>
          <w:rFonts w:cstheme="minorHAnsi"/>
          <w:color w:val="242021"/>
        </w:rPr>
        <w:t xml:space="preserve"> </w:t>
      </w:r>
      <w:r w:rsidRPr="00582CF1">
        <w:rPr>
          <w:rStyle w:val="fontstyle01"/>
          <w:rFonts w:asciiTheme="minorHAnsi" w:hAnsiTheme="minorHAnsi" w:cstheme="minorHAnsi"/>
          <w:sz w:val="22"/>
          <w:szCs w:val="22"/>
        </w:rPr>
        <w:t>least of the problems. Innovative work had to be performed to store and pump liquid</w:t>
      </w:r>
      <w:r w:rsidRPr="00582CF1">
        <w:rPr>
          <w:rFonts w:cstheme="minorHAnsi"/>
          <w:color w:val="242021"/>
        </w:rPr>
        <w:t xml:space="preserve"> </w:t>
      </w:r>
      <w:r w:rsidRPr="00582CF1">
        <w:rPr>
          <w:rStyle w:val="fontstyle01"/>
          <w:rFonts w:asciiTheme="minorHAnsi" w:hAnsiTheme="minorHAnsi" w:cstheme="minorHAnsi"/>
          <w:sz w:val="22"/>
          <w:szCs w:val="22"/>
        </w:rPr>
        <w:t>hydrogen, and to develop materials capable of withstanding the harsh environments</w:t>
      </w:r>
      <w:r w:rsidRPr="00582CF1">
        <w:rPr>
          <w:rFonts w:cstheme="minorHAnsi"/>
          <w:color w:val="242021"/>
        </w:rPr>
        <w:t xml:space="preserve"> </w:t>
      </w:r>
      <w:r w:rsidRPr="00582CF1">
        <w:rPr>
          <w:rStyle w:val="fontstyle01"/>
          <w:rFonts w:asciiTheme="minorHAnsi" w:hAnsiTheme="minorHAnsi" w:cstheme="minorHAnsi"/>
          <w:sz w:val="22"/>
          <w:szCs w:val="22"/>
        </w:rPr>
        <w:t>both inside of the reactor core and external to the rocket engine. The radiation</w:t>
      </w:r>
      <w:r w:rsidRPr="00582CF1">
        <w:rPr>
          <w:rFonts w:cstheme="minorHAnsi"/>
          <w:color w:val="242021"/>
        </w:rPr>
        <w:t xml:space="preserve"> </w:t>
      </w:r>
      <w:r w:rsidRPr="00582CF1">
        <w:rPr>
          <w:rStyle w:val="fontstyle01"/>
          <w:rFonts w:asciiTheme="minorHAnsi" w:hAnsiTheme="minorHAnsi" w:cstheme="minorHAnsi"/>
          <w:sz w:val="22"/>
          <w:szCs w:val="22"/>
        </w:rPr>
        <w:t>heating in the core and the surrounding structure had to be considered as well as the</w:t>
      </w:r>
      <w:r w:rsidRPr="00582CF1">
        <w:rPr>
          <w:rFonts w:cstheme="minorHAnsi"/>
          <w:color w:val="242021"/>
        </w:rPr>
        <w:t xml:space="preserve"> </w:t>
      </w:r>
      <w:r w:rsidRPr="00582CF1">
        <w:rPr>
          <w:rStyle w:val="fontstyle01"/>
          <w:rFonts w:asciiTheme="minorHAnsi" w:hAnsiTheme="minorHAnsi" w:cstheme="minorHAnsi"/>
          <w:sz w:val="22"/>
          <w:szCs w:val="22"/>
        </w:rPr>
        <w:t>environment external to the engine. Everything inside of the core and surrounding</w:t>
      </w:r>
      <w:r>
        <w:rPr>
          <w:rFonts w:cstheme="minorHAnsi"/>
          <w:color w:val="242021"/>
        </w:rPr>
        <w:t xml:space="preserve"> </w:t>
      </w:r>
      <w:r w:rsidRPr="00582CF1">
        <w:rPr>
          <w:rStyle w:val="fontstyle01"/>
          <w:rFonts w:asciiTheme="minorHAnsi" w:hAnsiTheme="minorHAnsi" w:cstheme="minorHAnsi"/>
          <w:sz w:val="22"/>
          <w:szCs w:val="22"/>
        </w:rPr>
        <w:t>structure had to be cooled, and heating was inconsistent during operation. Finally, the</w:t>
      </w:r>
      <w:r w:rsidRPr="00582CF1">
        <w:rPr>
          <w:rFonts w:cstheme="minorHAnsi"/>
          <w:color w:val="242021"/>
        </w:rPr>
        <w:t xml:space="preserve"> </w:t>
      </w:r>
      <w:r w:rsidRPr="00582CF1">
        <w:rPr>
          <w:rStyle w:val="fontstyle01"/>
          <w:rFonts w:asciiTheme="minorHAnsi" w:hAnsiTheme="minorHAnsi" w:cstheme="minorHAnsi"/>
          <w:sz w:val="22"/>
          <w:szCs w:val="22"/>
        </w:rPr>
        <w:t>exhaust (or propellant) gas temperature needed to be maximized.</w:t>
      </w:r>
    </w:p>
    <w:p w14:paraId="14F77ED3" w14:textId="2E370AEE" w:rsidR="00DF7257" w:rsidRPr="006F562D" w:rsidRDefault="00DF7257" w:rsidP="00DF7257">
      <w:pPr>
        <w:jc w:val="both"/>
        <w:rPr>
          <w:rStyle w:val="fontstyle01"/>
          <w:rFonts w:asciiTheme="minorHAnsi" w:hAnsiTheme="minorHAnsi" w:cstheme="minorHAnsi"/>
          <w:sz w:val="24"/>
          <w:szCs w:val="24"/>
        </w:rPr>
      </w:pPr>
      <w:r w:rsidRPr="00DF7257">
        <w:rPr>
          <w:rStyle w:val="fontstyle01"/>
          <w:rFonts w:asciiTheme="minorHAnsi" w:hAnsiTheme="minorHAnsi" w:cstheme="minorHAnsi"/>
          <w:sz w:val="22"/>
          <w:szCs w:val="22"/>
        </w:rPr>
        <w:t>The results of numerous studies over the past 50 years have described the</w:t>
      </w:r>
      <w:r w:rsidRPr="00DF7257">
        <w:rPr>
          <w:rFonts w:cstheme="minorHAnsi"/>
          <w:color w:val="242021"/>
        </w:rPr>
        <w:t xml:space="preserve"> </w:t>
      </w:r>
      <w:r w:rsidRPr="00DF7257">
        <w:rPr>
          <w:rStyle w:val="fontstyle01"/>
          <w:rFonts w:asciiTheme="minorHAnsi" w:hAnsiTheme="minorHAnsi" w:cstheme="minorHAnsi"/>
          <w:sz w:val="22"/>
          <w:szCs w:val="22"/>
        </w:rPr>
        <w:t>advantages of nuclear heat exchanger rocket engines. The bottom line—high thrust</w:t>
      </w:r>
      <w:r w:rsidRPr="00DF7257">
        <w:rPr>
          <w:rFonts w:cstheme="minorHAnsi"/>
          <w:color w:val="242021"/>
        </w:rPr>
        <w:t xml:space="preserve"> </w:t>
      </w:r>
      <w:r w:rsidRPr="00DF7257">
        <w:rPr>
          <w:rStyle w:val="fontstyle01"/>
          <w:rFonts w:asciiTheme="minorHAnsi" w:hAnsiTheme="minorHAnsi" w:cstheme="minorHAnsi"/>
          <w:sz w:val="22"/>
          <w:szCs w:val="22"/>
        </w:rPr>
        <w:t>and specific impulse (</w:t>
      </w:r>
      <m:oMath>
        <m:sSub>
          <m:sSubPr>
            <m:ctrlPr>
              <w:rPr>
                <w:rStyle w:val="fontstyle01"/>
                <w:rFonts w:ascii="Cambria Math" w:hAnsi="Cambria Math" w:cstheme="minorHAnsi"/>
                <w:i/>
                <w:sz w:val="22"/>
                <w:szCs w:val="22"/>
              </w:rPr>
            </m:ctrlPr>
          </m:sSubPr>
          <m:e>
            <m:r>
              <w:rPr>
                <w:rStyle w:val="fontstyle01"/>
                <w:rFonts w:ascii="Cambria Math" w:hAnsi="Cambria Math" w:cstheme="minorHAnsi"/>
                <w:sz w:val="22"/>
                <w:szCs w:val="22"/>
              </w:rPr>
              <m:t>I</m:t>
            </m:r>
          </m:e>
          <m:sub>
            <m:r>
              <w:rPr>
                <w:rStyle w:val="fontstyle01"/>
                <w:rFonts w:ascii="Cambria Math" w:hAnsi="Cambria Math" w:cstheme="minorHAnsi"/>
                <w:sz w:val="22"/>
                <w:szCs w:val="22"/>
              </w:rPr>
              <m:t>sp</m:t>
            </m:r>
          </m:sub>
        </m:sSub>
      </m:oMath>
      <w:r w:rsidRPr="00DF7257">
        <w:rPr>
          <w:rStyle w:val="fontstyle01"/>
          <w:rFonts w:asciiTheme="minorHAnsi" w:hAnsiTheme="minorHAnsi" w:cstheme="minorHAnsi"/>
          <w:sz w:val="22"/>
          <w:szCs w:val="22"/>
        </w:rPr>
        <w:t>). Although there are systems such as ion propulsion</w:t>
      </w:r>
      <w:r w:rsidRPr="00DF7257">
        <w:rPr>
          <w:rFonts w:cstheme="minorHAnsi"/>
          <w:color w:val="242021"/>
        </w:rPr>
        <w:t xml:space="preserve"> </w:t>
      </w:r>
      <w:r w:rsidRPr="00DF7257">
        <w:rPr>
          <w:rStyle w:val="fontstyle01"/>
          <w:rFonts w:asciiTheme="minorHAnsi" w:hAnsiTheme="minorHAnsi" w:cstheme="minorHAnsi"/>
          <w:sz w:val="22"/>
          <w:szCs w:val="22"/>
        </w:rPr>
        <w:t>that have higher specific impulse, and other systems that offer higher thrust,</w:t>
      </w:r>
      <w:r>
        <w:rPr>
          <w:rFonts w:cstheme="minorHAnsi"/>
          <w:color w:val="242021"/>
        </w:rPr>
        <w:t xml:space="preserve"> </w:t>
      </w:r>
      <w:r w:rsidRPr="00DF7257">
        <w:rPr>
          <w:rStyle w:val="fontstyle01"/>
          <w:rFonts w:asciiTheme="minorHAnsi" w:hAnsiTheme="minorHAnsi" w:cstheme="minorHAnsi"/>
          <w:sz w:val="22"/>
          <w:szCs w:val="22"/>
        </w:rPr>
        <w:t>there is nothing that provides the unique combination of relatively high thrust</w:t>
      </w:r>
      <w:r w:rsidRPr="00DF7257">
        <w:rPr>
          <w:rFonts w:cstheme="minorHAnsi"/>
          <w:color w:val="242021"/>
        </w:rPr>
        <w:t xml:space="preserve"> </w:t>
      </w:r>
      <w:r w:rsidRPr="00DF7257">
        <w:rPr>
          <w:rStyle w:val="fontstyle01"/>
          <w:rFonts w:asciiTheme="minorHAnsi" w:hAnsiTheme="minorHAnsi" w:cstheme="minorHAnsi"/>
          <w:sz w:val="22"/>
          <w:szCs w:val="22"/>
        </w:rPr>
        <w:t>and high specific impulse.</w:t>
      </w:r>
      <w:r w:rsidR="00C45567">
        <w:rPr>
          <w:rStyle w:val="fontstyle01"/>
          <w:rFonts w:asciiTheme="minorHAnsi" w:hAnsiTheme="minorHAnsi" w:cstheme="minorHAnsi"/>
          <w:sz w:val="22"/>
          <w:szCs w:val="22"/>
        </w:rPr>
        <w:t xml:space="preserve"> In this report characteristics of NTR system such as its specific impulse, thrust capability, hydrogen mass flow rate and efficiency of each component in the system are modeled and simulated based on real life data</w:t>
      </w:r>
      <w:r w:rsidR="00031997">
        <w:rPr>
          <w:rStyle w:val="fontstyle01"/>
          <w:rFonts w:asciiTheme="minorHAnsi" w:hAnsiTheme="minorHAnsi" w:cstheme="minorHAnsi"/>
          <w:sz w:val="22"/>
          <w:szCs w:val="22"/>
        </w:rPr>
        <w:t xml:space="preserve"> and previous experimental results</w:t>
      </w:r>
      <w:r w:rsidR="00C45567">
        <w:rPr>
          <w:rStyle w:val="fontstyle01"/>
          <w:rFonts w:asciiTheme="minorHAnsi" w:hAnsiTheme="minorHAnsi" w:cstheme="minorHAnsi"/>
          <w:sz w:val="22"/>
          <w:szCs w:val="22"/>
        </w:rPr>
        <w:t xml:space="preserve">. </w:t>
      </w:r>
      <w:r w:rsidR="006F562D" w:rsidRPr="006F562D">
        <w:rPr>
          <w:rFonts w:cstheme="minorHAnsi"/>
          <w:color w:val="000000"/>
        </w:rPr>
        <w:t xml:space="preserve">The operation of the </w:t>
      </w:r>
      <w:r w:rsidR="006F562D">
        <w:rPr>
          <w:rFonts w:cstheme="minorHAnsi"/>
          <w:color w:val="000000"/>
        </w:rPr>
        <w:t>nuclear reactor</w:t>
      </w:r>
      <w:r w:rsidR="006F562D" w:rsidRPr="006F562D">
        <w:rPr>
          <w:rFonts w:cstheme="minorHAnsi"/>
          <w:color w:val="000000"/>
        </w:rPr>
        <w:t xml:space="preserve"> was considered largely</w:t>
      </w:r>
      <w:r w:rsidR="006F562D">
        <w:rPr>
          <w:rFonts w:cstheme="minorHAnsi"/>
          <w:color w:val="000000"/>
        </w:rPr>
        <w:t xml:space="preserve"> </w:t>
      </w:r>
      <w:r w:rsidR="006F562D" w:rsidRPr="006F562D">
        <w:rPr>
          <w:rFonts w:cstheme="minorHAnsi"/>
          <w:color w:val="000000"/>
        </w:rPr>
        <w:t>as a black-box model, and key operating parameters such as temperatures and heat flows</w:t>
      </w:r>
      <w:r w:rsidR="006F562D">
        <w:rPr>
          <w:rFonts w:cstheme="minorHAnsi"/>
          <w:color w:val="000000"/>
        </w:rPr>
        <w:t xml:space="preserve"> </w:t>
      </w:r>
      <w:r w:rsidR="006F562D" w:rsidRPr="006F562D">
        <w:rPr>
          <w:rFonts w:cstheme="minorHAnsi"/>
          <w:color w:val="000000"/>
        </w:rPr>
        <w:t>w</w:t>
      </w:r>
      <w:r w:rsidR="00531F77">
        <w:rPr>
          <w:rFonts w:cstheme="minorHAnsi"/>
          <w:color w:val="000000"/>
        </w:rPr>
        <w:t>ere</w:t>
      </w:r>
      <w:r w:rsidR="006F562D">
        <w:rPr>
          <w:rFonts w:cstheme="minorHAnsi"/>
          <w:color w:val="000000"/>
        </w:rPr>
        <w:t xml:space="preserve"> </w:t>
      </w:r>
      <w:r w:rsidR="006F562D" w:rsidRPr="006F562D">
        <w:rPr>
          <w:rFonts w:cstheme="minorHAnsi"/>
          <w:color w:val="000000"/>
        </w:rPr>
        <w:t xml:space="preserve">based on the </w:t>
      </w:r>
      <w:r w:rsidR="006F562D">
        <w:rPr>
          <w:rFonts w:cstheme="minorHAnsi"/>
          <w:color w:val="000000"/>
        </w:rPr>
        <w:t>results</w:t>
      </w:r>
      <w:r w:rsidR="00531F77">
        <w:rPr>
          <w:rFonts w:cstheme="minorHAnsi"/>
          <w:color w:val="000000"/>
        </w:rPr>
        <w:t xml:space="preserve"> of NERVA program</w:t>
      </w:r>
      <w:r w:rsidR="006F562D">
        <w:rPr>
          <w:rFonts w:cstheme="minorHAnsi"/>
          <w:color w:val="000000"/>
        </w:rPr>
        <w:t xml:space="preserve"> and current </w:t>
      </w:r>
      <w:r w:rsidR="006F562D" w:rsidRPr="006F562D">
        <w:rPr>
          <w:rFonts w:cstheme="minorHAnsi"/>
          <w:color w:val="000000"/>
        </w:rPr>
        <w:t xml:space="preserve">proposed design for a </w:t>
      </w:r>
      <w:r w:rsidR="00636EC2">
        <w:rPr>
          <w:rFonts w:cstheme="minorHAnsi"/>
          <w:color w:val="000000"/>
        </w:rPr>
        <w:t>small</w:t>
      </w:r>
      <w:r w:rsidR="006F562D" w:rsidRPr="006F562D">
        <w:rPr>
          <w:rFonts w:cstheme="minorHAnsi"/>
          <w:color w:val="000000"/>
        </w:rPr>
        <w:t xml:space="preserve"> scale </w:t>
      </w:r>
      <w:r w:rsidR="006F562D">
        <w:rPr>
          <w:rFonts w:cstheme="minorHAnsi"/>
          <w:color w:val="000000"/>
        </w:rPr>
        <w:t>NTR</w:t>
      </w:r>
      <w:r w:rsidR="006F562D" w:rsidRPr="006F562D">
        <w:rPr>
          <w:rFonts w:cstheme="minorHAnsi"/>
          <w:color w:val="000000"/>
        </w:rPr>
        <w:t>.</w:t>
      </w:r>
    </w:p>
    <w:p w14:paraId="7219AD03" w14:textId="3865FB05" w:rsidR="006F562D" w:rsidRDefault="00031997" w:rsidP="00DF7257">
      <w:pPr>
        <w:jc w:val="both"/>
        <w:rPr>
          <w:rStyle w:val="fontstyle01"/>
          <w:rFonts w:asciiTheme="minorHAnsi" w:hAnsiTheme="minorHAnsi" w:cstheme="minorHAnsi"/>
          <w:sz w:val="22"/>
          <w:szCs w:val="22"/>
        </w:rPr>
      </w:pPr>
      <w:r>
        <w:rPr>
          <w:rStyle w:val="fontstyle01"/>
          <w:rFonts w:asciiTheme="minorHAnsi" w:hAnsiTheme="minorHAnsi" w:cstheme="minorHAnsi"/>
          <w:sz w:val="22"/>
          <w:szCs w:val="22"/>
        </w:rPr>
        <w:t xml:space="preserve">The report is structured in different modelling and simulation steps, starting with the </w:t>
      </w:r>
      <w:r w:rsidR="00531F77">
        <w:rPr>
          <w:rStyle w:val="fontstyle01"/>
          <w:rFonts w:asciiTheme="minorHAnsi" w:hAnsiTheme="minorHAnsi" w:cstheme="minorHAnsi"/>
          <w:sz w:val="22"/>
          <w:szCs w:val="22"/>
        </w:rPr>
        <w:t>m</w:t>
      </w:r>
      <w:r>
        <w:rPr>
          <w:rStyle w:val="fontstyle01"/>
          <w:rFonts w:asciiTheme="minorHAnsi" w:hAnsiTheme="minorHAnsi" w:cstheme="minorHAnsi"/>
          <w:sz w:val="22"/>
          <w:szCs w:val="22"/>
        </w:rPr>
        <w:t xml:space="preserve">ind model of the entire system and its working, which provides a brief description of each process and how overall model will behave during simulation task. This step helps in building the conceptual understanding of what we are trying to model and what </w:t>
      </w:r>
      <w:r w:rsidR="00531F77">
        <w:rPr>
          <w:rStyle w:val="fontstyle01"/>
          <w:rFonts w:asciiTheme="minorHAnsi" w:hAnsiTheme="minorHAnsi" w:cstheme="minorHAnsi"/>
          <w:sz w:val="22"/>
          <w:szCs w:val="22"/>
        </w:rPr>
        <w:t xml:space="preserve">is the </w:t>
      </w:r>
      <w:r>
        <w:rPr>
          <w:rStyle w:val="fontstyle01"/>
          <w:rFonts w:asciiTheme="minorHAnsi" w:hAnsiTheme="minorHAnsi" w:cstheme="minorHAnsi"/>
          <w:sz w:val="22"/>
          <w:szCs w:val="22"/>
        </w:rPr>
        <w:t>output that we wish to get after we perform simulation</w:t>
      </w:r>
      <w:r w:rsidR="006F562D">
        <w:rPr>
          <w:rStyle w:val="fontstyle01"/>
          <w:rFonts w:asciiTheme="minorHAnsi" w:hAnsiTheme="minorHAnsi" w:cstheme="minorHAnsi"/>
          <w:sz w:val="22"/>
          <w:szCs w:val="22"/>
        </w:rPr>
        <w:t xml:space="preserve"> task</w:t>
      </w:r>
      <w:r>
        <w:rPr>
          <w:rStyle w:val="fontstyle01"/>
          <w:rFonts w:asciiTheme="minorHAnsi" w:hAnsiTheme="minorHAnsi" w:cstheme="minorHAnsi"/>
          <w:sz w:val="22"/>
          <w:szCs w:val="22"/>
        </w:rPr>
        <w:t>.</w:t>
      </w:r>
    </w:p>
    <w:p w14:paraId="415D1B76" w14:textId="63386BFA" w:rsidR="006F562D" w:rsidRPr="006F562D" w:rsidRDefault="006F562D" w:rsidP="006F562D">
      <w:pPr>
        <w:jc w:val="both"/>
        <w:rPr>
          <w:rStyle w:val="fontstyle01"/>
          <w:rFonts w:asciiTheme="minorHAnsi" w:hAnsiTheme="minorHAnsi" w:cstheme="minorHAnsi"/>
          <w:sz w:val="24"/>
          <w:szCs w:val="24"/>
        </w:rPr>
      </w:pPr>
      <w:r>
        <w:rPr>
          <w:rStyle w:val="fontstyle01"/>
          <w:rFonts w:asciiTheme="minorHAnsi" w:hAnsiTheme="minorHAnsi" w:cstheme="minorHAnsi"/>
          <w:sz w:val="22"/>
          <w:szCs w:val="22"/>
        </w:rPr>
        <w:t xml:space="preserve">The second step of modelling was to construct a physical model which provides more in-depth understanding of each process and associated components and </w:t>
      </w:r>
      <w:r w:rsidRPr="006F562D">
        <w:rPr>
          <w:rFonts w:cstheme="minorHAnsi"/>
          <w:color w:val="000000"/>
        </w:rPr>
        <w:t>consisted of an analysis of the different</w:t>
      </w:r>
      <w:r>
        <w:rPr>
          <w:rFonts w:cstheme="minorHAnsi"/>
          <w:color w:val="000000"/>
        </w:rPr>
        <w:t xml:space="preserve"> </w:t>
      </w:r>
      <w:r w:rsidRPr="006F562D">
        <w:rPr>
          <w:rFonts w:cstheme="minorHAnsi"/>
          <w:color w:val="000000"/>
        </w:rPr>
        <w:t>physical phenomena in the cycle, the model complexity, the degrees of freedom as well as the</w:t>
      </w:r>
      <w:r w:rsidRPr="006F562D">
        <w:rPr>
          <w:rFonts w:cstheme="minorHAnsi"/>
          <w:color w:val="000000"/>
        </w:rPr>
        <w:br/>
        <w:t>model types.</w:t>
      </w:r>
      <w:r w:rsidR="00531F77">
        <w:rPr>
          <w:rFonts w:cstheme="minorHAnsi"/>
          <w:color w:val="000000"/>
        </w:rPr>
        <w:t xml:space="preserve"> Third step was to develop a mathematical model where all required equations are given and </w:t>
      </w:r>
      <w:r w:rsidR="00531F77">
        <w:rPr>
          <w:rFonts w:cstheme="minorHAnsi"/>
          <w:color w:val="000000"/>
        </w:rPr>
        <w:lastRenderedPageBreak/>
        <w:t>explained. The final step of modelling was to develop</w:t>
      </w:r>
      <w:r w:rsidR="002764A6">
        <w:rPr>
          <w:rFonts w:cstheme="minorHAnsi"/>
          <w:color w:val="000000"/>
        </w:rPr>
        <w:t xml:space="preserve"> a</w:t>
      </w:r>
      <w:r w:rsidR="00531F77">
        <w:rPr>
          <w:rFonts w:cstheme="minorHAnsi"/>
          <w:color w:val="000000"/>
        </w:rPr>
        <w:t xml:space="preserve"> Numerical model where these equations are</w:t>
      </w:r>
      <w:r w:rsidR="002764A6">
        <w:rPr>
          <w:rFonts w:cstheme="minorHAnsi"/>
          <w:color w:val="000000"/>
        </w:rPr>
        <w:t xml:space="preserve"> solved, and output of simulation is</w:t>
      </w:r>
      <w:r w:rsidR="00531F77">
        <w:rPr>
          <w:rFonts w:cstheme="minorHAnsi"/>
          <w:color w:val="000000"/>
        </w:rPr>
        <w:t xml:space="preserve"> </w:t>
      </w:r>
      <w:r w:rsidR="002764A6">
        <w:rPr>
          <w:rFonts w:cstheme="minorHAnsi"/>
          <w:color w:val="000000"/>
        </w:rPr>
        <w:t>acquired.</w:t>
      </w:r>
    </w:p>
    <w:p w14:paraId="057EE80F" w14:textId="77777777" w:rsidR="00582CF1" w:rsidRDefault="00582CF1" w:rsidP="00582CF1"/>
    <w:p w14:paraId="63968623" w14:textId="122357BD" w:rsidR="009C504A" w:rsidRDefault="009C504A" w:rsidP="008D61F0">
      <w:pPr>
        <w:jc w:val="both"/>
      </w:pPr>
    </w:p>
    <w:p w14:paraId="70E9B6F0" w14:textId="511C07C1" w:rsidR="002764A6" w:rsidRDefault="002764A6" w:rsidP="008D61F0">
      <w:pPr>
        <w:jc w:val="both"/>
      </w:pPr>
    </w:p>
    <w:p w14:paraId="3B62469D" w14:textId="443BC429" w:rsidR="002764A6" w:rsidRDefault="002764A6" w:rsidP="008D61F0">
      <w:pPr>
        <w:jc w:val="both"/>
      </w:pPr>
    </w:p>
    <w:p w14:paraId="43E12B8A" w14:textId="746BEA19" w:rsidR="002764A6" w:rsidRDefault="007B71EE" w:rsidP="008D61F0">
      <w:pPr>
        <w:jc w:val="both"/>
      </w:pPr>
      <w:r>
        <w:rPr>
          <w:noProof/>
        </w:rPr>
        <w:drawing>
          <wp:inline distT="0" distB="0" distL="0" distR="0" wp14:anchorId="54A8F151" wp14:editId="136EC51B">
            <wp:extent cx="5943600" cy="3063240"/>
            <wp:effectExtent l="0" t="0" r="0" b="3810"/>
            <wp:docPr id="2" name="Picture 2" descr="Can Old Rocket Tech Jump-Start a New Era of Space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Old Rocket Tech Jump-Start a New Era of Space Explor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r>
        <w:rPr>
          <w:noProof/>
        </w:rPr>
        <w:t xml:space="preserve"> </w:t>
      </w:r>
    </w:p>
    <w:p w14:paraId="0FF678FC" w14:textId="7D8C05CE" w:rsidR="002764A6" w:rsidRDefault="002764A6" w:rsidP="008D61F0">
      <w:pPr>
        <w:jc w:val="both"/>
      </w:pPr>
    </w:p>
    <w:p w14:paraId="7FC79AC1" w14:textId="2788E61C" w:rsidR="002764A6" w:rsidRDefault="002764A6" w:rsidP="008D61F0">
      <w:pPr>
        <w:jc w:val="both"/>
      </w:pPr>
    </w:p>
    <w:p w14:paraId="49F08DB9" w14:textId="2C79CBF9" w:rsidR="002764A6" w:rsidRDefault="002764A6" w:rsidP="008D61F0">
      <w:pPr>
        <w:jc w:val="both"/>
      </w:pPr>
    </w:p>
    <w:p w14:paraId="5792DA29" w14:textId="37C83468" w:rsidR="002764A6" w:rsidRDefault="002764A6" w:rsidP="008D61F0">
      <w:pPr>
        <w:jc w:val="both"/>
      </w:pPr>
    </w:p>
    <w:p w14:paraId="168F47A2" w14:textId="11BBE121" w:rsidR="002764A6" w:rsidRDefault="002764A6" w:rsidP="008D61F0">
      <w:pPr>
        <w:jc w:val="both"/>
      </w:pPr>
    </w:p>
    <w:p w14:paraId="6FB86934" w14:textId="10A8F544" w:rsidR="002764A6" w:rsidRDefault="002764A6" w:rsidP="008D61F0">
      <w:pPr>
        <w:jc w:val="both"/>
      </w:pPr>
    </w:p>
    <w:p w14:paraId="3CD5F178" w14:textId="769D522C" w:rsidR="002764A6" w:rsidRDefault="002764A6" w:rsidP="008D61F0">
      <w:pPr>
        <w:jc w:val="both"/>
      </w:pPr>
    </w:p>
    <w:p w14:paraId="0C664A10" w14:textId="4B3406D4" w:rsidR="002764A6" w:rsidRDefault="002764A6" w:rsidP="008D61F0">
      <w:pPr>
        <w:jc w:val="both"/>
      </w:pPr>
    </w:p>
    <w:p w14:paraId="25F6C3A4" w14:textId="06BC2F24" w:rsidR="002764A6" w:rsidRDefault="002764A6" w:rsidP="008D61F0">
      <w:pPr>
        <w:jc w:val="both"/>
      </w:pPr>
    </w:p>
    <w:p w14:paraId="7C693345" w14:textId="6AE0CAEF" w:rsidR="002764A6" w:rsidRDefault="002764A6" w:rsidP="008D61F0">
      <w:pPr>
        <w:jc w:val="both"/>
      </w:pPr>
    </w:p>
    <w:p w14:paraId="4CD6302E" w14:textId="50032A34" w:rsidR="002764A6" w:rsidRDefault="002764A6" w:rsidP="008D61F0">
      <w:pPr>
        <w:jc w:val="both"/>
      </w:pPr>
    </w:p>
    <w:p w14:paraId="2476F066" w14:textId="01F134ED" w:rsidR="002764A6" w:rsidRDefault="002764A6" w:rsidP="008D61F0">
      <w:pPr>
        <w:jc w:val="both"/>
      </w:pPr>
    </w:p>
    <w:p w14:paraId="65995024" w14:textId="1B15D215" w:rsidR="0099053F" w:rsidRDefault="0099053F" w:rsidP="002764A6">
      <w:pPr>
        <w:rPr>
          <w:b/>
          <w:bCs/>
          <w:sz w:val="24"/>
          <w:szCs w:val="24"/>
        </w:rPr>
      </w:pPr>
      <w:r w:rsidRPr="0099053F">
        <w:rPr>
          <w:b/>
          <w:bCs/>
          <w:sz w:val="24"/>
          <w:szCs w:val="24"/>
        </w:rPr>
        <w:lastRenderedPageBreak/>
        <w:t>Content</w:t>
      </w:r>
      <w:r>
        <w:rPr>
          <w:b/>
          <w:bCs/>
          <w:sz w:val="24"/>
          <w:szCs w:val="24"/>
        </w:rPr>
        <w:t>s</w:t>
      </w:r>
    </w:p>
    <w:p w14:paraId="2F292A00" w14:textId="683C6078" w:rsidR="00DE2200" w:rsidRDefault="00D110F1" w:rsidP="002764A6">
      <w:pPr>
        <w:rPr>
          <w:b/>
          <w:bCs/>
          <w:sz w:val="24"/>
          <w:szCs w:val="24"/>
        </w:rPr>
      </w:pPr>
      <w:r w:rsidRPr="00D110F1">
        <w:rPr>
          <w:rFonts w:ascii="CMBX10" w:hAnsi="CMBX10"/>
          <w:b/>
          <w:bCs/>
          <w:color w:val="000000"/>
          <w:sz w:val="20"/>
          <w:szCs w:val="20"/>
        </w:rPr>
        <w:t xml:space="preserve">1 Introduction </w:t>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sidRPr="00D110F1">
        <w:rPr>
          <w:rFonts w:ascii="CMBX10" w:hAnsi="CMBX10"/>
          <w:b/>
          <w:bCs/>
          <w:color w:val="000000"/>
          <w:sz w:val="20"/>
          <w:szCs w:val="20"/>
        </w:rPr>
        <w:t>1</w:t>
      </w:r>
      <w:r w:rsidRPr="00D110F1">
        <w:rPr>
          <w:rFonts w:ascii="CMBX10" w:hAnsi="CMBX10"/>
          <w:b/>
          <w:bCs/>
          <w:color w:val="000000"/>
          <w:sz w:val="20"/>
          <w:szCs w:val="20"/>
        </w:rPr>
        <w:br/>
        <w:t xml:space="preserve">2 Methods </w:t>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Pr>
          <w:rFonts w:ascii="CMBX10" w:hAnsi="CMBX10"/>
          <w:b/>
          <w:bCs/>
          <w:color w:val="000000"/>
          <w:sz w:val="20"/>
          <w:szCs w:val="20"/>
        </w:rPr>
        <w:tab/>
      </w:r>
      <w:r w:rsidRPr="00D110F1">
        <w:rPr>
          <w:rFonts w:ascii="CMBX10" w:hAnsi="CMBX10"/>
          <w:b/>
          <w:bCs/>
          <w:color w:val="000000"/>
          <w:sz w:val="20"/>
          <w:szCs w:val="20"/>
        </w:rPr>
        <w:t>1</w:t>
      </w:r>
      <w:r w:rsidRPr="00D110F1">
        <w:rPr>
          <w:rFonts w:ascii="CMBX10" w:hAnsi="CMBX10"/>
          <w:b/>
          <w:bCs/>
          <w:color w:val="000000"/>
          <w:sz w:val="20"/>
          <w:szCs w:val="20"/>
        </w:rPr>
        <w:br/>
      </w:r>
      <w:r w:rsidRPr="00D110F1">
        <w:rPr>
          <w:rFonts w:ascii="CMR10" w:hAnsi="CMR10"/>
          <w:color w:val="000000"/>
          <w:sz w:val="20"/>
          <w:szCs w:val="20"/>
        </w:rPr>
        <w:t xml:space="preserve">2.1 Mind Model </w:t>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sidRPr="00D110F1">
        <w:rPr>
          <w:rFonts w:ascii="CMR10" w:hAnsi="CMR10"/>
          <w:color w:val="000000"/>
          <w:sz w:val="20"/>
          <w:szCs w:val="20"/>
        </w:rPr>
        <w:t xml:space="preserve"> </w:t>
      </w:r>
      <w:r>
        <w:rPr>
          <w:rFonts w:ascii="CMR10" w:hAnsi="CMR10"/>
          <w:color w:val="000000"/>
          <w:sz w:val="20"/>
          <w:szCs w:val="20"/>
        </w:rPr>
        <w:tab/>
      </w:r>
      <w:r w:rsidRPr="00D110F1">
        <w:rPr>
          <w:rFonts w:ascii="CMR10" w:hAnsi="CMR10"/>
          <w:color w:val="000000"/>
          <w:sz w:val="20"/>
          <w:szCs w:val="20"/>
        </w:rPr>
        <w:t>1</w:t>
      </w:r>
      <w:r w:rsidRPr="00D110F1">
        <w:rPr>
          <w:rFonts w:ascii="CMR10" w:hAnsi="CMR10"/>
          <w:color w:val="000000"/>
          <w:sz w:val="20"/>
          <w:szCs w:val="20"/>
        </w:rPr>
        <w:br/>
        <w:t xml:space="preserve">2.1.1 System Level . . . . . . . . . . . . . . . . . . . . . . . . . . . . . . . . . . . . . . . </w:t>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Pr>
          <w:rFonts w:ascii="CMR10" w:hAnsi="CMR10"/>
          <w:color w:val="000000"/>
          <w:sz w:val="20"/>
          <w:szCs w:val="20"/>
        </w:rPr>
        <w:tab/>
      </w:r>
      <w:r w:rsidRPr="00D110F1">
        <w:rPr>
          <w:rFonts w:ascii="CMR10" w:hAnsi="CMR10"/>
          <w:color w:val="000000"/>
          <w:sz w:val="20"/>
          <w:szCs w:val="20"/>
        </w:rPr>
        <w:t>1</w:t>
      </w:r>
      <w:r w:rsidRPr="00D110F1">
        <w:rPr>
          <w:rFonts w:ascii="CMR10" w:hAnsi="CMR10"/>
          <w:color w:val="000000"/>
          <w:sz w:val="20"/>
          <w:szCs w:val="20"/>
        </w:rPr>
        <w:br/>
        <w:t xml:space="preserve">2.1.2 Component Level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5</w:t>
      </w:r>
      <w:r w:rsidRPr="00D110F1">
        <w:rPr>
          <w:rFonts w:ascii="CMR10" w:hAnsi="CMR10"/>
          <w:color w:val="000000"/>
          <w:sz w:val="20"/>
          <w:szCs w:val="20"/>
        </w:rPr>
        <w:br/>
        <w:t xml:space="preserve">2.1.3 Control Strategy and Feedback Loops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10</w:t>
      </w:r>
      <w:r w:rsidRPr="00D110F1">
        <w:rPr>
          <w:rFonts w:ascii="CMR10" w:hAnsi="CMR10"/>
          <w:color w:val="000000"/>
          <w:sz w:val="20"/>
          <w:szCs w:val="20"/>
        </w:rPr>
        <w:br/>
        <w:t>2.2 Physical Model . . . . . . . . . . . . . . . . . . . . . . . . . . . . . . . . . . . . . . . . . . 12</w:t>
      </w:r>
      <w:r w:rsidRPr="00D110F1">
        <w:rPr>
          <w:rFonts w:ascii="CMR10" w:hAnsi="CMR10"/>
          <w:color w:val="000000"/>
          <w:sz w:val="20"/>
          <w:szCs w:val="20"/>
        </w:rPr>
        <w:br/>
        <w:t>2.2.1 Model Complexity . . . . . . . . . . . . . . . . . . . . . . . . . . . . . . . . . . . . 12</w:t>
      </w:r>
      <w:r w:rsidRPr="00D110F1">
        <w:rPr>
          <w:rFonts w:ascii="CMR10" w:hAnsi="CMR10"/>
          <w:color w:val="000000"/>
          <w:sz w:val="20"/>
          <w:szCs w:val="20"/>
        </w:rPr>
        <w:br/>
        <w:t xml:space="preserve">2.2.2 Selected Phenomena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14</w:t>
      </w:r>
      <w:r w:rsidRPr="00D110F1">
        <w:rPr>
          <w:rFonts w:ascii="CMR10" w:hAnsi="CMR10"/>
          <w:color w:val="000000"/>
          <w:sz w:val="20"/>
          <w:szCs w:val="20"/>
        </w:rPr>
        <w:br/>
        <w:t>2.2.3 Model Types . . . . . . . . . . . . . . . . . . . . . . . . . . . . . . . . . . . . . . . 14</w:t>
      </w:r>
      <w:r w:rsidRPr="00D110F1">
        <w:rPr>
          <w:rFonts w:ascii="CMR10" w:hAnsi="CMR10"/>
          <w:color w:val="000000"/>
          <w:sz w:val="20"/>
          <w:szCs w:val="20"/>
        </w:rPr>
        <w:br/>
        <w:t xml:space="preserve">2.2.4 Degrees of Freedom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14</w:t>
      </w:r>
      <w:r w:rsidRPr="00D110F1">
        <w:rPr>
          <w:rFonts w:ascii="CMR10" w:hAnsi="CMR10"/>
          <w:color w:val="000000"/>
          <w:sz w:val="20"/>
          <w:szCs w:val="20"/>
        </w:rPr>
        <w:br/>
        <w:t>2.3 Mathematical model . . . . . . . . . . . . . . . . . . . . . . . . . . . . . . . . . . . . . . . 16</w:t>
      </w:r>
      <w:r w:rsidRPr="00D110F1">
        <w:rPr>
          <w:rFonts w:ascii="CMR10" w:hAnsi="CMR10"/>
          <w:color w:val="000000"/>
          <w:sz w:val="20"/>
          <w:szCs w:val="20"/>
        </w:rPr>
        <w:br/>
        <w:t xml:space="preserve">2.3.1 Rankine Cycle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16</w:t>
      </w:r>
      <w:r w:rsidRPr="00D110F1">
        <w:rPr>
          <w:rFonts w:ascii="CMR10" w:hAnsi="CMR10"/>
          <w:color w:val="000000"/>
          <w:sz w:val="20"/>
          <w:szCs w:val="20"/>
        </w:rPr>
        <w:br/>
        <w:t xml:space="preserve">2.3.2 Molten Salt Storage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22</w:t>
      </w:r>
      <w:r w:rsidRPr="00D110F1">
        <w:rPr>
          <w:rFonts w:ascii="CMR10" w:hAnsi="CMR10"/>
          <w:color w:val="000000"/>
          <w:sz w:val="20"/>
          <w:szCs w:val="20"/>
        </w:rPr>
        <w:br/>
        <w:t xml:space="preserve">2.3.3 Transient Model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22</w:t>
      </w:r>
      <w:r w:rsidRPr="00D110F1">
        <w:rPr>
          <w:rFonts w:ascii="CMR10" w:hAnsi="CMR10"/>
          <w:color w:val="000000"/>
          <w:sz w:val="20"/>
          <w:szCs w:val="20"/>
        </w:rPr>
        <w:br/>
        <w:t xml:space="preserve">2.4 Numerical Model and Test of </w:t>
      </w:r>
      <w:proofErr w:type="spellStart"/>
      <w:r w:rsidRPr="00D110F1">
        <w:rPr>
          <w:rFonts w:ascii="CMR10" w:hAnsi="CMR10"/>
          <w:color w:val="000000"/>
          <w:sz w:val="20"/>
          <w:szCs w:val="20"/>
        </w:rPr>
        <w:t>Numerics</w:t>
      </w:r>
      <w:proofErr w:type="spellEnd"/>
      <w:r w:rsidRPr="00D110F1">
        <w:rPr>
          <w:rFonts w:ascii="CMR10" w:hAnsi="CMR10"/>
          <w:color w:val="000000"/>
          <w:sz w:val="20"/>
          <w:szCs w:val="20"/>
        </w:rPr>
        <w:t xml:space="preserve">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24</w:t>
      </w:r>
      <w:r w:rsidRPr="00D110F1">
        <w:rPr>
          <w:rFonts w:ascii="CMR10" w:hAnsi="CMR10"/>
          <w:color w:val="000000"/>
          <w:sz w:val="20"/>
          <w:szCs w:val="20"/>
        </w:rPr>
        <w:br/>
        <w:t>2.4.1 Design Model . . . . . . . . . . . . . . . . . . . . . . . . . . . . . . . . . . . . . . . 24</w:t>
      </w:r>
      <w:r w:rsidRPr="00D110F1">
        <w:rPr>
          <w:rFonts w:ascii="CMR10" w:hAnsi="CMR10"/>
          <w:color w:val="000000"/>
          <w:sz w:val="20"/>
          <w:szCs w:val="20"/>
        </w:rPr>
        <w:br/>
        <w:t>2.4.2 Operational Model . . . . . . . . . . . . . . . . . . . . . . . . . . . . . . . . . . . . 24</w:t>
      </w:r>
      <w:r w:rsidRPr="00D110F1">
        <w:rPr>
          <w:rFonts w:ascii="CMR10" w:hAnsi="CMR10"/>
          <w:color w:val="000000"/>
          <w:sz w:val="20"/>
          <w:szCs w:val="20"/>
        </w:rPr>
        <w:br/>
        <w:t xml:space="preserve">2.4.3 Transient Model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25</w:t>
      </w:r>
      <w:r w:rsidRPr="00D110F1">
        <w:rPr>
          <w:rFonts w:ascii="CMR10" w:hAnsi="CMR10"/>
          <w:color w:val="000000"/>
          <w:sz w:val="20"/>
          <w:szCs w:val="20"/>
        </w:rPr>
        <w:br/>
        <w:t xml:space="preserve">2.5 Verification . . . . . .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26</w:t>
      </w:r>
      <w:r w:rsidRPr="00D110F1">
        <w:rPr>
          <w:rFonts w:ascii="CMR10" w:hAnsi="CMR10"/>
          <w:color w:val="000000"/>
          <w:sz w:val="20"/>
          <w:szCs w:val="20"/>
        </w:rPr>
        <w:br/>
      </w:r>
      <w:r w:rsidRPr="00D110F1">
        <w:rPr>
          <w:rFonts w:ascii="CMBX10" w:hAnsi="CMBX10"/>
          <w:b/>
          <w:bCs/>
          <w:color w:val="000000"/>
          <w:sz w:val="20"/>
          <w:szCs w:val="20"/>
        </w:rPr>
        <w:t>3 Results 26</w:t>
      </w:r>
      <w:r w:rsidRPr="00D110F1">
        <w:rPr>
          <w:rFonts w:ascii="CMBX10" w:hAnsi="CMBX10"/>
          <w:b/>
          <w:bCs/>
          <w:color w:val="000000"/>
          <w:sz w:val="20"/>
          <w:szCs w:val="20"/>
        </w:rPr>
        <w:br/>
      </w:r>
      <w:r w:rsidRPr="00D110F1">
        <w:rPr>
          <w:rFonts w:ascii="CMR10" w:hAnsi="CMR10"/>
          <w:color w:val="000000"/>
          <w:sz w:val="20"/>
          <w:szCs w:val="20"/>
        </w:rPr>
        <w:t xml:space="preserve">3.1 Design Model . . . . . .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26</w:t>
      </w:r>
      <w:r w:rsidRPr="00D110F1">
        <w:rPr>
          <w:rFonts w:ascii="CMR10" w:hAnsi="CMR10"/>
          <w:color w:val="000000"/>
          <w:sz w:val="20"/>
          <w:szCs w:val="20"/>
        </w:rPr>
        <w:br/>
        <w:t xml:space="preserve">3.2 Operational Model . . .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28</w:t>
      </w:r>
      <w:r w:rsidRPr="00D110F1">
        <w:rPr>
          <w:rFonts w:ascii="CMR10" w:hAnsi="CMR10"/>
          <w:color w:val="000000"/>
          <w:sz w:val="20"/>
          <w:szCs w:val="20"/>
        </w:rPr>
        <w:br/>
        <w:t>3.3 Molten Salt Storage . . . . . . . . . . . . . . . . . . . . . . . . . . . . . . . . . . . . . . . 29</w:t>
      </w:r>
      <w:r w:rsidRPr="00D110F1">
        <w:rPr>
          <w:rFonts w:ascii="CMR10" w:hAnsi="CMR10"/>
          <w:color w:val="000000"/>
          <w:sz w:val="20"/>
          <w:szCs w:val="20"/>
        </w:rPr>
        <w:br/>
        <w:t xml:space="preserve">3.4 Transient Model . . . . . . . . . . . . . . . . . . . . . . . . . . . . . . . . . . . . </w:t>
      </w:r>
      <w:proofErr w:type="gramStart"/>
      <w:r w:rsidRPr="00D110F1">
        <w:rPr>
          <w:rFonts w:ascii="CMR10" w:hAnsi="CMR10"/>
          <w:color w:val="000000"/>
          <w:sz w:val="20"/>
          <w:szCs w:val="20"/>
        </w:rPr>
        <w:t>. . . .</w:t>
      </w:r>
      <w:proofErr w:type="gramEnd"/>
      <w:r w:rsidRPr="00D110F1">
        <w:rPr>
          <w:rFonts w:ascii="CMR10" w:hAnsi="CMR10"/>
          <w:color w:val="000000"/>
          <w:sz w:val="20"/>
          <w:szCs w:val="20"/>
        </w:rPr>
        <w:t xml:space="preserve"> . 31</w:t>
      </w:r>
      <w:r w:rsidRPr="00D110F1">
        <w:rPr>
          <w:rFonts w:ascii="CMR10" w:hAnsi="CMR10"/>
          <w:color w:val="000000"/>
          <w:sz w:val="20"/>
          <w:szCs w:val="20"/>
        </w:rPr>
        <w:br/>
      </w:r>
      <w:r w:rsidRPr="00D110F1">
        <w:rPr>
          <w:rFonts w:ascii="CMBX10" w:hAnsi="CMBX10"/>
          <w:b/>
          <w:bCs/>
          <w:color w:val="000000"/>
          <w:sz w:val="20"/>
          <w:szCs w:val="20"/>
        </w:rPr>
        <w:t>4 Conclusion 33</w:t>
      </w:r>
      <w:r w:rsidRPr="00D110F1">
        <w:rPr>
          <w:rFonts w:ascii="CMBX10" w:hAnsi="CMBX10"/>
          <w:b/>
          <w:bCs/>
          <w:color w:val="000000"/>
          <w:sz w:val="20"/>
          <w:szCs w:val="20"/>
        </w:rPr>
        <w:br/>
        <w:t>5 References 35</w:t>
      </w:r>
      <w:r w:rsidRPr="00D110F1">
        <w:rPr>
          <w:rFonts w:ascii="CMBX10" w:hAnsi="CMBX10"/>
          <w:b/>
          <w:bCs/>
          <w:color w:val="000000"/>
          <w:sz w:val="20"/>
          <w:szCs w:val="20"/>
        </w:rPr>
        <w:br/>
        <w:t>6 Appendix 36</w:t>
      </w:r>
    </w:p>
    <w:p w14:paraId="157F1A04" w14:textId="4815D5C8" w:rsidR="00DE2200" w:rsidRDefault="00DE2200" w:rsidP="002764A6">
      <w:pPr>
        <w:rPr>
          <w:b/>
          <w:bCs/>
          <w:sz w:val="24"/>
          <w:szCs w:val="24"/>
        </w:rPr>
      </w:pPr>
    </w:p>
    <w:p w14:paraId="08B73AB1" w14:textId="78535464" w:rsidR="00DE2200" w:rsidRDefault="00DE2200" w:rsidP="002764A6">
      <w:pPr>
        <w:rPr>
          <w:b/>
          <w:bCs/>
          <w:sz w:val="24"/>
          <w:szCs w:val="24"/>
        </w:rPr>
      </w:pPr>
    </w:p>
    <w:p w14:paraId="2FD97418" w14:textId="4447889F" w:rsidR="00DE2200" w:rsidRDefault="00DE2200" w:rsidP="002764A6">
      <w:pPr>
        <w:rPr>
          <w:b/>
          <w:bCs/>
          <w:sz w:val="24"/>
          <w:szCs w:val="24"/>
        </w:rPr>
      </w:pPr>
    </w:p>
    <w:p w14:paraId="075115AE" w14:textId="4CB9667D" w:rsidR="00DE2200" w:rsidRDefault="00DE2200" w:rsidP="002764A6">
      <w:pPr>
        <w:rPr>
          <w:b/>
          <w:bCs/>
          <w:sz w:val="24"/>
          <w:szCs w:val="24"/>
        </w:rPr>
      </w:pPr>
    </w:p>
    <w:p w14:paraId="7F9D9EAD" w14:textId="71CD6662" w:rsidR="00DE2200" w:rsidRDefault="00DE2200" w:rsidP="002764A6">
      <w:pPr>
        <w:rPr>
          <w:b/>
          <w:bCs/>
          <w:sz w:val="24"/>
          <w:szCs w:val="24"/>
        </w:rPr>
      </w:pPr>
    </w:p>
    <w:p w14:paraId="6FDDA693" w14:textId="254C41AD" w:rsidR="00DE2200" w:rsidRDefault="00DE2200" w:rsidP="002764A6">
      <w:pPr>
        <w:rPr>
          <w:b/>
          <w:bCs/>
          <w:sz w:val="24"/>
          <w:szCs w:val="24"/>
        </w:rPr>
      </w:pPr>
    </w:p>
    <w:p w14:paraId="79804F74" w14:textId="4A750B87" w:rsidR="00DE2200" w:rsidRDefault="00DE2200" w:rsidP="002764A6">
      <w:pPr>
        <w:rPr>
          <w:b/>
          <w:bCs/>
          <w:sz w:val="24"/>
          <w:szCs w:val="24"/>
        </w:rPr>
      </w:pPr>
    </w:p>
    <w:p w14:paraId="07481396" w14:textId="7324174A" w:rsidR="00DE2200" w:rsidRDefault="00DE2200" w:rsidP="002764A6">
      <w:pPr>
        <w:rPr>
          <w:b/>
          <w:bCs/>
          <w:sz w:val="24"/>
          <w:szCs w:val="24"/>
        </w:rPr>
      </w:pPr>
    </w:p>
    <w:p w14:paraId="4A9E5BC2" w14:textId="3832EE47" w:rsidR="00DE2200" w:rsidRDefault="00DE2200" w:rsidP="002764A6">
      <w:pPr>
        <w:rPr>
          <w:b/>
          <w:bCs/>
          <w:sz w:val="24"/>
          <w:szCs w:val="24"/>
        </w:rPr>
      </w:pPr>
    </w:p>
    <w:p w14:paraId="14EBFA9A" w14:textId="3BF9B37F" w:rsidR="00DE2200" w:rsidRDefault="00DE2200" w:rsidP="002764A6">
      <w:pPr>
        <w:rPr>
          <w:b/>
          <w:bCs/>
          <w:sz w:val="24"/>
          <w:szCs w:val="24"/>
        </w:rPr>
      </w:pPr>
    </w:p>
    <w:p w14:paraId="7567E8E6" w14:textId="2E5EB09F" w:rsidR="00DE2200" w:rsidRDefault="00DE2200" w:rsidP="002764A6">
      <w:pPr>
        <w:rPr>
          <w:b/>
          <w:bCs/>
          <w:sz w:val="24"/>
          <w:szCs w:val="24"/>
        </w:rPr>
      </w:pPr>
    </w:p>
    <w:p w14:paraId="036D69DE" w14:textId="12891981" w:rsidR="0099053F" w:rsidRPr="00186EB1" w:rsidRDefault="0099053F" w:rsidP="002764A6">
      <w:pPr>
        <w:pStyle w:val="ListParagraph"/>
        <w:numPr>
          <w:ilvl w:val="0"/>
          <w:numId w:val="2"/>
        </w:numPr>
        <w:rPr>
          <w:b/>
          <w:bCs/>
          <w:sz w:val="32"/>
          <w:szCs w:val="32"/>
        </w:rPr>
      </w:pPr>
      <w:r w:rsidRPr="00186EB1">
        <w:rPr>
          <w:b/>
          <w:bCs/>
          <w:sz w:val="32"/>
          <w:szCs w:val="32"/>
        </w:rPr>
        <w:lastRenderedPageBreak/>
        <w:t>Introduction</w:t>
      </w:r>
    </w:p>
    <w:p w14:paraId="3913570E" w14:textId="77777777" w:rsidR="00817C06" w:rsidRDefault="00817C06" w:rsidP="003466F5">
      <w:pPr>
        <w:pStyle w:val="ListParagraph"/>
        <w:jc w:val="both"/>
        <w:rPr>
          <w:rFonts w:cstheme="minorHAnsi"/>
          <w:color w:val="000000"/>
        </w:rPr>
      </w:pPr>
    </w:p>
    <w:p w14:paraId="7E546509" w14:textId="1FFF6215" w:rsidR="00817C06" w:rsidRDefault="003466F5" w:rsidP="00817C06">
      <w:pPr>
        <w:pStyle w:val="ListParagraph"/>
        <w:ind w:left="0"/>
        <w:jc w:val="both"/>
        <w:rPr>
          <w:rFonts w:cstheme="minorHAnsi"/>
          <w:color w:val="000000"/>
        </w:rPr>
      </w:pPr>
      <w:r w:rsidRPr="003466F5">
        <w:rPr>
          <w:rFonts w:cstheme="minorHAnsi"/>
          <w:color w:val="000000"/>
        </w:rPr>
        <w:t>The present work focuses rather synthetically on NP</w:t>
      </w:r>
      <w:r>
        <w:rPr>
          <w:rFonts w:cstheme="minorHAnsi"/>
          <w:color w:val="000000"/>
        </w:rPr>
        <w:t xml:space="preserve"> (Nuclear propulsion)</w:t>
      </w:r>
      <w:r w:rsidRPr="003466F5">
        <w:rPr>
          <w:rFonts w:cstheme="minorHAnsi"/>
          <w:color w:val="000000"/>
        </w:rPr>
        <w:t xml:space="preserve"> based on fission. (Fusion has been demonstrated, but the net power gain budget is still negative, and power generation is still far in the future, so NP based on this technology will not be discussed.) Note that only reluctantly space agencies or international study groups like ISECG [ISECG] are beginning to include </w:t>
      </w:r>
      <w:r w:rsidRPr="003466F5">
        <w:rPr>
          <w:rFonts w:cstheme="minorHAnsi"/>
          <w:i/>
          <w:iCs/>
          <w:color w:val="000000"/>
        </w:rPr>
        <w:t xml:space="preserve">fission-based NP </w:t>
      </w:r>
      <w:r w:rsidRPr="003466F5">
        <w:rPr>
          <w:rFonts w:cstheme="minorHAnsi"/>
          <w:color w:val="000000"/>
        </w:rPr>
        <w:t>in their exploration scenarios. The cost of R&amp;D and</w:t>
      </w:r>
      <w:r>
        <w:rPr>
          <w:rFonts w:cstheme="minorHAnsi"/>
          <w:color w:val="000000"/>
        </w:rPr>
        <w:t xml:space="preserve"> </w:t>
      </w:r>
      <w:r w:rsidRPr="003466F5">
        <w:rPr>
          <w:rFonts w:cstheme="minorHAnsi"/>
          <w:color w:val="000000"/>
        </w:rPr>
        <w:t>experimenting with NP technology is in fact much higher than with conventional rocket propulsion, and until now MIR first, and then ISS, have absorbed most of the human exploration R&amp;D moneys.</w:t>
      </w:r>
      <w:r w:rsidR="00D474C7">
        <w:rPr>
          <w:rFonts w:cstheme="minorHAnsi"/>
          <w:color w:val="000000"/>
        </w:rPr>
        <w:t xml:space="preserve"> Even though NP has </w:t>
      </w:r>
      <w:r w:rsidR="00817C06">
        <w:rPr>
          <w:rFonts w:cstheme="minorHAnsi"/>
          <w:color w:val="000000"/>
        </w:rPr>
        <w:t>its great advantages it is important to mention in the beginning of this report</w:t>
      </w:r>
      <w:r w:rsidR="00D474C7">
        <w:rPr>
          <w:rFonts w:cstheme="minorHAnsi"/>
          <w:color w:val="000000"/>
        </w:rPr>
        <w:t>,</w:t>
      </w:r>
      <w:r w:rsidR="00817C06">
        <w:rPr>
          <w:rFonts w:cstheme="minorHAnsi"/>
          <w:color w:val="000000"/>
        </w:rPr>
        <w:t xml:space="preserve"> that one of the key disadvantages of NP is that it can’t produce enough thrust to exit the earth surface, thus nuclear propulsion-based rockets will be launched into space by chemical rockets before they are turned on.</w:t>
      </w:r>
    </w:p>
    <w:p w14:paraId="6765D80C" w14:textId="77777777" w:rsidR="00817C06" w:rsidRDefault="00817C06" w:rsidP="00817C06">
      <w:pPr>
        <w:pStyle w:val="ListParagraph"/>
        <w:ind w:left="0"/>
        <w:jc w:val="both"/>
        <w:rPr>
          <w:rFonts w:cstheme="minorHAnsi"/>
          <w:color w:val="000000"/>
        </w:rPr>
      </w:pPr>
    </w:p>
    <w:p w14:paraId="465B36B8" w14:textId="6C82E6EA" w:rsidR="00B5406C" w:rsidRPr="003466F5" w:rsidRDefault="00F869D5" w:rsidP="00817C06">
      <w:pPr>
        <w:pStyle w:val="ListParagraph"/>
        <w:ind w:left="0"/>
        <w:jc w:val="both"/>
        <w:rPr>
          <w:rFonts w:cstheme="minorHAnsi"/>
        </w:rPr>
      </w:pPr>
      <w:r w:rsidRPr="003466F5">
        <w:t>The purpose of this project is to</w:t>
      </w:r>
      <w:r w:rsidR="00B5406C" w:rsidRPr="003466F5">
        <w:t xml:space="preserve"> </w:t>
      </w:r>
      <w:r w:rsidR="00D83968" w:rsidRPr="003466F5">
        <w:t>construct</w:t>
      </w:r>
      <w:r w:rsidR="00B5406C" w:rsidRPr="003466F5">
        <w:t xml:space="preserve"> a</w:t>
      </w:r>
      <w:r w:rsidRPr="003466F5">
        <w:t xml:space="preserve"> </w:t>
      </w:r>
      <w:r w:rsidR="00D83968" w:rsidRPr="003466F5">
        <w:t xml:space="preserve">digital </w:t>
      </w:r>
      <w:r w:rsidRPr="003466F5">
        <w:t xml:space="preserve">model </w:t>
      </w:r>
      <w:r w:rsidR="00B5406C" w:rsidRPr="003466F5">
        <w:t>of</w:t>
      </w:r>
      <w:r w:rsidRPr="003466F5">
        <w:t xml:space="preserve"> nuclear thermal propulsion rocket engine using numerical tools </w:t>
      </w:r>
      <w:r w:rsidR="00B5406C" w:rsidRPr="003466F5">
        <w:t xml:space="preserve">incorporating </w:t>
      </w:r>
      <w:r w:rsidRPr="003466F5">
        <w:t xml:space="preserve">fundamental equations </w:t>
      </w:r>
      <w:r w:rsidR="00B5406C" w:rsidRPr="003466F5">
        <w:t>along with</w:t>
      </w:r>
      <w:r w:rsidRPr="003466F5">
        <w:t xml:space="preserve"> historical and </w:t>
      </w:r>
      <w:r w:rsidR="00B5406C" w:rsidRPr="003466F5">
        <w:t>recently</w:t>
      </w:r>
      <w:r w:rsidRPr="003466F5">
        <w:t xml:space="preserve"> known </w:t>
      </w:r>
      <w:r w:rsidR="00B5406C" w:rsidRPr="003466F5">
        <w:t xml:space="preserve">facts </w:t>
      </w:r>
      <w:r w:rsidRPr="003466F5">
        <w:t>and then</w:t>
      </w:r>
      <w:r w:rsidR="003466F5">
        <w:t xml:space="preserve"> to</w:t>
      </w:r>
      <w:r w:rsidRPr="003466F5">
        <w:t xml:space="preserve"> determine whether we can optimize certain components and process</w:t>
      </w:r>
      <w:r w:rsidR="00D474C7">
        <w:t>es</w:t>
      </w:r>
      <w:r w:rsidRPr="003466F5">
        <w:t xml:space="preserve"> withi</w:t>
      </w:r>
      <w:r w:rsidR="00B5406C" w:rsidRPr="003466F5">
        <w:t>n</w:t>
      </w:r>
      <w:r w:rsidRPr="003466F5">
        <w:t xml:space="preserve"> NP rocket engine </w:t>
      </w:r>
      <w:r w:rsidR="00D474C7">
        <w:t>that</w:t>
      </w:r>
      <w:r w:rsidRPr="003466F5">
        <w:t xml:space="preserve"> will </w:t>
      </w:r>
      <w:r w:rsidR="00D83968" w:rsidRPr="003466F5">
        <w:t>provide</w:t>
      </w:r>
      <w:r w:rsidRPr="003466F5">
        <w:t xml:space="preserve"> us</w:t>
      </w:r>
      <w:r w:rsidR="00D83968" w:rsidRPr="003466F5">
        <w:t xml:space="preserve"> with</w:t>
      </w:r>
      <w:r w:rsidRPr="003466F5">
        <w:t xml:space="preserve"> </w:t>
      </w:r>
      <w:r w:rsidR="00B5406C" w:rsidRPr="003466F5">
        <w:t>maximum efficiency not only in terms launching</w:t>
      </w:r>
      <w:r w:rsidR="00D474C7">
        <w:t xml:space="preserve"> cost</w:t>
      </w:r>
      <w:r w:rsidR="00B5406C" w:rsidRPr="003466F5">
        <w:t xml:space="preserve"> but also in terms of distance it can travel</w:t>
      </w:r>
      <w:r w:rsidR="00D83968" w:rsidRPr="003466F5">
        <w:t xml:space="preserve"> per kilogram of propellant</w:t>
      </w:r>
      <w:r w:rsidR="00B5406C" w:rsidRPr="003466F5">
        <w:t>. However, the optimization part is mostly concerned with thermodynamical process</w:t>
      </w:r>
      <w:r w:rsidR="00D474C7">
        <w:t>es</w:t>
      </w:r>
      <w:r w:rsidR="00B5406C" w:rsidRPr="003466F5">
        <w:t xml:space="preserve"> and not with the mechanical structure and nuclear reactor design. The optimization will be </w:t>
      </w:r>
      <w:r w:rsidR="00D83968" w:rsidRPr="003466F5">
        <w:t>performed</w:t>
      </w:r>
      <w:r w:rsidR="00B5406C" w:rsidRPr="003466F5">
        <w:t xml:space="preserve"> by simulating </w:t>
      </w:r>
      <w:r w:rsidR="00D83968" w:rsidRPr="003466F5">
        <w:t>the functional model by inputting a range of input parameters and then evaluating the generated output in terms of its feasibility and practicality.</w:t>
      </w:r>
      <w:r w:rsidR="003466F5">
        <w:t xml:space="preserve"> </w:t>
      </w:r>
    </w:p>
    <w:p w14:paraId="591A1912" w14:textId="77777777" w:rsidR="00B5406C" w:rsidRPr="003466F5" w:rsidRDefault="00B5406C" w:rsidP="00817C06">
      <w:pPr>
        <w:pStyle w:val="ListParagraph"/>
        <w:ind w:left="0"/>
        <w:jc w:val="both"/>
      </w:pPr>
    </w:p>
    <w:p w14:paraId="26117679" w14:textId="344F165F" w:rsidR="00B5406C" w:rsidRPr="003466F5" w:rsidRDefault="00B5406C" w:rsidP="00817C06">
      <w:pPr>
        <w:pStyle w:val="ListParagraph"/>
        <w:ind w:left="0"/>
        <w:jc w:val="both"/>
      </w:pPr>
      <w:r w:rsidRPr="003466F5">
        <w:t>Therefore,</w:t>
      </w:r>
      <w:r w:rsidR="00F869D5" w:rsidRPr="003466F5">
        <w:t xml:space="preserve"> following simulation objective is defined</w:t>
      </w:r>
      <w:r w:rsidRPr="003466F5">
        <w:t xml:space="preserve"> –</w:t>
      </w:r>
    </w:p>
    <w:p w14:paraId="1B4C99AB" w14:textId="77777777" w:rsidR="00B5406C" w:rsidRPr="00B5406C" w:rsidRDefault="00B5406C" w:rsidP="00B5406C">
      <w:pPr>
        <w:pStyle w:val="ListParagraph"/>
        <w:jc w:val="both"/>
        <w:rPr>
          <w:sz w:val="24"/>
          <w:szCs w:val="24"/>
        </w:rPr>
      </w:pPr>
    </w:p>
    <w:p w14:paraId="35640A6D" w14:textId="0113756C" w:rsidR="00F869D5" w:rsidRDefault="00B5406C" w:rsidP="00B5406C">
      <w:pPr>
        <w:pStyle w:val="ListParagraph"/>
        <w:jc w:val="both"/>
        <w:rPr>
          <w:b/>
          <w:bCs/>
          <w:sz w:val="24"/>
          <w:szCs w:val="24"/>
        </w:rPr>
      </w:pPr>
      <w:r>
        <w:rPr>
          <w:b/>
          <w:bCs/>
          <w:sz w:val="24"/>
          <w:szCs w:val="24"/>
        </w:rPr>
        <w:t xml:space="preserve">“ </w:t>
      </w:r>
    </w:p>
    <w:p w14:paraId="025298E5" w14:textId="77777777" w:rsidR="00F869D5" w:rsidRDefault="00F869D5" w:rsidP="00636EC2">
      <w:pPr>
        <w:pStyle w:val="ListParagraph"/>
        <w:rPr>
          <w:b/>
          <w:bCs/>
          <w:sz w:val="24"/>
          <w:szCs w:val="24"/>
        </w:rPr>
      </w:pPr>
    </w:p>
    <w:p w14:paraId="0B6E48C0" w14:textId="35A60D57" w:rsidR="0099053F" w:rsidRPr="00186EB1" w:rsidRDefault="0099053F" w:rsidP="002764A6">
      <w:pPr>
        <w:pStyle w:val="ListParagraph"/>
        <w:numPr>
          <w:ilvl w:val="0"/>
          <w:numId w:val="2"/>
        </w:numPr>
        <w:rPr>
          <w:b/>
          <w:bCs/>
          <w:sz w:val="32"/>
          <w:szCs w:val="32"/>
        </w:rPr>
      </w:pPr>
      <w:r w:rsidRPr="00186EB1">
        <w:rPr>
          <w:b/>
          <w:bCs/>
          <w:sz w:val="32"/>
          <w:szCs w:val="32"/>
        </w:rPr>
        <w:t>Methods</w:t>
      </w:r>
    </w:p>
    <w:p w14:paraId="3E5A8DD5" w14:textId="77777777" w:rsidR="002764A6" w:rsidRPr="002764A6" w:rsidRDefault="002764A6" w:rsidP="002764A6">
      <w:pPr>
        <w:pStyle w:val="ListParagraph"/>
        <w:rPr>
          <w:b/>
          <w:bCs/>
          <w:sz w:val="24"/>
          <w:szCs w:val="24"/>
        </w:rPr>
      </w:pPr>
    </w:p>
    <w:p w14:paraId="297CD938" w14:textId="77777777" w:rsidR="002764A6" w:rsidRPr="00186EB1" w:rsidRDefault="0099053F" w:rsidP="002764A6">
      <w:pPr>
        <w:pStyle w:val="ListParagraph"/>
        <w:numPr>
          <w:ilvl w:val="1"/>
          <w:numId w:val="2"/>
        </w:numPr>
        <w:rPr>
          <w:b/>
          <w:bCs/>
          <w:sz w:val="28"/>
          <w:szCs w:val="28"/>
        </w:rPr>
      </w:pPr>
      <w:r w:rsidRPr="00186EB1">
        <w:rPr>
          <w:b/>
          <w:bCs/>
          <w:sz w:val="28"/>
          <w:szCs w:val="28"/>
        </w:rPr>
        <w:t>Mind model</w:t>
      </w:r>
    </w:p>
    <w:p w14:paraId="5FDA14A5" w14:textId="66E16C14" w:rsidR="00817C06" w:rsidRDefault="00817C06" w:rsidP="004C46E7">
      <w:pPr>
        <w:pStyle w:val="ListParagraph"/>
        <w:ind w:left="0"/>
      </w:pPr>
    </w:p>
    <w:p w14:paraId="4F780F8D" w14:textId="08C21154" w:rsidR="00D110F1" w:rsidRDefault="00D110F1" w:rsidP="004C46E7">
      <w:pPr>
        <w:pStyle w:val="ListParagraph"/>
        <w:ind w:left="0"/>
      </w:pPr>
      <w:r>
        <w:t xml:space="preserve">Working of NTP engine in brief </w:t>
      </w:r>
      <w:r w:rsidR="00D474C7">
        <w:t>(</w:t>
      </w:r>
      <w:r>
        <w:t>overview of all the process and components involved</w:t>
      </w:r>
      <w:r w:rsidR="00D474C7">
        <w:t>)</w:t>
      </w:r>
      <w:r>
        <w:t xml:space="preserve"> – </w:t>
      </w:r>
    </w:p>
    <w:p w14:paraId="23A75E82" w14:textId="77777777" w:rsidR="00D110F1" w:rsidRDefault="00D110F1" w:rsidP="004C46E7">
      <w:pPr>
        <w:pStyle w:val="ListParagraph"/>
        <w:ind w:left="0"/>
      </w:pPr>
    </w:p>
    <w:p w14:paraId="34859F57" w14:textId="77777777" w:rsidR="00D110F1" w:rsidRDefault="00D110F1" w:rsidP="00D110F1">
      <w:pPr>
        <w:pStyle w:val="ListParagraph"/>
        <w:numPr>
          <w:ilvl w:val="0"/>
          <w:numId w:val="5"/>
        </w:numPr>
        <w:jc w:val="both"/>
        <w:rPr>
          <w:rFonts w:cstheme="minorHAnsi"/>
        </w:rPr>
      </w:pPr>
      <w:r>
        <w:rPr>
          <w:rFonts w:cstheme="minorHAnsi"/>
        </w:rPr>
        <w:t xml:space="preserve">The liquid hydrogen stored in insulating container is pumped into the cavities inside the main nozzle. </w:t>
      </w:r>
    </w:p>
    <w:p w14:paraId="053EA0E7" w14:textId="77777777" w:rsidR="00D110F1" w:rsidRDefault="00D110F1" w:rsidP="00D110F1">
      <w:pPr>
        <w:pStyle w:val="ListParagraph"/>
        <w:numPr>
          <w:ilvl w:val="0"/>
          <w:numId w:val="5"/>
        </w:numPr>
        <w:jc w:val="both"/>
        <w:rPr>
          <w:rFonts w:cstheme="minorHAnsi"/>
        </w:rPr>
      </w:pPr>
      <w:r>
        <w:rPr>
          <w:rFonts w:cstheme="minorHAnsi"/>
        </w:rPr>
        <w:t xml:space="preserve">The liquid hydrogen then travels upwards </w:t>
      </w:r>
      <w:r w:rsidRPr="00657F74">
        <w:rPr>
          <w:rFonts w:cstheme="minorHAnsi"/>
        </w:rPr>
        <w:t>through the neutron reflector surrounding the reactor</w:t>
      </w:r>
      <w:r>
        <w:rPr>
          <w:rFonts w:cstheme="minorHAnsi"/>
        </w:rPr>
        <w:t xml:space="preserve"> </w:t>
      </w:r>
      <w:r w:rsidRPr="00657F74">
        <w:rPr>
          <w:rFonts w:cstheme="minorHAnsi"/>
        </w:rPr>
        <w:t>core, cooling both the reflector and the control drums contained</w:t>
      </w:r>
      <w:r>
        <w:rPr>
          <w:rFonts w:cstheme="minorHAnsi"/>
        </w:rPr>
        <w:t xml:space="preserve"> </w:t>
      </w:r>
      <w:r w:rsidRPr="00657F74">
        <w:rPr>
          <w:rFonts w:cstheme="minorHAnsi"/>
        </w:rPr>
        <w:t>within it, and through a neutron and gamma ray shield placed at</w:t>
      </w:r>
      <w:r>
        <w:rPr>
          <w:rFonts w:cstheme="minorHAnsi"/>
        </w:rPr>
        <w:t xml:space="preserve"> </w:t>
      </w:r>
      <w:r w:rsidRPr="00657F74">
        <w:rPr>
          <w:rFonts w:cstheme="minorHAnsi"/>
        </w:rPr>
        <w:t>the upper end of the reactor assembly to limit the radiation-heating</w:t>
      </w:r>
      <w:r>
        <w:rPr>
          <w:rFonts w:cstheme="minorHAnsi"/>
        </w:rPr>
        <w:t xml:space="preserve"> </w:t>
      </w:r>
      <w:r w:rsidRPr="00657F74">
        <w:rPr>
          <w:rFonts w:cstheme="minorHAnsi"/>
        </w:rPr>
        <w:t>of propellant in the tank.</w:t>
      </w:r>
    </w:p>
    <w:p w14:paraId="4EAF7EA8" w14:textId="77777777" w:rsidR="00D110F1" w:rsidRPr="00FC7C3A" w:rsidRDefault="00D110F1" w:rsidP="00D110F1">
      <w:pPr>
        <w:pStyle w:val="ListParagraph"/>
        <w:numPr>
          <w:ilvl w:val="0"/>
          <w:numId w:val="5"/>
        </w:numPr>
        <w:jc w:val="both"/>
        <w:rPr>
          <w:rFonts w:cstheme="minorHAnsi"/>
        </w:rPr>
      </w:pPr>
      <w:r w:rsidRPr="00FC7C3A">
        <w:rPr>
          <w:rFonts w:cstheme="minorHAnsi"/>
        </w:rPr>
        <w:t>Flowing downward, the propellant cools</w:t>
      </w:r>
      <w:r>
        <w:rPr>
          <w:rFonts w:cstheme="minorHAnsi"/>
        </w:rPr>
        <w:t xml:space="preserve"> </w:t>
      </w:r>
      <w:r w:rsidRPr="00FC7C3A">
        <w:rPr>
          <w:rFonts w:cstheme="minorHAnsi"/>
        </w:rPr>
        <w:t>the reactor support structure and is heated to the design temperature, exiting into the nozzle plenum chamber prior to being discharged through the exhaust nozzle.</w:t>
      </w:r>
    </w:p>
    <w:p w14:paraId="3D9ACA79" w14:textId="047D481F" w:rsidR="00D110F1" w:rsidRDefault="00D110F1" w:rsidP="00D110F1">
      <w:pPr>
        <w:pStyle w:val="ListParagraph"/>
        <w:numPr>
          <w:ilvl w:val="0"/>
          <w:numId w:val="5"/>
        </w:numPr>
        <w:jc w:val="both"/>
        <w:rPr>
          <w:rFonts w:cstheme="minorHAnsi"/>
        </w:rPr>
      </w:pPr>
      <w:r w:rsidRPr="00721059">
        <w:rPr>
          <w:rFonts w:cstheme="minorHAnsi"/>
        </w:rPr>
        <w:t>Some propellant is bled off</w:t>
      </w:r>
      <w:r>
        <w:rPr>
          <w:rFonts w:cstheme="minorHAnsi"/>
        </w:rPr>
        <w:t xml:space="preserve"> </w:t>
      </w:r>
      <w:r w:rsidRPr="00721059">
        <w:rPr>
          <w:rFonts w:cstheme="minorHAnsi"/>
        </w:rPr>
        <w:t>from this chamber and is cooled to an acceptable inlet temperature</w:t>
      </w:r>
      <w:r>
        <w:rPr>
          <w:rFonts w:cstheme="minorHAnsi"/>
        </w:rPr>
        <w:t xml:space="preserve"> </w:t>
      </w:r>
      <w:r w:rsidRPr="00721059">
        <w:rPr>
          <w:rFonts w:cstheme="minorHAnsi"/>
        </w:rPr>
        <w:t>for the pump drive turbine. This cooling is accomplished primarily</w:t>
      </w:r>
      <w:r>
        <w:rPr>
          <w:rFonts w:cstheme="minorHAnsi"/>
        </w:rPr>
        <w:t xml:space="preserve"> </w:t>
      </w:r>
      <w:r w:rsidRPr="00721059">
        <w:rPr>
          <w:rFonts w:cstheme="minorHAnsi"/>
        </w:rPr>
        <w:t>by mixing the heated material with cold fluids. A small amount of</w:t>
      </w:r>
      <w:r>
        <w:rPr>
          <w:rFonts w:cstheme="minorHAnsi"/>
        </w:rPr>
        <w:t xml:space="preserve"> </w:t>
      </w:r>
      <w:r w:rsidRPr="00721059">
        <w:rPr>
          <w:rFonts w:cstheme="minorHAnsi"/>
        </w:rPr>
        <w:t>gas is also drawn from a convenient region of the engine, such as</w:t>
      </w:r>
      <w:r>
        <w:rPr>
          <w:rFonts w:cstheme="minorHAnsi"/>
        </w:rPr>
        <w:t xml:space="preserve"> </w:t>
      </w:r>
      <w:r w:rsidRPr="00721059">
        <w:rPr>
          <w:rFonts w:cstheme="minorHAnsi"/>
        </w:rPr>
        <w:t xml:space="preserve">the </w:t>
      </w:r>
      <w:r w:rsidRPr="00721059">
        <w:rPr>
          <w:rFonts w:cstheme="minorHAnsi"/>
        </w:rPr>
        <w:lastRenderedPageBreak/>
        <w:t>reactor core inlet plenum, for pressurization of the propellant</w:t>
      </w:r>
      <w:r>
        <w:rPr>
          <w:rFonts w:cstheme="minorHAnsi"/>
        </w:rPr>
        <w:t xml:space="preserve"> </w:t>
      </w:r>
      <w:r w:rsidRPr="00721059">
        <w:rPr>
          <w:rFonts w:cstheme="minorHAnsi"/>
        </w:rPr>
        <w:t>tank and operation of pneumatically actuated control system</w:t>
      </w:r>
      <w:r>
        <w:rPr>
          <w:rFonts w:cstheme="minorHAnsi"/>
        </w:rPr>
        <w:t xml:space="preserve"> </w:t>
      </w:r>
      <w:r w:rsidRPr="00721059">
        <w:rPr>
          <w:rFonts w:cstheme="minorHAnsi"/>
        </w:rPr>
        <w:t>components</w:t>
      </w:r>
      <w:r>
        <w:rPr>
          <w:rFonts w:cstheme="minorHAnsi"/>
        </w:rPr>
        <w:t>.</w:t>
      </w:r>
    </w:p>
    <w:p w14:paraId="55448C0D" w14:textId="41BDB0CE" w:rsidR="00D110F1" w:rsidRDefault="00D110F1" w:rsidP="00D110F1">
      <w:pPr>
        <w:pStyle w:val="ListParagraph"/>
        <w:ind w:left="360"/>
        <w:jc w:val="both"/>
        <w:rPr>
          <w:rFonts w:cstheme="minorHAnsi"/>
        </w:rPr>
      </w:pPr>
    </w:p>
    <w:p w14:paraId="6C832E4A" w14:textId="77777777" w:rsidR="00FF0B49" w:rsidRDefault="00FF0B49" w:rsidP="00FF0B49">
      <w:pPr>
        <w:pStyle w:val="ListParagraph"/>
        <w:keepNext/>
        <w:ind w:left="360"/>
        <w:jc w:val="center"/>
      </w:pPr>
      <w:r w:rsidRPr="00D31FF3">
        <w:rPr>
          <w:noProof/>
        </w:rPr>
        <w:drawing>
          <wp:inline distT="0" distB="0" distL="0" distR="0" wp14:anchorId="46340216" wp14:editId="25F44B32">
            <wp:extent cx="4811813" cy="332290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sharpenSoften amount="50000"/>
                              </a14:imgEffect>
                            </a14:imgLayer>
                          </a14:imgProps>
                        </a:ext>
                      </a:extLst>
                    </a:blip>
                    <a:srcRect t="3267" b="12548"/>
                    <a:stretch/>
                  </pic:blipFill>
                  <pic:spPr bwMode="auto">
                    <a:xfrm>
                      <a:off x="0" y="0"/>
                      <a:ext cx="4813845" cy="3324311"/>
                    </a:xfrm>
                    <a:prstGeom prst="rect">
                      <a:avLst/>
                    </a:prstGeom>
                    <a:ln>
                      <a:noFill/>
                    </a:ln>
                    <a:extLst>
                      <a:ext uri="{53640926-AAD7-44D8-BBD7-CCE9431645EC}">
                        <a14:shadowObscured xmlns:a14="http://schemas.microsoft.com/office/drawing/2010/main"/>
                      </a:ext>
                    </a:extLst>
                  </pic:spPr>
                </pic:pic>
              </a:graphicData>
            </a:graphic>
          </wp:inline>
        </w:drawing>
      </w:r>
    </w:p>
    <w:p w14:paraId="25349FC3" w14:textId="1DAA77FF" w:rsidR="00D110F1" w:rsidRDefault="00FF0B49" w:rsidP="00FF0B49">
      <w:pPr>
        <w:pStyle w:val="Caption"/>
        <w:jc w:val="center"/>
        <w:rPr>
          <w:rFonts w:cstheme="minorHAnsi"/>
        </w:rPr>
      </w:pPr>
      <w:r>
        <w:t xml:space="preserve">Figure </w:t>
      </w:r>
      <w:fldSimple w:instr=" SEQ Figure \* ARABIC ">
        <w:r>
          <w:rPr>
            <w:noProof/>
          </w:rPr>
          <w:t>1</w:t>
        </w:r>
      </w:fldSimple>
      <w:r>
        <w:t xml:space="preserve"> - A comparison between working of chemical rocket (on right) and nuclear thermal rocket (on left)</w:t>
      </w:r>
    </w:p>
    <w:p w14:paraId="4AA535B4" w14:textId="3F0A0937" w:rsidR="004C46E7" w:rsidRDefault="004C46E7" w:rsidP="004C46E7">
      <w:pPr>
        <w:pStyle w:val="ListParagraph"/>
        <w:ind w:left="0"/>
      </w:pPr>
    </w:p>
    <w:p w14:paraId="5A180BAB" w14:textId="18ACCE5E" w:rsidR="002764A6" w:rsidRDefault="00D110F1" w:rsidP="00817C06">
      <w:pPr>
        <w:pStyle w:val="ListParagraph"/>
        <w:ind w:left="0"/>
      </w:pPr>
      <w:r>
        <w:t>Further w</w:t>
      </w:r>
      <w:r w:rsidR="002764A6" w:rsidRPr="002764A6">
        <w:t>ithin the scope of mind model, we investigate three</w:t>
      </w:r>
      <w:r w:rsidR="002764A6">
        <w:t xml:space="preserve"> different sub-level.</w:t>
      </w:r>
    </w:p>
    <w:p w14:paraId="3A02A291" w14:textId="77777777" w:rsidR="002764A6" w:rsidRDefault="002764A6" w:rsidP="002764A6">
      <w:pPr>
        <w:pStyle w:val="ListParagraph"/>
      </w:pPr>
    </w:p>
    <w:p w14:paraId="69403316" w14:textId="798CE0D5" w:rsidR="002764A6" w:rsidRPr="00186EB1" w:rsidRDefault="002764A6" w:rsidP="002764A6">
      <w:pPr>
        <w:pStyle w:val="ListParagraph"/>
        <w:numPr>
          <w:ilvl w:val="2"/>
          <w:numId w:val="2"/>
        </w:numPr>
        <w:rPr>
          <w:b/>
          <w:bCs/>
        </w:rPr>
      </w:pPr>
      <w:r w:rsidRPr="00186EB1">
        <w:rPr>
          <w:b/>
          <w:bCs/>
          <w:sz w:val="24"/>
          <w:szCs w:val="24"/>
        </w:rPr>
        <w:t>System level</w:t>
      </w:r>
    </w:p>
    <w:p w14:paraId="3C36BE71" w14:textId="77777777" w:rsidR="00130832" w:rsidRDefault="00130832" w:rsidP="00130832">
      <w:pPr>
        <w:pStyle w:val="ListParagraph"/>
        <w:ind w:left="0"/>
        <w:jc w:val="both"/>
      </w:pPr>
    </w:p>
    <w:p w14:paraId="588872AD" w14:textId="4C19FB11" w:rsidR="00130832" w:rsidRDefault="00130832" w:rsidP="00130832">
      <w:pPr>
        <w:pStyle w:val="ListParagraph"/>
        <w:ind w:left="0"/>
        <w:jc w:val="both"/>
      </w:pPr>
      <w:r>
        <w:t xml:space="preserve">First subsystem consists of pumping cycle where liquid hydrogen from the liquid hydrogen storage tank enters the </w:t>
      </w:r>
      <w:r w:rsidR="00D474C7">
        <w:t>t</w:t>
      </w:r>
      <w:r>
        <w:t xml:space="preserve">ank shut off control valve at low pressure and low mass flow rate and is </w:t>
      </w:r>
      <w:r w:rsidR="00D474C7">
        <w:t xml:space="preserve">then </w:t>
      </w:r>
      <w:r>
        <w:t xml:space="preserve">sucked inside pump through pump inlet where its pressure and mass flow rate </w:t>
      </w:r>
      <w:r w:rsidR="00D474C7">
        <w:t>are</w:t>
      </w:r>
      <w:r>
        <w:t xml:space="preserve"> increased quite substantially. Adjusting the control valve results in less or more flow of hydrogen from storage tank to the pump inlet. This way we can control the thrust and specific impulse of the rocket. The </w:t>
      </w:r>
    </w:p>
    <w:p w14:paraId="2C9A3CBF" w14:textId="77777777" w:rsidR="00656CF0" w:rsidRDefault="00656CF0" w:rsidP="00656CF0">
      <w:pPr>
        <w:pStyle w:val="ListParagraph"/>
        <w:ind w:left="1080"/>
      </w:pPr>
    </w:p>
    <w:p w14:paraId="60DB8CAE" w14:textId="75AA0EEA" w:rsidR="00FE2A71" w:rsidRDefault="00FE2A71" w:rsidP="006D3A68">
      <w:pPr>
        <w:pStyle w:val="ListParagraph"/>
        <w:ind w:left="1080"/>
        <w:jc w:val="center"/>
        <w:rPr>
          <w:rStyle w:val="fontstyle01"/>
        </w:rPr>
      </w:pPr>
    </w:p>
    <w:p w14:paraId="33522E7B" w14:textId="5F3005C8" w:rsidR="00FE2A71" w:rsidRDefault="00F02199" w:rsidP="00FF0B49">
      <w:pPr>
        <w:pStyle w:val="ListParagraph"/>
        <w:ind w:left="0"/>
        <w:jc w:val="both"/>
      </w:pPr>
      <w:r>
        <w:t>The second subsystem includes</w:t>
      </w:r>
      <w:r w:rsidR="00040A85">
        <w:t xml:space="preserve"> h</w:t>
      </w:r>
      <w:r w:rsidR="00040A85" w:rsidRPr="00040A85">
        <w:t>eat exchange</w:t>
      </w:r>
      <w:r w:rsidR="00040A85">
        <w:t>r which exchanges heat</w:t>
      </w:r>
      <w:r w:rsidR="00040A85" w:rsidRPr="00040A85">
        <w:t xml:space="preserve"> between liquid hydrogen </w:t>
      </w:r>
      <w:r w:rsidR="00040A85">
        <w:t xml:space="preserve">exiting from pump </w:t>
      </w:r>
      <w:r w:rsidR="00186EB1">
        <w:t xml:space="preserve">outlet </w:t>
      </w:r>
      <w:r w:rsidR="00040A85" w:rsidRPr="00040A85">
        <w:t>and</w:t>
      </w:r>
      <w:r w:rsidR="00040A85">
        <w:t xml:space="preserve"> entering the</w:t>
      </w:r>
      <w:r w:rsidR="00040A85" w:rsidRPr="00040A85">
        <w:t xml:space="preserve"> nozzle and reactor </w:t>
      </w:r>
      <w:r w:rsidR="00040A85">
        <w:t xml:space="preserve">outer </w:t>
      </w:r>
      <w:r w:rsidR="00040A85" w:rsidRPr="00040A85">
        <w:t>body</w:t>
      </w:r>
      <w:r w:rsidR="00040A85">
        <w:t>.</w:t>
      </w:r>
    </w:p>
    <w:p w14:paraId="64D3F81A" w14:textId="58A1E854" w:rsidR="00040A85" w:rsidRDefault="00040A85" w:rsidP="00186EB1">
      <w:pPr>
        <w:pStyle w:val="ListParagraph"/>
        <w:ind w:left="0"/>
        <w:jc w:val="both"/>
      </w:pPr>
    </w:p>
    <w:p w14:paraId="72847F89" w14:textId="1607B721" w:rsidR="00186EB1" w:rsidRDefault="00186EB1" w:rsidP="00186EB1">
      <w:pPr>
        <w:pStyle w:val="ListParagraph"/>
        <w:ind w:left="0"/>
        <w:jc w:val="both"/>
        <w:rPr>
          <w:rFonts w:cstheme="minorHAnsi"/>
          <w:color w:val="000000"/>
        </w:rPr>
      </w:pPr>
      <w:r w:rsidRPr="00BE6A5F">
        <w:rPr>
          <w:rFonts w:cstheme="minorHAnsi"/>
          <w:color w:val="000000"/>
        </w:rPr>
        <w:t xml:space="preserve">The </w:t>
      </w:r>
      <w:r>
        <w:rPr>
          <w:rFonts w:cstheme="minorHAnsi"/>
          <w:color w:val="000000"/>
        </w:rPr>
        <w:t>third</w:t>
      </w:r>
      <w:r w:rsidRPr="00BE6A5F">
        <w:rPr>
          <w:rFonts w:cstheme="minorHAnsi"/>
          <w:color w:val="000000"/>
        </w:rPr>
        <w:t xml:space="preserve"> sub-system includes the nuclear reactor</w:t>
      </w:r>
      <w:r>
        <w:rPr>
          <w:rFonts w:cstheme="minorHAnsi"/>
          <w:color w:val="000000"/>
        </w:rPr>
        <w:t xml:space="preserve"> core</w:t>
      </w:r>
      <w:r w:rsidRPr="00BE6A5F">
        <w:rPr>
          <w:rFonts w:cstheme="minorHAnsi"/>
          <w:color w:val="000000"/>
        </w:rPr>
        <w:t>, which produces heat through the fission process of fissile fuel</w:t>
      </w:r>
      <w:r w:rsidRPr="004F023E">
        <w:rPr>
          <w:rFonts w:cstheme="minorHAnsi"/>
          <w:color w:val="000000"/>
        </w:rPr>
        <w:t>.</w:t>
      </w:r>
      <w:r w:rsidRPr="004F023E">
        <w:rPr>
          <w:rStyle w:val="fontstyle01"/>
          <w:rFonts w:asciiTheme="minorHAnsi" w:hAnsiTheme="minorHAnsi" w:cstheme="minorHAnsi"/>
          <w:sz w:val="22"/>
          <w:szCs w:val="22"/>
        </w:rPr>
        <w:t xml:space="preserve"> </w:t>
      </w:r>
      <w:r w:rsidRPr="004F023E">
        <w:rPr>
          <w:rFonts w:cstheme="minorHAnsi"/>
          <w:color w:val="231F20"/>
        </w:rPr>
        <w:t>Compact NTR reactors require the use of fuel which is highly enriched in U</w:t>
      </w:r>
      <w:r w:rsidRPr="004F023E">
        <w:rPr>
          <w:rFonts w:cstheme="minorHAnsi"/>
          <w:color w:val="231F20"/>
          <w:sz w:val="16"/>
          <w:szCs w:val="16"/>
        </w:rPr>
        <w:t xml:space="preserve">235 </w:t>
      </w:r>
      <w:r w:rsidRPr="004F023E">
        <w:rPr>
          <w:rFonts w:cstheme="minorHAnsi"/>
          <w:color w:val="231F20"/>
        </w:rPr>
        <w:t>and that can also sustain temperatures as high as 3000 K for the duration of a mission, where a typical mission to Mars requires 4 rocket burns for a cumulative burn time of approximately 2 hours.</w:t>
      </w:r>
      <w:r>
        <w:rPr>
          <w:rFonts w:ascii="CMR7" w:hAnsi="CMR7"/>
          <w:color w:val="231F20"/>
          <w:sz w:val="14"/>
          <w:szCs w:val="14"/>
        </w:rPr>
        <w:t xml:space="preserve"> </w:t>
      </w:r>
      <w:r w:rsidRPr="00BE6A5F">
        <w:rPr>
          <w:rStyle w:val="fontstyle01"/>
          <w:rFonts w:asciiTheme="minorHAnsi" w:hAnsiTheme="minorHAnsi" w:cstheme="minorHAnsi"/>
          <w:sz w:val="22"/>
          <w:szCs w:val="22"/>
        </w:rPr>
        <w:t>In the NERVA programs, highly enriched uranium was chosen as the fuel</w:t>
      </w:r>
      <w:r>
        <w:rPr>
          <w:rStyle w:val="fontstyle01"/>
          <w:rFonts w:asciiTheme="minorHAnsi" w:hAnsiTheme="minorHAnsi" w:cstheme="minorHAnsi"/>
          <w:sz w:val="22"/>
          <w:szCs w:val="22"/>
        </w:rPr>
        <w:t xml:space="preserve"> and </w:t>
      </w:r>
      <w:r>
        <w:rPr>
          <w:rFonts w:cstheme="minorHAnsi"/>
          <w:color w:val="231F20"/>
        </w:rPr>
        <w:t>t</w:t>
      </w:r>
      <w:r w:rsidRPr="004F023E">
        <w:rPr>
          <w:rFonts w:cstheme="minorHAnsi"/>
          <w:color w:val="231F20"/>
        </w:rPr>
        <w:t>he fuel elements were tested to temperatures as high as 2700 K with hydrogen outlet temperatures of approximately 2600 K.</w:t>
      </w:r>
      <w:r>
        <w:t xml:space="preserve"> However, recently low </w:t>
      </w:r>
      <w:r>
        <w:lastRenderedPageBreak/>
        <w:t xml:space="preserve">enriched uranium </w:t>
      </w:r>
      <w:r w:rsidRPr="00252BFF">
        <w:rPr>
          <w:rFonts w:cstheme="minorHAnsi"/>
          <w:color w:val="231F20"/>
        </w:rPr>
        <w:t>tungsten Ceramic-Metallic</w:t>
      </w:r>
      <w:r w:rsidRPr="00252BFF">
        <w:rPr>
          <w:rFonts w:ascii="CMR10" w:hAnsi="CMR10"/>
          <w:color w:val="231F20"/>
        </w:rPr>
        <w:t xml:space="preserve"> </w:t>
      </w:r>
      <w:r w:rsidRPr="00252BFF">
        <w:rPr>
          <w:rFonts w:cstheme="minorHAnsi"/>
          <w:color w:val="231F20"/>
        </w:rPr>
        <w:t>fuels were produced which contained 60 vol.% UO</w:t>
      </w:r>
      <w:r w:rsidRPr="006811C5">
        <w:rPr>
          <w:rFonts w:cstheme="minorHAnsi"/>
          <w:color w:val="231F20"/>
          <w:vertAlign w:val="subscript"/>
        </w:rPr>
        <w:t>2</w:t>
      </w:r>
      <w:r w:rsidRPr="00252BFF">
        <w:rPr>
          <w:rFonts w:cstheme="minorHAnsi"/>
          <w:color w:val="231F20"/>
        </w:rPr>
        <w:t xml:space="preserve"> and were successfully tested at temperatures as high as 3000 K.</w:t>
      </w:r>
      <w:r>
        <w:rPr>
          <w:rFonts w:cstheme="minorHAnsi"/>
          <w:color w:val="231F20"/>
        </w:rPr>
        <w:t xml:space="preserve"> </w:t>
      </w:r>
      <w:r w:rsidRPr="00252BFF">
        <w:rPr>
          <w:rFonts w:cstheme="minorHAnsi"/>
          <w:color w:val="000000"/>
        </w:rPr>
        <w:t xml:space="preserve">The reactor contains multiple coolant channels which acts as a heat exchanger that is responsible for transferring the heat from the reactor to the </w:t>
      </w:r>
      <w:commentRangeStart w:id="0"/>
      <w:r w:rsidRPr="00B5406C">
        <w:rPr>
          <w:rFonts w:cstheme="minorHAnsi"/>
          <w:color w:val="000000"/>
        </w:rPr>
        <w:t>hydrogen</w:t>
      </w:r>
      <w:commentRangeEnd w:id="0"/>
      <w:r w:rsidRPr="00B5406C">
        <w:rPr>
          <w:rStyle w:val="CommentReference"/>
        </w:rPr>
        <w:commentReference w:id="0"/>
      </w:r>
      <w:r w:rsidRPr="00252BFF">
        <w:rPr>
          <w:rFonts w:cstheme="minorHAnsi"/>
          <w:color w:val="000000"/>
        </w:rPr>
        <w:t>. A representation of the reactor subsystem is given in</w:t>
      </w:r>
      <w:r>
        <w:rPr>
          <w:rFonts w:cstheme="minorHAnsi"/>
          <w:color w:val="000000"/>
        </w:rPr>
        <w:t xml:space="preserve"> </w:t>
      </w:r>
      <w:r w:rsidRPr="00F02199">
        <w:rPr>
          <w:rStyle w:val="IntenseEmphasis"/>
        </w:rPr>
        <w:fldChar w:fldCharType="begin"/>
      </w:r>
      <w:r w:rsidRPr="00F02199">
        <w:rPr>
          <w:rStyle w:val="IntenseEmphasis"/>
        </w:rPr>
        <w:instrText xml:space="preserve"> REF _Ref115602650 \h </w:instrText>
      </w:r>
      <w:r>
        <w:rPr>
          <w:rStyle w:val="IntenseEmphasis"/>
        </w:rPr>
        <w:instrText xml:space="preserve"> \* MERGEFORMAT </w:instrText>
      </w:r>
      <w:r w:rsidRPr="00F02199">
        <w:rPr>
          <w:rStyle w:val="IntenseEmphasis"/>
        </w:rPr>
      </w:r>
      <w:r w:rsidRPr="00F02199">
        <w:rPr>
          <w:rStyle w:val="IntenseEmphasis"/>
        </w:rPr>
        <w:fldChar w:fldCharType="separate"/>
      </w:r>
      <w:r w:rsidRPr="00FF0B49">
        <w:rPr>
          <w:rStyle w:val="IntenseEmphasis"/>
        </w:rPr>
        <w:t>Figure 2</w:t>
      </w:r>
      <w:r w:rsidRPr="00F02199">
        <w:rPr>
          <w:rStyle w:val="IntenseEmphasis"/>
        </w:rPr>
        <w:fldChar w:fldCharType="end"/>
      </w:r>
      <w:r w:rsidRPr="00252BFF">
        <w:rPr>
          <w:rFonts w:cstheme="minorHAnsi"/>
          <w:color w:val="000000"/>
        </w:rPr>
        <w:t xml:space="preserve">. Note that in the sketch of figure </w:t>
      </w:r>
      <w:r>
        <w:rPr>
          <w:rFonts w:cstheme="minorHAnsi"/>
          <w:color w:val="000000"/>
        </w:rPr>
        <w:t>2</w:t>
      </w:r>
      <w:r w:rsidRPr="00252BFF">
        <w:rPr>
          <w:rFonts w:cstheme="minorHAnsi"/>
          <w:color w:val="000000"/>
        </w:rPr>
        <w:t xml:space="preserve">, only the part that lies within the </w:t>
      </w:r>
      <w:r>
        <w:rPr>
          <w:rFonts w:cstheme="minorHAnsi"/>
          <w:color w:val="000000"/>
        </w:rPr>
        <w:t>red</w:t>
      </w:r>
      <w:r w:rsidRPr="00252BFF">
        <w:rPr>
          <w:rFonts w:cstheme="minorHAnsi"/>
          <w:color w:val="000000"/>
        </w:rPr>
        <w:t xml:space="preserve"> line is relevant for the first sub-system in this project</w:t>
      </w:r>
      <w:r>
        <w:rPr>
          <w:rFonts w:cstheme="minorHAnsi"/>
          <w:color w:val="000000"/>
        </w:rPr>
        <w:t xml:space="preserve">. </w:t>
      </w:r>
      <w:r w:rsidRPr="00252BFF">
        <w:rPr>
          <w:rFonts w:cstheme="minorHAnsi"/>
          <w:color w:val="000000"/>
        </w:rPr>
        <w:t xml:space="preserve">The reactor part will be treated as a “Gray box” in this project and thus only the heat exchanger part along with heat production, 450 </w:t>
      </w:r>
      <w:proofErr w:type="spellStart"/>
      <w:r w:rsidRPr="00252BFF">
        <w:rPr>
          <w:rFonts w:cstheme="minorHAnsi"/>
          <w:color w:val="000000"/>
        </w:rPr>
        <w:t>MWth</w:t>
      </w:r>
      <w:proofErr w:type="spellEnd"/>
      <w:r w:rsidRPr="00252BFF">
        <w:rPr>
          <w:rFonts w:cstheme="minorHAnsi"/>
          <w:color w:val="000000"/>
        </w:rPr>
        <w:t>, and relevant temperatures and pressures mentioned above are relevant for the analysis</w:t>
      </w:r>
      <w:r>
        <w:rPr>
          <w:rFonts w:cstheme="minorHAnsi"/>
          <w:color w:val="000000"/>
        </w:rPr>
        <w:t>.</w:t>
      </w:r>
    </w:p>
    <w:p w14:paraId="601DAC2B" w14:textId="77777777" w:rsidR="00186EB1" w:rsidRDefault="00186EB1" w:rsidP="00186EB1">
      <w:pPr>
        <w:pStyle w:val="ListParagraph"/>
        <w:ind w:left="1080"/>
        <w:jc w:val="both"/>
        <w:rPr>
          <w:rFonts w:cstheme="minorHAnsi"/>
          <w:color w:val="000000"/>
        </w:rPr>
      </w:pPr>
    </w:p>
    <w:p w14:paraId="6D62E222" w14:textId="77777777" w:rsidR="00186EB1" w:rsidRDefault="00186EB1" w:rsidP="00186EB1">
      <w:pPr>
        <w:pStyle w:val="ListParagraph"/>
        <w:keepNext/>
        <w:ind w:left="1080"/>
        <w:jc w:val="center"/>
      </w:pPr>
      <w:r>
        <w:rPr>
          <w:rFonts w:cstheme="minorHAnsi"/>
          <w:noProof/>
          <w:color w:val="000000"/>
        </w:rPr>
        <mc:AlternateContent>
          <mc:Choice Requires="wps">
            <w:drawing>
              <wp:anchor distT="0" distB="0" distL="114300" distR="114300" simplePos="0" relativeHeight="251659264" behindDoc="0" locked="0" layoutInCell="1" allowOverlap="1" wp14:anchorId="1E9A87C0" wp14:editId="295698D5">
                <wp:simplePos x="0" y="0"/>
                <wp:positionH relativeFrom="column">
                  <wp:posOffset>2721610</wp:posOffset>
                </wp:positionH>
                <wp:positionV relativeFrom="paragraph">
                  <wp:posOffset>985520</wp:posOffset>
                </wp:positionV>
                <wp:extent cx="1285240" cy="1525270"/>
                <wp:effectExtent l="19050" t="19050" r="29210" b="36830"/>
                <wp:wrapNone/>
                <wp:docPr id="1" name="Rectangle 1"/>
                <wp:cNvGraphicFramePr/>
                <a:graphic xmlns:a="http://schemas.openxmlformats.org/drawingml/2006/main">
                  <a:graphicData uri="http://schemas.microsoft.com/office/word/2010/wordprocessingShape">
                    <wps:wsp>
                      <wps:cNvSpPr/>
                      <wps:spPr>
                        <a:xfrm>
                          <a:off x="0" y="0"/>
                          <a:ext cx="1285240" cy="152527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1C33E8" id="Rectangle 1" o:spid="_x0000_s1026" style="position:absolute;margin-left:214.3pt;margin-top:77.6pt;width:101.2pt;height:120.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GbWhQIAAGoFAAAOAAAAZHJzL2Uyb0RvYy54bWysVN1v2yAQf5+0/wHxvjq26rWL6lRRq0yT&#10;qrZaOvWZYIiRMMeAxMn++h34I1FX7WGaHzBwd7/jfvdxc3toNdkL5xWYiuYXM0qE4VArs63oj5fV&#10;p2tKfGCmZhqMqOhReHq7+PjhprNzUUADuhaOIIjx885WtAnBzrPM80a0zF+AFQaFElzLAh7dNqsd&#10;6xC91Vkxm33OOnC1dcCF93h73wvpIuFLKXh4ktKLQHRF8W0hrS6tm7hmixs23zpmG8WHZ7B/eEXL&#10;lEGnE9Q9C4zsnPoDqlXcgQcZLji0GUipuEgxYDT57E0064ZZkWJBcrydaPL/D5Y/7tf22SENnfVz&#10;j9sYxUG6Nv7xfeSQyDpOZIlDIBwv8+K6LC6RU46yvCzK4irRmZ3MrfPhq4CWxE1FHWYjkcT2Dz6g&#10;S1QdVaI3AyuldcqINqSraHmVl7Nk4UGrOkqjnnfbzZ12ZM8wqavVDL+YR0Q7U8OTNnh5CivtwlGL&#10;iKHNdyGJqjGQovcQK05MsIxzYULeixpWi95bee5stEiuE2BElvjKCXsAGDV7kBG7f/OgH01FKtjJ&#10;eAj9b8aTRfIMJkzGrTLg3otMY1SD515/JKmnJrK0gfr47IiDvl285SuFGXxgPjwzh/2BWceeD0+4&#10;SA2YKRh2lDTgfr13H/WxbFFKSYf9VlH/c8ecoER/M1jQX/LLWEwhHS7LqwIP7lyyOZeYXXsHmP0c&#10;p4vlaRv1gx630kH7iqNhGb2iiBmOvivKgxsPd6GfAzhcuFgukxo2pWXhwawtj+CR1VihL4dX5uxQ&#10;xgE74BHG3mTzN9Xc60ZLA8tdAKlSqZ94HfjGhk6FMwyfODHOz0nrNCIXvwEAAP//AwBQSwMEFAAG&#10;AAgAAAAhAEwe+2PgAAAACwEAAA8AAABkcnMvZG93bnJldi54bWxMj8tugzAQRfeV+g/WVOquMSGA&#10;CMFEfagfUGildufgCUbBNsUmof36TlftcnSP7pxb7hczsDNOvndWwHoVAUPbOtXbTsBr83yXA/NB&#10;WiUHZ1HAF3rYV9dXpSyUu9gXPNehY1RifSEF6BDGgnPfajTSr9yIlrKjm4wMdE4dV5O8ULkZeBxF&#10;GTeyt/RByxEfNbanejYC3muN8/LRq4fmuHzmb0nzFJ++hbi9We53wAIu4Q+GX31Sh4qcDm62yrNB&#10;QBLnGaEUpGkMjIhss6Z1BwGbbZoAr0r+f0P1AwAA//8DAFBLAQItABQABgAIAAAAIQC2gziS/gAA&#10;AOEBAAATAAAAAAAAAAAAAAAAAAAAAABbQ29udGVudF9UeXBlc10ueG1sUEsBAi0AFAAGAAgAAAAh&#10;ADj9If/WAAAAlAEAAAsAAAAAAAAAAAAAAAAALwEAAF9yZWxzLy5yZWxzUEsBAi0AFAAGAAgAAAAh&#10;AHTUZtaFAgAAagUAAA4AAAAAAAAAAAAAAAAALgIAAGRycy9lMm9Eb2MueG1sUEsBAi0AFAAGAAgA&#10;AAAhAEwe+2PgAAAACwEAAA8AAAAAAAAAAAAAAAAA3wQAAGRycy9kb3ducmV2LnhtbFBLBQYAAAAA&#10;BAAEAPMAAADsBQAAAAA=&#10;" filled="f" strokecolor="red" strokeweight="4.5pt"/>
            </w:pict>
          </mc:Fallback>
        </mc:AlternateContent>
      </w:r>
      <w:r w:rsidRPr="0086556A">
        <w:rPr>
          <w:rFonts w:cstheme="minorHAnsi"/>
          <w:noProof/>
          <w:color w:val="000000"/>
        </w:rPr>
        <w:drawing>
          <wp:inline distT="0" distB="0" distL="0" distR="0" wp14:anchorId="7A31F32D" wp14:editId="694AF058">
            <wp:extent cx="3298371" cy="3645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366"/>
                    <a:stretch/>
                  </pic:blipFill>
                  <pic:spPr bwMode="auto">
                    <a:xfrm>
                      <a:off x="0" y="0"/>
                      <a:ext cx="3300299" cy="3647189"/>
                    </a:xfrm>
                    <a:prstGeom prst="rect">
                      <a:avLst/>
                    </a:prstGeom>
                    <a:ln>
                      <a:noFill/>
                    </a:ln>
                    <a:extLst>
                      <a:ext uri="{53640926-AAD7-44D8-BBD7-CCE9431645EC}">
                        <a14:shadowObscured xmlns:a14="http://schemas.microsoft.com/office/drawing/2010/main"/>
                      </a:ext>
                    </a:extLst>
                  </pic:spPr>
                </pic:pic>
              </a:graphicData>
            </a:graphic>
          </wp:inline>
        </w:drawing>
      </w:r>
    </w:p>
    <w:p w14:paraId="565ABFFF" w14:textId="6230F285" w:rsidR="00186EB1" w:rsidRPr="00186EB1" w:rsidRDefault="00186EB1" w:rsidP="00186EB1">
      <w:pPr>
        <w:pStyle w:val="Caption"/>
        <w:jc w:val="center"/>
        <w:rPr>
          <w:rFonts w:cstheme="minorHAnsi"/>
          <w:color w:val="auto"/>
          <w:sz w:val="22"/>
          <w:szCs w:val="22"/>
        </w:rPr>
      </w:pPr>
      <w:bookmarkStart w:id="1" w:name="_Ref115602650"/>
      <w:r>
        <w:t xml:space="preserve">Figure </w:t>
      </w:r>
      <w:fldSimple w:instr=" SEQ Figure \* ARABIC ">
        <w:r>
          <w:rPr>
            <w:noProof/>
          </w:rPr>
          <w:t>2</w:t>
        </w:r>
      </w:fldSimple>
      <w:bookmarkEnd w:id="1"/>
      <w:r>
        <w:t xml:space="preserve"> - </w:t>
      </w:r>
      <w:r w:rsidRPr="00716635">
        <w:t>The nuclear reactor sub-system with the relevant temperatures</w:t>
      </w:r>
      <w:r>
        <w:t xml:space="preserve"> and pressures</w:t>
      </w:r>
    </w:p>
    <w:p w14:paraId="4B52091C" w14:textId="51B12AA5" w:rsidR="00040A85" w:rsidRDefault="00040A85" w:rsidP="006811C5">
      <w:pPr>
        <w:pStyle w:val="ListParagraph"/>
        <w:ind w:left="1080"/>
        <w:jc w:val="both"/>
      </w:pPr>
    </w:p>
    <w:p w14:paraId="14BDE106" w14:textId="20F04D88" w:rsidR="006811C5" w:rsidRDefault="006811C5" w:rsidP="00FF0B49">
      <w:pPr>
        <w:pStyle w:val="ListParagraph"/>
        <w:ind w:left="0"/>
        <w:jc w:val="both"/>
      </w:pPr>
      <w:r>
        <w:t>Turbine and electrical generator constitutes fourth subsystem. The hot hydrogen gas which is bled off from the</w:t>
      </w:r>
      <w:r w:rsidR="00754986">
        <w:t xml:space="preserve"> reactor outlet plenum is mixed with cold hydrogen from the</w:t>
      </w:r>
      <w:r>
        <w:t xml:space="preserve"> enters the turbine and spins it blade at very high velocity. </w:t>
      </w:r>
    </w:p>
    <w:p w14:paraId="077FECEE" w14:textId="77777777" w:rsidR="006811C5" w:rsidRDefault="006811C5" w:rsidP="00FF0B49">
      <w:pPr>
        <w:pStyle w:val="ListParagraph"/>
        <w:ind w:left="360"/>
        <w:jc w:val="both"/>
      </w:pPr>
    </w:p>
    <w:p w14:paraId="6533F951" w14:textId="55DD42BA" w:rsidR="00040A85" w:rsidRDefault="00040A85" w:rsidP="00FF0B49">
      <w:pPr>
        <w:pStyle w:val="ListParagraph"/>
        <w:ind w:left="0"/>
        <w:jc w:val="both"/>
      </w:pPr>
      <w:r>
        <w:t>F</w:t>
      </w:r>
      <w:r w:rsidR="006811C5">
        <w:t>ifth</w:t>
      </w:r>
      <w:r>
        <w:t xml:space="preserve"> subsystem consists of </w:t>
      </w:r>
      <w:r w:rsidR="006811C5">
        <w:t>e</w:t>
      </w:r>
      <w:r w:rsidR="006811C5" w:rsidRPr="006811C5">
        <w:t>xpansion of hot hydrogen gas in the nozzle and production of thrust</w:t>
      </w:r>
    </w:p>
    <w:p w14:paraId="60B35295" w14:textId="5A73FAF7" w:rsidR="002764A6" w:rsidRDefault="002764A6" w:rsidP="00FF0B49">
      <w:pPr>
        <w:pStyle w:val="ListParagraph"/>
        <w:ind w:left="0"/>
      </w:pPr>
    </w:p>
    <w:p w14:paraId="2E6FB198" w14:textId="77777777" w:rsidR="002764A6" w:rsidRPr="002764A6" w:rsidRDefault="002764A6" w:rsidP="002764A6">
      <w:pPr>
        <w:pStyle w:val="ListParagraph"/>
      </w:pPr>
    </w:p>
    <w:p w14:paraId="18041B27" w14:textId="421E65CA" w:rsidR="0099053F" w:rsidRPr="00186EB1" w:rsidRDefault="0099053F" w:rsidP="00252BFF">
      <w:pPr>
        <w:pStyle w:val="ListParagraph"/>
        <w:numPr>
          <w:ilvl w:val="2"/>
          <w:numId w:val="2"/>
        </w:numPr>
        <w:rPr>
          <w:b/>
          <w:bCs/>
          <w:sz w:val="24"/>
          <w:szCs w:val="24"/>
        </w:rPr>
      </w:pPr>
      <w:r w:rsidRPr="00186EB1">
        <w:rPr>
          <w:b/>
          <w:bCs/>
          <w:sz w:val="24"/>
          <w:szCs w:val="24"/>
        </w:rPr>
        <w:t>Component level</w:t>
      </w:r>
    </w:p>
    <w:p w14:paraId="32A369CB" w14:textId="77777777" w:rsidR="00252BFF" w:rsidRDefault="00252BFF" w:rsidP="00252BFF">
      <w:pPr>
        <w:pStyle w:val="ListParagraph"/>
        <w:ind w:left="1080"/>
      </w:pPr>
    </w:p>
    <w:p w14:paraId="5CB11763" w14:textId="77777777" w:rsidR="007945EC" w:rsidRPr="00186EB1" w:rsidRDefault="00252BFF" w:rsidP="00FF0B49">
      <w:pPr>
        <w:pStyle w:val="ListParagraph"/>
        <w:numPr>
          <w:ilvl w:val="3"/>
          <w:numId w:val="2"/>
        </w:numPr>
        <w:jc w:val="both"/>
        <w:rPr>
          <w:b/>
          <w:bCs/>
        </w:rPr>
      </w:pPr>
      <w:r w:rsidRPr="00186EB1">
        <w:rPr>
          <w:b/>
          <w:bCs/>
        </w:rPr>
        <w:t xml:space="preserve">Nuclear reactor </w:t>
      </w:r>
    </w:p>
    <w:p w14:paraId="3F5405D6" w14:textId="77777777" w:rsidR="007945EC" w:rsidRDefault="007945EC" w:rsidP="007945EC">
      <w:pPr>
        <w:pStyle w:val="ListParagraph"/>
        <w:jc w:val="both"/>
      </w:pPr>
    </w:p>
    <w:p w14:paraId="154AF7BD" w14:textId="10DB1226" w:rsidR="00252BFF" w:rsidRPr="007945EC" w:rsidRDefault="00252BFF" w:rsidP="007945EC">
      <w:pPr>
        <w:pStyle w:val="ListParagraph"/>
        <w:ind w:left="0"/>
        <w:jc w:val="both"/>
      </w:pPr>
      <w:r w:rsidRPr="007945EC">
        <w:rPr>
          <w:rFonts w:cstheme="minorHAnsi"/>
          <w:color w:val="231F20"/>
        </w:rPr>
        <w:lastRenderedPageBreak/>
        <w:t xml:space="preserve">A Nuclear Thermal Propulsion reactor consists of six primary components, which are the axial neutron reflector, fission fuel, radial neutron reflector, inner and outer pressure vessels, and control drums. The fuel elements and axial neutron reflector are combined into one item and are fabricated to be hexagonal in cross section. </w:t>
      </w:r>
      <w:r w:rsidRPr="007945EC">
        <w:rPr>
          <w:rFonts w:cstheme="minorHAnsi"/>
          <w:color w:val="000000"/>
        </w:rPr>
        <w:t xml:space="preserve">In the technical report of the reactor, it is stated that </w:t>
      </w:r>
      <w:r w:rsidRPr="007945EC">
        <w:rPr>
          <w:rFonts w:cstheme="minorHAnsi"/>
          <w:color w:val="000000"/>
          <w:highlight w:val="yellow"/>
        </w:rPr>
        <w:t>the hot hydrogen</w:t>
      </w:r>
      <w:r w:rsidRPr="007945EC">
        <w:rPr>
          <w:rFonts w:cstheme="minorHAnsi"/>
          <w:color w:val="000000"/>
        </w:rPr>
        <w:t xml:space="preserve"> enters the heat exchanger at </w:t>
      </w:r>
      <w:r w:rsidRPr="007945EC">
        <w:rPr>
          <w:rFonts w:cstheme="minorHAnsi"/>
          <w:color w:val="000000"/>
          <w:highlight w:val="yellow"/>
        </w:rPr>
        <w:t>704</w:t>
      </w:r>
      <w:r w:rsidRPr="007945EC">
        <w:rPr>
          <w:rFonts w:cstheme="minorHAnsi"/>
          <w:color w:val="000000"/>
        </w:rPr>
        <w:t xml:space="preserve"> and exits at </w:t>
      </w:r>
      <w:r w:rsidRPr="007945EC">
        <w:rPr>
          <w:rFonts w:cstheme="minorHAnsi"/>
          <w:color w:val="000000"/>
          <w:highlight w:val="yellow"/>
        </w:rPr>
        <w:t>565</w:t>
      </w:r>
      <w:r w:rsidRPr="007945EC">
        <w:rPr>
          <w:rFonts w:cstheme="minorHAnsi"/>
          <w:color w:val="000000"/>
        </w:rPr>
        <w:t xml:space="preserve">, without </w:t>
      </w:r>
      <w:r w:rsidRPr="007945EC">
        <w:rPr>
          <w:rFonts w:cstheme="minorHAnsi"/>
          <w:color w:val="000000"/>
          <w:highlight w:val="yellow"/>
        </w:rPr>
        <w:t>experiencing a phase change</w:t>
      </w:r>
    </w:p>
    <w:p w14:paraId="31A705BE" w14:textId="180B13E2" w:rsidR="002A6E4C" w:rsidRDefault="002A6E4C" w:rsidP="00FF0B49">
      <w:pPr>
        <w:ind w:left="360"/>
        <w:jc w:val="center"/>
        <w:rPr>
          <w:rFonts w:cstheme="minorHAnsi"/>
          <w:color w:val="000000"/>
        </w:rPr>
      </w:pPr>
      <w:r w:rsidRPr="0086556A">
        <w:rPr>
          <w:rFonts w:cstheme="minorHAnsi"/>
          <w:noProof/>
          <w:color w:val="000000"/>
        </w:rPr>
        <w:drawing>
          <wp:inline distT="0" distB="0" distL="0" distR="0" wp14:anchorId="7C0675BA" wp14:editId="7F745926">
            <wp:extent cx="5943600" cy="3941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1445"/>
                    </a:xfrm>
                    <a:prstGeom prst="rect">
                      <a:avLst/>
                    </a:prstGeom>
                  </pic:spPr>
                </pic:pic>
              </a:graphicData>
            </a:graphic>
          </wp:inline>
        </w:drawing>
      </w:r>
    </w:p>
    <w:p w14:paraId="17E7F72B" w14:textId="77777777" w:rsidR="00FF0B49" w:rsidRDefault="00FF0B49" w:rsidP="00FF0B49">
      <w:pPr>
        <w:pStyle w:val="ListParagraph"/>
        <w:jc w:val="both"/>
      </w:pPr>
    </w:p>
    <w:p w14:paraId="73EE9D9D" w14:textId="2D8D1193" w:rsidR="002A6E4C" w:rsidRPr="00186EB1" w:rsidRDefault="00DE2200" w:rsidP="002A6E4C">
      <w:pPr>
        <w:pStyle w:val="ListParagraph"/>
        <w:numPr>
          <w:ilvl w:val="3"/>
          <w:numId w:val="2"/>
        </w:numPr>
        <w:jc w:val="both"/>
        <w:rPr>
          <w:b/>
          <w:bCs/>
        </w:rPr>
      </w:pPr>
      <w:r w:rsidRPr="00186EB1">
        <w:rPr>
          <w:b/>
          <w:bCs/>
        </w:rPr>
        <w:t>Hydrogen storage tank</w:t>
      </w:r>
    </w:p>
    <w:p w14:paraId="3265C067" w14:textId="77777777" w:rsidR="002A6E4C" w:rsidRDefault="002A6E4C" w:rsidP="007945EC">
      <w:pPr>
        <w:pStyle w:val="ListParagraph"/>
        <w:ind w:left="0"/>
        <w:jc w:val="both"/>
        <w:rPr>
          <w:rFonts w:cstheme="minorHAnsi"/>
        </w:rPr>
      </w:pPr>
    </w:p>
    <w:p w14:paraId="308B0033" w14:textId="49131086" w:rsidR="006D3A68" w:rsidRDefault="006D3A68" w:rsidP="00FF0B49">
      <w:pPr>
        <w:pStyle w:val="ListParagraph"/>
        <w:ind w:left="0"/>
        <w:jc w:val="both"/>
        <w:rPr>
          <w:rFonts w:cstheme="minorHAnsi"/>
        </w:rPr>
      </w:pPr>
      <w:r w:rsidRPr="00B157E6">
        <w:rPr>
          <w:rFonts w:cstheme="minorHAnsi"/>
        </w:rPr>
        <w:t xml:space="preserve">To keep hydrogen from evaporating or boiling off, rockets fueled with liquid hydrogen must be carefully insulated from all sources of heat, such as rocket engine exhaust and air friction during flight through the atmosphere. Once the vehicle reaches space, it must be protected from the radiant heat of the Sun. When liquid hydrogen absorbs heat, it expands rapidly; thus, venting is necessary to prevent the tank from exploding. Metals exposed to the extreme cold of liquid hydrogen become brittle. Moreover, liquid hydrogen can leak through minute pores in welded seams. </w:t>
      </w:r>
      <w:r w:rsidR="004A25C7">
        <w:rPr>
          <w:rFonts w:cstheme="minorHAnsi"/>
        </w:rPr>
        <w:tab/>
      </w:r>
    </w:p>
    <w:p w14:paraId="5F937E5D" w14:textId="77777777" w:rsidR="006D3A68" w:rsidRDefault="006D3A68" w:rsidP="006D3A68">
      <w:pPr>
        <w:pStyle w:val="ListParagraph"/>
        <w:ind w:left="360"/>
        <w:jc w:val="both"/>
        <w:rPr>
          <w:rFonts w:cstheme="minorHAnsi"/>
        </w:rPr>
      </w:pPr>
    </w:p>
    <w:p w14:paraId="3863ADD2" w14:textId="77777777" w:rsidR="006D3A68" w:rsidRDefault="006D3A68" w:rsidP="00FF0B49">
      <w:pPr>
        <w:pStyle w:val="ListParagraph"/>
        <w:ind w:left="0"/>
        <w:jc w:val="both"/>
        <w:rPr>
          <w:rFonts w:cstheme="minorHAnsi"/>
        </w:rPr>
      </w:pPr>
      <w:r w:rsidRPr="00B157E6">
        <w:rPr>
          <w:rFonts w:cstheme="minorHAnsi"/>
        </w:rPr>
        <w:t>We considered a 500,000-gallon hydrogen tank for modelling which will later be replaced by a variable volume for simulation purpose. In this study, foam/MLI combination insulation system is selected for a cryogenic liquid hydrogen tank.</w:t>
      </w:r>
      <w:r w:rsidRPr="00B157E6">
        <w:rPr>
          <w:rFonts w:ascii="BSGulliver" w:hAnsi="BSGulliver"/>
          <w:color w:val="242021"/>
          <w:sz w:val="16"/>
          <w:szCs w:val="16"/>
        </w:rPr>
        <w:t xml:space="preserve"> </w:t>
      </w:r>
      <w:r w:rsidRPr="00B157E6">
        <w:rPr>
          <w:rFonts w:cstheme="minorHAnsi"/>
        </w:rPr>
        <w:t>The spray-on foam layer is directly applied to the tank wall with an average thickness of 6.0 cm, which is verified to avoid air liquefaction. A 30-layer MLI is covered on the spray-on foam insulation. The MLI layer is composed of multiple double-aluminized Mylar radiation shields with Dacron spacer material being the separator between any two shields. Meanwhile, the radiation shield is perforated with substantial micropores for successful venting during ascent to orbit.</w:t>
      </w:r>
    </w:p>
    <w:p w14:paraId="3DDA9784" w14:textId="4DB0B31F" w:rsidR="006D3A68" w:rsidRDefault="002A6E4C" w:rsidP="002A6E4C">
      <w:pPr>
        <w:pStyle w:val="ListParagraph"/>
        <w:ind w:left="360"/>
        <w:jc w:val="center"/>
      </w:pPr>
      <w:r w:rsidRPr="00EC7B56">
        <w:rPr>
          <w:rFonts w:cstheme="minorHAnsi"/>
          <w:noProof/>
        </w:rPr>
        <w:lastRenderedPageBreak/>
        <w:drawing>
          <wp:inline distT="0" distB="0" distL="0" distR="0" wp14:anchorId="0ED47BEA" wp14:editId="35780396">
            <wp:extent cx="594360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1165"/>
                    <a:stretch/>
                  </pic:blipFill>
                  <pic:spPr bwMode="auto">
                    <a:xfrm>
                      <a:off x="0" y="0"/>
                      <a:ext cx="5943600" cy="2819400"/>
                    </a:xfrm>
                    <a:prstGeom prst="rect">
                      <a:avLst/>
                    </a:prstGeom>
                    <a:ln>
                      <a:noFill/>
                    </a:ln>
                    <a:extLst>
                      <a:ext uri="{53640926-AAD7-44D8-BBD7-CCE9431645EC}">
                        <a14:shadowObscured xmlns:a14="http://schemas.microsoft.com/office/drawing/2010/main"/>
                      </a:ext>
                    </a:extLst>
                  </pic:spPr>
                </pic:pic>
              </a:graphicData>
            </a:graphic>
          </wp:inline>
        </w:drawing>
      </w:r>
    </w:p>
    <w:p w14:paraId="5899AB66" w14:textId="77777777" w:rsidR="006D3A68" w:rsidRDefault="006D3A68" w:rsidP="006D3A68">
      <w:pPr>
        <w:pStyle w:val="ListParagraph"/>
        <w:ind w:left="1080"/>
        <w:jc w:val="both"/>
      </w:pPr>
    </w:p>
    <w:p w14:paraId="1FB5D03A" w14:textId="59A7F13B" w:rsidR="00DE2200" w:rsidRPr="00186EB1" w:rsidRDefault="00DE2200" w:rsidP="00DE2200">
      <w:pPr>
        <w:pStyle w:val="ListParagraph"/>
        <w:numPr>
          <w:ilvl w:val="3"/>
          <w:numId w:val="2"/>
        </w:numPr>
        <w:jc w:val="both"/>
        <w:rPr>
          <w:b/>
          <w:bCs/>
        </w:rPr>
      </w:pPr>
      <w:r w:rsidRPr="00186EB1">
        <w:rPr>
          <w:b/>
          <w:bCs/>
        </w:rPr>
        <w:t>Turbine</w:t>
      </w:r>
    </w:p>
    <w:p w14:paraId="1ADE520E" w14:textId="77777777" w:rsidR="007945EC" w:rsidRDefault="007945EC" w:rsidP="007945EC">
      <w:pPr>
        <w:pStyle w:val="ListParagraph"/>
        <w:jc w:val="both"/>
      </w:pPr>
    </w:p>
    <w:p w14:paraId="4CAADEC9" w14:textId="5DFEB2F5" w:rsidR="007945EC" w:rsidRDefault="007945EC" w:rsidP="007945EC">
      <w:pPr>
        <w:pStyle w:val="ListParagraph"/>
        <w:ind w:left="0"/>
        <w:jc w:val="both"/>
        <w:rPr>
          <w:rFonts w:cstheme="minorHAnsi"/>
          <w:color w:val="000000"/>
        </w:rPr>
      </w:pPr>
      <w:r>
        <w:rPr>
          <w:rFonts w:cstheme="minorHAnsi"/>
          <w:color w:val="000000"/>
        </w:rPr>
        <w:t>T</w:t>
      </w:r>
      <w:r w:rsidRPr="00A87476">
        <w:rPr>
          <w:rFonts w:cstheme="minorHAnsi"/>
          <w:color w:val="000000"/>
        </w:rPr>
        <w:t>he turbine will generally be a one- or two-stage unit designed to</w:t>
      </w:r>
      <w:r>
        <w:rPr>
          <w:rFonts w:cstheme="minorHAnsi"/>
          <w:color w:val="000000"/>
        </w:rPr>
        <w:t xml:space="preserve"> </w:t>
      </w:r>
      <w:r w:rsidRPr="00A87476">
        <w:rPr>
          <w:rFonts w:cstheme="minorHAnsi"/>
          <w:color w:val="000000"/>
        </w:rPr>
        <w:t>handle all or nearly all of the pumped fluid. The turbine inlet</w:t>
      </w:r>
      <w:r>
        <w:rPr>
          <w:rFonts w:cstheme="minorHAnsi"/>
          <w:color w:val="000000"/>
        </w:rPr>
        <w:t xml:space="preserve"> </w:t>
      </w:r>
      <w:r w:rsidRPr="00A87476">
        <w:rPr>
          <w:rFonts w:cstheme="minorHAnsi"/>
          <w:color w:val="000000"/>
        </w:rPr>
        <w:t>temperature generally ranges between</w:t>
      </w:r>
      <w:r>
        <w:rPr>
          <w:rFonts w:cstheme="minorHAnsi"/>
          <w:color w:val="000000"/>
        </w:rPr>
        <w:t>,</w:t>
      </w:r>
      <w:r w:rsidRPr="00A87476">
        <w:rPr>
          <w:rFonts w:cstheme="minorHAnsi"/>
          <w:color w:val="000000"/>
        </w:rPr>
        <w:t xml:space="preserve"> </w:t>
      </w:r>
      <m:oMath>
        <m:r>
          <w:rPr>
            <w:rFonts w:ascii="Cambria Math" w:eastAsiaTheme="minorEastAsia" w:hAnsi="Cambria Math" w:cstheme="minorHAnsi"/>
            <w:color w:val="000000"/>
          </w:rPr>
          <m:t>-106</m:t>
        </m:r>
        <m:r>
          <w:rPr>
            <w:rFonts w:ascii="Cambria Math" w:hAnsi="Cambria Math" w:cstheme="minorHAnsi"/>
            <w:color w:val="000000"/>
          </w:rPr>
          <m:t>℃</m:t>
        </m:r>
      </m:oMath>
      <w:r w:rsidRPr="00A87476">
        <w:rPr>
          <w:rFonts w:cstheme="minorHAnsi"/>
          <w:color w:val="000000"/>
        </w:rPr>
        <w:t xml:space="preserve"> and</w:t>
      </w:r>
      <w:r>
        <w:rPr>
          <w:rFonts w:cstheme="minorHAnsi"/>
          <w:color w:val="000000"/>
          <w:sz w:val="20"/>
          <w:szCs w:val="20"/>
        </w:rPr>
        <w:t xml:space="preserve"> </w:t>
      </w:r>
      <m:oMath>
        <m:r>
          <w:rPr>
            <w:rFonts w:ascii="Cambria Math" w:eastAsiaTheme="minorEastAsia" w:hAnsi="Cambria Math" w:cstheme="minorHAnsi"/>
            <w:color w:val="000000"/>
            <w:sz w:val="20"/>
            <w:szCs w:val="20"/>
          </w:rPr>
          <m:t>65</m:t>
        </m:r>
        <m:r>
          <w:rPr>
            <w:rFonts w:ascii="Cambria Math" w:hAnsi="Cambria Math" w:cstheme="minorHAnsi"/>
            <w:color w:val="000000"/>
          </w:rPr>
          <m:t>℃</m:t>
        </m:r>
      </m:oMath>
      <w:r w:rsidRPr="00A87476">
        <w:rPr>
          <w:rFonts w:cstheme="minorHAnsi"/>
          <w:color w:val="000000"/>
          <w:sz w:val="20"/>
          <w:szCs w:val="20"/>
        </w:rPr>
        <w:t xml:space="preserve">, </w:t>
      </w:r>
      <w:r w:rsidRPr="00A87476">
        <w:rPr>
          <w:rFonts w:cstheme="minorHAnsi"/>
          <w:color w:val="000000"/>
        </w:rPr>
        <w:t>so light</w:t>
      </w:r>
      <w:r>
        <w:rPr>
          <w:rFonts w:cstheme="minorHAnsi"/>
          <w:color w:val="000000"/>
        </w:rPr>
        <w:t xml:space="preserve"> </w:t>
      </w:r>
      <w:r w:rsidRPr="00A87476">
        <w:rPr>
          <w:rFonts w:cstheme="minorHAnsi"/>
          <w:color w:val="000000"/>
        </w:rPr>
        <w:t>alloys can be used. The turbine must be matched to the pump requirements in speed</w:t>
      </w:r>
      <w:r>
        <w:rPr>
          <w:rFonts w:cstheme="minorHAnsi"/>
          <w:color w:val="000000"/>
        </w:rPr>
        <w:t xml:space="preserve"> </w:t>
      </w:r>
      <w:r w:rsidRPr="00A87476">
        <w:rPr>
          <w:rFonts w:cstheme="minorHAnsi"/>
          <w:color w:val="000000"/>
        </w:rPr>
        <w:t>and power output. Minimum weights are usually obtained if direct</w:t>
      </w:r>
      <w:r>
        <w:rPr>
          <w:rFonts w:cstheme="minorHAnsi"/>
          <w:color w:val="000000"/>
        </w:rPr>
        <w:t xml:space="preserve"> </w:t>
      </w:r>
      <w:r w:rsidRPr="00A87476">
        <w:rPr>
          <w:rFonts w:cstheme="minorHAnsi"/>
          <w:color w:val="000000"/>
        </w:rPr>
        <w:t>coupled, equal-speed systems are used.</w:t>
      </w:r>
    </w:p>
    <w:p w14:paraId="0F2452F9" w14:textId="7F8FD87E" w:rsidR="007945EC" w:rsidRDefault="007945EC" w:rsidP="007945EC">
      <w:pPr>
        <w:pStyle w:val="ListParagraph"/>
        <w:ind w:left="0"/>
        <w:jc w:val="both"/>
        <w:rPr>
          <w:rFonts w:cstheme="minorHAnsi"/>
          <w:color w:val="000000"/>
        </w:rPr>
      </w:pPr>
    </w:p>
    <w:p w14:paraId="4C716943" w14:textId="77777777" w:rsidR="007945EC" w:rsidRDefault="007945EC" w:rsidP="007945EC">
      <w:pPr>
        <w:pStyle w:val="ListParagraph"/>
        <w:ind w:left="0"/>
        <w:jc w:val="both"/>
        <w:rPr>
          <w:rFonts w:cstheme="minorHAnsi"/>
          <w:color w:val="000000"/>
        </w:rPr>
      </w:pPr>
    </w:p>
    <w:p w14:paraId="5231AA66" w14:textId="77777777" w:rsidR="007945EC" w:rsidRPr="007945EC" w:rsidRDefault="007945EC" w:rsidP="007945EC">
      <w:pPr>
        <w:jc w:val="center"/>
        <w:rPr>
          <w:rFonts w:cstheme="minorHAnsi"/>
          <w:color w:val="000000"/>
        </w:rPr>
      </w:pPr>
      <w:r>
        <w:rPr>
          <w:noProof/>
        </w:rPr>
        <w:drawing>
          <wp:inline distT="0" distB="0" distL="0" distR="0" wp14:anchorId="5662DBAD" wp14:editId="62E52668">
            <wp:extent cx="3123526" cy="203919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23526" cy="2039193"/>
                    </a:xfrm>
                    <a:prstGeom prst="rect">
                      <a:avLst/>
                    </a:prstGeom>
                  </pic:spPr>
                </pic:pic>
              </a:graphicData>
            </a:graphic>
          </wp:inline>
        </w:drawing>
      </w:r>
    </w:p>
    <w:p w14:paraId="20B64C78" w14:textId="7B44755E" w:rsidR="00F869D5" w:rsidRDefault="00F869D5" w:rsidP="007945EC">
      <w:pPr>
        <w:pStyle w:val="ListParagraph"/>
        <w:ind w:left="0"/>
        <w:jc w:val="both"/>
      </w:pPr>
    </w:p>
    <w:p w14:paraId="0C5782F9" w14:textId="77777777" w:rsidR="00F869D5" w:rsidRDefault="00F869D5" w:rsidP="00F869D5">
      <w:pPr>
        <w:pStyle w:val="ListParagraph"/>
        <w:ind w:left="1080"/>
        <w:jc w:val="both"/>
      </w:pPr>
    </w:p>
    <w:p w14:paraId="7D4FD8FE" w14:textId="77777777" w:rsidR="00F869D5" w:rsidRDefault="00F869D5" w:rsidP="00F869D5">
      <w:pPr>
        <w:pStyle w:val="ListParagraph"/>
        <w:ind w:left="1080"/>
        <w:jc w:val="both"/>
      </w:pPr>
    </w:p>
    <w:p w14:paraId="42975EF8" w14:textId="5861A20A" w:rsidR="00DE2200" w:rsidRPr="00186EB1" w:rsidRDefault="00DE2200" w:rsidP="007945EC">
      <w:pPr>
        <w:pStyle w:val="ListParagraph"/>
        <w:numPr>
          <w:ilvl w:val="3"/>
          <w:numId w:val="6"/>
        </w:numPr>
        <w:jc w:val="both"/>
        <w:rPr>
          <w:b/>
          <w:bCs/>
        </w:rPr>
      </w:pPr>
      <w:r w:rsidRPr="00186EB1">
        <w:rPr>
          <w:b/>
          <w:bCs/>
        </w:rPr>
        <w:t>Pump</w:t>
      </w:r>
    </w:p>
    <w:p w14:paraId="3CA510AF" w14:textId="77777777" w:rsidR="00FF0B49" w:rsidRDefault="00FF0B49" w:rsidP="00FF0B49">
      <w:pPr>
        <w:pStyle w:val="ListParagraph"/>
        <w:ind w:left="0"/>
        <w:jc w:val="both"/>
        <w:rPr>
          <w:rFonts w:cstheme="minorHAnsi"/>
          <w:color w:val="000000"/>
        </w:rPr>
      </w:pPr>
    </w:p>
    <w:p w14:paraId="17161B3B" w14:textId="0C072637" w:rsidR="00FF0B49" w:rsidRPr="00F82378" w:rsidRDefault="00FF0B49" w:rsidP="00FF0B49">
      <w:pPr>
        <w:pStyle w:val="ListParagraph"/>
        <w:ind w:left="0"/>
        <w:jc w:val="both"/>
        <w:rPr>
          <w:rFonts w:cstheme="minorHAnsi"/>
          <w:color w:val="000000"/>
        </w:rPr>
      </w:pPr>
      <w:r w:rsidRPr="00515EBF">
        <w:rPr>
          <w:rFonts w:cstheme="minorHAnsi"/>
          <w:color w:val="000000"/>
        </w:rPr>
        <w:t xml:space="preserve">The purpose of the pump is </w:t>
      </w:r>
      <w:r w:rsidRPr="00515EBF">
        <w:rPr>
          <w:rFonts w:cstheme="minorHAnsi"/>
          <w:color w:val="000000"/>
          <w:sz w:val="24"/>
          <w:szCs w:val="24"/>
        </w:rPr>
        <w:t xml:space="preserve">to </w:t>
      </w:r>
      <w:r w:rsidRPr="00515EBF">
        <w:rPr>
          <w:rFonts w:cstheme="minorHAnsi"/>
          <w:color w:val="000000"/>
        </w:rPr>
        <w:t>increase the pressure of the</w:t>
      </w:r>
      <w:r>
        <w:rPr>
          <w:rFonts w:cstheme="minorHAnsi"/>
          <w:color w:val="000000"/>
        </w:rPr>
        <w:t xml:space="preserve"> </w:t>
      </w:r>
      <w:r w:rsidRPr="00515EBF">
        <w:rPr>
          <w:rFonts w:cstheme="minorHAnsi"/>
          <w:color w:val="000000"/>
        </w:rPr>
        <w:t>liquid hydrogen propellant from its pressure level in the supply</w:t>
      </w:r>
      <w:r>
        <w:rPr>
          <w:rFonts w:cstheme="minorHAnsi"/>
          <w:color w:val="000000"/>
        </w:rPr>
        <w:t xml:space="preserve"> </w:t>
      </w:r>
      <w:r w:rsidRPr="00515EBF">
        <w:rPr>
          <w:rFonts w:cstheme="minorHAnsi"/>
          <w:color w:val="000000"/>
        </w:rPr>
        <w:t>tank to the pressure required by the engine system.</w:t>
      </w:r>
      <w:r w:rsidR="00130832">
        <w:rPr>
          <w:rFonts w:cstheme="minorHAnsi"/>
          <w:color w:val="000000"/>
        </w:rPr>
        <w:t xml:space="preserve"> This is achieved by doing work on liquid hydrogen via impeller action.</w:t>
      </w:r>
      <w:r w:rsidRPr="007418EE">
        <w:t xml:space="preserve"> </w:t>
      </w:r>
      <w:r w:rsidRPr="007418EE">
        <w:rPr>
          <w:rFonts w:cstheme="minorHAnsi"/>
          <w:color w:val="000000"/>
        </w:rPr>
        <w:t>One of the most important factors in designing a rocket pump,</w:t>
      </w:r>
      <w:r>
        <w:rPr>
          <w:rFonts w:cstheme="minorHAnsi"/>
          <w:color w:val="000000"/>
        </w:rPr>
        <w:t xml:space="preserve"> </w:t>
      </w:r>
      <w:r w:rsidRPr="007418EE">
        <w:rPr>
          <w:rFonts w:cstheme="minorHAnsi"/>
          <w:color w:val="000000"/>
        </w:rPr>
        <w:lastRenderedPageBreak/>
        <w:t xml:space="preserve">particularly for a hydrogen system, is </w:t>
      </w:r>
      <w:r w:rsidRPr="00AB2E31">
        <w:rPr>
          <w:rFonts w:cstheme="minorHAnsi"/>
          <w:b/>
          <w:bCs/>
          <w:color w:val="000000"/>
        </w:rPr>
        <w:t>the magnitude of</w:t>
      </w:r>
      <w:r w:rsidRPr="007418EE">
        <w:rPr>
          <w:rFonts w:cstheme="minorHAnsi"/>
          <w:color w:val="000000"/>
        </w:rPr>
        <w:t xml:space="preserve"> </w:t>
      </w:r>
      <w:r w:rsidRPr="00AB2E31">
        <w:rPr>
          <w:rFonts w:cstheme="minorHAnsi"/>
          <w:b/>
          <w:bCs/>
          <w:color w:val="000000"/>
        </w:rPr>
        <w:t xml:space="preserve">the net positive suction pressure, NPSP. </w:t>
      </w:r>
      <w:r w:rsidRPr="007418EE">
        <w:rPr>
          <w:rFonts w:cstheme="minorHAnsi"/>
          <w:color w:val="000000"/>
        </w:rPr>
        <w:t>In most pumping systems, the</w:t>
      </w:r>
      <w:r>
        <w:rPr>
          <w:rFonts w:cstheme="minorHAnsi"/>
          <w:color w:val="000000"/>
        </w:rPr>
        <w:t xml:space="preserve"> </w:t>
      </w:r>
      <w:r w:rsidRPr="007418EE">
        <w:rPr>
          <w:rFonts w:cstheme="minorHAnsi"/>
          <w:color w:val="000000"/>
        </w:rPr>
        <w:t>available NPSP limits the driving pressure that accelerates the fluid from its static condition in the tank to the pump inlet speed. Two general classes of pumps are available for use in a nuclear rocket engine: (1) multiple-stage axial flow; and (2) single- or multiple-stage centrifugal flow.</w:t>
      </w:r>
    </w:p>
    <w:p w14:paraId="26301993" w14:textId="35E0032F" w:rsidR="006D3A68" w:rsidRDefault="006D3A68" w:rsidP="00FF0B49">
      <w:pPr>
        <w:pStyle w:val="ListParagraph"/>
        <w:ind w:left="0"/>
        <w:jc w:val="both"/>
      </w:pPr>
    </w:p>
    <w:tbl>
      <w:tblPr>
        <w:tblStyle w:val="TableGrid"/>
        <w:tblW w:w="0" w:type="auto"/>
        <w:jc w:val="center"/>
        <w:tblLook w:val="04A0" w:firstRow="1" w:lastRow="0" w:firstColumn="1" w:lastColumn="0" w:noHBand="0" w:noVBand="1"/>
      </w:tblPr>
      <w:tblGrid>
        <w:gridCol w:w="628"/>
        <w:gridCol w:w="4110"/>
        <w:gridCol w:w="4252"/>
      </w:tblGrid>
      <w:tr w:rsidR="007945EC" w14:paraId="4EA40140" w14:textId="77777777" w:rsidTr="00096495">
        <w:trPr>
          <w:jc w:val="center"/>
        </w:trPr>
        <w:tc>
          <w:tcPr>
            <w:tcW w:w="628" w:type="dxa"/>
          </w:tcPr>
          <w:p w14:paraId="6EB9BE80" w14:textId="77777777" w:rsidR="007945EC" w:rsidRPr="00515EBF" w:rsidRDefault="007945EC" w:rsidP="007945EC">
            <w:pPr>
              <w:pStyle w:val="ListParagraph"/>
              <w:ind w:left="0"/>
              <w:jc w:val="center"/>
              <w:rPr>
                <w:rFonts w:cstheme="minorHAnsi"/>
                <w:b/>
                <w:bCs/>
              </w:rPr>
            </w:pPr>
          </w:p>
        </w:tc>
        <w:tc>
          <w:tcPr>
            <w:tcW w:w="4110" w:type="dxa"/>
          </w:tcPr>
          <w:p w14:paraId="66CE24D1" w14:textId="77777777" w:rsidR="007945EC" w:rsidRPr="00515EBF" w:rsidRDefault="007945EC" w:rsidP="00096495">
            <w:pPr>
              <w:pStyle w:val="ListParagraph"/>
              <w:ind w:left="0"/>
              <w:jc w:val="center"/>
              <w:rPr>
                <w:rFonts w:cstheme="minorHAnsi"/>
                <w:b/>
                <w:bCs/>
              </w:rPr>
            </w:pPr>
            <w:r w:rsidRPr="00515EBF">
              <w:rPr>
                <w:rFonts w:cstheme="minorHAnsi"/>
                <w:b/>
                <w:bCs/>
              </w:rPr>
              <w:t>Multi-stage centrifugal flow</w:t>
            </w:r>
          </w:p>
        </w:tc>
        <w:tc>
          <w:tcPr>
            <w:tcW w:w="4252" w:type="dxa"/>
          </w:tcPr>
          <w:p w14:paraId="0D674A8F" w14:textId="77777777" w:rsidR="007945EC" w:rsidRPr="007418EE" w:rsidRDefault="007945EC" w:rsidP="00096495">
            <w:pPr>
              <w:pStyle w:val="ListParagraph"/>
              <w:ind w:left="0"/>
              <w:jc w:val="center"/>
              <w:rPr>
                <w:rFonts w:cstheme="minorHAnsi"/>
                <w:b/>
                <w:bCs/>
              </w:rPr>
            </w:pPr>
            <w:r w:rsidRPr="007418EE">
              <w:rPr>
                <w:rFonts w:cstheme="minorHAnsi"/>
                <w:b/>
                <w:bCs/>
              </w:rPr>
              <w:t>Multi-stage axial flow</w:t>
            </w:r>
          </w:p>
        </w:tc>
      </w:tr>
      <w:tr w:rsidR="007945EC" w:rsidRPr="00E30B1A" w14:paraId="6D838FFC" w14:textId="77777777" w:rsidTr="00096495">
        <w:trPr>
          <w:jc w:val="center"/>
        </w:trPr>
        <w:tc>
          <w:tcPr>
            <w:tcW w:w="628" w:type="dxa"/>
          </w:tcPr>
          <w:p w14:paraId="04D0E206" w14:textId="77777777" w:rsidR="007945EC" w:rsidRPr="00E30B1A" w:rsidRDefault="007945EC" w:rsidP="007945EC">
            <w:pPr>
              <w:pStyle w:val="ListParagraph"/>
              <w:ind w:left="0"/>
              <w:jc w:val="center"/>
              <w:rPr>
                <w:rFonts w:cstheme="minorHAnsi"/>
                <w:b/>
                <w:bCs/>
              </w:rPr>
            </w:pPr>
            <w:r w:rsidRPr="00E30B1A">
              <w:rPr>
                <w:rFonts w:cstheme="minorHAnsi"/>
                <w:b/>
                <w:bCs/>
              </w:rPr>
              <w:t>1</w:t>
            </w:r>
          </w:p>
        </w:tc>
        <w:tc>
          <w:tcPr>
            <w:tcW w:w="4110" w:type="dxa"/>
          </w:tcPr>
          <w:p w14:paraId="5C7BB7A0" w14:textId="77777777" w:rsidR="007945EC" w:rsidRPr="00E30B1A" w:rsidRDefault="007945EC" w:rsidP="00096495">
            <w:pPr>
              <w:pStyle w:val="ListParagraph"/>
              <w:ind w:left="0"/>
              <w:jc w:val="both"/>
              <w:rPr>
                <w:rFonts w:cstheme="minorHAnsi"/>
                <w:b/>
                <w:bCs/>
                <w:u w:val="single"/>
              </w:rPr>
            </w:pPr>
            <w:r w:rsidRPr="00E30B1A">
              <w:rPr>
                <w:rFonts w:cstheme="minorHAnsi"/>
                <w:b/>
                <w:bCs/>
                <w:color w:val="000000"/>
              </w:rPr>
              <w:t>Suction characteristics</w:t>
            </w:r>
            <w:r w:rsidRPr="00E30B1A">
              <w:rPr>
                <w:rFonts w:cstheme="minorHAnsi"/>
                <w:color w:val="000000"/>
              </w:rPr>
              <w:t xml:space="preserve"> of centrifugal pumps are, in general, </w:t>
            </w:r>
            <w:r w:rsidRPr="00E30B1A">
              <w:rPr>
                <w:rFonts w:cstheme="minorHAnsi"/>
                <w:b/>
                <w:bCs/>
                <w:color w:val="000000"/>
              </w:rPr>
              <w:t>superior to those of axial flow pumps.</w:t>
            </w:r>
          </w:p>
        </w:tc>
        <w:tc>
          <w:tcPr>
            <w:tcW w:w="4252" w:type="dxa"/>
          </w:tcPr>
          <w:p w14:paraId="11405EDA" w14:textId="77777777" w:rsidR="007945EC" w:rsidRPr="00E30B1A" w:rsidRDefault="007945EC" w:rsidP="00096495">
            <w:pPr>
              <w:pStyle w:val="ListParagraph"/>
              <w:ind w:left="0"/>
              <w:jc w:val="both"/>
              <w:rPr>
                <w:rFonts w:cstheme="minorHAnsi"/>
                <w:b/>
                <w:bCs/>
                <w:u w:val="single"/>
              </w:rPr>
            </w:pPr>
            <w:r w:rsidRPr="00AB2E31">
              <w:rPr>
                <w:rFonts w:cstheme="minorHAnsi"/>
                <w:b/>
                <w:bCs/>
                <w:color w:val="000000"/>
              </w:rPr>
              <w:t>Suction is not as powerful as centrifugal pump</w:t>
            </w:r>
            <w:r w:rsidRPr="00E30B1A">
              <w:rPr>
                <w:rFonts w:cstheme="minorHAnsi"/>
                <w:color w:val="000000"/>
              </w:rPr>
              <w:t xml:space="preserve"> however, the addition of an inducer section upstream of the forward bearing mount (overhung position), results in identical suction characteristics with both types.</w:t>
            </w:r>
          </w:p>
        </w:tc>
      </w:tr>
      <w:tr w:rsidR="007945EC" w:rsidRPr="00E30B1A" w14:paraId="55BD2599" w14:textId="77777777" w:rsidTr="00096495">
        <w:trPr>
          <w:jc w:val="center"/>
        </w:trPr>
        <w:tc>
          <w:tcPr>
            <w:tcW w:w="628" w:type="dxa"/>
          </w:tcPr>
          <w:p w14:paraId="6B3798A0" w14:textId="77777777" w:rsidR="007945EC" w:rsidRPr="00E30B1A" w:rsidRDefault="007945EC" w:rsidP="007945EC">
            <w:pPr>
              <w:pStyle w:val="ListParagraph"/>
              <w:ind w:left="0"/>
              <w:jc w:val="center"/>
              <w:rPr>
                <w:rFonts w:cstheme="minorHAnsi"/>
                <w:b/>
                <w:bCs/>
              </w:rPr>
            </w:pPr>
            <w:r w:rsidRPr="00E30B1A">
              <w:rPr>
                <w:rFonts w:cstheme="minorHAnsi"/>
                <w:b/>
                <w:bCs/>
              </w:rPr>
              <w:t>2</w:t>
            </w:r>
          </w:p>
        </w:tc>
        <w:tc>
          <w:tcPr>
            <w:tcW w:w="4110" w:type="dxa"/>
          </w:tcPr>
          <w:p w14:paraId="4EE7297C" w14:textId="77777777" w:rsidR="007945EC" w:rsidRPr="00E30B1A" w:rsidRDefault="007945EC" w:rsidP="00096495">
            <w:pPr>
              <w:pStyle w:val="ListParagraph"/>
              <w:ind w:left="0"/>
              <w:jc w:val="both"/>
              <w:rPr>
                <w:rFonts w:cstheme="minorHAnsi"/>
                <w:b/>
                <w:bCs/>
                <w:u w:val="single"/>
              </w:rPr>
            </w:pPr>
            <w:r w:rsidRPr="00E30B1A">
              <w:rPr>
                <w:rFonts w:cstheme="minorHAnsi"/>
                <w:color w:val="000000"/>
              </w:rPr>
              <w:t xml:space="preserve">Not that efficient as axial pump however </w:t>
            </w:r>
            <w:r w:rsidRPr="00E30B1A">
              <w:rPr>
                <w:rFonts w:cstheme="minorHAnsi"/>
                <w:b/>
                <w:bCs/>
                <w:color w:val="000000"/>
              </w:rPr>
              <w:t>efficiency has not been the paramount factor in</w:t>
            </w:r>
            <w:r w:rsidRPr="00E30B1A">
              <w:rPr>
                <w:rFonts w:cstheme="minorHAnsi"/>
                <w:color w:val="000000"/>
              </w:rPr>
              <w:t xml:space="preserve"> </w:t>
            </w:r>
            <w:r w:rsidRPr="00E30B1A">
              <w:rPr>
                <w:rFonts w:cstheme="minorHAnsi"/>
                <w:b/>
                <w:bCs/>
                <w:color w:val="000000"/>
              </w:rPr>
              <w:t>rocket engine pump design</w:t>
            </w:r>
            <w:r w:rsidRPr="00E30B1A">
              <w:rPr>
                <w:rFonts w:cstheme="minorHAnsi"/>
                <w:color w:val="000000"/>
              </w:rPr>
              <w:t xml:space="preserve"> to date. Suction performance, low weight, and high reliability have been the most important design requirements. For instance, in a topping-cycle nuclear rocket engine, </w:t>
            </w:r>
            <w:r w:rsidRPr="00E30B1A">
              <w:rPr>
                <w:rFonts w:cstheme="minorHAnsi"/>
                <w:b/>
                <w:bCs/>
                <w:color w:val="000000"/>
              </w:rPr>
              <w:t>the pump efficiency has only a negligible effect on overall vehicle performance.</w:t>
            </w:r>
          </w:p>
        </w:tc>
        <w:tc>
          <w:tcPr>
            <w:tcW w:w="4252" w:type="dxa"/>
          </w:tcPr>
          <w:p w14:paraId="152F6187" w14:textId="77777777" w:rsidR="007945EC" w:rsidRPr="00E30B1A" w:rsidRDefault="007945EC" w:rsidP="00096495">
            <w:pPr>
              <w:pStyle w:val="ListParagraph"/>
              <w:ind w:left="0"/>
              <w:jc w:val="both"/>
              <w:rPr>
                <w:rFonts w:cstheme="minorHAnsi"/>
                <w:b/>
                <w:bCs/>
                <w:u w:val="single"/>
              </w:rPr>
            </w:pPr>
            <w:r w:rsidRPr="00AB2E31">
              <w:rPr>
                <w:rFonts w:cstheme="minorHAnsi"/>
                <w:b/>
                <w:bCs/>
                <w:color w:val="000000"/>
              </w:rPr>
              <w:t>The axial-flow pump is expected to be more efficient than the corresponding centrifugal pump.</w:t>
            </w:r>
            <w:r w:rsidRPr="00E30B1A">
              <w:rPr>
                <w:rFonts w:cstheme="minorHAnsi"/>
                <w:color w:val="000000"/>
              </w:rPr>
              <w:t xml:space="preserve"> The margin should be greater for design applications requiring very high discharge pressure and will be reduced under more difficult suction operating conditions.</w:t>
            </w:r>
          </w:p>
        </w:tc>
      </w:tr>
      <w:tr w:rsidR="007945EC" w:rsidRPr="00E30B1A" w14:paraId="5BC4E321" w14:textId="77777777" w:rsidTr="00096495">
        <w:trPr>
          <w:jc w:val="center"/>
        </w:trPr>
        <w:tc>
          <w:tcPr>
            <w:tcW w:w="628" w:type="dxa"/>
          </w:tcPr>
          <w:p w14:paraId="54584934" w14:textId="77777777" w:rsidR="007945EC" w:rsidRPr="00E30B1A" w:rsidRDefault="007945EC" w:rsidP="007945EC">
            <w:pPr>
              <w:pStyle w:val="ListParagraph"/>
              <w:ind w:left="0"/>
              <w:jc w:val="center"/>
              <w:rPr>
                <w:rFonts w:cstheme="minorHAnsi"/>
                <w:b/>
                <w:bCs/>
              </w:rPr>
            </w:pPr>
            <w:r w:rsidRPr="00E30B1A">
              <w:rPr>
                <w:rFonts w:cstheme="minorHAnsi"/>
                <w:b/>
                <w:bCs/>
              </w:rPr>
              <w:t>3</w:t>
            </w:r>
          </w:p>
        </w:tc>
        <w:tc>
          <w:tcPr>
            <w:tcW w:w="4110" w:type="dxa"/>
          </w:tcPr>
          <w:p w14:paraId="59FD3BF0" w14:textId="77777777" w:rsidR="007945EC" w:rsidRPr="00E30B1A" w:rsidRDefault="007945EC" w:rsidP="00096495">
            <w:pPr>
              <w:pStyle w:val="ListParagraph"/>
              <w:ind w:left="0"/>
              <w:jc w:val="both"/>
              <w:rPr>
                <w:rFonts w:cstheme="minorHAnsi"/>
                <w:b/>
                <w:bCs/>
                <w:u w:val="single"/>
              </w:rPr>
            </w:pPr>
            <w:r w:rsidRPr="00AB2E31">
              <w:rPr>
                <w:rFonts w:cstheme="minorHAnsi"/>
                <w:b/>
                <w:bCs/>
                <w:color w:val="000000"/>
              </w:rPr>
              <w:t>The operating point does not need to be close to the stall line for centrifugal-flow</w:t>
            </w:r>
            <w:r w:rsidRPr="00E30B1A">
              <w:rPr>
                <w:rFonts w:cstheme="minorHAnsi"/>
                <w:color w:val="000000"/>
              </w:rPr>
              <w:t xml:space="preserve"> pumps which can have their operating point far removed from the stall region. When a nuclear rocket engine is performing at less than the design thrust level but at maximum core exit gas temperature, the pump operating point moves toward lower specific speed and toward the surge region. </w:t>
            </w:r>
            <w:r w:rsidRPr="00AB2E31">
              <w:rPr>
                <w:rFonts w:cstheme="minorHAnsi"/>
                <w:b/>
                <w:bCs/>
                <w:color w:val="000000"/>
              </w:rPr>
              <w:t>Since a wider margin is available, this potential operating condition could best be met with the centrifugal pump.</w:t>
            </w:r>
          </w:p>
        </w:tc>
        <w:tc>
          <w:tcPr>
            <w:tcW w:w="4252" w:type="dxa"/>
          </w:tcPr>
          <w:p w14:paraId="62F13D2D" w14:textId="77777777" w:rsidR="007945EC" w:rsidRPr="00E30B1A" w:rsidRDefault="007945EC" w:rsidP="00096495">
            <w:pPr>
              <w:pStyle w:val="ListParagraph"/>
              <w:ind w:left="0"/>
              <w:jc w:val="both"/>
              <w:rPr>
                <w:rFonts w:cstheme="minorHAnsi"/>
                <w:b/>
                <w:bCs/>
                <w:u w:val="single"/>
              </w:rPr>
            </w:pPr>
            <w:r w:rsidRPr="00E30B1A">
              <w:rPr>
                <w:rFonts w:cstheme="minorHAnsi"/>
                <w:color w:val="000000"/>
              </w:rPr>
              <w:t xml:space="preserve">To operate the axial-flow pump at near-maximum efficiency, </w:t>
            </w:r>
            <w:r w:rsidRPr="00AB2E31">
              <w:rPr>
                <w:rFonts w:cstheme="minorHAnsi"/>
                <w:b/>
                <w:bCs/>
                <w:color w:val="000000"/>
              </w:rPr>
              <w:t>the operating point must be close to the stall line;</w:t>
            </w:r>
            <w:r w:rsidRPr="00E30B1A">
              <w:rPr>
                <w:rFonts w:cstheme="minorHAnsi"/>
                <w:color w:val="000000"/>
              </w:rPr>
              <w:t xml:space="preserve"> therefore, this</w:t>
            </w:r>
            <w:r w:rsidRPr="00E30B1A">
              <w:rPr>
                <w:rFonts w:cstheme="minorHAnsi"/>
                <w:color w:val="000000"/>
              </w:rPr>
              <w:br/>
              <w:t>pump must be carefully matched to the load characteristics.</w:t>
            </w:r>
          </w:p>
        </w:tc>
      </w:tr>
    </w:tbl>
    <w:p w14:paraId="2B4A4587" w14:textId="77777777" w:rsidR="007945EC" w:rsidRPr="00E30B1A" w:rsidRDefault="007945EC" w:rsidP="007945EC">
      <w:pPr>
        <w:pStyle w:val="ListParagraph"/>
        <w:ind w:left="360"/>
        <w:rPr>
          <w:rFonts w:cstheme="minorHAnsi"/>
          <w:b/>
          <w:bCs/>
          <w:u w:val="single"/>
        </w:rPr>
      </w:pPr>
    </w:p>
    <w:p w14:paraId="313DDA8C" w14:textId="1297D81C" w:rsidR="007945EC" w:rsidRPr="007945EC" w:rsidRDefault="007945EC" w:rsidP="007945EC">
      <w:pPr>
        <w:pStyle w:val="ListParagraph"/>
        <w:ind w:left="0"/>
        <w:rPr>
          <w:rFonts w:cstheme="minorHAnsi"/>
          <w:color w:val="000000"/>
        </w:rPr>
      </w:pPr>
      <w:r w:rsidRPr="00752B9C">
        <w:rPr>
          <w:rFonts w:cstheme="minorHAnsi"/>
          <w:color w:val="000000"/>
        </w:rPr>
        <w:t>Considering the above factors and the current state of hydrogen-pump technology, the centrifugal pump is more adaptable to nuclear rocket engine configurations</w:t>
      </w:r>
      <w:r>
        <w:rPr>
          <w:rFonts w:cstheme="minorHAnsi"/>
          <w:color w:val="000000"/>
        </w:rPr>
        <w:t xml:space="preserve"> and will be used for further modeling and simulation purpose</w:t>
      </w:r>
      <w:r w:rsidRPr="00752B9C">
        <w:rPr>
          <w:rFonts w:cstheme="minorHAnsi"/>
          <w:color w:val="000000"/>
        </w:rPr>
        <w:t>.</w:t>
      </w:r>
    </w:p>
    <w:p w14:paraId="2E4D710B" w14:textId="77777777" w:rsidR="007945EC" w:rsidRDefault="007945EC" w:rsidP="007945EC">
      <w:pPr>
        <w:pStyle w:val="ListParagraph"/>
        <w:ind w:left="360"/>
        <w:jc w:val="center"/>
        <w:rPr>
          <w:rFonts w:cstheme="minorHAnsi"/>
          <w:color w:val="000000"/>
        </w:rPr>
      </w:pPr>
      <w:r>
        <w:rPr>
          <w:rFonts w:cstheme="minorHAnsi"/>
          <w:noProof/>
          <w:color w:val="000000"/>
        </w:rPr>
        <w:lastRenderedPageBreak/>
        <w:drawing>
          <wp:inline distT="0" distB="0" distL="0" distR="0" wp14:anchorId="6BF6730F" wp14:editId="3C7452D7">
            <wp:extent cx="3630706" cy="23878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31203" cy="2388215"/>
                    </a:xfrm>
                    <a:prstGeom prst="rect">
                      <a:avLst/>
                    </a:prstGeom>
                  </pic:spPr>
                </pic:pic>
              </a:graphicData>
            </a:graphic>
          </wp:inline>
        </w:drawing>
      </w:r>
    </w:p>
    <w:p w14:paraId="6DE705BA" w14:textId="52D3A0BD" w:rsidR="007945EC" w:rsidRDefault="007945EC" w:rsidP="00FF0B49">
      <w:pPr>
        <w:pStyle w:val="ListParagraph"/>
        <w:ind w:left="0"/>
        <w:jc w:val="both"/>
      </w:pPr>
    </w:p>
    <w:p w14:paraId="1BCA495B" w14:textId="524F5B1B" w:rsidR="007945EC" w:rsidRPr="00186EB1" w:rsidRDefault="007945EC" w:rsidP="007945EC">
      <w:pPr>
        <w:pStyle w:val="ListParagraph"/>
        <w:numPr>
          <w:ilvl w:val="3"/>
          <w:numId w:val="6"/>
        </w:numPr>
        <w:jc w:val="both"/>
        <w:rPr>
          <w:b/>
          <w:bCs/>
        </w:rPr>
      </w:pPr>
      <w:r w:rsidRPr="00186EB1">
        <w:rPr>
          <w:b/>
          <w:bCs/>
        </w:rPr>
        <w:t>Exhaust nozzle –</w:t>
      </w:r>
    </w:p>
    <w:p w14:paraId="4966FCF7" w14:textId="0F0367A0" w:rsidR="007945EC" w:rsidRDefault="007945EC" w:rsidP="007945EC">
      <w:pPr>
        <w:pStyle w:val="ListParagraph"/>
        <w:jc w:val="both"/>
      </w:pPr>
    </w:p>
    <w:p w14:paraId="1F651D3C" w14:textId="77777777" w:rsidR="00613713" w:rsidRDefault="00613713" w:rsidP="00613713">
      <w:pPr>
        <w:pStyle w:val="ListParagraph"/>
        <w:ind w:left="0"/>
        <w:jc w:val="both"/>
      </w:pPr>
      <w:r>
        <w:t>A rocket engine uses a nozzle to accelerate hot exhaust to produce thrust as described by Newton's third law of motion. The amount of thrust produced by the engine depends on the mass flow rate through the engine, the exit velocity of the flow, and the pressure at the exit of the engine. The value of these three flow variables are all determined by the rocket nozzle design.</w:t>
      </w:r>
    </w:p>
    <w:p w14:paraId="051F57CC" w14:textId="77777777" w:rsidR="00613713" w:rsidRDefault="00613713" w:rsidP="00613713">
      <w:pPr>
        <w:pStyle w:val="ListParagraph"/>
        <w:jc w:val="both"/>
      </w:pPr>
    </w:p>
    <w:p w14:paraId="10AB1B14" w14:textId="0895642A" w:rsidR="007945EC" w:rsidRDefault="00613713" w:rsidP="00613713">
      <w:pPr>
        <w:pStyle w:val="ListParagraph"/>
        <w:ind w:left="0"/>
        <w:jc w:val="both"/>
      </w:pPr>
      <w:r>
        <w:t>A nozzle is a relatively simple device, just a specially shaped tube through which hot gases flow. Rockets typically use a fixed convergent section followed by a fixed divergent section for the design of the nozzle. This nozzle configuration is called a convergent-divergent, or CD, nozzle. In a CD rocket nozzle, the hot exhaust leaves the combustion chamber and converges down to the minimum area, or throat, of the nozzle. The throat size is chosen to choke the flow and set the mass flow rate through the system. The flow in the throat is sonic which means the Mach number is equal to one in the throat. Downstream of the throat, the geometry diverges, and the flow is isentropically expanded to a supersonic Mach number that depends on the area ratio of the exit to the throat. The expansion of a supersonic flow causes the static pressure and temperature to decrease from the throat to the exit, so the amount of the expansion also determines the exit pressure and temperature. The exit temperature determines the exit speed of sound, which determines the exit velocity. The exit velocity, pressure, and mass flow through the nozzle determines the amount of thrust produced by the nozzle.</w:t>
      </w:r>
    </w:p>
    <w:p w14:paraId="66305EF2" w14:textId="77777777" w:rsidR="006A1B50" w:rsidRDefault="006A1B50" w:rsidP="00613713">
      <w:pPr>
        <w:pStyle w:val="ListParagraph"/>
        <w:ind w:left="0"/>
        <w:jc w:val="both"/>
      </w:pPr>
    </w:p>
    <w:p w14:paraId="479540A0" w14:textId="7C1E121C" w:rsidR="007945EC" w:rsidRDefault="006A1B50" w:rsidP="006A1B50">
      <w:pPr>
        <w:pStyle w:val="ListParagraph"/>
        <w:ind w:left="0"/>
        <w:jc w:val="center"/>
      </w:pPr>
      <w:r w:rsidRPr="006A1B50">
        <w:rPr>
          <w:noProof/>
        </w:rPr>
        <w:drawing>
          <wp:inline distT="0" distB="0" distL="0" distR="0" wp14:anchorId="28A9C598" wp14:editId="5BF3BAA9">
            <wp:extent cx="4191000" cy="16080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9" t="1025" r="-1"/>
                    <a:stretch/>
                  </pic:blipFill>
                  <pic:spPr bwMode="auto">
                    <a:xfrm>
                      <a:off x="0" y="0"/>
                      <a:ext cx="4191521" cy="1608278"/>
                    </a:xfrm>
                    <a:prstGeom prst="rect">
                      <a:avLst/>
                    </a:prstGeom>
                    <a:ln>
                      <a:noFill/>
                    </a:ln>
                    <a:extLst>
                      <a:ext uri="{53640926-AAD7-44D8-BBD7-CCE9431645EC}">
                        <a14:shadowObscured xmlns:a14="http://schemas.microsoft.com/office/drawing/2010/main"/>
                      </a:ext>
                    </a:extLst>
                  </pic:spPr>
                </pic:pic>
              </a:graphicData>
            </a:graphic>
          </wp:inline>
        </w:drawing>
      </w:r>
    </w:p>
    <w:p w14:paraId="116552A6" w14:textId="77777777" w:rsidR="007945EC" w:rsidRDefault="007945EC" w:rsidP="00FF0B49">
      <w:pPr>
        <w:pStyle w:val="ListParagraph"/>
        <w:ind w:left="0"/>
        <w:jc w:val="both"/>
      </w:pPr>
    </w:p>
    <w:p w14:paraId="68DCC651" w14:textId="7A01DBB4" w:rsidR="0099053F" w:rsidRPr="00186EB1" w:rsidRDefault="0099053F" w:rsidP="007945EC">
      <w:pPr>
        <w:pStyle w:val="ListParagraph"/>
        <w:numPr>
          <w:ilvl w:val="2"/>
          <w:numId w:val="6"/>
        </w:numPr>
        <w:rPr>
          <w:b/>
          <w:bCs/>
          <w:sz w:val="24"/>
          <w:szCs w:val="24"/>
        </w:rPr>
      </w:pPr>
      <w:r w:rsidRPr="00186EB1">
        <w:rPr>
          <w:b/>
          <w:bCs/>
          <w:sz w:val="24"/>
          <w:szCs w:val="24"/>
        </w:rPr>
        <w:lastRenderedPageBreak/>
        <w:t>Control strategy and feedback loop</w:t>
      </w:r>
    </w:p>
    <w:p w14:paraId="258BA9E7" w14:textId="77777777" w:rsidR="006D3A68" w:rsidRDefault="006D3A68" w:rsidP="00AF290A">
      <w:pPr>
        <w:pStyle w:val="ListParagraph"/>
        <w:ind w:left="0"/>
      </w:pPr>
    </w:p>
    <w:p w14:paraId="631D3B95" w14:textId="2DB3B6F8" w:rsidR="006D3A68" w:rsidRDefault="006D3A68" w:rsidP="00186EB1">
      <w:pPr>
        <w:pStyle w:val="ListParagraph"/>
        <w:ind w:left="0"/>
        <w:jc w:val="both"/>
        <w:rPr>
          <w:rFonts w:cstheme="minorHAnsi"/>
          <w:color w:val="000000"/>
        </w:rPr>
      </w:pPr>
      <w:r w:rsidRPr="00B2781F">
        <w:rPr>
          <w:rFonts w:cstheme="minorHAnsi"/>
          <w:color w:val="000000"/>
        </w:rPr>
        <w:t>The control system of a nuclear rocket engine is significantly more complex than that of a chemical rocket, primarily because the reactor power level is completely independent of engine thrust. A nuclear rocket engine control system consists of two separate control loops: one for the propellant feed system and one for reactor power.</w:t>
      </w:r>
    </w:p>
    <w:p w14:paraId="627F04DC" w14:textId="3DEA51AD" w:rsidR="00186EB1" w:rsidRDefault="00186EB1" w:rsidP="00186EB1">
      <w:pPr>
        <w:pStyle w:val="ListParagraph"/>
        <w:ind w:left="0"/>
        <w:jc w:val="both"/>
        <w:rPr>
          <w:rFonts w:cstheme="minorHAnsi"/>
          <w:color w:val="000000"/>
        </w:rPr>
      </w:pPr>
    </w:p>
    <w:p w14:paraId="614C26F2" w14:textId="77777777" w:rsidR="00186EB1" w:rsidRPr="00186EB1" w:rsidRDefault="00186EB1" w:rsidP="00186EB1">
      <w:pPr>
        <w:pStyle w:val="ListParagraph"/>
        <w:ind w:left="0"/>
        <w:jc w:val="both"/>
        <w:rPr>
          <w:rFonts w:cstheme="minorHAnsi"/>
          <w:color w:val="000000"/>
        </w:rPr>
      </w:pPr>
    </w:p>
    <w:p w14:paraId="1828940A" w14:textId="0BC4BF4D" w:rsidR="00186EB1" w:rsidRDefault="0099053F" w:rsidP="00186EB1">
      <w:pPr>
        <w:pStyle w:val="ListParagraph"/>
        <w:numPr>
          <w:ilvl w:val="1"/>
          <w:numId w:val="6"/>
        </w:numPr>
        <w:rPr>
          <w:b/>
          <w:bCs/>
          <w:sz w:val="28"/>
          <w:szCs w:val="28"/>
        </w:rPr>
      </w:pPr>
      <w:r w:rsidRPr="00186EB1">
        <w:rPr>
          <w:b/>
          <w:bCs/>
          <w:sz w:val="28"/>
          <w:szCs w:val="28"/>
        </w:rPr>
        <w:t>Physical model</w:t>
      </w:r>
    </w:p>
    <w:p w14:paraId="15EB9AD5" w14:textId="77777777" w:rsidR="00EB722A" w:rsidRDefault="00EB722A" w:rsidP="00EB722A">
      <w:pPr>
        <w:pStyle w:val="ListParagraph"/>
        <w:ind w:left="612"/>
        <w:rPr>
          <w:b/>
          <w:bCs/>
          <w:sz w:val="28"/>
          <w:szCs w:val="28"/>
        </w:rPr>
      </w:pPr>
    </w:p>
    <w:p w14:paraId="52A7FF69" w14:textId="576DE64B" w:rsidR="00EB722A" w:rsidRDefault="00EB722A" w:rsidP="00EB722A">
      <w:pPr>
        <w:pStyle w:val="ListParagraph"/>
        <w:numPr>
          <w:ilvl w:val="2"/>
          <w:numId w:val="6"/>
        </w:numPr>
        <w:rPr>
          <w:b/>
          <w:bCs/>
          <w:sz w:val="24"/>
          <w:szCs w:val="24"/>
        </w:rPr>
      </w:pPr>
      <w:r w:rsidRPr="00EB722A">
        <w:rPr>
          <w:b/>
          <w:bCs/>
          <w:sz w:val="24"/>
          <w:szCs w:val="24"/>
        </w:rPr>
        <w:t xml:space="preserve">Model </w:t>
      </w:r>
      <w:r>
        <w:rPr>
          <w:b/>
          <w:bCs/>
          <w:sz w:val="24"/>
          <w:szCs w:val="24"/>
        </w:rPr>
        <w:t>complexity</w:t>
      </w:r>
    </w:p>
    <w:p w14:paraId="5DB8EB45" w14:textId="4E9FFAC9" w:rsidR="00EB722A" w:rsidRDefault="00EB722A" w:rsidP="00F86340">
      <w:pPr>
        <w:pStyle w:val="ListParagraph"/>
        <w:ind w:left="0"/>
        <w:rPr>
          <w:b/>
          <w:bCs/>
          <w:sz w:val="24"/>
          <w:szCs w:val="24"/>
        </w:rPr>
      </w:pPr>
    </w:p>
    <w:p w14:paraId="6A64C34A" w14:textId="77777777" w:rsidR="00F86340" w:rsidRDefault="00F86340" w:rsidP="00F86340">
      <w:pPr>
        <w:pStyle w:val="ListParagraph"/>
        <w:ind w:left="0"/>
        <w:rPr>
          <w:b/>
          <w:bCs/>
          <w:sz w:val="24"/>
          <w:szCs w:val="24"/>
        </w:rPr>
      </w:pPr>
    </w:p>
    <w:p w14:paraId="677B99B6" w14:textId="77777777" w:rsidR="00EB722A" w:rsidRDefault="00EB722A" w:rsidP="00EB722A">
      <w:pPr>
        <w:pStyle w:val="ListParagraph"/>
        <w:rPr>
          <w:b/>
          <w:bCs/>
          <w:sz w:val="24"/>
          <w:szCs w:val="24"/>
        </w:rPr>
      </w:pPr>
    </w:p>
    <w:p w14:paraId="69774178" w14:textId="77777777" w:rsidR="00EB722A" w:rsidRPr="00EB722A" w:rsidRDefault="00EB722A" w:rsidP="00EB722A">
      <w:pPr>
        <w:pStyle w:val="ListParagraph"/>
        <w:rPr>
          <w:b/>
          <w:bCs/>
          <w:sz w:val="24"/>
          <w:szCs w:val="24"/>
        </w:rPr>
      </w:pPr>
    </w:p>
    <w:p w14:paraId="3BCCBD82" w14:textId="6AF9AE97" w:rsidR="0099053F" w:rsidRDefault="0099053F" w:rsidP="00186EB1">
      <w:pPr>
        <w:pStyle w:val="ListParagraph"/>
        <w:numPr>
          <w:ilvl w:val="2"/>
          <w:numId w:val="6"/>
        </w:numPr>
        <w:rPr>
          <w:b/>
          <w:bCs/>
          <w:sz w:val="24"/>
          <w:szCs w:val="24"/>
        </w:rPr>
      </w:pPr>
      <w:r w:rsidRPr="00186EB1">
        <w:rPr>
          <w:b/>
          <w:bCs/>
          <w:sz w:val="24"/>
          <w:szCs w:val="24"/>
        </w:rPr>
        <w:t>Selected phenomena</w:t>
      </w:r>
      <w:r w:rsidR="00186EB1" w:rsidRPr="00186EB1">
        <w:rPr>
          <w:b/>
          <w:bCs/>
          <w:sz w:val="24"/>
          <w:szCs w:val="24"/>
        </w:rPr>
        <w:br/>
      </w:r>
    </w:p>
    <w:p w14:paraId="07ABB5CB" w14:textId="6169E59D" w:rsidR="00AF290A" w:rsidRDefault="00AF290A" w:rsidP="00AF290A">
      <w:pPr>
        <w:pStyle w:val="ListParagraph"/>
        <w:rPr>
          <w:b/>
          <w:bCs/>
          <w:sz w:val="24"/>
          <w:szCs w:val="24"/>
        </w:rPr>
      </w:pPr>
    </w:p>
    <w:p w14:paraId="369AB311" w14:textId="77777777" w:rsidR="00AF290A" w:rsidRPr="00186EB1" w:rsidRDefault="00AF290A" w:rsidP="00AF290A">
      <w:pPr>
        <w:pStyle w:val="ListParagraph"/>
        <w:rPr>
          <w:b/>
          <w:bCs/>
          <w:sz w:val="24"/>
          <w:szCs w:val="24"/>
        </w:rPr>
      </w:pPr>
    </w:p>
    <w:p w14:paraId="5242001B" w14:textId="71692530" w:rsidR="00186EB1" w:rsidRDefault="00EB722A" w:rsidP="00186EB1">
      <w:pPr>
        <w:pStyle w:val="ListParagraph"/>
        <w:numPr>
          <w:ilvl w:val="2"/>
          <w:numId w:val="6"/>
        </w:numPr>
        <w:rPr>
          <w:b/>
          <w:bCs/>
          <w:sz w:val="24"/>
          <w:szCs w:val="24"/>
        </w:rPr>
      </w:pPr>
      <w:r>
        <w:rPr>
          <w:b/>
          <w:bCs/>
          <w:sz w:val="24"/>
          <w:szCs w:val="24"/>
        </w:rPr>
        <w:t>Model types</w:t>
      </w:r>
    </w:p>
    <w:p w14:paraId="69C4900E" w14:textId="5B3C4BA8" w:rsidR="00EB722A" w:rsidRDefault="00EB722A" w:rsidP="00EB722A">
      <w:pPr>
        <w:pStyle w:val="ListParagraph"/>
        <w:rPr>
          <w:b/>
          <w:bCs/>
          <w:sz w:val="24"/>
          <w:szCs w:val="24"/>
        </w:rPr>
      </w:pPr>
    </w:p>
    <w:p w14:paraId="332F456C" w14:textId="37870E76" w:rsidR="00AF290A" w:rsidRDefault="00AF290A" w:rsidP="00EB722A">
      <w:pPr>
        <w:pStyle w:val="ListParagraph"/>
        <w:rPr>
          <w:b/>
          <w:bCs/>
          <w:sz w:val="24"/>
          <w:szCs w:val="24"/>
        </w:rPr>
      </w:pPr>
    </w:p>
    <w:p w14:paraId="5342909E" w14:textId="77777777" w:rsidR="00AF290A" w:rsidRPr="00186EB1" w:rsidRDefault="00AF290A" w:rsidP="00EB722A">
      <w:pPr>
        <w:pStyle w:val="ListParagraph"/>
        <w:rPr>
          <w:b/>
          <w:bCs/>
          <w:sz w:val="24"/>
          <w:szCs w:val="24"/>
        </w:rPr>
      </w:pPr>
    </w:p>
    <w:p w14:paraId="79181239" w14:textId="59763A7A" w:rsidR="0099053F" w:rsidRPr="00EB722A" w:rsidRDefault="0099053F" w:rsidP="00EB722A">
      <w:pPr>
        <w:pStyle w:val="ListParagraph"/>
        <w:numPr>
          <w:ilvl w:val="2"/>
          <w:numId w:val="6"/>
        </w:numPr>
        <w:tabs>
          <w:tab w:val="left" w:pos="4172"/>
        </w:tabs>
        <w:rPr>
          <w:b/>
          <w:bCs/>
          <w:sz w:val="24"/>
          <w:szCs w:val="24"/>
        </w:rPr>
      </w:pPr>
      <w:r w:rsidRPr="00EB722A">
        <w:rPr>
          <w:b/>
          <w:bCs/>
          <w:sz w:val="24"/>
          <w:szCs w:val="24"/>
        </w:rPr>
        <w:t>Degree of freedoms</w:t>
      </w:r>
      <w:r w:rsidR="00EB722A" w:rsidRPr="00EB722A">
        <w:rPr>
          <w:b/>
          <w:bCs/>
          <w:sz w:val="24"/>
          <w:szCs w:val="24"/>
        </w:rPr>
        <w:tab/>
      </w:r>
    </w:p>
    <w:p w14:paraId="29B9D6E8" w14:textId="46637DDB" w:rsidR="00EB722A" w:rsidRDefault="00EB722A" w:rsidP="00EB722A">
      <w:pPr>
        <w:pStyle w:val="ListParagraph"/>
        <w:tabs>
          <w:tab w:val="left" w:pos="4172"/>
        </w:tabs>
      </w:pPr>
    </w:p>
    <w:p w14:paraId="71E0124C" w14:textId="3C2AE259" w:rsidR="00AF290A" w:rsidRDefault="00AF290A" w:rsidP="00EB722A">
      <w:pPr>
        <w:pStyle w:val="ListParagraph"/>
        <w:tabs>
          <w:tab w:val="left" w:pos="4172"/>
        </w:tabs>
      </w:pPr>
    </w:p>
    <w:p w14:paraId="543A4A2C" w14:textId="77777777" w:rsidR="00AF290A" w:rsidRDefault="00AF290A" w:rsidP="00EB722A">
      <w:pPr>
        <w:pStyle w:val="ListParagraph"/>
        <w:tabs>
          <w:tab w:val="left" w:pos="4172"/>
        </w:tabs>
      </w:pPr>
    </w:p>
    <w:p w14:paraId="64C49E77" w14:textId="76845085" w:rsidR="0099053F" w:rsidRPr="00AF290A" w:rsidRDefault="0099053F" w:rsidP="00AF290A">
      <w:pPr>
        <w:pStyle w:val="ListParagraph"/>
        <w:numPr>
          <w:ilvl w:val="1"/>
          <w:numId w:val="6"/>
        </w:numPr>
        <w:rPr>
          <w:b/>
          <w:bCs/>
          <w:sz w:val="28"/>
          <w:szCs w:val="28"/>
        </w:rPr>
      </w:pPr>
      <w:r w:rsidRPr="00AF290A">
        <w:rPr>
          <w:b/>
          <w:bCs/>
          <w:sz w:val="28"/>
          <w:szCs w:val="28"/>
        </w:rPr>
        <w:t>Mathematical model</w:t>
      </w:r>
    </w:p>
    <w:p w14:paraId="3769F261" w14:textId="0ADA8715" w:rsidR="00AF290A" w:rsidRDefault="00AF290A" w:rsidP="00C268D7">
      <w:pPr>
        <w:pStyle w:val="ListParagraph"/>
        <w:ind w:left="0"/>
        <w:rPr>
          <w:u w:val="single"/>
        </w:rPr>
      </w:pPr>
    </w:p>
    <w:p w14:paraId="4652CEDC" w14:textId="14FCD017" w:rsidR="00C268D7" w:rsidRDefault="00C268D7" w:rsidP="00C268D7">
      <w:pPr>
        <w:pStyle w:val="ListParagraph"/>
        <w:numPr>
          <w:ilvl w:val="2"/>
          <w:numId w:val="6"/>
        </w:numPr>
        <w:rPr>
          <w:b/>
          <w:bCs/>
          <w:sz w:val="24"/>
          <w:szCs w:val="24"/>
        </w:rPr>
      </w:pPr>
      <w:r w:rsidRPr="00C268D7">
        <w:rPr>
          <w:b/>
          <w:bCs/>
          <w:sz w:val="24"/>
          <w:szCs w:val="24"/>
        </w:rPr>
        <w:t>Assumptions</w:t>
      </w:r>
    </w:p>
    <w:p w14:paraId="41C7CEB5" w14:textId="46A93414" w:rsidR="00C268D7" w:rsidRDefault="00C268D7" w:rsidP="00C268D7">
      <w:pPr>
        <w:pStyle w:val="ListParagraph"/>
        <w:rPr>
          <w:b/>
          <w:bCs/>
          <w:sz w:val="24"/>
          <w:szCs w:val="24"/>
        </w:rPr>
      </w:pPr>
    </w:p>
    <w:p w14:paraId="643FC319" w14:textId="77777777" w:rsidR="00C268D7" w:rsidRDefault="00C268D7" w:rsidP="00C268D7">
      <w:pPr>
        <w:pStyle w:val="ListParagraph"/>
        <w:rPr>
          <w:b/>
          <w:bCs/>
          <w:sz w:val="24"/>
          <w:szCs w:val="24"/>
        </w:rPr>
      </w:pPr>
    </w:p>
    <w:p w14:paraId="431CE5D0" w14:textId="77777777" w:rsidR="00C268D7" w:rsidRPr="00C268D7" w:rsidRDefault="00C268D7" w:rsidP="00C268D7">
      <w:pPr>
        <w:pStyle w:val="ListParagraph"/>
        <w:rPr>
          <w:b/>
          <w:bCs/>
          <w:sz w:val="24"/>
          <w:szCs w:val="24"/>
        </w:rPr>
      </w:pPr>
    </w:p>
    <w:p w14:paraId="479B963A" w14:textId="7D2C7C22" w:rsidR="00C268D7" w:rsidRDefault="00C268D7" w:rsidP="00C268D7">
      <w:pPr>
        <w:pStyle w:val="ListParagraph"/>
        <w:numPr>
          <w:ilvl w:val="2"/>
          <w:numId w:val="6"/>
        </w:numPr>
        <w:rPr>
          <w:b/>
          <w:bCs/>
          <w:sz w:val="24"/>
          <w:szCs w:val="24"/>
        </w:rPr>
      </w:pPr>
      <w:r w:rsidRPr="00C268D7">
        <w:rPr>
          <w:b/>
          <w:bCs/>
          <w:sz w:val="24"/>
          <w:szCs w:val="24"/>
        </w:rPr>
        <w:t>Open cycle equations</w:t>
      </w:r>
    </w:p>
    <w:p w14:paraId="2EA30D54" w14:textId="2E3646F5" w:rsidR="00C268D7" w:rsidRPr="00DF18D1" w:rsidRDefault="00C268D7" w:rsidP="006B2D40">
      <w:pPr>
        <w:pStyle w:val="ListParagraph"/>
        <w:ind w:left="0"/>
        <w:rPr>
          <w:b/>
          <w:bCs/>
        </w:rPr>
      </w:pPr>
    </w:p>
    <w:p w14:paraId="734CEAAF" w14:textId="08685810" w:rsidR="006B2D40" w:rsidRPr="00DF18D1" w:rsidRDefault="006B2D40" w:rsidP="006B2D40">
      <w:pPr>
        <w:pStyle w:val="ListParagraph"/>
        <w:ind w:left="0"/>
        <w:rPr>
          <w:b/>
          <w:bCs/>
        </w:rPr>
      </w:pPr>
      <w:r w:rsidRPr="00DF18D1">
        <w:rPr>
          <w:b/>
          <w:bCs/>
        </w:rPr>
        <w:t>2.3.2.1 Thrust of rocket</w:t>
      </w:r>
    </w:p>
    <w:p w14:paraId="26071796" w14:textId="555812B4" w:rsidR="006B2D40" w:rsidRDefault="006B2D40" w:rsidP="006B2D40">
      <w:pPr>
        <w:pStyle w:val="ListParagraph"/>
        <w:ind w:left="0"/>
        <w:rPr>
          <w:b/>
          <w:bCs/>
          <w:sz w:val="24"/>
          <w:szCs w:val="24"/>
        </w:rPr>
      </w:pPr>
    </w:p>
    <w:p w14:paraId="023E2162" w14:textId="58BF5C3C" w:rsidR="00DF18D1" w:rsidRDefault="006B2D40" w:rsidP="006B2D40">
      <w:pPr>
        <w:pStyle w:val="ListParagraph"/>
        <w:ind w:left="0"/>
      </w:pPr>
      <w:r w:rsidRPr="006B2D40">
        <w:t>Input variables</w:t>
      </w:r>
      <w:r w:rsidR="00DF18D1">
        <w:t xml:space="preserve"> –</w:t>
      </w:r>
    </w:p>
    <w:p w14:paraId="47B120B2" w14:textId="0CCF7806" w:rsidR="006B2D40" w:rsidRDefault="006B2D40" w:rsidP="006B2D40">
      <w:pPr>
        <w:pStyle w:val="ListParagraph"/>
        <w:ind w:left="0"/>
      </w:pPr>
    </w:p>
    <w:p w14:paraId="0E3C4883" w14:textId="498D8985" w:rsidR="006B2D40" w:rsidRDefault="00DF18D1" w:rsidP="006B2D40">
      <w:pPr>
        <w:pStyle w:val="ListParagraph"/>
        <w:ind w:left="0"/>
      </w:pPr>
      <w:r>
        <w:t>Distance to be travelled</w:t>
      </w:r>
    </w:p>
    <w:p w14:paraId="55E19732" w14:textId="073BCB60" w:rsidR="00DF18D1" w:rsidRDefault="00DF18D1" w:rsidP="006B2D40">
      <w:pPr>
        <w:pStyle w:val="ListParagraph"/>
        <w:ind w:left="0"/>
      </w:pPr>
      <w:r>
        <w:t>Time to reach the destination</w:t>
      </w:r>
    </w:p>
    <w:p w14:paraId="1BF5CBEA" w14:textId="66909047" w:rsidR="00DF18D1" w:rsidRDefault="00DF18D1" w:rsidP="006B2D40">
      <w:pPr>
        <w:pStyle w:val="ListParagraph"/>
        <w:ind w:left="0"/>
      </w:pPr>
      <w:r>
        <w:t>Maximum g’s human can handle or required acceleration for rocket</w:t>
      </w:r>
    </w:p>
    <w:p w14:paraId="6ABB2593" w14:textId="1CD0FB8B" w:rsidR="00DF18D1" w:rsidRDefault="00DF18D1" w:rsidP="006B2D40">
      <w:pPr>
        <w:pStyle w:val="ListParagraph"/>
        <w:ind w:left="0"/>
      </w:pPr>
      <w:r>
        <w:lastRenderedPageBreak/>
        <w:t>Initial velocity during stage separation</w:t>
      </w:r>
    </w:p>
    <w:p w14:paraId="184EBB9F" w14:textId="49F347D4" w:rsidR="00DF18D1" w:rsidRDefault="00DF18D1" w:rsidP="006B2D40">
      <w:pPr>
        <w:pStyle w:val="ListParagraph"/>
        <w:ind w:left="0"/>
      </w:pPr>
      <w:r>
        <w:t>Mass of rocket at given time</w:t>
      </w:r>
    </w:p>
    <w:p w14:paraId="1CFDE860" w14:textId="53C85DAD" w:rsidR="00DF18D1" w:rsidRDefault="00DF18D1" w:rsidP="006B2D40">
      <w:pPr>
        <w:pStyle w:val="ListParagraph"/>
        <w:ind w:left="0"/>
      </w:pPr>
    </w:p>
    <w:p w14:paraId="48BE9588" w14:textId="77777777" w:rsidR="00DF18D1" w:rsidRDefault="00DF18D1" w:rsidP="006B2D40">
      <w:pPr>
        <w:pStyle w:val="ListParagraph"/>
        <w:ind w:left="0"/>
      </w:pPr>
    </w:p>
    <w:p w14:paraId="7118F8B3" w14:textId="3D4F0A31" w:rsidR="00DF18D1" w:rsidRDefault="00DF18D1" w:rsidP="006B2D40">
      <w:pPr>
        <w:pStyle w:val="ListParagraph"/>
        <w:ind w:left="0"/>
      </w:pPr>
      <w:r>
        <w:t>Output variables –</w:t>
      </w:r>
    </w:p>
    <w:p w14:paraId="78DBBD81" w14:textId="2101ECFC" w:rsidR="00DF18D1" w:rsidRDefault="00DF18D1" w:rsidP="006B2D40">
      <w:pPr>
        <w:pStyle w:val="ListParagraph"/>
        <w:ind w:left="0"/>
      </w:pPr>
    </w:p>
    <w:p w14:paraId="61ED4168" w14:textId="135AF75F" w:rsidR="00DF18D1" w:rsidRPr="006B2D40" w:rsidRDefault="00DF18D1" w:rsidP="006B2D40">
      <w:pPr>
        <w:pStyle w:val="ListParagraph"/>
        <w:ind w:left="0"/>
      </w:pPr>
      <w:r>
        <w:t>The duration of time nuclear rocket needs to produce thrust</w:t>
      </w:r>
    </w:p>
    <w:p w14:paraId="4684B32E" w14:textId="1917D00E" w:rsidR="006B2D40" w:rsidRPr="00DF18D1" w:rsidRDefault="00DF18D1" w:rsidP="006B2D40">
      <w:pPr>
        <w:pStyle w:val="ListParagraph"/>
        <w:ind w:left="0"/>
      </w:pPr>
      <w:r w:rsidRPr="00DF18D1">
        <w:t>Required thrust of the rocket</w:t>
      </w:r>
    </w:p>
    <w:p w14:paraId="5A9339D3" w14:textId="77777777" w:rsidR="00DF18D1" w:rsidRDefault="00DF18D1" w:rsidP="006B2D40">
      <w:pPr>
        <w:pStyle w:val="ListParagraph"/>
        <w:ind w:left="0"/>
        <w:rPr>
          <w:b/>
          <w:bCs/>
          <w:sz w:val="24"/>
          <w:szCs w:val="24"/>
        </w:rPr>
      </w:pPr>
    </w:p>
    <w:p w14:paraId="737B0C08" w14:textId="77777777" w:rsidR="00DF18D1" w:rsidRDefault="00DF18D1" w:rsidP="00DF18D1">
      <w:r>
        <w:t>Required equations –</w:t>
      </w:r>
    </w:p>
    <w:p w14:paraId="446911EB" w14:textId="0DE14076" w:rsidR="006B2D40" w:rsidRDefault="006B2D40" w:rsidP="006B2D40">
      <w:pPr>
        <w:pStyle w:val="ListParagraph"/>
        <w:ind w:left="0"/>
        <w:rPr>
          <w:b/>
          <w:bCs/>
          <w:sz w:val="24"/>
          <w:szCs w:val="24"/>
        </w:rPr>
      </w:pPr>
    </w:p>
    <w:p w14:paraId="1572AB6A" w14:textId="77777777" w:rsidR="006B2D40" w:rsidRDefault="006B2D40" w:rsidP="006B2D40">
      <w:pPr>
        <w:pStyle w:val="ListParagraph"/>
        <w:ind w:left="0"/>
        <w:rPr>
          <w:b/>
          <w:bCs/>
          <w:sz w:val="24"/>
          <w:szCs w:val="24"/>
        </w:rPr>
      </w:pPr>
    </w:p>
    <w:p w14:paraId="68639F8A" w14:textId="1A233FEC" w:rsidR="006B2D40" w:rsidRPr="00DF18D1" w:rsidRDefault="006B2D40" w:rsidP="006B2D40">
      <w:pPr>
        <w:pStyle w:val="ListParagraph"/>
        <w:ind w:left="0"/>
        <w:rPr>
          <w:b/>
          <w:bCs/>
        </w:rPr>
      </w:pPr>
      <w:r w:rsidRPr="00DF18D1">
        <w:rPr>
          <w:b/>
          <w:bCs/>
        </w:rPr>
        <w:t>2.3.2.2 Specific impulse of rocket</w:t>
      </w:r>
    </w:p>
    <w:p w14:paraId="6899BC21" w14:textId="6C03BB98" w:rsidR="00C268D7" w:rsidRDefault="00C268D7" w:rsidP="008C3232">
      <w:pPr>
        <w:pStyle w:val="ListParagraph"/>
        <w:ind w:left="0"/>
        <w:rPr>
          <w:b/>
          <w:bCs/>
          <w:sz w:val="24"/>
          <w:szCs w:val="24"/>
        </w:rPr>
      </w:pPr>
    </w:p>
    <w:p w14:paraId="6640AD94" w14:textId="1E222766" w:rsidR="008C3232" w:rsidRDefault="008C3232" w:rsidP="008C3232">
      <w:pPr>
        <w:pStyle w:val="ListParagraph"/>
        <w:ind w:left="0"/>
        <w:rPr>
          <w:b/>
          <w:bCs/>
          <w:sz w:val="24"/>
          <w:szCs w:val="24"/>
        </w:rPr>
      </w:pPr>
    </w:p>
    <w:p w14:paraId="1F4E497A" w14:textId="77777777" w:rsidR="008C3232" w:rsidRDefault="008C3232" w:rsidP="008C3232">
      <w:pPr>
        <w:pStyle w:val="ListParagraph"/>
        <w:ind w:left="0"/>
        <w:rPr>
          <w:b/>
          <w:bCs/>
          <w:sz w:val="24"/>
          <w:szCs w:val="24"/>
        </w:rPr>
      </w:pPr>
    </w:p>
    <w:p w14:paraId="47739471" w14:textId="38129DAD" w:rsidR="008C3232" w:rsidRDefault="008C3232" w:rsidP="008C3232">
      <w:pPr>
        <w:pStyle w:val="ListParagraph"/>
        <w:ind w:left="0"/>
        <w:rPr>
          <w:b/>
          <w:bCs/>
          <w:sz w:val="24"/>
          <w:szCs w:val="24"/>
        </w:rPr>
      </w:pPr>
    </w:p>
    <w:p w14:paraId="3D37BB88" w14:textId="77777777" w:rsidR="008C3232" w:rsidRDefault="008C3232" w:rsidP="008C3232">
      <w:pPr>
        <w:pStyle w:val="ListParagraph"/>
        <w:ind w:left="0"/>
        <w:rPr>
          <w:b/>
          <w:bCs/>
          <w:sz w:val="24"/>
          <w:szCs w:val="24"/>
        </w:rPr>
      </w:pPr>
    </w:p>
    <w:p w14:paraId="7C81CC70" w14:textId="77777777" w:rsidR="00C268D7" w:rsidRPr="00C268D7" w:rsidRDefault="00C268D7" w:rsidP="00C268D7">
      <w:pPr>
        <w:pStyle w:val="ListParagraph"/>
        <w:rPr>
          <w:b/>
          <w:bCs/>
          <w:sz w:val="24"/>
          <w:szCs w:val="24"/>
        </w:rPr>
      </w:pPr>
    </w:p>
    <w:p w14:paraId="3251920C" w14:textId="0F0C8E17" w:rsidR="00C268D7" w:rsidRPr="00C268D7" w:rsidRDefault="00C268D7" w:rsidP="00C268D7">
      <w:pPr>
        <w:pStyle w:val="ListParagraph"/>
        <w:numPr>
          <w:ilvl w:val="2"/>
          <w:numId w:val="6"/>
        </w:numPr>
        <w:rPr>
          <w:b/>
          <w:bCs/>
          <w:sz w:val="24"/>
          <w:szCs w:val="24"/>
        </w:rPr>
      </w:pPr>
      <w:r w:rsidRPr="00C268D7">
        <w:rPr>
          <w:b/>
          <w:bCs/>
          <w:sz w:val="24"/>
          <w:szCs w:val="24"/>
        </w:rPr>
        <w:t>Component equations</w:t>
      </w:r>
    </w:p>
    <w:p w14:paraId="08B00174" w14:textId="09077988" w:rsidR="00C268D7" w:rsidRDefault="00C268D7" w:rsidP="00C268D7">
      <w:pPr>
        <w:pStyle w:val="ListParagraph"/>
        <w:ind w:left="0"/>
        <w:rPr>
          <w:u w:val="single"/>
        </w:rPr>
      </w:pPr>
    </w:p>
    <w:p w14:paraId="722BC70A" w14:textId="4EBFDA0B" w:rsidR="000E0EEF" w:rsidRPr="000E0EEF" w:rsidRDefault="000E0EEF" w:rsidP="000E0EEF">
      <w:pPr>
        <w:rPr>
          <w:b/>
          <w:bCs/>
        </w:rPr>
      </w:pPr>
      <w:r w:rsidRPr="000E0EEF">
        <w:rPr>
          <w:b/>
          <w:bCs/>
        </w:rPr>
        <w:t xml:space="preserve">2.3.3.1 Hydrogen tank equation </w:t>
      </w:r>
    </w:p>
    <w:p w14:paraId="311CC28C" w14:textId="7E2D3CE4" w:rsidR="000E0EEF" w:rsidRDefault="000E0EEF" w:rsidP="000E0EEF">
      <w:r>
        <w:t>Input variables –</w:t>
      </w:r>
    </w:p>
    <w:p w14:paraId="34F95D9F" w14:textId="5AB09EF2" w:rsidR="000E0EEF" w:rsidRDefault="000E0EEF" w:rsidP="000E0EEF">
      <w:r>
        <w:t xml:space="preserve">Tank storage volume </w:t>
      </w:r>
    </w:p>
    <w:p w14:paraId="6EC2C96C" w14:textId="7870B65E" w:rsidR="000E0EEF" w:rsidRDefault="006B2D40" w:rsidP="000E0EEF">
      <w:r>
        <w:t>Initial volume of l</w:t>
      </w:r>
      <w:r w:rsidR="000E0EEF">
        <w:t xml:space="preserve">iquid hydrogen in tank </w:t>
      </w:r>
    </w:p>
    <w:p w14:paraId="446E7F18" w14:textId="2C71D257" w:rsidR="000E0EEF" w:rsidRDefault="006B2D40" w:rsidP="000E0EEF">
      <w:r>
        <w:t>Initial m</w:t>
      </w:r>
      <w:r w:rsidR="000E0EEF">
        <w:t>ass of entire tank</w:t>
      </w:r>
    </w:p>
    <w:p w14:paraId="22FAE398" w14:textId="518FB391" w:rsidR="000E0EEF" w:rsidRDefault="000E0EEF" w:rsidP="000E0EEF">
      <w:r>
        <w:t>Total resistance of the insulation layer</w:t>
      </w:r>
    </w:p>
    <w:p w14:paraId="10E8A376" w14:textId="44CE9908" w:rsidR="000E0EEF" w:rsidRDefault="000E0EEF" w:rsidP="000E0EEF">
      <w:r>
        <w:t>Heat flux expected due to radiation</w:t>
      </w:r>
    </w:p>
    <w:p w14:paraId="44D1B00E" w14:textId="32BE9332" w:rsidR="000E0EEF" w:rsidRDefault="000E0EEF" w:rsidP="000E0EEF">
      <w:r>
        <w:t>Mass flow rate of liquid hydrogen</w:t>
      </w:r>
    </w:p>
    <w:p w14:paraId="188A742E" w14:textId="69E6C581" w:rsidR="000E0EEF" w:rsidRDefault="006B2D40" w:rsidP="000E0EEF">
      <w:r>
        <w:t xml:space="preserve">Time to reach space </w:t>
      </w:r>
    </w:p>
    <w:p w14:paraId="5533D2A8" w14:textId="77777777" w:rsidR="006B2D40" w:rsidRDefault="006B2D40" w:rsidP="000E0EEF"/>
    <w:p w14:paraId="1EBB27CE" w14:textId="2C23B9D9" w:rsidR="000E0EEF" w:rsidRDefault="000E0EEF" w:rsidP="000E0EEF">
      <w:r>
        <w:t>Output variables –</w:t>
      </w:r>
    </w:p>
    <w:p w14:paraId="4C0ED921" w14:textId="18A0AED3" w:rsidR="000E0EEF" w:rsidRDefault="000E0EEF" w:rsidP="000E0EEF">
      <w:r>
        <w:t xml:space="preserve">Tank </w:t>
      </w:r>
      <w:r w:rsidR="006B2D40">
        <w:t xml:space="preserve">inside </w:t>
      </w:r>
      <w:r>
        <w:t>temperature and pressure at given time</w:t>
      </w:r>
    </w:p>
    <w:p w14:paraId="2697B056" w14:textId="259F2A86" w:rsidR="000E0EEF" w:rsidRDefault="000E0EEF" w:rsidP="000E0EEF">
      <w:r>
        <w:t>Volume of liquid hydrogen left in the tank at given time</w:t>
      </w:r>
    </w:p>
    <w:p w14:paraId="662F2521" w14:textId="40FFBE5A" w:rsidR="006B2D40" w:rsidRDefault="006B2D40" w:rsidP="000E0EEF">
      <w:r>
        <w:t>Mass of entire tank at given time</w:t>
      </w:r>
    </w:p>
    <w:p w14:paraId="5993ED87" w14:textId="6DCA0774" w:rsidR="006B2D40" w:rsidRDefault="006B2D40" w:rsidP="000E0EEF"/>
    <w:p w14:paraId="0B47D31E" w14:textId="68579939" w:rsidR="006B2D40" w:rsidRDefault="006B2D40" w:rsidP="000E0EEF">
      <w:r>
        <w:t>Required equations –</w:t>
      </w:r>
    </w:p>
    <w:p w14:paraId="2C1500B0" w14:textId="77777777" w:rsidR="006B2D40" w:rsidRDefault="006B2D40" w:rsidP="000E0EEF"/>
    <w:p w14:paraId="3875340F" w14:textId="77777777" w:rsidR="006B2D40" w:rsidRDefault="006B2D40" w:rsidP="000E0EEF"/>
    <w:p w14:paraId="659C26C2" w14:textId="77777777" w:rsidR="000E0EEF" w:rsidRDefault="000E0EEF" w:rsidP="000E0EEF"/>
    <w:p w14:paraId="1DBE4978" w14:textId="039E0158" w:rsidR="000E0EEF" w:rsidRDefault="000E0EEF" w:rsidP="000E0EEF">
      <w:pPr>
        <w:rPr>
          <w:b/>
          <w:bCs/>
        </w:rPr>
      </w:pPr>
      <w:r w:rsidRPr="000E0EEF">
        <w:rPr>
          <w:b/>
          <w:bCs/>
        </w:rPr>
        <w:t>2.3.3.2 Nozzle equations</w:t>
      </w:r>
    </w:p>
    <w:p w14:paraId="5FA63414" w14:textId="1783601E" w:rsidR="006B2D40" w:rsidRPr="008C3232" w:rsidRDefault="00DF18D1" w:rsidP="000E0EEF">
      <w:r w:rsidRPr="008C3232">
        <w:t>Input variables –</w:t>
      </w:r>
    </w:p>
    <w:p w14:paraId="53C87DBA" w14:textId="130F0E33" w:rsidR="00DF18D1" w:rsidRPr="008C3232" w:rsidRDefault="00DF18D1" w:rsidP="000E0EEF">
      <w:r w:rsidRPr="008C3232">
        <w:t>Nozzle throat area</w:t>
      </w:r>
    </w:p>
    <w:p w14:paraId="43A07C2A" w14:textId="62370372" w:rsidR="00DF18D1" w:rsidRPr="008C3232" w:rsidRDefault="00DF18D1" w:rsidP="000E0EEF">
      <w:r w:rsidRPr="008C3232">
        <w:t>Nozzle exit</w:t>
      </w:r>
      <w:r w:rsidR="008C3232" w:rsidRPr="008C3232">
        <w:t xml:space="preserve"> area</w:t>
      </w:r>
    </w:p>
    <w:p w14:paraId="738C1550" w14:textId="6C8871D3" w:rsidR="008C3232" w:rsidRPr="00E35D8C" w:rsidRDefault="00E35D8C" w:rsidP="000E0EEF">
      <w:r w:rsidRPr="00E35D8C">
        <w:t>Output variables –</w:t>
      </w:r>
    </w:p>
    <w:p w14:paraId="3B9920EF" w14:textId="1CF07376" w:rsidR="00E35D8C" w:rsidRPr="00E35D8C" w:rsidRDefault="00E35D8C" w:rsidP="000E0EEF"/>
    <w:p w14:paraId="689D106C" w14:textId="77777777" w:rsidR="006B2D40" w:rsidRPr="00E35D8C" w:rsidRDefault="006B2D40" w:rsidP="000E0EEF"/>
    <w:p w14:paraId="399D008A" w14:textId="0CF558BF" w:rsidR="000E0EEF" w:rsidRPr="000E0EEF" w:rsidRDefault="000E0EEF" w:rsidP="000E0EEF">
      <w:pPr>
        <w:rPr>
          <w:b/>
          <w:bCs/>
        </w:rPr>
      </w:pPr>
      <w:r w:rsidRPr="000E0EEF">
        <w:rPr>
          <w:b/>
          <w:bCs/>
        </w:rPr>
        <w:t>2.3.3.3 Pump equations</w:t>
      </w:r>
    </w:p>
    <w:p w14:paraId="2057DE62" w14:textId="38BD765F" w:rsidR="000E0EEF" w:rsidRPr="000E0EEF" w:rsidRDefault="000E0EEF" w:rsidP="000E0EEF">
      <w:pPr>
        <w:rPr>
          <w:b/>
          <w:bCs/>
        </w:rPr>
      </w:pPr>
      <w:r w:rsidRPr="000E0EEF">
        <w:rPr>
          <w:b/>
          <w:bCs/>
        </w:rPr>
        <w:t>2.3.3.4 Turbine equations</w:t>
      </w:r>
    </w:p>
    <w:p w14:paraId="5772DD32" w14:textId="601A834A" w:rsidR="000E0EEF" w:rsidRDefault="000E0EEF" w:rsidP="000E0EEF">
      <w:pPr>
        <w:rPr>
          <w:b/>
          <w:bCs/>
        </w:rPr>
      </w:pPr>
      <w:r w:rsidRPr="000E0EEF">
        <w:rPr>
          <w:b/>
          <w:bCs/>
        </w:rPr>
        <w:t>2.3.3.5 Nuclear reactor heat exchanger equations</w:t>
      </w:r>
    </w:p>
    <w:p w14:paraId="4FCE3B57" w14:textId="77777777" w:rsidR="008C3232" w:rsidRDefault="008C3232" w:rsidP="008C3232">
      <w:r>
        <w:t>Input variables –</w:t>
      </w:r>
    </w:p>
    <w:p w14:paraId="742B9701" w14:textId="75C7DC9F" w:rsidR="008C3232" w:rsidRPr="008C3232" w:rsidRDefault="008C3232" w:rsidP="000E0EEF">
      <w:r>
        <w:t>Incoming m</w:t>
      </w:r>
      <w:r w:rsidRPr="008C3232">
        <w:t>ass flow rate</w:t>
      </w:r>
    </w:p>
    <w:p w14:paraId="29B3ACBF" w14:textId="3AEE8FF5" w:rsidR="008C3232" w:rsidRPr="008C3232" w:rsidRDefault="008C3232" w:rsidP="000E0EEF">
      <w:r w:rsidRPr="008C3232">
        <w:t>Number of channels</w:t>
      </w:r>
    </w:p>
    <w:p w14:paraId="6D15894F" w14:textId="0F67A79E" w:rsidR="008C3232" w:rsidRDefault="008C3232" w:rsidP="000E0EEF">
      <w:r w:rsidRPr="008C3232">
        <w:t>Temperature of core</w:t>
      </w:r>
    </w:p>
    <w:p w14:paraId="16960296" w14:textId="310B9DD5" w:rsidR="008C3232" w:rsidRDefault="008C3232" w:rsidP="000E0EEF"/>
    <w:p w14:paraId="25B2CED2" w14:textId="0307B264" w:rsidR="008C3232" w:rsidRDefault="008C3232" w:rsidP="000E0EEF">
      <w:r>
        <w:t>Output variables –</w:t>
      </w:r>
    </w:p>
    <w:p w14:paraId="5BAADFB9" w14:textId="34A99EFD" w:rsidR="008C3232" w:rsidRDefault="008C3232" w:rsidP="000E0EEF">
      <w:r>
        <w:t>Outgoing mass flow rate</w:t>
      </w:r>
    </w:p>
    <w:p w14:paraId="6A4515E4" w14:textId="37A59B2E" w:rsidR="008C3232" w:rsidRDefault="008C3232" w:rsidP="000E0EEF">
      <w:r>
        <w:t>Enthalpy of outgoing liquid hydrogen</w:t>
      </w:r>
    </w:p>
    <w:p w14:paraId="2A6CF54F" w14:textId="77777777" w:rsidR="008C3232" w:rsidRPr="008C3232" w:rsidRDefault="008C3232" w:rsidP="000E0EEF"/>
    <w:p w14:paraId="5DB345F3" w14:textId="25948BB1" w:rsidR="000E0EEF" w:rsidRPr="000E0EEF" w:rsidRDefault="000E0EEF" w:rsidP="000E0EEF">
      <w:pPr>
        <w:rPr>
          <w:b/>
          <w:bCs/>
        </w:rPr>
      </w:pPr>
      <w:r w:rsidRPr="000E0EEF">
        <w:rPr>
          <w:b/>
          <w:bCs/>
        </w:rPr>
        <w:t>2.3.3.6 Radiation shield and Nozzle plumbing heat exchanger equations</w:t>
      </w:r>
    </w:p>
    <w:p w14:paraId="6C40BE89" w14:textId="77777777" w:rsidR="00C268D7" w:rsidRPr="00AF290A" w:rsidRDefault="00C268D7" w:rsidP="00C268D7">
      <w:pPr>
        <w:pStyle w:val="ListParagraph"/>
        <w:ind w:left="0"/>
        <w:rPr>
          <w:u w:val="single"/>
        </w:rPr>
      </w:pPr>
    </w:p>
    <w:p w14:paraId="7F38D94B" w14:textId="673142AF" w:rsidR="0099053F" w:rsidRPr="00AF290A" w:rsidRDefault="0099053F" w:rsidP="00AF290A">
      <w:pPr>
        <w:pStyle w:val="ListParagraph"/>
        <w:numPr>
          <w:ilvl w:val="1"/>
          <w:numId w:val="6"/>
        </w:numPr>
        <w:rPr>
          <w:b/>
          <w:bCs/>
          <w:sz w:val="28"/>
          <w:szCs w:val="28"/>
        </w:rPr>
      </w:pPr>
      <w:r w:rsidRPr="00AF290A">
        <w:rPr>
          <w:b/>
          <w:bCs/>
          <w:sz w:val="28"/>
          <w:szCs w:val="28"/>
        </w:rPr>
        <w:t xml:space="preserve">Numerical </w:t>
      </w:r>
      <w:r w:rsidR="00AF290A">
        <w:rPr>
          <w:b/>
          <w:bCs/>
          <w:sz w:val="28"/>
          <w:szCs w:val="28"/>
        </w:rPr>
        <w:t>m</w:t>
      </w:r>
      <w:r w:rsidRPr="00AF290A">
        <w:rPr>
          <w:b/>
          <w:bCs/>
          <w:sz w:val="28"/>
          <w:szCs w:val="28"/>
        </w:rPr>
        <w:t xml:space="preserve">odel and </w:t>
      </w:r>
      <w:r w:rsidR="00AF290A">
        <w:rPr>
          <w:b/>
          <w:bCs/>
          <w:sz w:val="28"/>
          <w:szCs w:val="28"/>
        </w:rPr>
        <w:t>t</w:t>
      </w:r>
      <w:r w:rsidRPr="00AF290A">
        <w:rPr>
          <w:b/>
          <w:bCs/>
          <w:sz w:val="28"/>
          <w:szCs w:val="28"/>
        </w:rPr>
        <w:t xml:space="preserve">est of </w:t>
      </w:r>
      <w:r w:rsidR="00AF290A">
        <w:rPr>
          <w:b/>
          <w:bCs/>
          <w:sz w:val="28"/>
          <w:szCs w:val="28"/>
        </w:rPr>
        <w:t>n</w:t>
      </w:r>
      <w:r w:rsidR="00AF290A" w:rsidRPr="00AF290A">
        <w:rPr>
          <w:b/>
          <w:bCs/>
          <w:sz w:val="28"/>
          <w:szCs w:val="28"/>
        </w:rPr>
        <w:t>umeric</w:t>
      </w:r>
    </w:p>
    <w:p w14:paraId="4D5972F8" w14:textId="77777777" w:rsidR="00AF290A" w:rsidRPr="00AF290A" w:rsidRDefault="00AF290A" w:rsidP="00AF290A">
      <w:pPr>
        <w:pStyle w:val="ListParagraph"/>
        <w:rPr>
          <w:u w:val="single"/>
        </w:rPr>
      </w:pPr>
    </w:p>
    <w:p w14:paraId="5DB9CB8B" w14:textId="77777777" w:rsidR="00AF290A" w:rsidRPr="00AF290A" w:rsidRDefault="00AF290A" w:rsidP="00AF290A">
      <w:pPr>
        <w:pStyle w:val="ListParagraph"/>
        <w:ind w:left="612"/>
        <w:rPr>
          <w:b/>
          <w:bCs/>
          <w:sz w:val="24"/>
          <w:szCs w:val="24"/>
          <w:u w:val="single"/>
        </w:rPr>
      </w:pPr>
    </w:p>
    <w:p w14:paraId="71E000FE" w14:textId="487F7368" w:rsidR="0099053F" w:rsidRPr="00AF290A" w:rsidRDefault="0099053F" w:rsidP="00AF290A">
      <w:pPr>
        <w:pStyle w:val="ListParagraph"/>
        <w:numPr>
          <w:ilvl w:val="2"/>
          <w:numId w:val="6"/>
        </w:numPr>
        <w:rPr>
          <w:b/>
          <w:bCs/>
          <w:sz w:val="24"/>
          <w:szCs w:val="24"/>
        </w:rPr>
      </w:pPr>
      <w:r w:rsidRPr="00AF290A">
        <w:rPr>
          <w:b/>
          <w:bCs/>
          <w:sz w:val="24"/>
          <w:szCs w:val="24"/>
        </w:rPr>
        <w:t>Design model</w:t>
      </w:r>
    </w:p>
    <w:p w14:paraId="74FA7C4C" w14:textId="77777777" w:rsidR="00AF290A" w:rsidRPr="00AF290A" w:rsidRDefault="00AF290A" w:rsidP="00AF290A">
      <w:pPr>
        <w:pStyle w:val="ListParagraph"/>
        <w:rPr>
          <w:b/>
          <w:bCs/>
          <w:sz w:val="24"/>
          <w:szCs w:val="24"/>
        </w:rPr>
      </w:pPr>
    </w:p>
    <w:p w14:paraId="2178BFD5" w14:textId="4090A82C" w:rsidR="0099053F" w:rsidRPr="00AF290A" w:rsidRDefault="0099053F" w:rsidP="00AF290A">
      <w:pPr>
        <w:pStyle w:val="ListParagraph"/>
        <w:numPr>
          <w:ilvl w:val="2"/>
          <w:numId w:val="6"/>
        </w:numPr>
        <w:rPr>
          <w:b/>
          <w:bCs/>
          <w:sz w:val="24"/>
          <w:szCs w:val="24"/>
        </w:rPr>
      </w:pPr>
      <w:r w:rsidRPr="00AF290A">
        <w:rPr>
          <w:b/>
          <w:bCs/>
          <w:sz w:val="24"/>
          <w:szCs w:val="24"/>
        </w:rPr>
        <w:t>Operational model</w:t>
      </w:r>
    </w:p>
    <w:p w14:paraId="139E50A1" w14:textId="77777777" w:rsidR="00AF290A" w:rsidRPr="00AF290A" w:rsidRDefault="00AF290A" w:rsidP="00AF290A">
      <w:pPr>
        <w:pStyle w:val="ListParagraph"/>
        <w:rPr>
          <w:b/>
          <w:bCs/>
          <w:sz w:val="24"/>
          <w:szCs w:val="24"/>
        </w:rPr>
      </w:pPr>
    </w:p>
    <w:p w14:paraId="4C0A41F1" w14:textId="2420E688" w:rsidR="00AF290A" w:rsidRPr="00AF290A" w:rsidRDefault="00AF290A" w:rsidP="00AF290A">
      <w:pPr>
        <w:pStyle w:val="ListParagraph"/>
        <w:numPr>
          <w:ilvl w:val="2"/>
          <w:numId w:val="6"/>
        </w:numPr>
        <w:rPr>
          <w:b/>
          <w:bCs/>
          <w:sz w:val="24"/>
          <w:szCs w:val="24"/>
        </w:rPr>
      </w:pPr>
      <w:r w:rsidRPr="00AF290A">
        <w:rPr>
          <w:b/>
          <w:bCs/>
          <w:sz w:val="24"/>
          <w:szCs w:val="24"/>
        </w:rPr>
        <w:t>Transient model</w:t>
      </w:r>
    </w:p>
    <w:p w14:paraId="21B37F6E" w14:textId="77777777" w:rsidR="00AF290A" w:rsidRDefault="00AF290A" w:rsidP="00AF290A">
      <w:pPr>
        <w:pStyle w:val="ListParagraph"/>
      </w:pPr>
    </w:p>
    <w:p w14:paraId="1D38A8E1" w14:textId="77777777" w:rsidR="00AF290A" w:rsidRPr="00EB71EA" w:rsidRDefault="00AF290A" w:rsidP="00AF290A">
      <w:pPr>
        <w:pStyle w:val="ListParagraph"/>
      </w:pPr>
    </w:p>
    <w:p w14:paraId="4D339666" w14:textId="49F778CA" w:rsidR="00EB71EA" w:rsidRPr="00AF290A" w:rsidRDefault="00EB71EA" w:rsidP="00AF290A">
      <w:pPr>
        <w:pStyle w:val="ListParagraph"/>
        <w:numPr>
          <w:ilvl w:val="1"/>
          <w:numId w:val="6"/>
        </w:numPr>
        <w:rPr>
          <w:b/>
          <w:bCs/>
          <w:sz w:val="28"/>
          <w:szCs w:val="28"/>
        </w:rPr>
      </w:pPr>
      <w:r w:rsidRPr="00AF290A">
        <w:rPr>
          <w:b/>
          <w:bCs/>
          <w:sz w:val="28"/>
          <w:szCs w:val="28"/>
        </w:rPr>
        <w:t>Verification</w:t>
      </w:r>
    </w:p>
    <w:p w14:paraId="0E6B6B13" w14:textId="77777777" w:rsidR="00AF290A" w:rsidRPr="00AF290A" w:rsidRDefault="00AF290A" w:rsidP="00AF290A">
      <w:pPr>
        <w:pStyle w:val="ListParagraph"/>
        <w:ind w:left="612"/>
        <w:rPr>
          <w:u w:val="single"/>
        </w:rPr>
      </w:pPr>
    </w:p>
    <w:p w14:paraId="470637FE" w14:textId="75A0D4E5" w:rsidR="00AF290A" w:rsidRPr="00AF290A" w:rsidRDefault="00EB71EA" w:rsidP="00AF290A">
      <w:pPr>
        <w:pStyle w:val="ListParagraph"/>
        <w:numPr>
          <w:ilvl w:val="0"/>
          <w:numId w:val="6"/>
        </w:numPr>
        <w:rPr>
          <w:b/>
          <w:bCs/>
          <w:sz w:val="24"/>
          <w:szCs w:val="24"/>
        </w:rPr>
      </w:pPr>
      <w:r w:rsidRPr="00AF290A">
        <w:rPr>
          <w:b/>
          <w:bCs/>
          <w:sz w:val="32"/>
          <w:szCs w:val="32"/>
        </w:rPr>
        <w:t>Results</w:t>
      </w:r>
    </w:p>
    <w:p w14:paraId="53F0E2B9" w14:textId="51EBF5EC" w:rsidR="00AF290A" w:rsidRPr="00AF290A" w:rsidRDefault="00AF290A" w:rsidP="00F869D5">
      <w:pPr>
        <w:pStyle w:val="ListParagraph"/>
        <w:numPr>
          <w:ilvl w:val="0"/>
          <w:numId w:val="6"/>
        </w:numPr>
        <w:rPr>
          <w:b/>
          <w:bCs/>
          <w:sz w:val="32"/>
          <w:szCs w:val="32"/>
        </w:rPr>
      </w:pPr>
      <w:r w:rsidRPr="00AF290A">
        <w:rPr>
          <w:b/>
          <w:bCs/>
          <w:sz w:val="32"/>
          <w:szCs w:val="32"/>
        </w:rPr>
        <w:t>Conclusion</w:t>
      </w:r>
    </w:p>
    <w:p w14:paraId="22DDABB3" w14:textId="241145C1" w:rsidR="00F869D5" w:rsidRDefault="00F869D5" w:rsidP="003466F5">
      <w:pPr>
        <w:jc w:val="both"/>
        <w:rPr>
          <w:rFonts w:cstheme="minorHAnsi"/>
          <w:color w:val="000000"/>
        </w:rPr>
      </w:pPr>
      <w:r w:rsidRPr="003466F5">
        <w:rPr>
          <w:rFonts w:cstheme="minorHAnsi"/>
          <w:color w:val="000000"/>
        </w:rPr>
        <w:t xml:space="preserve">NP is an outstanding, if not </w:t>
      </w:r>
      <w:r w:rsidRPr="003466F5">
        <w:rPr>
          <w:rFonts w:cstheme="minorHAnsi"/>
          <w:i/>
          <w:iCs/>
          <w:color w:val="000000"/>
        </w:rPr>
        <w:t xml:space="preserve">the </w:t>
      </w:r>
      <w:r w:rsidRPr="003466F5">
        <w:rPr>
          <w:rFonts w:cstheme="minorHAnsi"/>
          <w:color w:val="000000"/>
        </w:rPr>
        <w:t>outstanding propulsion candidate for deep space human</w:t>
      </w:r>
      <w:r w:rsidR="003466F5" w:rsidRPr="003466F5">
        <w:rPr>
          <w:rFonts w:cstheme="minorHAnsi"/>
          <w:color w:val="000000"/>
        </w:rPr>
        <w:t xml:space="preserve"> </w:t>
      </w:r>
      <w:r w:rsidRPr="003466F5">
        <w:rPr>
          <w:rFonts w:cstheme="minorHAnsi"/>
          <w:color w:val="000000"/>
        </w:rPr>
        <w:t>missions to Mars and possibly also to NEA</w:t>
      </w:r>
      <w:r w:rsidR="003466F5">
        <w:rPr>
          <w:rFonts w:cstheme="minorHAnsi"/>
          <w:color w:val="000000"/>
        </w:rPr>
        <w:t xml:space="preserve"> (Near earth asteroid)</w:t>
      </w:r>
      <w:r w:rsidRPr="003466F5">
        <w:rPr>
          <w:rFonts w:cstheme="minorHAnsi"/>
          <w:color w:val="000000"/>
        </w:rPr>
        <w:t>, although future high efficiency solar panels</w:t>
      </w:r>
      <w:r w:rsidR="003466F5" w:rsidRPr="003466F5">
        <w:rPr>
          <w:rFonts w:cstheme="minorHAnsi"/>
          <w:color w:val="000000"/>
        </w:rPr>
        <w:t xml:space="preserve"> </w:t>
      </w:r>
      <w:r w:rsidRPr="003466F5">
        <w:rPr>
          <w:rFonts w:cstheme="minorHAnsi"/>
          <w:color w:val="000000"/>
        </w:rPr>
        <w:t>might become a good competitor. Because of its inherent power density NP is capable of</w:t>
      </w:r>
      <w:r w:rsidR="003466F5" w:rsidRPr="003466F5">
        <w:rPr>
          <w:rFonts w:cstheme="minorHAnsi"/>
          <w:color w:val="000000"/>
        </w:rPr>
        <w:t xml:space="preserve"> </w:t>
      </w:r>
      <w:r w:rsidRPr="003466F5">
        <w:rPr>
          <w:rFonts w:cstheme="minorHAnsi"/>
          <w:color w:val="000000"/>
        </w:rPr>
        <w:t>reducing drastically travel time and thus crew radiation dose, with its known and newly</w:t>
      </w:r>
      <w:r w:rsidR="003466F5">
        <w:rPr>
          <w:rFonts w:cstheme="minorHAnsi"/>
          <w:color w:val="000000"/>
        </w:rPr>
        <w:t xml:space="preserve"> </w:t>
      </w:r>
      <w:r w:rsidRPr="003466F5">
        <w:rPr>
          <w:rFonts w:cstheme="minorHAnsi"/>
          <w:color w:val="000000"/>
        </w:rPr>
        <w:t>emerging health risks.</w:t>
      </w:r>
      <w:r w:rsidR="003466F5">
        <w:rPr>
          <w:rFonts w:cstheme="minorHAnsi"/>
          <w:color w:val="000000"/>
        </w:rPr>
        <w:t xml:space="preserve"> </w:t>
      </w:r>
    </w:p>
    <w:p w14:paraId="45ADB995" w14:textId="6738FD06" w:rsidR="003466F5" w:rsidRPr="003466F5" w:rsidRDefault="003466F5" w:rsidP="003466F5">
      <w:pPr>
        <w:jc w:val="both"/>
        <w:rPr>
          <w:rFonts w:cstheme="minorHAnsi"/>
          <w:b/>
          <w:bCs/>
          <w:sz w:val="32"/>
          <w:szCs w:val="32"/>
        </w:rPr>
      </w:pPr>
      <w:r>
        <w:rPr>
          <w:rFonts w:cstheme="minorHAnsi"/>
          <w:color w:val="000000"/>
        </w:rPr>
        <w:t xml:space="preserve">With the results demonstrated in this and various other reports, we can undoubtedly conclude that </w:t>
      </w:r>
    </w:p>
    <w:p w14:paraId="05B23549" w14:textId="0BCF23C8" w:rsidR="00AF290A" w:rsidRPr="00AF290A" w:rsidRDefault="006D3A68" w:rsidP="00AF290A">
      <w:pPr>
        <w:pStyle w:val="ListParagraph"/>
        <w:numPr>
          <w:ilvl w:val="0"/>
          <w:numId w:val="6"/>
        </w:numPr>
        <w:rPr>
          <w:rStyle w:val="fontstyle01"/>
          <w:rFonts w:asciiTheme="minorHAnsi" w:hAnsiTheme="minorHAnsi"/>
          <w:b/>
          <w:bCs/>
          <w:color w:val="auto"/>
          <w:sz w:val="24"/>
          <w:szCs w:val="24"/>
        </w:rPr>
      </w:pPr>
      <w:r w:rsidRPr="00AF290A">
        <w:rPr>
          <w:b/>
          <w:bCs/>
          <w:sz w:val="32"/>
          <w:szCs w:val="32"/>
        </w:rPr>
        <w:t>Definitions and terminologies</w:t>
      </w:r>
    </w:p>
    <w:p w14:paraId="6639E476" w14:textId="77777777" w:rsidR="006D3A68" w:rsidRDefault="006D3A68" w:rsidP="006D3A68">
      <w:pPr>
        <w:pStyle w:val="ListParagraph"/>
        <w:numPr>
          <w:ilvl w:val="0"/>
          <w:numId w:val="3"/>
        </w:numPr>
        <w:ind w:left="360"/>
        <w:jc w:val="both"/>
      </w:pPr>
      <w:r w:rsidRPr="0012710F">
        <w:rPr>
          <w:rStyle w:val="fontstyle01"/>
          <w:rFonts w:cstheme="minorHAnsi"/>
          <w:u w:val="single"/>
        </w:rPr>
        <w:t>Specific impulse</w:t>
      </w:r>
      <w:r w:rsidRPr="002C7B26">
        <w:rPr>
          <w:rStyle w:val="fontstyle01"/>
          <w:rFonts w:cstheme="minorHAnsi"/>
        </w:rPr>
        <w:t xml:space="preserve"> – </w:t>
      </w:r>
      <w:r>
        <w:t>Specific impulse is the amount of push the rocket gets by burning per unit propellant.</w:t>
      </w:r>
    </w:p>
    <w:p w14:paraId="55FE7FD9" w14:textId="77777777" w:rsidR="006D3A68" w:rsidRDefault="006D3A68" w:rsidP="006D3A68">
      <w:pPr>
        <w:pStyle w:val="ListParagraph"/>
        <w:numPr>
          <w:ilvl w:val="0"/>
          <w:numId w:val="3"/>
        </w:numPr>
        <w:ind w:left="360"/>
        <w:jc w:val="both"/>
        <w:rPr>
          <w:rFonts w:cstheme="minorHAnsi"/>
        </w:rPr>
      </w:pPr>
      <w:r w:rsidRPr="0012710F">
        <w:rPr>
          <w:rFonts w:cstheme="minorHAnsi"/>
          <w:u w:val="single"/>
        </w:rPr>
        <w:t>The thermal and hydraulic design</w:t>
      </w:r>
      <w:r w:rsidRPr="00825374">
        <w:rPr>
          <w:rFonts w:cstheme="minorHAnsi"/>
        </w:rPr>
        <w:t xml:space="preserve"> </w:t>
      </w:r>
      <w:r>
        <w:rPr>
          <w:rFonts w:cstheme="minorHAnsi"/>
        </w:rPr>
        <w:t xml:space="preserve">– </w:t>
      </w:r>
      <w:r w:rsidRPr="00825374">
        <w:rPr>
          <w:rFonts w:cstheme="minorHAnsi"/>
        </w:rPr>
        <w:t>of the reactor core provides adequate heat transfer compatible with the heat generation distribution in the core. This provides adequate heat removal by the reactor coolant system, the normal residual heat removal system, or the passive core cooling system.</w:t>
      </w:r>
    </w:p>
    <w:p w14:paraId="1F7B80C6" w14:textId="77777777" w:rsidR="006D3A68" w:rsidRDefault="006D3A68" w:rsidP="006D3A68">
      <w:pPr>
        <w:pStyle w:val="ListParagraph"/>
        <w:numPr>
          <w:ilvl w:val="0"/>
          <w:numId w:val="3"/>
        </w:numPr>
        <w:ind w:left="360"/>
        <w:jc w:val="both"/>
        <w:rPr>
          <w:rFonts w:cstheme="minorHAnsi"/>
        </w:rPr>
      </w:pPr>
      <w:r w:rsidRPr="0012710F">
        <w:rPr>
          <w:rFonts w:cstheme="minorHAnsi"/>
          <w:u w:val="single"/>
        </w:rPr>
        <w:t>Impeller</w:t>
      </w:r>
      <w:r>
        <w:rPr>
          <w:rFonts w:cstheme="minorHAnsi"/>
        </w:rPr>
        <w:t xml:space="preserve"> – </w:t>
      </w:r>
      <w:r w:rsidRPr="00825374">
        <w:rPr>
          <w:rFonts w:cstheme="minorHAnsi"/>
        </w:rPr>
        <w:t>An impeller or impellor is a rotor used to increase the pressure and flow of a fluid. It is the opposite of a turbine, which extracts energy from, and reduces the pressure of, a flowing fluid.</w:t>
      </w:r>
    </w:p>
    <w:p w14:paraId="6007F6B5" w14:textId="77777777" w:rsidR="006D3A68" w:rsidRDefault="006D3A68" w:rsidP="006D3A68">
      <w:pPr>
        <w:pStyle w:val="ListParagraph"/>
        <w:numPr>
          <w:ilvl w:val="0"/>
          <w:numId w:val="3"/>
        </w:numPr>
        <w:ind w:left="360"/>
        <w:jc w:val="both"/>
        <w:rPr>
          <w:rFonts w:cstheme="minorHAnsi"/>
        </w:rPr>
      </w:pPr>
      <w:r w:rsidRPr="0012710F">
        <w:rPr>
          <w:rFonts w:cstheme="minorHAnsi"/>
          <w:u w:val="single"/>
        </w:rPr>
        <w:t>Plenum chamber</w:t>
      </w:r>
      <w:r>
        <w:rPr>
          <w:rFonts w:cstheme="minorHAnsi"/>
        </w:rPr>
        <w:t xml:space="preserve"> – </w:t>
      </w:r>
      <w:r w:rsidRPr="0012710F">
        <w:rPr>
          <w:rFonts w:cstheme="minorHAnsi"/>
        </w:rPr>
        <w:t>A plenum chamber is a pressurized housing containing a fluid (typically air) at positive pressure. One of its functions is to equalize pressure for more even distribution, compensating for irregular supply or demand.</w:t>
      </w:r>
    </w:p>
    <w:p w14:paraId="2C90623C" w14:textId="77777777" w:rsidR="006D3A68" w:rsidRDefault="006D3A68" w:rsidP="006D3A68">
      <w:pPr>
        <w:pStyle w:val="ListParagraph"/>
        <w:numPr>
          <w:ilvl w:val="0"/>
          <w:numId w:val="3"/>
        </w:numPr>
        <w:ind w:left="360"/>
        <w:jc w:val="both"/>
        <w:rPr>
          <w:rFonts w:cstheme="minorHAnsi"/>
        </w:rPr>
      </w:pPr>
      <w:r w:rsidRPr="007D5698">
        <w:rPr>
          <w:rFonts w:cstheme="minorHAnsi"/>
          <w:u w:val="single"/>
        </w:rPr>
        <w:t>A neutron reflector</w:t>
      </w:r>
      <w:r w:rsidRPr="007D5698">
        <w:rPr>
          <w:rFonts w:cstheme="minorHAnsi"/>
        </w:rPr>
        <w:t xml:space="preserve"> – is any material that reflects neutrons. This refers to elastic scattering rather than to a specular reflection. The material may be graphite, beryllium, steel, tungsten carbide, gold, or other materials. A neutron reflector can make an otherwise subcritical mass of fissile material critical or increase the amount of nuclear fission that a critical or supercritical mass will undergo.</w:t>
      </w:r>
    </w:p>
    <w:p w14:paraId="3A156187" w14:textId="77777777" w:rsidR="006D3A68" w:rsidRDefault="006D3A68" w:rsidP="006D3A68">
      <w:pPr>
        <w:pStyle w:val="ListParagraph"/>
        <w:numPr>
          <w:ilvl w:val="0"/>
          <w:numId w:val="3"/>
        </w:numPr>
        <w:ind w:left="360"/>
        <w:jc w:val="both"/>
        <w:rPr>
          <w:rFonts w:cstheme="minorHAnsi"/>
        </w:rPr>
      </w:pPr>
      <w:r w:rsidRPr="001661F5">
        <w:rPr>
          <w:rFonts w:cstheme="minorHAnsi"/>
          <w:u w:val="single"/>
        </w:rPr>
        <w:t>A turbopump</w:t>
      </w:r>
      <w:r>
        <w:rPr>
          <w:rFonts w:cstheme="minorHAnsi"/>
        </w:rPr>
        <w:t xml:space="preserve"> – </w:t>
      </w:r>
      <w:r w:rsidRPr="001661F5">
        <w:rPr>
          <w:rFonts w:cstheme="minorHAnsi"/>
        </w:rPr>
        <w:t>is a propellant pump with two main components: a rotodynamic pump and a driving gas turbine, usually both mounted on the same shaft, or sometimes geared together.</w:t>
      </w:r>
    </w:p>
    <w:p w14:paraId="614B47B1" w14:textId="77777777" w:rsidR="006D3A68" w:rsidRDefault="006D3A68" w:rsidP="006D3A68">
      <w:pPr>
        <w:pStyle w:val="ListParagraph"/>
        <w:numPr>
          <w:ilvl w:val="0"/>
          <w:numId w:val="3"/>
        </w:numPr>
        <w:ind w:left="360"/>
        <w:jc w:val="both"/>
        <w:rPr>
          <w:rFonts w:cstheme="minorHAnsi"/>
        </w:rPr>
      </w:pPr>
      <w:r w:rsidRPr="00A11772">
        <w:rPr>
          <w:rFonts w:cstheme="minorHAnsi"/>
          <w:u w:val="single"/>
        </w:rPr>
        <w:t>A rotodynamic pump</w:t>
      </w:r>
      <w:r>
        <w:rPr>
          <w:rFonts w:cstheme="minorHAnsi"/>
        </w:rPr>
        <w:t xml:space="preserve"> –</w:t>
      </w:r>
      <w:r w:rsidRPr="00A11772">
        <w:rPr>
          <w:rFonts w:cstheme="minorHAnsi"/>
        </w:rPr>
        <w:t xml:space="preserve"> is a kinetic machine in which energy is continuously imparted to the pumped fluid by means of a rotating impeller, propeller, or rotor, in contrast to a positive displacement pump in which a fluid is moved by trapping a fixed amount of fluid and forcing the trapped volume into the pump's discharge.</w:t>
      </w:r>
    </w:p>
    <w:p w14:paraId="200A2E5D" w14:textId="77777777" w:rsidR="006D3A68" w:rsidRPr="00B157E6" w:rsidRDefault="006D3A68" w:rsidP="006D3A68">
      <w:pPr>
        <w:pStyle w:val="ListParagraph"/>
        <w:numPr>
          <w:ilvl w:val="0"/>
          <w:numId w:val="3"/>
        </w:numPr>
        <w:ind w:left="360"/>
        <w:jc w:val="both"/>
        <w:rPr>
          <w:rFonts w:cstheme="minorHAnsi"/>
        </w:rPr>
      </w:pPr>
      <w:r>
        <w:rPr>
          <w:rFonts w:cstheme="minorHAnsi"/>
          <w:u w:val="single"/>
        </w:rPr>
        <w:t xml:space="preserve">MLI </w:t>
      </w:r>
      <w:r>
        <w:rPr>
          <w:rFonts w:cstheme="minorHAnsi"/>
        </w:rPr>
        <w:t xml:space="preserve">– </w:t>
      </w:r>
      <w:r w:rsidRPr="00B157E6">
        <w:rPr>
          <w:rFonts w:cstheme="minorHAnsi"/>
        </w:rPr>
        <w:t>M</w:t>
      </w:r>
      <w:r>
        <w:rPr>
          <w:rFonts w:cstheme="minorHAnsi"/>
        </w:rPr>
        <w:t>ultilayer Insulation (MLI)</w:t>
      </w:r>
      <w:r w:rsidRPr="00B157E6">
        <w:rPr>
          <w:rFonts w:cstheme="minorHAnsi"/>
        </w:rPr>
        <w:t xml:space="preserve"> is</w:t>
      </w:r>
      <w:r>
        <w:rPr>
          <w:rFonts w:cstheme="minorHAnsi"/>
        </w:rPr>
        <w:t xml:space="preserve"> </w:t>
      </w:r>
      <w:r w:rsidRPr="00B157E6">
        <w:rPr>
          <w:rFonts w:cstheme="minorHAnsi"/>
        </w:rPr>
        <w:t>one composite material which consists of many radiation shields</w:t>
      </w:r>
      <w:r>
        <w:rPr>
          <w:rFonts w:cstheme="minorHAnsi"/>
        </w:rPr>
        <w:t xml:space="preserve"> </w:t>
      </w:r>
      <w:r w:rsidRPr="00B157E6">
        <w:rPr>
          <w:rFonts w:cstheme="minorHAnsi"/>
        </w:rPr>
        <w:t>separated by low conductivity spacer or insulation.</w:t>
      </w:r>
    </w:p>
    <w:p w14:paraId="6FDC8ECF" w14:textId="77777777" w:rsidR="006D3A68" w:rsidRDefault="006D3A68" w:rsidP="0099053F">
      <w:pPr>
        <w:jc w:val="center"/>
        <w:rPr>
          <w:b/>
          <w:bCs/>
          <w:sz w:val="24"/>
          <w:szCs w:val="24"/>
        </w:rPr>
      </w:pPr>
    </w:p>
    <w:p w14:paraId="6AC1059D" w14:textId="0750D803" w:rsidR="006D3A68" w:rsidRPr="00AF290A" w:rsidRDefault="006D3A68" w:rsidP="00AF290A">
      <w:pPr>
        <w:pStyle w:val="ListParagraph"/>
        <w:numPr>
          <w:ilvl w:val="0"/>
          <w:numId w:val="6"/>
        </w:numPr>
        <w:rPr>
          <w:b/>
          <w:bCs/>
          <w:sz w:val="32"/>
          <w:szCs w:val="32"/>
        </w:rPr>
      </w:pPr>
      <w:r w:rsidRPr="00AF290A">
        <w:rPr>
          <w:b/>
          <w:bCs/>
          <w:sz w:val="32"/>
          <w:szCs w:val="32"/>
        </w:rPr>
        <w:t>References</w:t>
      </w:r>
    </w:p>
    <w:p w14:paraId="36737B60" w14:textId="77777777" w:rsidR="00AF290A" w:rsidRPr="00AF290A" w:rsidRDefault="00AF290A" w:rsidP="00AF290A">
      <w:pPr>
        <w:pStyle w:val="ListParagraph"/>
        <w:ind w:left="612"/>
        <w:rPr>
          <w:b/>
          <w:bCs/>
          <w:sz w:val="32"/>
          <w:szCs w:val="32"/>
        </w:rPr>
      </w:pPr>
    </w:p>
    <w:p w14:paraId="3BFF318C" w14:textId="77777777" w:rsidR="0099053F" w:rsidRDefault="0099053F"/>
    <w:sectPr w:rsidR="0099053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inik M" w:date="2022-10-02T11:15:00Z" w:initials="JM">
    <w:p w14:paraId="7AF3487E" w14:textId="77777777" w:rsidR="00186EB1" w:rsidRDefault="00186EB1" w:rsidP="00186EB1">
      <w:pPr>
        <w:pStyle w:val="CommentText"/>
      </w:pPr>
      <w:r>
        <w:rPr>
          <w:rStyle w:val="CommentReference"/>
        </w:rPr>
        <w:annotationRef/>
      </w:r>
      <w:r>
        <w:t>Liquid hydrogen or gaseous? Phase change inside?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F348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F15D" w16cex:dateUtc="2022-10-02T0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F3487E" w16cid:durableId="26E3F1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Regular">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BX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BSGullive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42C6B"/>
    <w:multiLevelType w:val="hybridMultilevel"/>
    <w:tmpl w:val="F580DCC2"/>
    <w:lvl w:ilvl="0" w:tplc="71B6B9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037FDD"/>
    <w:multiLevelType w:val="hybridMultilevel"/>
    <w:tmpl w:val="3E2EE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31190"/>
    <w:multiLevelType w:val="multilevel"/>
    <w:tmpl w:val="8B54AD22"/>
    <w:numStyleLink w:val="Style1"/>
  </w:abstractNum>
  <w:abstractNum w:abstractNumId="3" w15:restartNumberingAfterBreak="0">
    <w:nsid w:val="4947656C"/>
    <w:multiLevelType w:val="hybridMultilevel"/>
    <w:tmpl w:val="3DBC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E13908"/>
    <w:multiLevelType w:val="multilevel"/>
    <w:tmpl w:val="41721CF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5B505019"/>
    <w:multiLevelType w:val="hybridMultilevel"/>
    <w:tmpl w:val="16C87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C272D2"/>
    <w:multiLevelType w:val="hybridMultilevel"/>
    <w:tmpl w:val="FCD665D0"/>
    <w:lvl w:ilvl="0" w:tplc="B9CE8E3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2994B9A"/>
    <w:multiLevelType w:val="multilevel"/>
    <w:tmpl w:val="F3E07FD4"/>
    <w:lvl w:ilvl="0">
      <w:start w:val="2"/>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8994DFE"/>
    <w:multiLevelType w:val="multilevel"/>
    <w:tmpl w:val="8B54AD22"/>
    <w:styleLink w:val="Style1"/>
    <w:lvl w:ilvl="0">
      <w:start w:val="1"/>
      <w:numFmt w:val="none"/>
      <w:lvlText w:val="2.2.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79933D4A"/>
    <w:multiLevelType w:val="multilevel"/>
    <w:tmpl w:val="6BDC4A84"/>
    <w:lvl w:ilvl="0">
      <w:start w:val="2"/>
      <w:numFmt w:val="decimal"/>
      <w:lvlText w:val="%1"/>
      <w:lvlJc w:val="left"/>
      <w:pPr>
        <w:ind w:left="612" w:hanging="612"/>
      </w:pPr>
      <w:rPr>
        <w:rFonts w:hint="default"/>
        <w:sz w:val="32"/>
        <w:szCs w:val="32"/>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FD31854"/>
    <w:multiLevelType w:val="multilevel"/>
    <w:tmpl w:val="EA50C376"/>
    <w:lvl w:ilvl="0">
      <w:start w:val="2"/>
      <w:numFmt w:val="none"/>
      <w:lvlText w:val="2"/>
      <w:lvlJc w:val="left"/>
      <w:pPr>
        <w:ind w:left="612" w:hanging="612"/>
      </w:pPr>
      <w:rPr>
        <w:rFonts w:hint="default"/>
      </w:rPr>
    </w:lvl>
    <w:lvl w:ilvl="1">
      <w:start w:val="1"/>
      <w:numFmt w:val="none"/>
      <w:lvlText w:val="2.1"/>
      <w:lvlJc w:val="left"/>
      <w:pPr>
        <w:ind w:left="612" w:hanging="612"/>
      </w:pPr>
      <w:rPr>
        <w:rFonts w:hint="default"/>
      </w:rPr>
    </w:lvl>
    <w:lvl w:ilvl="2">
      <w:start w:val="2"/>
      <w:numFmt w:val="decimal"/>
      <w:lvlText w:val="%3%1.1.1"/>
      <w:lvlJc w:val="left"/>
      <w:pPr>
        <w:ind w:left="720" w:hanging="720"/>
      </w:pPr>
      <w:rPr>
        <w:rFonts w:hint="default"/>
      </w:rPr>
    </w:lvl>
    <w:lvl w:ilvl="3">
      <w:start w:val="4"/>
      <w:numFmt w:val="decimal"/>
      <w:lvlText w:val="%12.2.1.1"/>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528491361">
    <w:abstractNumId w:val="5"/>
  </w:num>
  <w:num w:numId="2" w16cid:durableId="705299886">
    <w:abstractNumId w:val="4"/>
  </w:num>
  <w:num w:numId="3" w16cid:durableId="1698509284">
    <w:abstractNumId w:val="0"/>
  </w:num>
  <w:num w:numId="4" w16cid:durableId="174000121">
    <w:abstractNumId w:val="1"/>
  </w:num>
  <w:num w:numId="5" w16cid:durableId="1511140703">
    <w:abstractNumId w:val="6"/>
  </w:num>
  <w:num w:numId="6" w16cid:durableId="631131364">
    <w:abstractNumId w:val="9"/>
  </w:num>
  <w:num w:numId="7" w16cid:durableId="664237966">
    <w:abstractNumId w:val="7"/>
  </w:num>
  <w:num w:numId="8" w16cid:durableId="558983354">
    <w:abstractNumId w:val="10"/>
  </w:num>
  <w:num w:numId="9" w16cid:durableId="278537224">
    <w:abstractNumId w:val="8"/>
  </w:num>
  <w:num w:numId="10" w16cid:durableId="1406563890">
    <w:abstractNumId w:val="2"/>
  </w:num>
  <w:num w:numId="11" w16cid:durableId="143937067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inik M">
    <w15:presenceInfo w15:providerId="Windows Live" w15:userId="06e5580133fed3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53F"/>
    <w:rsid w:val="00031997"/>
    <w:rsid w:val="00040A85"/>
    <w:rsid w:val="000E0EEF"/>
    <w:rsid w:val="00116980"/>
    <w:rsid w:val="00130832"/>
    <w:rsid w:val="00154A2C"/>
    <w:rsid w:val="0018509B"/>
    <w:rsid w:val="00186EB1"/>
    <w:rsid w:val="00252BFF"/>
    <w:rsid w:val="002764A6"/>
    <w:rsid w:val="002A6E4C"/>
    <w:rsid w:val="003466F5"/>
    <w:rsid w:val="00366D0C"/>
    <w:rsid w:val="004A25C7"/>
    <w:rsid w:val="004C46E7"/>
    <w:rsid w:val="004F023E"/>
    <w:rsid w:val="00531F77"/>
    <w:rsid w:val="00582CF1"/>
    <w:rsid w:val="005B3529"/>
    <w:rsid w:val="00613713"/>
    <w:rsid w:val="00636EC2"/>
    <w:rsid w:val="00636F73"/>
    <w:rsid w:val="00656CF0"/>
    <w:rsid w:val="006811C5"/>
    <w:rsid w:val="0068333A"/>
    <w:rsid w:val="006A1B50"/>
    <w:rsid w:val="006B2D40"/>
    <w:rsid w:val="006D3A68"/>
    <w:rsid w:val="006F562D"/>
    <w:rsid w:val="00754986"/>
    <w:rsid w:val="007945EC"/>
    <w:rsid w:val="007B71EE"/>
    <w:rsid w:val="00813305"/>
    <w:rsid w:val="00817C06"/>
    <w:rsid w:val="00841E82"/>
    <w:rsid w:val="008C3232"/>
    <w:rsid w:val="008D61F0"/>
    <w:rsid w:val="00990250"/>
    <w:rsid w:val="0099053F"/>
    <w:rsid w:val="009927B0"/>
    <w:rsid w:val="00994399"/>
    <w:rsid w:val="009C504A"/>
    <w:rsid w:val="00A21D8C"/>
    <w:rsid w:val="00A754C5"/>
    <w:rsid w:val="00AF290A"/>
    <w:rsid w:val="00B5406C"/>
    <w:rsid w:val="00BE6A5F"/>
    <w:rsid w:val="00BE6DE9"/>
    <w:rsid w:val="00C268D7"/>
    <w:rsid w:val="00C45567"/>
    <w:rsid w:val="00CC5D47"/>
    <w:rsid w:val="00D110F1"/>
    <w:rsid w:val="00D474C7"/>
    <w:rsid w:val="00D83968"/>
    <w:rsid w:val="00DE2200"/>
    <w:rsid w:val="00DF18D1"/>
    <w:rsid w:val="00DF7257"/>
    <w:rsid w:val="00E3134F"/>
    <w:rsid w:val="00E35D8C"/>
    <w:rsid w:val="00EB547F"/>
    <w:rsid w:val="00EB71EA"/>
    <w:rsid w:val="00EB722A"/>
    <w:rsid w:val="00F02199"/>
    <w:rsid w:val="00F86340"/>
    <w:rsid w:val="00F869D5"/>
    <w:rsid w:val="00FE2A71"/>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888B3"/>
  <w15:chartTrackingRefBased/>
  <w15:docId w15:val="{BC240F44-DA0F-453A-B4EC-1D91D760F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82CF1"/>
    <w:rPr>
      <w:rFonts w:ascii="MinionPro-Regular" w:hAnsi="MinionPro-Regular" w:hint="default"/>
      <w:b w:val="0"/>
      <w:bCs w:val="0"/>
      <w:i w:val="0"/>
      <w:iCs w:val="0"/>
      <w:color w:val="242021"/>
      <w:sz w:val="20"/>
      <w:szCs w:val="20"/>
    </w:rPr>
  </w:style>
  <w:style w:type="character" w:styleId="PlaceholderText">
    <w:name w:val="Placeholder Text"/>
    <w:basedOn w:val="DefaultParagraphFont"/>
    <w:uiPriority w:val="99"/>
    <w:semiHidden/>
    <w:rsid w:val="00DF7257"/>
    <w:rPr>
      <w:color w:val="808080"/>
    </w:rPr>
  </w:style>
  <w:style w:type="paragraph" w:styleId="ListParagraph">
    <w:name w:val="List Paragraph"/>
    <w:basedOn w:val="Normal"/>
    <w:uiPriority w:val="34"/>
    <w:qFormat/>
    <w:rsid w:val="002764A6"/>
    <w:pPr>
      <w:ind w:left="720"/>
      <w:contextualSpacing/>
    </w:pPr>
  </w:style>
  <w:style w:type="character" w:customStyle="1" w:styleId="fontstyle21">
    <w:name w:val="fontstyle21"/>
    <w:basedOn w:val="DefaultParagraphFont"/>
    <w:rsid w:val="00FE2A71"/>
    <w:rPr>
      <w:rFonts w:ascii="CMSY7" w:hAnsi="CMSY7" w:hint="default"/>
      <w:b w:val="0"/>
      <w:bCs w:val="0"/>
      <w:i/>
      <w:iCs/>
      <w:color w:val="000000"/>
      <w:sz w:val="14"/>
      <w:szCs w:val="14"/>
    </w:rPr>
  </w:style>
  <w:style w:type="paragraph" w:styleId="Caption">
    <w:name w:val="caption"/>
    <w:basedOn w:val="Normal"/>
    <w:next w:val="Normal"/>
    <w:uiPriority w:val="35"/>
    <w:unhideWhenUsed/>
    <w:qFormat/>
    <w:rsid w:val="002A6E4C"/>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13305"/>
    <w:rPr>
      <w:sz w:val="16"/>
      <w:szCs w:val="16"/>
    </w:rPr>
  </w:style>
  <w:style w:type="paragraph" w:styleId="CommentText">
    <w:name w:val="annotation text"/>
    <w:basedOn w:val="Normal"/>
    <w:link w:val="CommentTextChar"/>
    <w:uiPriority w:val="99"/>
    <w:unhideWhenUsed/>
    <w:rsid w:val="00813305"/>
    <w:pPr>
      <w:spacing w:line="240" w:lineRule="auto"/>
    </w:pPr>
    <w:rPr>
      <w:sz w:val="20"/>
      <w:szCs w:val="20"/>
    </w:rPr>
  </w:style>
  <w:style w:type="character" w:customStyle="1" w:styleId="CommentTextChar">
    <w:name w:val="Comment Text Char"/>
    <w:basedOn w:val="DefaultParagraphFont"/>
    <w:link w:val="CommentText"/>
    <w:uiPriority w:val="99"/>
    <w:rsid w:val="00813305"/>
    <w:rPr>
      <w:sz w:val="20"/>
      <w:szCs w:val="20"/>
    </w:rPr>
  </w:style>
  <w:style w:type="paragraph" w:styleId="CommentSubject">
    <w:name w:val="annotation subject"/>
    <w:basedOn w:val="CommentText"/>
    <w:next w:val="CommentText"/>
    <w:link w:val="CommentSubjectChar"/>
    <w:uiPriority w:val="99"/>
    <w:semiHidden/>
    <w:unhideWhenUsed/>
    <w:rsid w:val="00813305"/>
    <w:rPr>
      <w:b/>
      <w:bCs/>
    </w:rPr>
  </w:style>
  <w:style w:type="character" w:customStyle="1" w:styleId="CommentSubjectChar">
    <w:name w:val="Comment Subject Char"/>
    <w:basedOn w:val="CommentTextChar"/>
    <w:link w:val="CommentSubject"/>
    <w:uiPriority w:val="99"/>
    <w:semiHidden/>
    <w:rsid w:val="00813305"/>
    <w:rPr>
      <w:b/>
      <w:bCs/>
      <w:sz w:val="20"/>
      <w:szCs w:val="20"/>
    </w:rPr>
  </w:style>
  <w:style w:type="character" w:styleId="IntenseEmphasis">
    <w:name w:val="Intense Emphasis"/>
    <w:basedOn w:val="DefaultParagraphFont"/>
    <w:uiPriority w:val="21"/>
    <w:qFormat/>
    <w:rsid w:val="00F02199"/>
    <w:rPr>
      <w:i/>
      <w:iCs/>
      <w:color w:val="4472C4" w:themeColor="accent1"/>
    </w:rPr>
  </w:style>
  <w:style w:type="table" w:styleId="TableGrid">
    <w:name w:val="Table Grid"/>
    <w:basedOn w:val="TableNormal"/>
    <w:uiPriority w:val="39"/>
    <w:rsid w:val="00794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EB722A"/>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716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07/relationships/hdphoto" Target="media/hdphoto3.wdp"/><Relationship Id="rId3" Type="http://schemas.openxmlformats.org/officeDocument/2006/relationships/settings" Target="settings.xml"/><Relationship Id="rId21" Type="http://schemas.microsoft.com/office/2011/relationships/people" Target="people.xml"/><Relationship Id="rId7" Type="http://schemas.microsoft.com/office/2007/relationships/hdphoto" Target="media/hdphoto1.wdp"/><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microsoft.com/office/2007/relationships/hdphoto" Target="media/hdphoto2.wd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5" Type="http://schemas.openxmlformats.org/officeDocument/2006/relationships/image" Target="media/image1.jpeg"/><Relationship Id="rId15" Type="http://schemas.openxmlformats.org/officeDocument/2006/relationships/image" Target="media/image6.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1506</TotalTime>
  <Pages>1</Pages>
  <Words>3423</Words>
  <Characters>19512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Jainik M</dc:creator>
  <cp:keywords/>
  <dc:description/>
  <cp:lastModifiedBy>Jainik M</cp:lastModifiedBy>
  <cp:revision>17</cp:revision>
  <dcterms:created xsi:type="dcterms:W3CDTF">2022-10-01T07:30:00Z</dcterms:created>
  <dcterms:modified xsi:type="dcterms:W3CDTF">2022-10-05T17:46:00Z</dcterms:modified>
</cp:coreProperties>
</file>