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900C3" w14:textId="50FB477F" w:rsidR="0032065D" w:rsidRPr="00233C49" w:rsidRDefault="00A74D85" w:rsidP="00A74D85">
      <w:pPr>
        <w:pStyle w:val="Geenafstand"/>
        <w:rPr>
          <w:rFonts w:asciiTheme="minorHAnsi" w:hAnsiTheme="minorHAnsi"/>
          <w:b/>
          <w:sz w:val="24"/>
          <w:szCs w:val="24"/>
        </w:rPr>
      </w:pPr>
      <w:r w:rsidRPr="002D5468">
        <w:rPr>
          <w:rFonts w:asciiTheme="minorHAnsi" w:hAnsiTheme="minorHAnsi"/>
          <w:b/>
          <w:sz w:val="24"/>
          <w:szCs w:val="24"/>
        </w:rPr>
        <w:t xml:space="preserve">DZ Taak </w:t>
      </w:r>
      <w:r w:rsidR="0032065D" w:rsidRPr="002D5468">
        <w:rPr>
          <w:rFonts w:asciiTheme="minorHAnsi" w:hAnsiTheme="minorHAnsi"/>
          <w:b/>
          <w:sz w:val="24"/>
          <w:szCs w:val="24"/>
        </w:rPr>
        <w:t>1.</w:t>
      </w:r>
      <w:r w:rsidRPr="002D5468">
        <w:rPr>
          <w:rFonts w:asciiTheme="minorHAnsi" w:hAnsiTheme="minorHAnsi"/>
          <w:b/>
          <w:sz w:val="24"/>
          <w:szCs w:val="24"/>
        </w:rPr>
        <w:t>2</w:t>
      </w:r>
      <w:r w:rsidR="00171158" w:rsidRPr="00233C49">
        <w:rPr>
          <w:rFonts w:asciiTheme="minorHAnsi" w:hAnsiTheme="minorHAnsi"/>
          <w:b/>
          <w:sz w:val="24"/>
          <w:szCs w:val="24"/>
        </w:rPr>
        <w:t xml:space="preserve">: </w:t>
      </w:r>
      <w:r w:rsidR="00095DEA" w:rsidRPr="00233C49">
        <w:rPr>
          <w:rFonts w:asciiTheme="minorHAnsi" w:hAnsiTheme="minorHAnsi"/>
          <w:b/>
          <w:sz w:val="24"/>
          <w:szCs w:val="24"/>
        </w:rPr>
        <w:t>D</w:t>
      </w:r>
      <w:r w:rsidR="00C2304C" w:rsidRPr="00233C49">
        <w:rPr>
          <w:rFonts w:asciiTheme="minorHAnsi" w:hAnsiTheme="minorHAnsi"/>
          <w:b/>
          <w:sz w:val="24"/>
          <w:szCs w:val="24"/>
        </w:rPr>
        <w:t>uurzame diabeteszorg</w:t>
      </w:r>
    </w:p>
    <w:p w14:paraId="504F11B4" w14:textId="48565ED9" w:rsidR="00A74D85" w:rsidRPr="002D5468" w:rsidRDefault="00A74D85" w:rsidP="00A74D85">
      <w:pPr>
        <w:pStyle w:val="Geenafstand"/>
        <w:rPr>
          <w:rFonts w:asciiTheme="minorHAnsi" w:hAnsiTheme="minorHAnsi"/>
          <w:b/>
          <w:sz w:val="24"/>
          <w:szCs w:val="24"/>
        </w:rPr>
      </w:pPr>
      <w:r w:rsidRPr="002D5468">
        <w:rPr>
          <w:rFonts w:asciiTheme="minorHAnsi" w:hAnsiTheme="minorHAnsi"/>
          <w:b/>
          <w:sz w:val="24"/>
          <w:szCs w:val="24"/>
        </w:rPr>
        <w:t>Thema 2</w:t>
      </w:r>
      <w:r w:rsidR="0032065D" w:rsidRPr="002D5468">
        <w:rPr>
          <w:rFonts w:asciiTheme="minorHAnsi" w:hAnsiTheme="minorHAnsi"/>
          <w:b/>
          <w:sz w:val="24"/>
          <w:szCs w:val="24"/>
        </w:rPr>
        <w:t xml:space="preserve"> jaar 1</w:t>
      </w:r>
      <w:r w:rsidR="00566651">
        <w:rPr>
          <w:rFonts w:asciiTheme="minorHAnsi" w:hAnsiTheme="minorHAnsi"/>
          <w:b/>
          <w:sz w:val="24"/>
          <w:szCs w:val="24"/>
        </w:rPr>
        <w:t xml:space="preserve"> (2018-2019)</w:t>
      </w:r>
      <w:r w:rsidRPr="002D5468">
        <w:rPr>
          <w:rFonts w:asciiTheme="minorHAnsi" w:hAnsiTheme="minorHAnsi"/>
          <w:b/>
          <w:sz w:val="24"/>
          <w:szCs w:val="24"/>
        </w:rPr>
        <w:t xml:space="preserve">: </w:t>
      </w:r>
      <w:r w:rsidR="008E0540">
        <w:rPr>
          <w:rFonts w:asciiTheme="minorHAnsi" w:hAnsiTheme="minorHAnsi"/>
          <w:b/>
          <w:sz w:val="24"/>
          <w:szCs w:val="24"/>
        </w:rPr>
        <w:t>Endocriene regulatie</w:t>
      </w:r>
      <w:r w:rsidR="0032065D" w:rsidRPr="002D5468">
        <w:rPr>
          <w:rFonts w:asciiTheme="minorHAnsi" w:hAnsiTheme="minorHAnsi"/>
          <w:b/>
          <w:sz w:val="24"/>
          <w:szCs w:val="24"/>
        </w:rPr>
        <w:t xml:space="preserve">, </w:t>
      </w:r>
      <w:r w:rsidRPr="002D5468">
        <w:rPr>
          <w:rFonts w:asciiTheme="minorHAnsi" w:hAnsiTheme="minorHAnsi"/>
          <w:b/>
          <w:sz w:val="24"/>
          <w:szCs w:val="24"/>
        </w:rPr>
        <w:t>week 6</w:t>
      </w:r>
      <w:r w:rsidR="008E0540">
        <w:rPr>
          <w:rFonts w:asciiTheme="minorHAnsi" w:hAnsiTheme="minorHAnsi"/>
          <w:b/>
          <w:sz w:val="24"/>
          <w:szCs w:val="24"/>
        </w:rPr>
        <w:t xml:space="preserve"> en 7</w:t>
      </w:r>
    </w:p>
    <w:p w14:paraId="6326EF66" w14:textId="77777777" w:rsidR="002D5468" w:rsidRDefault="002D5468" w:rsidP="00A74D85">
      <w:pPr>
        <w:pStyle w:val="Geenafstand"/>
        <w:rPr>
          <w:rFonts w:asciiTheme="minorHAnsi" w:hAnsiTheme="minorHAnsi"/>
          <w:i/>
          <w:sz w:val="24"/>
          <w:szCs w:val="24"/>
        </w:rPr>
      </w:pPr>
    </w:p>
    <w:p w14:paraId="04671091" w14:textId="151E28CD" w:rsidR="00A74D85" w:rsidRPr="004A7AFA" w:rsidRDefault="00F842D2" w:rsidP="00A74D85">
      <w:pPr>
        <w:pStyle w:val="Geenafstand"/>
        <w:rPr>
          <w:rFonts w:asciiTheme="minorHAnsi" w:hAnsiTheme="minorHAnsi"/>
          <w:sz w:val="24"/>
          <w:szCs w:val="24"/>
        </w:rPr>
      </w:pPr>
      <w:r>
        <w:rPr>
          <w:rFonts w:asciiTheme="minorHAnsi" w:hAnsiTheme="minorHAnsi"/>
          <w:i/>
          <w:sz w:val="24"/>
          <w:szCs w:val="24"/>
        </w:rPr>
        <w:t>Studentv</w:t>
      </w:r>
      <w:r w:rsidR="006776C4">
        <w:rPr>
          <w:rFonts w:asciiTheme="minorHAnsi" w:hAnsiTheme="minorHAnsi"/>
          <w:i/>
          <w:sz w:val="24"/>
          <w:szCs w:val="24"/>
        </w:rPr>
        <w:t>ersie</w:t>
      </w:r>
      <w:r w:rsidR="00A4283E">
        <w:rPr>
          <w:rFonts w:asciiTheme="minorHAnsi" w:hAnsiTheme="minorHAnsi"/>
          <w:i/>
          <w:sz w:val="24"/>
          <w:szCs w:val="24"/>
        </w:rPr>
        <w:t xml:space="preserve"> </w:t>
      </w:r>
      <w:r w:rsidR="00017AAA">
        <w:rPr>
          <w:rFonts w:asciiTheme="minorHAnsi" w:hAnsiTheme="minorHAnsi"/>
          <w:i/>
          <w:sz w:val="24"/>
          <w:szCs w:val="24"/>
        </w:rPr>
        <w:t>1</w:t>
      </w:r>
      <w:r w:rsidR="008B0A24">
        <w:rPr>
          <w:rFonts w:asciiTheme="minorHAnsi" w:hAnsiTheme="minorHAnsi"/>
          <w:i/>
          <w:sz w:val="24"/>
          <w:szCs w:val="24"/>
        </w:rPr>
        <w:t>7</w:t>
      </w:r>
      <w:r w:rsidR="00017AAA">
        <w:rPr>
          <w:rFonts w:asciiTheme="minorHAnsi" w:hAnsiTheme="minorHAnsi"/>
          <w:i/>
          <w:sz w:val="24"/>
          <w:szCs w:val="24"/>
        </w:rPr>
        <w:t xml:space="preserve"> september</w:t>
      </w:r>
      <w:r w:rsidR="00566651">
        <w:rPr>
          <w:rFonts w:asciiTheme="minorHAnsi" w:hAnsiTheme="minorHAnsi"/>
          <w:i/>
          <w:sz w:val="24"/>
          <w:szCs w:val="24"/>
        </w:rPr>
        <w:t xml:space="preserve"> </w:t>
      </w:r>
      <w:r w:rsidR="008E0540">
        <w:rPr>
          <w:rFonts w:asciiTheme="minorHAnsi" w:hAnsiTheme="minorHAnsi"/>
          <w:i/>
          <w:sz w:val="24"/>
          <w:szCs w:val="24"/>
        </w:rPr>
        <w:t>2018</w:t>
      </w:r>
      <w:r w:rsidR="004A7AFA" w:rsidRPr="002D5468">
        <w:rPr>
          <w:rFonts w:asciiTheme="minorHAnsi" w:hAnsiTheme="minorHAnsi"/>
          <w:i/>
          <w:sz w:val="24"/>
          <w:szCs w:val="24"/>
        </w:rPr>
        <w:t xml:space="preserve">                                               </w:t>
      </w:r>
    </w:p>
    <w:p w14:paraId="00F34CEB" w14:textId="6CC1D576" w:rsidR="00A74D85" w:rsidRPr="009B4D6A" w:rsidRDefault="004A7AFA" w:rsidP="00A74D85">
      <w:pPr>
        <w:pStyle w:val="Geenafstand"/>
        <w:rPr>
          <w:rFonts w:asciiTheme="minorHAnsi" w:hAnsiTheme="minorHAnsi"/>
          <w:sz w:val="24"/>
          <w:szCs w:val="24"/>
          <w:u w:val="single"/>
        </w:rPr>
      </w:pPr>
      <w:r>
        <w:rPr>
          <w:rFonts w:asciiTheme="minorHAnsi" w:hAnsiTheme="minorHAnsi"/>
          <w:sz w:val="24"/>
          <w:szCs w:val="24"/>
          <w:u w:val="single"/>
        </w:rPr>
        <w:t xml:space="preserve">                                                                                    </w:t>
      </w:r>
    </w:p>
    <w:p w14:paraId="50985C76" w14:textId="41ABBC49" w:rsidR="008E0540" w:rsidRDefault="008E0540" w:rsidP="00B80EE4">
      <w:pPr>
        <w:spacing w:after="0" w:line="240" w:lineRule="auto"/>
        <w:rPr>
          <w:sz w:val="24"/>
          <w:szCs w:val="24"/>
          <w:lang w:val="nl-NL"/>
        </w:rPr>
      </w:pPr>
      <w:r w:rsidRPr="008E0540">
        <w:rPr>
          <w:sz w:val="24"/>
          <w:szCs w:val="24"/>
          <w:lang w:val="nl-NL"/>
        </w:rPr>
        <w:t xml:space="preserve">De komende </w:t>
      </w:r>
      <w:r w:rsidR="00566651">
        <w:rPr>
          <w:sz w:val="24"/>
          <w:szCs w:val="24"/>
          <w:lang w:val="nl-NL"/>
        </w:rPr>
        <w:t>2</w:t>
      </w:r>
      <w:r w:rsidRPr="008E0540">
        <w:rPr>
          <w:sz w:val="24"/>
          <w:szCs w:val="24"/>
          <w:lang w:val="nl-NL"/>
        </w:rPr>
        <w:t xml:space="preserve"> weken staat in het Basisprogramma het thema</w:t>
      </w:r>
      <w:r>
        <w:rPr>
          <w:sz w:val="24"/>
          <w:szCs w:val="24"/>
          <w:lang w:val="nl-NL"/>
        </w:rPr>
        <w:t xml:space="preserve"> </w:t>
      </w:r>
      <w:r w:rsidR="00B80EE4">
        <w:rPr>
          <w:sz w:val="24"/>
          <w:szCs w:val="24"/>
          <w:lang w:val="nl-NL"/>
        </w:rPr>
        <w:t>“</w:t>
      </w:r>
      <w:r w:rsidRPr="008E0540">
        <w:rPr>
          <w:sz w:val="24"/>
          <w:szCs w:val="24"/>
          <w:lang w:val="nl-NL"/>
        </w:rPr>
        <w:t>Endocriene regulatie</w:t>
      </w:r>
      <w:r w:rsidR="00B80EE4">
        <w:rPr>
          <w:sz w:val="24"/>
          <w:szCs w:val="24"/>
          <w:lang w:val="nl-NL"/>
        </w:rPr>
        <w:t>”</w:t>
      </w:r>
      <w:r w:rsidRPr="008E0540">
        <w:rPr>
          <w:sz w:val="24"/>
          <w:szCs w:val="24"/>
          <w:lang w:val="nl-NL"/>
        </w:rPr>
        <w:t xml:space="preserve"> centraal.</w:t>
      </w:r>
      <w:r w:rsidR="00B80EE4">
        <w:rPr>
          <w:sz w:val="24"/>
          <w:szCs w:val="24"/>
          <w:lang w:val="nl-NL"/>
        </w:rPr>
        <w:t xml:space="preserve"> </w:t>
      </w:r>
      <w:r w:rsidRPr="008E0540">
        <w:rPr>
          <w:sz w:val="24"/>
          <w:szCs w:val="24"/>
          <w:lang w:val="nl-NL"/>
        </w:rPr>
        <w:t xml:space="preserve">De onderwerpen van de weken zijn: </w:t>
      </w:r>
    </w:p>
    <w:p w14:paraId="06002843" w14:textId="77777777" w:rsidR="00566651" w:rsidRDefault="008E0540" w:rsidP="008E0540">
      <w:pPr>
        <w:spacing w:after="0" w:line="240" w:lineRule="auto"/>
        <w:rPr>
          <w:sz w:val="24"/>
          <w:szCs w:val="24"/>
          <w:lang w:val="nl-NL"/>
        </w:rPr>
      </w:pPr>
      <w:r w:rsidRPr="008E0540">
        <w:rPr>
          <w:sz w:val="24"/>
          <w:szCs w:val="24"/>
          <w:lang w:val="nl-NL"/>
        </w:rPr>
        <w:t xml:space="preserve">Week 6: </w:t>
      </w:r>
      <w:r w:rsidR="00566651" w:rsidRPr="00566651">
        <w:rPr>
          <w:sz w:val="24"/>
          <w:szCs w:val="24"/>
          <w:lang w:val="nl-NL"/>
        </w:rPr>
        <w:t>Hyperthyreoïdie</w:t>
      </w:r>
    </w:p>
    <w:p w14:paraId="0C0A8C73" w14:textId="625DA8E8" w:rsidR="008E0540" w:rsidRPr="008E0540" w:rsidRDefault="008E0540" w:rsidP="008E0540">
      <w:pPr>
        <w:spacing w:after="0" w:line="240" w:lineRule="auto"/>
        <w:rPr>
          <w:sz w:val="24"/>
          <w:szCs w:val="24"/>
          <w:lang w:val="nl-NL"/>
        </w:rPr>
      </w:pPr>
      <w:r w:rsidRPr="00C2304C">
        <w:rPr>
          <w:sz w:val="24"/>
          <w:szCs w:val="24"/>
          <w:lang w:val="nl-NL"/>
        </w:rPr>
        <w:t>Week 7: Diabetes Mellitus</w:t>
      </w:r>
      <w:r w:rsidR="00566651" w:rsidRPr="00C2304C">
        <w:rPr>
          <w:sz w:val="24"/>
          <w:szCs w:val="24"/>
          <w:lang w:val="nl-NL"/>
        </w:rPr>
        <w:t xml:space="preserve"> type I</w:t>
      </w:r>
    </w:p>
    <w:p w14:paraId="07C33137" w14:textId="0C880204" w:rsidR="008E0540" w:rsidRDefault="008E0540" w:rsidP="00EF64BC">
      <w:pPr>
        <w:spacing w:after="0" w:line="240" w:lineRule="auto"/>
        <w:rPr>
          <w:sz w:val="24"/>
          <w:szCs w:val="24"/>
          <w:lang w:val="nl-NL"/>
        </w:rPr>
      </w:pPr>
    </w:p>
    <w:p w14:paraId="0B5C9697" w14:textId="77777777" w:rsidR="00DC14B2" w:rsidRPr="00DC14B2" w:rsidRDefault="00DC14B2" w:rsidP="00DC14B2">
      <w:pPr>
        <w:spacing w:line="240" w:lineRule="auto"/>
        <w:rPr>
          <w:rFonts w:ascii="Calibri" w:hAnsi="Calibri"/>
          <w:sz w:val="24"/>
          <w:szCs w:val="24"/>
          <w:lang w:val="nl-NL"/>
        </w:rPr>
      </w:pPr>
      <w:r w:rsidRPr="00DC14B2">
        <w:rPr>
          <w:rFonts w:ascii="Calibri" w:hAnsi="Calibri"/>
          <w:sz w:val="24"/>
          <w:szCs w:val="24"/>
          <w:lang w:val="nl-NL"/>
        </w:rPr>
        <w:t xml:space="preserve">Thema 1.2 is een thema van twee weken en om die reden vindt er in deze taak slechts één coachgroepbijeenkomst plaats. </w:t>
      </w:r>
    </w:p>
    <w:p w14:paraId="5CBB5C05" w14:textId="09A7CF3C" w:rsidR="008E0540" w:rsidRPr="008E0540" w:rsidRDefault="008E0540" w:rsidP="008E0540">
      <w:pPr>
        <w:spacing w:after="0" w:line="240" w:lineRule="auto"/>
        <w:rPr>
          <w:sz w:val="24"/>
          <w:szCs w:val="24"/>
          <w:lang w:val="nl-NL"/>
        </w:rPr>
      </w:pPr>
      <w:r>
        <w:rPr>
          <w:sz w:val="24"/>
          <w:szCs w:val="24"/>
          <w:lang w:val="nl-NL"/>
        </w:rPr>
        <w:t xml:space="preserve">Indien beschikbaar worden de </w:t>
      </w:r>
      <w:r w:rsidRPr="008E0540">
        <w:rPr>
          <w:sz w:val="24"/>
          <w:szCs w:val="24"/>
          <w:lang w:val="nl-NL"/>
        </w:rPr>
        <w:t xml:space="preserve">leerdoelen van het Basisprogramma </w:t>
      </w:r>
      <w:r>
        <w:rPr>
          <w:sz w:val="24"/>
          <w:szCs w:val="24"/>
          <w:lang w:val="nl-NL"/>
        </w:rPr>
        <w:t>b</w:t>
      </w:r>
      <w:r w:rsidRPr="008E0540">
        <w:rPr>
          <w:sz w:val="24"/>
          <w:szCs w:val="24"/>
          <w:lang w:val="nl-NL"/>
        </w:rPr>
        <w:t>eschikbaar gesteld op Nestor.</w:t>
      </w:r>
    </w:p>
    <w:p w14:paraId="7D46DD3F" w14:textId="77777777" w:rsidR="00017AAA" w:rsidRPr="00233C49" w:rsidRDefault="00017AAA" w:rsidP="00EF64BC">
      <w:pPr>
        <w:spacing w:after="0" w:line="240" w:lineRule="auto"/>
        <w:rPr>
          <w:b/>
          <w:sz w:val="24"/>
          <w:szCs w:val="24"/>
          <w:u w:val="single"/>
          <w:lang w:val="nl-NL"/>
        </w:rPr>
      </w:pPr>
    </w:p>
    <w:p w14:paraId="3F92FE77" w14:textId="7231D860" w:rsidR="00EF64BC" w:rsidRPr="00233C49" w:rsidRDefault="00EF64BC" w:rsidP="00EF64BC">
      <w:pPr>
        <w:spacing w:after="0" w:line="240" w:lineRule="auto"/>
        <w:rPr>
          <w:sz w:val="24"/>
          <w:szCs w:val="24"/>
          <w:u w:val="single"/>
          <w:lang w:val="nl-NL"/>
        </w:rPr>
      </w:pPr>
      <w:r w:rsidRPr="00233C49">
        <w:rPr>
          <w:b/>
          <w:sz w:val="24"/>
          <w:szCs w:val="24"/>
          <w:u w:val="single"/>
          <w:lang w:val="nl-NL"/>
        </w:rPr>
        <w:t>Algemene informatie:</w:t>
      </w:r>
    </w:p>
    <w:tbl>
      <w:tblPr>
        <w:tblStyle w:val="Tabelraster"/>
        <w:tblW w:w="0" w:type="auto"/>
        <w:tblLook w:val="04A0" w:firstRow="1" w:lastRow="0" w:firstColumn="1" w:lastColumn="0" w:noHBand="0" w:noVBand="1"/>
      </w:tblPr>
      <w:tblGrid>
        <w:gridCol w:w="2064"/>
        <w:gridCol w:w="2737"/>
        <w:gridCol w:w="1939"/>
        <w:gridCol w:w="2322"/>
      </w:tblGrid>
      <w:tr w:rsidR="00233C49" w:rsidRPr="00233C49" w14:paraId="44AEDA75" w14:textId="77777777" w:rsidTr="00F2781A">
        <w:tc>
          <w:tcPr>
            <w:tcW w:w="2129" w:type="dxa"/>
          </w:tcPr>
          <w:p w14:paraId="0538F0A7" w14:textId="77777777" w:rsidR="00EF64BC" w:rsidRPr="00233C49" w:rsidRDefault="00EF64BC" w:rsidP="002775AC">
            <w:pPr>
              <w:pStyle w:val="Geenafstand"/>
              <w:rPr>
                <w:rFonts w:asciiTheme="minorHAnsi" w:hAnsiTheme="minorHAnsi"/>
                <w:b/>
                <w:sz w:val="24"/>
                <w:szCs w:val="24"/>
              </w:rPr>
            </w:pPr>
            <w:r w:rsidRPr="00233C49">
              <w:rPr>
                <w:rFonts w:asciiTheme="minorHAnsi" w:hAnsiTheme="minorHAnsi"/>
                <w:b/>
                <w:sz w:val="24"/>
                <w:szCs w:val="24"/>
              </w:rPr>
              <w:t>Titel taak:</w:t>
            </w:r>
          </w:p>
        </w:tc>
        <w:tc>
          <w:tcPr>
            <w:tcW w:w="7159" w:type="dxa"/>
            <w:gridSpan w:val="3"/>
          </w:tcPr>
          <w:p w14:paraId="7474ECD7" w14:textId="4B30B35D" w:rsidR="00EF64BC" w:rsidRPr="00233C49" w:rsidRDefault="00095DEA" w:rsidP="002676E2">
            <w:pPr>
              <w:pStyle w:val="Geenafstand"/>
              <w:rPr>
                <w:rFonts w:asciiTheme="minorHAnsi" w:hAnsiTheme="minorHAnsi"/>
                <w:sz w:val="24"/>
                <w:szCs w:val="24"/>
              </w:rPr>
            </w:pPr>
            <w:r w:rsidRPr="00233C49">
              <w:rPr>
                <w:rFonts w:asciiTheme="minorHAnsi" w:hAnsiTheme="minorHAnsi"/>
                <w:sz w:val="24"/>
                <w:szCs w:val="24"/>
              </w:rPr>
              <w:t>D</w:t>
            </w:r>
            <w:r w:rsidR="006757A1" w:rsidRPr="00233C49">
              <w:rPr>
                <w:rFonts w:asciiTheme="minorHAnsi" w:hAnsiTheme="minorHAnsi"/>
                <w:sz w:val="24"/>
                <w:szCs w:val="24"/>
              </w:rPr>
              <w:t>uurzame diabeteszorg</w:t>
            </w:r>
          </w:p>
        </w:tc>
      </w:tr>
      <w:tr w:rsidR="008E0540" w:rsidRPr="00AA73C5" w14:paraId="584776F9" w14:textId="77777777" w:rsidTr="00F2781A">
        <w:tc>
          <w:tcPr>
            <w:tcW w:w="2129" w:type="dxa"/>
          </w:tcPr>
          <w:p w14:paraId="02FF9924" w14:textId="77777777" w:rsidR="00EF64BC" w:rsidRPr="009D235C" w:rsidRDefault="00EF64BC" w:rsidP="002775AC">
            <w:pPr>
              <w:pStyle w:val="Geenafstand"/>
              <w:rPr>
                <w:rFonts w:asciiTheme="minorHAnsi" w:hAnsiTheme="minorHAnsi"/>
                <w:b/>
                <w:sz w:val="24"/>
                <w:szCs w:val="24"/>
              </w:rPr>
            </w:pPr>
            <w:r w:rsidRPr="009D235C">
              <w:rPr>
                <w:rFonts w:asciiTheme="minorHAnsi" w:hAnsiTheme="minorHAnsi"/>
                <w:b/>
                <w:sz w:val="24"/>
                <w:szCs w:val="24"/>
              </w:rPr>
              <w:t>Doel van de taak:</w:t>
            </w:r>
          </w:p>
        </w:tc>
        <w:tc>
          <w:tcPr>
            <w:tcW w:w="7159" w:type="dxa"/>
            <w:gridSpan w:val="3"/>
          </w:tcPr>
          <w:p w14:paraId="22A2BD5E" w14:textId="721B77DF" w:rsidR="001E1EF2" w:rsidRPr="009D235C" w:rsidRDefault="00095DEA" w:rsidP="009D235C">
            <w:pPr>
              <w:pStyle w:val="Geenafstand"/>
              <w:rPr>
                <w:rFonts w:asciiTheme="minorHAnsi" w:hAnsiTheme="minorHAnsi"/>
                <w:i/>
                <w:sz w:val="24"/>
                <w:szCs w:val="24"/>
              </w:rPr>
            </w:pPr>
            <w:r w:rsidRPr="009D235C">
              <w:rPr>
                <w:rFonts w:asciiTheme="minorHAnsi" w:hAnsiTheme="minorHAnsi"/>
                <w:sz w:val="24"/>
                <w:szCs w:val="24"/>
              </w:rPr>
              <w:t>Het analyseren van de zorg voor patiënten met DM type</w:t>
            </w:r>
            <w:r w:rsidR="00141BA7" w:rsidRPr="009D235C">
              <w:rPr>
                <w:rFonts w:asciiTheme="minorHAnsi" w:hAnsiTheme="minorHAnsi"/>
                <w:sz w:val="24"/>
                <w:szCs w:val="24"/>
              </w:rPr>
              <w:t xml:space="preserve"> </w:t>
            </w:r>
            <w:r w:rsidR="009D235C" w:rsidRPr="009D235C">
              <w:rPr>
                <w:rFonts w:asciiTheme="minorHAnsi" w:hAnsiTheme="minorHAnsi"/>
                <w:sz w:val="24"/>
                <w:szCs w:val="24"/>
              </w:rPr>
              <w:t>1</w:t>
            </w:r>
            <w:r w:rsidR="004070A4" w:rsidRPr="009D235C">
              <w:rPr>
                <w:rFonts w:asciiTheme="minorHAnsi" w:hAnsiTheme="minorHAnsi"/>
                <w:sz w:val="24"/>
                <w:szCs w:val="24"/>
              </w:rPr>
              <w:t xml:space="preserve"> </w:t>
            </w:r>
            <w:r w:rsidR="00DC14B2" w:rsidRPr="009D235C">
              <w:rPr>
                <w:rFonts w:asciiTheme="minorHAnsi" w:hAnsiTheme="minorHAnsi"/>
                <w:sz w:val="24"/>
                <w:szCs w:val="24"/>
              </w:rPr>
              <w:t xml:space="preserve">en kennismaken met persoonsgerichte zorg en multidisciplinaire zorg. </w:t>
            </w:r>
          </w:p>
        </w:tc>
      </w:tr>
      <w:tr w:rsidR="00D52904" w:rsidRPr="00AA73C5" w14:paraId="58BAA0EB" w14:textId="77777777" w:rsidTr="00F2781A">
        <w:tc>
          <w:tcPr>
            <w:tcW w:w="2129" w:type="dxa"/>
          </w:tcPr>
          <w:p w14:paraId="48AC054C" w14:textId="77777777" w:rsidR="00EF64BC" w:rsidRPr="00D52904" w:rsidRDefault="00EF64BC" w:rsidP="00510EA8">
            <w:pPr>
              <w:pStyle w:val="Geenafstand"/>
              <w:rPr>
                <w:rFonts w:asciiTheme="minorHAnsi" w:hAnsiTheme="minorHAnsi"/>
                <w:b/>
                <w:sz w:val="24"/>
                <w:szCs w:val="24"/>
              </w:rPr>
            </w:pPr>
            <w:r w:rsidRPr="00D52904">
              <w:rPr>
                <w:rFonts w:asciiTheme="minorHAnsi" w:hAnsiTheme="minorHAnsi"/>
                <w:b/>
                <w:sz w:val="24"/>
                <w:szCs w:val="24"/>
              </w:rPr>
              <w:t>Plaats bachelor opleiding:</w:t>
            </w:r>
          </w:p>
        </w:tc>
        <w:tc>
          <w:tcPr>
            <w:tcW w:w="7159" w:type="dxa"/>
            <w:gridSpan w:val="3"/>
          </w:tcPr>
          <w:p w14:paraId="0A542275" w14:textId="00239F6F" w:rsidR="00EF64BC" w:rsidRPr="00D52904" w:rsidRDefault="00EF64BC" w:rsidP="00566651">
            <w:pPr>
              <w:pStyle w:val="Geenafstand"/>
              <w:rPr>
                <w:rFonts w:asciiTheme="minorHAnsi" w:hAnsiTheme="minorHAnsi"/>
                <w:sz w:val="24"/>
                <w:szCs w:val="24"/>
              </w:rPr>
            </w:pPr>
            <w:r w:rsidRPr="00D52904">
              <w:rPr>
                <w:rFonts w:asciiTheme="minorHAnsi" w:hAnsiTheme="minorHAnsi"/>
                <w:sz w:val="24"/>
                <w:szCs w:val="24"/>
              </w:rPr>
              <w:t xml:space="preserve">De opdracht vindt plaats in jaar 1, semester 1, week </w:t>
            </w:r>
            <w:r w:rsidR="00566651">
              <w:rPr>
                <w:rFonts w:asciiTheme="minorHAnsi" w:hAnsiTheme="minorHAnsi"/>
                <w:sz w:val="24"/>
                <w:szCs w:val="24"/>
              </w:rPr>
              <w:t>6</w:t>
            </w:r>
            <w:r w:rsidR="0032065D" w:rsidRPr="00D52904">
              <w:rPr>
                <w:rFonts w:asciiTheme="minorHAnsi" w:hAnsiTheme="minorHAnsi"/>
                <w:sz w:val="24"/>
                <w:szCs w:val="24"/>
              </w:rPr>
              <w:t xml:space="preserve"> en 7</w:t>
            </w:r>
            <w:r w:rsidRPr="00D52904">
              <w:rPr>
                <w:rFonts w:asciiTheme="minorHAnsi" w:hAnsiTheme="minorHAnsi"/>
                <w:sz w:val="24"/>
                <w:szCs w:val="24"/>
              </w:rPr>
              <w:t>.</w:t>
            </w:r>
          </w:p>
        </w:tc>
      </w:tr>
      <w:tr w:rsidR="00E926CA" w:rsidRPr="00AA73C5" w14:paraId="7E2F0A74" w14:textId="77777777" w:rsidTr="00F2781A">
        <w:tc>
          <w:tcPr>
            <w:tcW w:w="2129" w:type="dxa"/>
          </w:tcPr>
          <w:p w14:paraId="0ABC3CFA" w14:textId="77777777" w:rsidR="00EF64BC" w:rsidRPr="00E926CA" w:rsidRDefault="00510EA8" w:rsidP="00510EA8">
            <w:pPr>
              <w:pStyle w:val="Geenafstand"/>
              <w:rPr>
                <w:rFonts w:asciiTheme="minorHAnsi" w:hAnsiTheme="minorHAnsi"/>
                <w:b/>
                <w:sz w:val="24"/>
                <w:szCs w:val="24"/>
              </w:rPr>
            </w:pPr>
            <w:r w:rsidRPr="00E926CA">
              <w:rPr>
                <w:rFonts w:asciiTheme="minorHAnsi" w:hAnsiTheme="minorHAnsi"/>
                <w:b/>
                <w:sz w:val="24"/>
                <w:szCs w:val="24"/>
              </w:rPr>
              <w:t>Duur</w:t>
            </w:r>
            <w:r w:rsidR="00EF64BC" w:rsidRPr="00E926CA">
              <w:rPr>
                <w:rFonts w:asciiTheme="minorHAnsi" w:hAnsiTheme="minorHAnsi"/>
                <w:b/>
                <w:sz w:val="24"/>
                <w:szCs w:val="24"/>
              </w:rPr>
              <w:t xml:space="preserve"> taak uitgedrukt in uren:</w:t>
            </w:r>
          </w:p>
        </w:tc>
        <w:tc>
          <w:tcPr>
            <w:tcW w:w="2774" w:type="dxa"/>
          </w:tcPr>
          <w:p w14:paraId="727C01FB" w14:textId="5F3A02D7" w:rsidR="00EF64BC" w:rsidRPr="00E926CA" w:rsidRDefault="00EF64BC" w:rsidP="00E926CA">
            <w:pPr>
              <w:pStyle w:val="Geenafstand"/>
              <w:rPr>
                <w:rFonts w:asciiTheme="minorHAnsi" w:hAnsiTheme="minorHAnsi"/>
                <w:sz w:val="24"/>
                <w:szCs w:val="24"/>
              </w:rPr>
            </w:pPr>
            <w:r w:rsidRPr="00E926CA">
              <w:rPr>
                <w:rFonts w:asciiTheme="minorHAnsi" w:hAnsiTheme="minorHAnsi"/>
                <w:sz w:val="24"/>
                <w:szCs w:val="24"/>
              </w:rPr>
              <w:t xml:space="preserve">Onderwijsactiviteiten: </w:t>
            </w:r>
            <w:r w:rsidR="00E926CA" w:rsidRPr="00E926CA">
              <w:rPr>
                <w:rFonts w:asciiTheme="minorHAnsi" w:hAnsiTheme="minorHAnsi"/>
                <w:sz w:val="24"/>
                <w:szCs w:val="24"/>
              </w:rPr>
              <w:t>6</w:t>
            </w:r>
            <w:r w:rsidRPr="00E926CA">
              <w:rPr>
                <w:rFonts w:asciiTheme="minorHAnsi" w:hAnsiTheme="minorHAnsi"/>
                <w:i/>
                <w:sz w:val="24"/>
                <w:szCs w:val="24"/>
              </w:rPr>
              <w:t xml:space="preserve"> </w:t>
            </w:r>
          </w:p>
        </w:tc>
        <w:tc>
          <w:tcPr>
            <w:tcW w:w="2008" w:type="dxa"/>
          </w:tcPr>
          <w:p w14:paraId="1A64FF1C" w14:textId="319BD31B" w:rsidR="00EF64BC" w:rsidRPr="00E926CA" w:rsidRDefault="00EF64BC" w:rsidP="00E926CA">
            <w:pPr>
              <w:pStyle w:val="Geenafstand"/>
              <w:rPr>
                <w:rFonts w:asciiTheme="minorHAnsi" w:hAnsiTheme="minorHAnsi"/>
                <w:sz w:val="24"/>
                <w:szCs w:val="24"/>
              </w:rPr>
            </w:pPr>
            <w:r w:rsidRPr="00E926CA">
              <w:rPr>
                <w:rFonts w:asciiTheme="minorHAnsi" w:hAnsiTheme="minorHAnsi"/>
                <w:sz w:val="24"/>
                <w:szCs w:val="24"/>
              </w:rPr>
              <w:t xml:space="preserve">Zelfstudie: </w:t>
            </w:r>
            <w:r w:rsidR="00E926CA" w:rsidRPr="00E926CA">
              <w:rPr>
                <w:rFonts w:asciiTheme="minorHAnsi" w:hAnsiTheme="minorHAnsi"/>
                <w:sz w:val="24"/>
                <w:szCs w:val="24"/>
              </w:rPr>
              <w:t>15</w:t>
            </w:r>
          </w:p>
        </w:tc>
        <w:tc>
          <w:tcPr>
            <w:tcW w:w="2377" w:type="dxa"/>
          </w:tcPr>
          <w:p w14:paraId="2F9B91A4" w14:textId="0DCCC357" w:rsidR="00EF64BC" w:rsidRPr="00E926CA" w:rsidRDefault="00EF64BC" w:rsidP="00E926CA">
            <w:pPr>
              <w:pStyle w:val="Geenafstand"/>
              <w:rPr>
                <w:rFonts w:asciiTheme="minorHAnsi" w:hAnsiTheme="minorHAnsi"/>
                <w:sz w:val="24"/>
                <w:szCs w:val="24"/>
              </w:rPr>
            </w:pPr>
            <w:r w:rsidRPr="00E926CA">
              <w:rPr>
                <w:rFonts w:asciiTheme="minorHAnsi" w:hAnsiTheme="minorHAnsi"/>
                <w:sz w:val="24"/>
                <w:szCs w:val="24"/>
              </w:rPr>
              <w:t>Toetsing:</w:t>
            </w:r>
            <w:r w:rsidR="001E1EF2" w:rsidRPr="00E926CA">
              <w:rPr>
                <w:rFonts w:asciiTheme="minorHAnsi" w:hAnsiTheme="minorHAnsi"/>
                <w:sz w:val="24"/>
                <w:szCs w:val="24"/>
              </w:rPr>
              <w:t xml:space="preserve"> </w:t>
            </w:r>
            <w:r w:rsidR="00FC4512" w:rsidRPr="00E926CA">
              <w:rPr>
                <w:rFonts w:asciiTheme="minorHAnsi" w:hAnsiTheme="minorHAnsi"/>
                <w:sz w:val="24"/>
                <w:szCs w:val="24"/>
              </w:rPr>
              <w:t>B</w:t>
            </w:r>
            <w:r w:rsidR="005E54AB" w:rsidRPr="00E926CA">
              <w:rPr>
                <w:rFonts w:asciiTheme="minorHAnsi" w:hAnsiTheme="minorHAnsi"/>
                <w:sz w:val="24"/>
                <w:szCs w:val="24"/>
              </w:rPr>
              <w:t>eoordeling</w:t>
            </w:r>
            <w:r w:rsidR="001F7DC7" w:rsidRPr="00E926CA">
              <w:rPr>
                <w:rFonts w:asciiTheme="minorHAnsi" w:hAnsiTheme="minorHAnsi"/>
                <w:sz w:val="24"/>
                <w:szCs w:val="24"/>
              </w:rPr>
              <w:t xml:space="preserve"> </w:t>
            </w:r>
            <w:r w:rsidR="00095DEA" w:rsidRPr="00E926CA">
              <w:rPr>
                <w:rFonts w:asciiTheme="minorHAnsi" w:hAnsiTheme="minorHAnsi"/>
                <w:sz w:val="24"/>
                <w:szCs w:val="24"/>
              </w:rPr>
              <w:t xml:space="preserve">van het </w:t>
            </w:r>
            <w:r w:rsidR="006757A1" w:rsidRPr="00E926CA">
              <w:rPr>
                <w:rFonts w:asciiTheme="minorHAnsi" w:hAnsiTheme="minorHAnsi"/>
                <w:sz w:val="24"/>
                <w:szCs w:val="24"/>
              </w:rPr>
              <w:t xml:space="preserve">verslag n.a.v. </w:t>
            </w:r>
            <w:r w:rsidR="00095DEA" w:rsidRPr="00E926CA">
              <w:rPr>
                <w:rFonts w:asciiTheme="minorHAnsi" w:hAnsiTheme="minorHAnsi"/>
                <w:sz w:val="24"/>
                <w:szCs w:val="24"/>
              </w:rPr>
              <w:t xml:space="preserve">de uitwerking van de </w:t>
            </w:r>
            <w:r w:rsidR="00E926CA" w:rsidRPr="00E926CA">
              <w:rPr>
                <w:rFonts w:asciiTheme="minorHAnsi" w:hAnsiTheme="minorHAnsi"/>
                <w:sz w:val="24"/>
                <w:szCs w:val="24"/>
              </w:rPr>
              <w:t>deelopdrachten</w:t>
            </w:r>
          </w:p>
        </w:tc>
      </w:tr>
      <w:tr w:rsidR="008E0540" w:rsidRPr="006757A1" w14:paraId="25717C73" w14:textId="77777777" w:rsidTr="00F2781A">
        <w:tc>
          <w:tcPr>
            <w:tcW w:w="2129" w:type="dxa"/>
          </w:tcPr>
          <w:p w14:paraId="6DB10816" w14:textId="77777777" w:rsidR="00EF64BC" w:rsidRPr="00D52904" w:rsidRDefault="00EF64BC" w:rsidP="00106821">
            <w:pPr>
              <w:pStyle w:val="Geenafstand"/>
              <w:rPr>
                <w:rFonts w:asciiTheme="minorHAnsi" w:hAnsiTheme="minorHAnsi"/>
                <w:b/>
                <w:sz w:val="24"/>
                <w:szCs w:val="24"/>
              </w:rPr>
            </w:pPr>
            <w:r w:rsidRPr="00D52904">
              <w:rPr>
                <w:rFonts w:asciiTheme="minorHAnsi" w:hAnsiTheme="minorHAnsi"/>
                <w:b/>
                <w:sz w:val="24"/>
                <w:szCs w:val="24"/>
              </w:rPr>
              <w:t>Taal van de</w:t>
            </w:r>
            <w:r w:rsidR="00106821" w:rsidRPr="00D52904">
              <w:rPr>
                <w:rFonts w:asciiTheme="minorHAnsi" w:hAnsiTheme="minorHAnsi"/>
                <w:b/>
                <w:sz w:val="24"/>
                <w:szCs w:val="24"/>
              </w:rPr>
              <w:t xml:space="preserve"> </w:t>
            </w:r>
            <w:r w:rsidRPr="00D52904">
              <w:rPr>
                <w:rFonts w:asciiTheme="minorHAnsi" w:hAnsiTheme="minorHAnsi"/>
                <w:b/>
                <w:sz w:val="24"/>
                <w:szCs w:val="24"/>
              </w:rPr>
              <w:t>taak</w:t>
            </w:r>
          </w:p>
        </w:tc>
        <w:tc>
          <w:tcPr>
            <w:tcW w:w="7159" w:type="dxa"/>
            <w:gridSpan w:val="3"/>
          </w:tcPr>
          <w:p w14:paraId="3B902F40" w14:textId="77777777" w:rsidR="00EF64BC" w:rsidRPr="00D52904" w:rsidRDefault="00EF64BC" w:rsidP="002775AC">
            <w:pPr>
              <w:pStyle w:val="Geenafstand"/>
              <w:rPr>
                <w:rFonts w:asciiTheme="minorHAnsi" w:hAnsiTheme="minorHAnsi"/>
                <w:sz w:val="24"/>
                <w:szCs w:val="24"/>
              </w:rPr>
            </w:pPr>
            <w:r w:rsidRPr="00D52904">
              <w:rPr>
                <w:rFonts w:asciiTheme="minorHAnsi" w:hAnsiTheme="minorHAnsi"/>
                <w:sz w:val="24"/>
                <w:szCs w:val="24"/>
              </w:rPr>
              <w:t>Nederlands</w:t>
            </w:r>
          </w:p>
        </w:tc>
      </w:tr>
      <w:tr w:rsidR="008E0540" w:rsidRPr="00AA73C5" w14:paraId="6323D35E" w14:textId="77777777" w:rsidTr="00F2781A">
        <w:tc>
          <w:tcPr>
            <w:tcW w:w="2129" w:type="dxa"/>
          </w:tcPr>
          <w:p w14:paraId="0DC00539" w14:textId="77777777" w:rsidR="00EF64BC" w:rsidRPr="00D52904" w:rsidRDefault="00EF64BC" w:rsidP="002775AC">
            <w:pPr>
              <w:pStyle w:val="Geenafstand"/>
              <w:rPr>
                <w:rFonts w:asciiTheme="minorHAnsi" w:hAnsiTheme="minorHAnsi"/>
                <w:b/>
                <w:sz w:val="24"/>
                <w:szCs w:val="24"/>
              </w:rPr>
            </w:pPr>
            <w:r w:rsidRPr="00D52904">
              <w:rPr>
                <w:rFonts w:asciiTheme="minorHAnsi" w:hAnsiTheme="minorHAnsi"/>
                <w:b/>
                <w:sz w:val="24"/>
                <w:szCs w:val="24"/>
              </w:rPr>
              <w:t>Coördinator</w:t>
            </w:r>
          </w:p>
        </w:tc>
        <w:tc>
          <w:tcPr>
            <w:tcW w:w="7159" w:type="dxa"/>
            <w:gridSpan w:val="3"/>
          </w:tcPr>
          <w:p w14:paraId="1A950D16" w14:textId="7AB2C5D8" w:rsidR="00EF64BC" w:rsidRPr="00D52904" w:rsidRDefault="0068452E" w:rsidP="002775AC">
            <w:pPr>
              <w:pStyle w:val="Geenafstand"/>
              <w:rPr>
                <w:rFonts w:asciiTheme="minorHAnsi" w:hAnsiTheme="minorHAnsi"/>
                <w:sz w:val="24"/>
                <w:szCs w:val="24"/>
              </w:rPr>
            </w:pPr>
            <w:r w:rsidRPr="00D52904">
              <w:rPr>
                <w:rFonts w:asciiTheme="minorHAnsi" w:hAnsiTheme="minorHAnsi"/>
                <w:sz w:val="24"/>
                <w:szCs w:val="24"/>
              </w:rPr>
              <w:t>Dr. M.J. de Boer (m.j.de.boer@umcg.nl)</w:t>
            </w:r>
          </w:p>
        </w:tc>
      </w:tr>
    </w:tbl>
    <w:p w14:paraId="2A5779D8" w14:textId="77777777" w:rsidR="00E4173A" w:rsidRPr="008E0540" w:rsidRDefault="00E4173A" w:rsidP="00EF64BC">
      <w:pPr>
        <w:spacing w:after="0" w:line="240" w:lineRule="auto"/>
        <w:rPr>
          <w:b/>
          <w:color w:val="FF0000"/>
          <w:sz w:val="24"/>
          <w:szCs w:val="24"/>
          <w:u w:val="single"/>
          <w:lang w:val="nl-NL"/>
        </w:rPr>
      </w:pPr>
    </w:p>
    <w:p w14:paraId="78EA0EBC" w14:textId="6373098F" w:rsidR="00EF64BC" w:rsidRPr="00235648" w:rsidRDefault="00EF64BC" w:rsidP="0069400F">
      <w:pPr>
        <w:spacing w:after="0" w:line="240" w:lineRule="auto"/>
        <w:rPr>
          <w:b/>
          <w:sz w:val="24"/>
          <w:szCs w:val="24"/>
          <w:u w:val="single"/>
          <w:lang w:val="nl-NL"/>
        </w:rPr>
      </w:pPr>
      <w:r w:rsidRPr="00235648">
        <w:rPr>
          <w:b/>
          <w:sz w:val="24"/>
          <w:szCs w:val="24"/>
          <w:u w:val="single"/>
          <w:lang w:val="nl-NL"/>
        </w:rPr>
        <w:t>Inleiding</w:t>
      </w:r>
    </w:p>
    <w:p w14:paraId="0F22913B" w14:textId="14A34A8B" w:rsidR="00BD28D8" w:rsidRPr="00BD28D8" w:rsidRDefault="00293CC8" w:rsidP="009042C7">
      <w:pPr>
        <w:spacing w:after="0" w:line="240" w:lineRule="auto"/>
        <w:rPr>
          <w:sz w:val="24"/>
          <w:szCs w:val="24"/>
          <w:lang w:val="nl-NL"/>
        </w:rPr>
      </w:pPr>
      <w:r w:rsidRPr="00235648">
        <w:rPr>
          <w:sz w:val="24"/>
          <w:szCs w:val="24"/>
          <w:lang w:val="nl-NL"/>
        </w:rPr>
        <w:t>Diabetes mellitus is een van de meest voorkomende chronische ziekten in Nederland. Ruim 1,2 miljoen Nederlanders hebben diabetes</w:t>
      </w:r>
      <w:r w:rsidR="00235648" w:rsidRPr="00235648">
        <w:rPr>
          <w:sz w:val="24"/>
          <w:szCs w:val="24"/>
          <w:lang w:val="nl-NL"/>
        </w:rPr>
        <w:t xml:space="preserve"> en d</w:t>
      </w:r>
      <w:r w:rsidRPr="00235648">
        <w:rPr>
          <w:sz w:val="24"/>
          <w:szCs w:val="24"/>
          <w:lang w:val="nl-NL"/>
        </w:rPr>
        <w:t xml:space="preserve">aarvan </w:t>
      </w:r>
      <w:r w:rsidR="00EE5F11" w:rsidRPr="00235648">
        <w:rPr>
          <w:sz w:val="24"/>
          <w:szCs w:val="24"/>
          <w:lang w:val="nl-NL"/>
        </w:rPr>
        <w:t>hebben</w:t>
      </w:r>
      <w:r w:rsidRPr="00235648">
        <w:rPr>
          <w:sz w:val="24"/>
          <w:szCs w:val="24"/>
          <w:lang w:val="nl-NL"/>
        </w:rPr>
        <w:t xml:space="preserve"> ongeveer 120.000 (10%) diabetes mellitus type 1. </w:t>
      </w:r>
      <w:r w:rsidR="00894245" w:rsidRPr="00235648">
        <w:rPr>
          <w:sz w:val="24"/>
          <w:szCs w:val="24"/>
          <w:lang w:val="nl-NL"/>
        </w:rPr>
        <w:t xml:space="preserve">Diabetes mellitus </w:t>
      </w:r>
      <w:r w:rsidR="00A85771" w:rsidRPr="00235648">
        <w:rPr>
          <w:sz w:val="24"/>
          <w:szCs w:val="24"/>
          <w:lang w:val="nl-NL"/>
        </w:rPr>
        <w:t xml:space="preserve">type 1 </w:t>
      </w:r>
      <w:r w:rsidR="00894245" w:rsidRPr="00235648">
        <w:rPr>
          <w:sz w:val="24"/>
          <w:szCs w:val="24"/>
          <w:lang w:val="nl-NL"/>
        </w:rPr>
        <w:t>heeft een enorme impact op iemands leve</w:t>
      </w:r>
      <w:r w:rsidR="00503928" w:rsidRPr="00235648">
        <w:rPr>
          <w:sz w:val="24"/>
          <w:szCs w:val="24"/>
          <w:lang w:val="nl-NL"/>
        </w:rPr>
        <w:t xml:space="preserve">n. De aandoening dwingt tot </w:t>
      </w:r>
      <w:r w:rsidR="00894245" w:rsidRPr="00235648">
        <w:rPr>
          <w:sz w:val="24"/>
          <w:szCs w:val="24"/>
          <w:lang w:val="nl-NL"/>
        </w:rPr>
        <w:t>continue zelfmanagement</w:t>
      </w:r>
      <w:r w:rsidR="00503928" w:rsidRPr="00235648">
        <w:rPr>
          <w:sz w:val="24"/>
          <w:szCs w:val="24"/>
          <w:lang w:val="nl-NL"/>
        </w:rPr>
        <w:t xml:space="preserve"> (24/7)</w:t>
      </w:r>
      <w:r w:rsidR="00894245" w:rsidRPr="00235648">
        <w:rPr>
          <w:sz w:val="24"/>
          <w:szCs w:val="24"/>
          <w:lang w:val="nl-NL"/>
        </w:rPr>
        <w:t xml:space="preserve">. Mede daardoor wordt diabetes </w:t>
      </w:r>
      <w:r w:rsidR="00A85771" w:rsidRPr="00235648">
        <w:rPr>
          <w:sz w:val="24"/>
          <w:szCs w:val="24"/>
          <w:lang w:val="nl-NL"/>
        </w:rPr>
        <w:t xml:space="preserve">mellitus type 1 </w:t>
      </w:r>
      <w:r w:rsidR="00894245" w:rsidRPr="00235648">
        <w:rPr>
          <w:sz w:val="24"/>
          <w:szCs w:val="24"/>
          <w:lang w:val="nl-NL"/>
        </w:rPr>
        <w:t>gezien als één van de meest belastende chronische ziekten. Om als arts</w:t>
      </w:r>
      <w:r w:rsidR="00EE5F11" w:rsidRPr="00235648">
        <w:rPr>
          <w:sz w:val="24"/>
          <w:szCs w:val="24"/>
          <w:lang w:val="nl-NL"/>
        </w:rPr>
        <w:t xml:space="preserve"> (zorgteam)</w:t>
      </w:r>
      <w:r w:rsidR="00894245" w:rsidRPr="00235648">
        <w:rPr>
          <w:sz w:val="24"/>
          <w:szCs w:val="24"/>
          <w:lang w:val="nl-NL"/>
        </w:rPr>
        <w:t xml:space="preserve"> een</w:t>
      </w:r>
      <w:r w:rsidR="00503928" w:rsidRPr="00235648">
        <w:rPr>
          <w:sz w:val="24"/>
          <w:szCs w:val="24"/>
          <w:lang w:val="nl-NL"/>
        </w:rPr>
        <w:t xml:space="preserve"> patiënt met</w:t>
      </w:r>
      <w:r w:rsidR="00894245" w:rsidRPr="00235648">
        <w:rPr>
          <w:sz w:val="24"/>
          <w:szCs w:val="24"/>
          <w:lang w:val="nl-NL"/>
        </w:rPr>
        <w:t xml:space="preserve"> diabetes</w:t>
      </w:r>
      <w:r w:rsidR="00A85771" w:rsidRPr="00235648">
        <w:rPr>
          <w:sz w:val="24"/>
          <w:szCs w:val="24"/>
          <w:lang w:val="nl-NL"/>
        </w:rPr>
        <w:t xml:space="preserve"> mellitus type 1</w:t>
      </w:r>
      <w:r w:rsidR="00894245" w:rsidRPr="00235648">
        <w:rPr>
          <w:sz w:val="24"/>
          <w:szCs w:val="24"/>
          <w:lang w:val="nl-NL"/>
        </w:rPr>
        <w:t xml:space="preserve"> </w:t>
      </w:r>
      <w:r w:rsidR="00EE5F11" w:rsidRPr="00235648">
        <w:rPr>
          <w:sz w:val="24"/>
          <w:szCs w:val="24"/>
          <w:lang w:val="nl-NL"/>
        </w:rPr>
        <w:t xml:space="preserve">goed te kunnen behandelen </w:t>
      </w:r>
      <w:r w:rsidR="00235648" w:rsidRPr="00235648">
        <w:rPr>
          <w:sz w:val="24"/>
          <w:szCs w:val="24"/>
          <w:lang w:val="nl-NL"/>
        </w:rPr>
        <w:t xml:space="preserve">of </w:t>
      </w:r>
      <w:r w:rsidR="002833F7" w:rsidRPr="00235648">
        <w:rPr>
          <w:sz w:val="24"/>
          <w:szCs w:val="24"/>
          <w:lang w:val="nl-NL"/>
        </w:rPr>
        <w:t xml:space="preserve">te </w:t>
      </w:r>
      <w:r w:rsidR="00EE5F11" w:rsidRPr="00235648">
        <w:rPr>
          <w:sz w:val="24"/>
          <w:szCs w:val="24"/>
          <w:lang w:val="nl-NL"/>
        </w:rPr>
        <w:t xml:space="preserve">begeleiden </w:t>
      </w:r>
      <w:r w:rsidR="00894245" w:rsidRPr="00235648">
        <w:rPr>
          <w:sz w:val="24"/>
          <w:szCs w:val="24"/>
          <w:lang w:val="nl-NL"/>
        </w:rPr>
        <w:t>hebben we in Nederland (</w:t>
      </w:r>
      <w:r w:rsidR="00EE5F11" w:rsidRPr="00235648">
        <w:rPr>
          <w:sz w:val="24"/>
          <w:szCs w:val="24"/>
          <w:lang w:val="nl-NL"/>
        </w:rPr>
        <w:t xml:space="preserve">maar ook </w:t>
      </w:r>
      <w:r w:rsidR="00894245" w:rsidRPr="00235648">
        <w:rPr>
          <w:sz w:val="24"/>
          <w:szCs w:val="24"/>
          <w:lang w:val="nl-NL"/>
        </w:rPr>
        <w:t>wereldwijd) afspraken gemaakt over wat goede zorg is</w:t>
      </w:r>
      <w:r w:rsidR="002833F7" w:rsidRPr="00235648">
        <w:rPr>
          <w:sz w:val="24"/>
          <w:szCs w:val="24"/>
          <w:lang w:val="nl-NL"/>
        </w:rPr>
        <w:t xml:space="preserve"> en </w:t>
      </w:r>
      <w:r w:rsidR="00EE5F11" w:rsidRPr="00235648">
        <w:rPr>
          <w:sz w:val="24"/>
          <w:szCs w:val="24"/>
          <w:lang w:val="nl-NL"/>
        </w:rPr>
        <w:t>waar goed zorg aan moet voldoen. Dit staat beschreven in zogenaamde richtlijnen</w:t>
      </w:r>
      <w:r w:rsidR="00BC561B" w:rsidRPr="00235648">
        <w:rPr>
          <w:sz w:val="24"/>
          <w:szCs w:val="24"/>
          <w:lang w:val="nl-NL"/>
        </w:rPr>
        <w:t xml:space="preserve"> en protocollen</w:t>
      </w:r>
      <w:r w:rsidR="00EE5F11" w:rsidRPr="00235648">
        <w:rPr>
          <w:sz w:val="24"/>
          <w:szCs w:val="24"/>
          <w:lang w:val="nl-NL"/>
        </w:rPr>
        <w:t>. D</w:t>
      </w:r>
      <w:r w:rsidR="00894245" w:rsidRPr="00235648">
        <w:rPr>
          <w:sz w:val="24"/>
          <w:szCs w:val="24"/>
          <w:lang w:val="nl-NL"/>
        </w:rPr>
        <w:t xml:space="preserve">esondanks </w:t>
      </w:r>
      <w:r w:rsidR="00235648" w:rsidRPr="00235648">
        <w:rPr>
          <w:sz w:val="24"/>
          <w:szCs w:val="24"/>
          <w:lang w:val="nl-NL"/>
        </w:rPr>
        <w:t>lukt het vaak on</w:t>
      </w:r>
      <w:r w:rsidR="00EE5F11" w:rsidRPr="00235648">
        <w:rPr>
          <w:sz w:val="24"/>
          <w:szCs w:val="24"/>
          <w:lang w:val="nl-NL"/>
        </w:rPr>
        <w:t>voldoende</w:t>
      </w:r>
      <w:r w:rsidR="00503928" w:rsidRPr="00235648">
        <w:rPr>
          <w:sz w:val="24"/>
          <w:szCs w:val="24"/>
          <w:lang w:val="nl-NL"/>
        </w:rPr>
        <w:t xml:space="preserve"> om de patiënt deze ziekte goed onder controle te laten houden. </w:t>
      </w:r>
      <w:r w:rsidR="00EE5F11" w:rsidRPr="00235648">
        <w:rPr>
          <w:sz w:val="24"/>
          <w:szCs w:val="24"/>
          <w:lang w:val="nl-NL"/>
        </w:rPr>
        <w:t xml:space="preserve">De gevolgen van diabetes (chronische complicaties) zijn nog steeds aanzienlijk. Zo heeft 4 tot 46% van de mensen met diabetes oogproblemen. Na 20 </w:t>
      </w:r>
      <w:r w:rsidR="002833F7" w:rsidRPr="00235648">
        <w:rPr>
          <w:sz w:val="24"/>
          <w:szCs w:val="24"/>
          <w:lang w:val="nl-NL"/>
        </w:rPr>
        <w:t>jaar</w:t>
      </w:r>
      <w:r w:rsidR="00BC561B" w:rsidRPr="00235648">
        <w:rPr>
          <w:sz w:val="24"/>
          <w:szCs w:val="24"/>
          <w:lang w:val="nl-NL"/>
        </w:rPr>
        <w:t xml:space="preserve"> diabetes </w:t>
      </w:r>
      <w:r w:rsidR="00503928" w:rsidRPr="00235648">
        <w:rPr>
          <w:sz w:val="24"/>
          <w:szCs w:val="24"/>
          <w:lang w:val="nl-NL"/>
        </w:rPr>
        <w:t xml:space="preserve">mellitus </w:t>
      </w:r>
      <w:r w:rsidR="00BC561B" w:rsidRPr="00235648">
        <w:rPr>
          <w:sz w:val="24"/>
          <w:szCs w:val="24"/>
          <w:lang w:val="nl-NL"/>
        </w:rPr>
        <w:t xml:space="preserve">type 1 </w:t>
      </w:r>
      <w:r w:rsidR="00235648" w:rsidRPr="00235648">
        <w:rPr>
          <w:sz w:val="24"/>
          <w:szCs w:val="24"/>
          <w:lang w:val="nl-NL"/>
        </w:rPr>
        <w:t xml:space="preserve">loopt dit op tot </w:t>
      </w:r>
      <w:r w:rsidR="00BC561B" w:rsidRPr="00235648">
        <w:rPr>
          <w:sz w:val="24"/>
          <w:szCs w:val="24"/>
          <w:lang w:val="nl-NL"/>
        </w:rPr>
        <w:t>82%. O</w:t>
      </w:r>
      <w:r w:rsidR="002833F7" w:rsidRPr="00235648">
        <w:rPr>
          <w:sz w:val="24"/>
          <w:szCs w:val="24"/>
          <w:lang w:val="nl-NL"/>
        </w:rPr>
        <w:t>ok het risico op depressie is</w:t>
      </w:r>
      <w:r w:rsidR="00BC561B" w:rsidRPr="00235648">
        <w:rPr>
          <w:sz w:val="24"/>
          <w:szCs w:val="24"/>
          <w:lang w:val="nl-NL"/>
        </w:rPr>
        <w:t xml:space="preserve"> bijvoorbeeld</w:t>
      </w:r>
      <w:r w:rsidR="002833F7" w:rsidRPr="00235648">
        <w:rPr>
          <w:sz w:val="24"/>
          <w:szCs w:val="24"/>
          <w:lang w:val="nl-NL"/>
        </w:rPr>
        <w:t xml:space="preserve"> tweemaal zo hoog</w:t>
      </w:r>
      <w:r w:rsidR="00235648" w:rsidRPr="00235648">
        <w:rPr>
          <w:sz w:val="24"/>
          <w:szCs w:val="24"/>
          <w:lang w:val="nl-NL"/>
        </w:rPr>
        <w:t xml:space="preserve"> als bij mensen zonder diabetes</w:t>
      </w:r>
      <w:r w:rsidR="002833F7" w:rsidRPr="00235648">
        <w:rPr>
          <w:sz w:val="24"/>
          <w:szCs w:val="24"/>
          <w:lang w:val="nl-NL"/>
        </w:rPr>
        <w:t xml:space="preserve">. </w:t>
      </w:r>
      <w:r w:rsidR="00BC561B" w:rsidRPr="00235648">
        <w:rPr>
          <w:sz w:val="24"/>
          <w:szCs w:val="24"/>
          <w:lang w:val="nl-NL"/>
        </w:rPr>
        <w:t>Dit zijn</w:t>
      </w:r>
      <w:r w:rsidR="002833F7" w:rsidRPr="00235648">
        <w:rPr>
          <w:sz w:val="24"/>
          <w:szCs w:val="24"/>
          <w:lang w:val="nl-NL"/>
        </w:rPr>
        <w:t xml:space="preserve"> slechts</w:t>
      </w:r>
      <w:r w:rsidR="00235648" w:rsidRPr="00235648">
        <w:rPr>
          <w:sz w:val="24"/>
          <w:szCs w:val="24"/>
          <w:lang w:val="nl-NL"/>
        </w:rPr>
        <w:t xml:space="preserve"> enkele</w:t>
      </w:r>
      <w:r w:rsidR="002833F7" w:rsidRPr="00235648">
        <w:rPr>
          <w:sz w:val="24"/>
          <w:szCs w:val="24"/>
          <w:lang w:val="nl-NL"/>
        </w:rPr>
        <w:t xml:space="preserve"> </w:t>
      </w:r>
      <w:r w:rsidR="00BC561B" w:rsidRPr="00235648">
        <w:rPr>
          <w:sz w:val="24"/>
          <w:szCs w:val="24"/>
          <w:lang w:val="nl-NL"/>
        </w:rPr>
        <w:t xml:space="preserve">voorbeelden uit een groot </w:t>
      </w:r>
      <w:r w:rsidR="00BC561B" w:rsidRPr="00BD28D8">
        <w:rPr>
          <w:sz w:val="24"/>
          <w:szCs w:val="24"/>
          <w:lang w:val="nl-NL"/>
        </w:rPr>
        <w:t xml:space="preserve">arsenaal van </w:t>
      </w:r>
      <w:r w:rsidR="002833F7" w:rsidRPr="00BD28D8">
        <w:rPr>
          <w:sz w:val="24"/>
          <w:szCs w:val="24"/>
          <w:lang w:val="nl-NL"/>
        </w:rPr>
        <w:t xml:space="preserve">complicaties </w:t>
      </w:r>
      <w:r w:rsidR="00BC561B" w:rsidRPr="00BD28D8">
        <w:rPr>
          <w:sz w:val="24"/>
          <w:szCs w:val="24"/>
          <w:lang w:val="nl-NL"/>
        </w:rPr>
        <w:t xml:space="preserve">die kunnen optreden </w:t>
      </w:r>
      <w:r w:rsidR="002833F7" w:rsidRPr="00BD28D8">
        <w:rPr>
          <w:sz w:val="24"/>
          <w:szCs w:val="24"/>
          <w:lang w:val="nl-NL"/>
        </w:rPr>
        <w:t xml:space="preserve">als gevolg van diabetes. Daarnaast blijkt uit de literatuur dat </w:t>
      </w:r>
      <w:r w:rsidR="00267CF9" w:rsidRPr="00BD28D8">
        <w:rPr>
          <w:sz w:val="24"/>
          <w:szCs w:val="24"/>
          <w:lang w:val="nl-NL"/>
        </w:rPr>
        <w:t>79</w:t>
      </w:r>
      <w:r w:rsidR="002833F7" w:rsidRPr="00BD28D8">
        <w:rPr>
          <w:sz w:val="24"/>
          <w:szCs w:val="24"/>
          <w:lang w:val="nl-NL"/>
        </w:rPr>
        <w:t xml:space="preserve">% van de jongvolwassen patiënten met </w:t>
      </w:r>
      <w:r w:rsidR="00235648" w:rsidRPr="00BD28D8">
        <w:rPr>
          <w:sz w:val="24"/>
          <w:szCs w:val="24"/>
          <w:lang w:val="nl-NL"/>
        </w:rPr>
        <w:lastRenderedPageBreak/>
        <w:t xml:space="preserve">diabetes mellitus </w:t>
      </w:r>
      <w:r w:rsidR="002833F7" w:rsidRPr="00BD28D8">
        <w:rPr>
          <w:sz w:val="24"/>
          <w:szCs w:val="24"/>
          <w:lang w:val="nl-NL"/>
        </w:rPr>
        <w:t>type 1 de vooropgestelde behandeldoelen</w:t>
      </w:r>
      <w:r w:rsidR="00267CF9" w:rsidRPr="00BD28D8">
        <w:rPr>
          <w:sz w:val="24"/>
          <w:szCs w:val="24"/>
          <w:lang w:val="nl-NL"/>
        </w:rPr>
        <w:t xml:space="preserve"> niet</w:t>
      </w:r>
      <w:r w:rsidR="002833F7" w:rsidRPr="00BD28D8">
        <w:rPr>
          <w:sz w:val="24"/>
          <w:szCs w:val="24"/>
          <w:lang w:val="nl-NL"/>
        </w:rPr>
        <w:t xml:space="preserve"> haalt</w:t>
      </w:r>
      <w:r w:rsidR="00BD28D8" w:rsidRPr="00BD28D8">
        <w:rPr>
          <w:sz w:val="24"/>
          <w:szCs w:val="24"/>
          <w:lang w:val="nl-NL"/>
        </w:rPr>
        <w:t>. Het niet opvolgen van de behandeling (“</w:t>
      </w:r>
      <w:r w:rsidR="00B80EE4" w:rsidRPr="00BD28D8">
        <w:rPr>
          <w:sz w:val="24"/>
          <w:szCs w:val="24"/>
          <w:lang w:val="nl-NL"/>
        </w:rPr>
        <w:t>non</w:t>
      </w:r>
      <w:r w:rsidR="00B80EE4">
        <w:rPr>
          <w:sz w:val="24"/>
          <w:szCs w:val="24"/>
          <w:lang w:val="nl-NL"/>
        </w:rPr>
        <w:t>-</w:t>
      </w:r>
      <w:r w:rsidR="00B80EE4" w:rsidRPr="00BD28D8">
        <w:rPr>
          <w:sz w:val="24"/>
          <w:szCs w:val="24"/>
          <w:lang w:val="nl-NL"/>
        </w:rPr>
        <w:t>compliance</w:t>
      </w:r>
      <w:r w:rsidR="00BD28D8" w:rsidRPr="00BD28D8">
        <w:rPr>
          <w:sz w:val="24"/>
          <w:szCs w:val="24"/>
          <w:lang w:val="nl-NL"/>
        </w:rPr>
        <w:t xml:space="preserve">”) speelt hierbij een belangrijke rol. </w:t>
      </w:r>
    </w:p>
    <w:p w14:paraId="29CD538A" w14:textId="084C7E73" w:rsidR="00FA05A0" w:rsidRPr="00BD28D8" w:rsidRDefault="004A3789" w:rsidP="009042C7">
      <w:pPr>
        <w:spacing w:after="0" w:line="240" w:lineRule="auto"/>
        <w:rPr>
          <w:sz w:val="24"/>
          <w:szCs w:val="24"/>
          <w:lang w:val="nl-NL"/>
        </w:rPr>
      </w:pPr>
      <w:r w:rsidRPr="00BD28D8">
        <w:rPr>
          <w:sz w:val="24"/>
          <w:szCs w:val="24"/>
          <w:lang w:val="nl-NL"/>
        </w:rPr>
        <w:t>Hoe houden we de samenleving vitaal en hoe houden we onze zorg zowel hoogwaardig als ook toegankelijk voor iedere individuele patiënt</w:t>
      </w:r>
      <w:r w:rsidR="00503928" w:rsidRPr="00BD28D8">
        <w:rPr>
          <w:sz w:val="24"/>
          <w:szCs w:val="24"/>
          <w:lang w:val="nl-NL"/>
        </w:rPr>
        <w:t>?</w:t>
      </w:r>
      <w:r w:rsidRPr="00BD28D8">
        <w:rPr>
          <w:sz w:val="24"/>
          <w:szCs w:val="24"/>
          <w:lang w:val="nl-NL"/>
        </w:rPr>
        <w:t xml:space="preserve"> Niet </w:t>
      </w:r>
      <w:r w:rsidR="00894245" w:rsidRPr="00BD28D8">
        <w:rPr>
          <w:sz w:val="24"/>
          <w:szCs w:val="24"/>
          <w:lang w:val="nl-NL"/>
        </w:rPr>
        <w:t xml:space="preserve">elke patiënt is </w:t>
      </w:r>
      <w:r w:rsidRPr="00BD28D8">
        <w:rPr>
          <w:sz w:val="24"/>
          <w:szCs w:val="24"/>
          <w:lang w:val="nl-NL"/>
        </w:rPr>
        <w:t xml:space="preserve">immers </w:t>
      </w:r>
      <w:r w:rsidR="00894245" w:rsidRPr="00BD28D8">
        <w:rPr>
          <w:sz w:val="24"/>
          <w:szCs w:val="24"/>
          <w:lang w:val="nl-NL"/>
        </w:rPr>
        <w:t>gelijk</w:t>
      </w:r>
      <w:r w:rsidRPr="00BD28D8">
        <w:rPr>
          <w:sz w:val="24"/>
          <w:szCs w:val="24"/>
          <w:lang w:val="nl-NL"/>
        </w:rPr>
        <w:t xml:space="preserve">. </w:t>
      </w:r>
      <w:r w:rsidR="0075318A" w:rsidRPr="00BD28D8">
        <w:rPr>
          <w:sz w:val="24"/>
          <w:szCs w:val="24"/>
          <w:lang w:val="nl-NL"/>
        </w:rPr>
        <w:t xml:space="preserve">In deze taak betrekken we het verhaal van een patiënt met diabetes mellitus type 1 om kennis </w:t>
      </w:r>
      <w:r w:rsidR="00235E4E" w:rsidRPr="00BD28D8">
        <w:rPr>
          <w:sz w:val="24"/>
          <w:szCs w:val="24"/>
          <w:lang w:val="nl-NL"/>
        </w:rPr>
        <w:t xml:space="preserve">te verkrijgen </w:t>
      </w:r>
      <w:r w:rsidR="0075318A" w:rsidRPr="00BD28D8">
        <w:rPr>
          <w:sz w:val="24"/>
          <w:szCs w:val="24"/>
          <w:lang w:val="nl-NL"/>
        </w:rPr>
        <w:t xml:space="preserve">over het ziektebeeld en </w:t>
      </w:r>
      <w:r w:rsidR="00267CF9" w:rsidRPr="00BD28D8">
        <w:rPr>
          <w:sz w:val="24"/>
          <w:szCs w:val="24"/>
          <w:lang w:val="nl-NL"/>
        </w:rPr>
        <w:t xml:space="preserve">daarnaast </w:t>
      </w:r>
      <w:r w:rsidR="0075318A" w:rsidRPr="00BD28D8">
        <w:rPr>
          <w:sz w:val="24"/>
          <w:szCs w:val="24"/>
          <w:lang w:val="nl-NL"/>
        </w:rPr>
        <w:t xml:space="preserve">te </w:t>
      </w:r>
      <w:r w:rsidR="00235E4E" w:rsidRPr="00BD28D8">
        <w:rPr>
          <w:sz w:val="24"/>
          <w:szCs w:val="24"/>
          <w:lang w:val="nl-NL"/>
        </w:rPr>
        <w:t>analyseren</w:t>
      </w:r>
      <w:r w:rsidR="0075318A" w:rsidRPr="00BD28D8">
        <w:rPr>
          <w:sz w:val="24"/>
          <w:szCs w:val="24"/>
          <w:lang w:val="nl-NL"/>
        </w:rPr>
        <w:t xml:space="preserve"> wat dit verhaal kan betekenen voor het leveren van kwalitatief goede medische zorg waarbij het duurzame karakter centraal staat. </w:t>
      </w:r>
      <w:r w:rsidR="007E1153" w:rsidRPr="00BD28D8">
        <w:rPr>
          <w:sz w:val="24"/>
          <w:szCs w:val="24"/>
          <w:lang w:val="nl-NL"/>
        </w:rPr>
        <w:t xml:space="preserve">Duurzame zorg is een </w:t>
      </w:r>
      <w:r w:rsidR="00B80EE4">
        <w:rPr>
          <w:sz w:val="24"/>
          <w:szCs w:val="24"/>
          <w:lang w:val="nl-NL"/>
        </w:rPr>
        <w:t>zorg</w:t>
      </w:r>
      <w:r w:rsidR="007E1153" w:rsidRPr="00BD28D8">
        <w:rPr>
          <w:sz w:val="24"/>
          <w:szCs w:val="24"/>
          <w:lang w:val="nl-NL"/>
        </w:rPr>
        <w:t xml:space="preserve"> die zich o.a. kenmerkt door </w:t>
      </w:r>
      <w:r w:rsidR="00245972" w:rsidRPr="00BD28D8">
        <w:rPr>
          <w:sz w:val="24"/>
          <w:szCs w:val="24"/>
          <w:lang w:val="nl-NL"/>
        </w:rPr>
        <w:t xml:space="preserve">preventie, innovatie, participatie, effectiviteit, doelmatigheid, houdbaarheid en diversiteit van zorg. </w:t>
      </w:r>
      <w:r w:rsidR="007E1153" w:rsidRPr="00BD28D8">
        <w:rPr>
          <w:sz w:val="24"/>
          <w:szCs w:val="24"/>
          <w:lang w:val="nl-NL"/>
        </w:rPr>
        <w:t xml:space="preserve"> </w:t>
      </w:r>
      <w:r w:rsidR="009042C7" w:rsidRPr="00BD28D8">
        <w:rPr>
          <w:sz w:val="24"/>
          <w:szCs w:val="24"/>
          <w:lang w:val="nl-NL"/>
        </w:rPr>
        <w:t xml:space="preserve">Vraagstukken in het kader van duurzame diabetes zorg zijn o.a. </w:t>
      </w:r>
      <w:r w:rsidR="00BD28D8" w:rsidRPr="00BD28D8">
        <w:rPr>
          <w:sz w:val="24"/>
          <w:szCs w:val="24"/>
          <w:lang w:val="nl-NL"/>
        </w:rPr>
        <w:t>“</w:t>
      </w:r>
      <w:r w:rsidR="009042C7" w:rsidRPr="00BD28D8">
        <w:rPr>
          <w:sz w:val="24"/>
          <w:szCs w:val="24"/>
          <w:lang w:val="nl-NL"/>
        </w:rPr>
        <w:t>H</w:t>
      </w:r>
      <w:r w:rsidR="00FA05A0" w:rsidRPr="00BD28D8">
        <w:rPr>
          <w:sz w:val="24"/>
          <w:szCs w:val="24"/>
          <w:lang w:val="nl-NL"/>
        </w:rPr>
        <w:t xml:space="preserve">oe zorg je </w:t>
      </w:r>
      <w:r w:rsidR="00B446F7">
        <w:rPr>
          <w:sz w:val="24"/>
          <w:szCs w:val="24"/>
          <w:lang w:val="nl-NL"/>
        </w:rPr>
        <w:t xml:space="preserve">er </w:t>
      </w:r>
      <w:r w:rsidR="00FA05A0" w:rsidRPr="00BD28D8">
        <w:rPr>
          <w:sz w:val="24"/>
          <w:szCs w:val="24"/>
          <w:lang w:val="nl-NL"/>
        </w:rPr>
        <w:t xml:space="preserve">als dokter </w:t>
      </w:r>
      <w:r w:rsidR="00BD28D8" w:rsidRPr="00BD28D8">
        <w:rPr>
          <w:sz w:val="24"/>
          <w:szCs w:val="24"/>
          <w:lang w:val="nl-NL"/>
        </w:rPr>
        <w:t xml:space="preserve">voor </w:t>
      </w:r>
      <w:r w:rsidR="00FA05A0" w:rsidRPr="00BD28D8">
        <w:rPr>
          <w:sz w:val="24"/>
          <w:szCs w:val="24"/>
          <w:lang w:val="nl-NL"/>
        </w:rPr>
        <w:t>om samen met de patiënt de</w:t>
      </w:r>
      <w:r w:rsidR="00BD28D8" w:rsidRPr="00BD28D8">
        <w:rPr>
          <w:sz w:val="24"/>
          <w:szCs w:val="24"/>
          <w:lang w:val="nl-NL"/>
        </w:rPr>
        <w:t xml:space="preserve"> regie te houden op goede zorg?”, “</w:t>
      </w:r>
      <w:r w:rsidR="00FA05A0" w:rsidRPr="00BD28D8">
        <w:rPr>
          <w:sz w:val="24"/>
          <w:szCs w:val="24"/>
          <w:lang w:val="nl-NL"/>
        </w:rPr>
        <w:t>Hoe ziet zorg op maat eruit voor diabetes mellitus type 1 patiënten?</w:t>
      </w:r>
      <w:r w:rsidR="00BD28D8" w:rsidRPr="00BD28D8">
        <w:rPr>
          <w:sz w:val="24"/>
          <w:szCs w:val="24"/>
          <w:lang w:val="nl-NL"/>
        </w:rPr>
        <w:t>” en “</w:t>
      </w:r>
      <w:r w:rsidR="00FA05A0" w:rsidRPr="00BD28D8">
        <w:rPr>
          <w:sz w:val="24"/>
          <w:szCs w:val="24"/>
          <w:lang w:val="nl-NL"/>
        </w:rPr>
        <w:t>Hoe houden we de zorg persoonlijk en op het individu gericht ondanks richtlijnen en protocollen?</w:t>
      </w:r>
      <w:r w:rsidR="00BD28D8" w:rsidRPr="00BD28D8">
        <w:rPr>
          <w:sz w:val="24"/>
          <w:szCs w:val="24"/>
          <w:lang w:val="nl-NL"/>
        </w:rPr>
        <w:t xml:space="preserve">”. </w:t>
      </w:r>
      <w:r w:rsidR="00FA05A0" w:rsidRPr="00BD28D8">
        <w:rPr>
          <w:sz w:val="24"/>
          <w:szCs w:val="24"/>
          <w:lang w:val="nl-NL"/>
        </w:rPr>
        <w:t xml:space="preserve"> </w:t>
      </w:r>
    </w:p>
    <w:p w14:paraId="711D7B46" w14:textId="77777777" w:rsidR="00FA05A0" w:rsidRDefault="00FA05A0" w:rsidP="0069400F">
      <w:pPr>
        <w:spacing w:after="0" w:line="240" w:lineRule="auto"/>
        <w:rPr>
          <w:color w:val="FF0000"/>
          <w:sz w:val="24"/>
          <w:szCs w:val="24"/>
          <w:lang w:val="nl-NL"/>
        </w:rPr>
      </w:pPr>
    </w:p>
    <w:p w14:paraId="59228CA2" w14:textId="77777777" w:rsidR="00EF64BC" w:rsidRPr="003908EC" w:rsidRDefault="00C96E31" w:rsidP="00EF64BC">
      <w:pPr>
        <w:spacing w:after="0" w:line="240" w:lineRule="auto"/>
        <w:rPr>
          <w:b/>
          <w:sz w:val="24"/>
          <w:szCs w:val="24"/>
          <w:u w:val="single"/>
          <w:lang w:val="nl-NL"/>
        </w:rPr>
      </w:pPr>
      <w:r w:rsidRPr="003908EC">
        <w:rPr>
          <w:b/>
          <w:sz w:val="24"/>
          <w:szCs w:val="24"/>
          <w:u w:val="single"/>
          <w:lang w:val="nl-NL"/>
        </w:rPr>
        <w:t>Leerdoelen</w:t>
      </w:r>
      <w:r w:rsidR="00EF64BC" w:rsidRPr="003908EC">
        <w:rPr>
          <w:b/>
          <w:sz w:val="24"/>
          <w:szCs w:val="24"/>
          <w:u w:val="single"/>
          <w:lang w:val="nl-NL"/>
        </w:rPr>
        <w:t xml:space="preserve"> per competentie</w:t>
      </w:r>
    </w:p>
    <w:p w14:paraId="1D79FFB1" w14:textId="6BEA995F" w:rsidR="002F5375" w:rsidRPr="003908EC" w:rsidRDefault="00E84C49" w:rsidP="00EF64BC">
      <w:pPr>
        <w:spacing w:after="0" w:line="240" w:lineRule="auto"/>
        <w:rPr>
          <w:i/>
          <w:sz w:val="24"/>
          <w:szCs w:val="24"/>
          <w:lang w:val="nl-NL"/>
        </w:rPr>
      </w:pPr>
      <w:r w:rsidRPr="003908EC">
        <w:rPr>
          <w:i/>
          <w:sz w:val="24"/>
          <w:szCs w:val="24"/>
          <w:lang w:val="nl-NL"/>
        </w:rPr>
        <w:t>Samenwerken</w:t>
      </w:r>
    </w:p>
    <w:p w14:paraId="6C52DECC" w14:textId="77777777" w:rsidR="000758AA" w:rsidRPr="003908EC" w:rsidRDefault="000758AA" w:rsidP="00EF64BC">
      <w:pPr>
        <w:spacing w:after="0" w:line="240" w:lineRule="auto"/>
        <w:rPr>
          <w:sz w:val="24"/>
          <w:szCs w:val="24"/>
          <w:lang w:val="nl-NL"/>
        </w:rPr>
      </w:pPr>
      <w:r w:rsidRPr="003908EC">
        <w:rPr>
          <w:sz w:val="24"/>
          <w:szCs w:val="24"/>
          <w:lang w:val="nl-NL"/>
        </w:rPr>
        <w:t>De student:</w:t>
      </w:r>
    </w:p>
    <w:p w14:paraId="4CC8FB3E" w14:textId="7A75B75C" w:rsidR="002F5375" w:rsidRPr="003908EC" w:rsidRDefault="00B446F7" w:rsidP="002F5375">
      <w:pPr>
        <w:pStyle w:val="Lijstalinea"/>
        <w:numPr>
          <w:ilvl w:val="0"/>
          <w:numId w:val="14"/>
        </w:numPr>
        <w:spacing w:after="0" w:line="240" w:lineRule="auto"/>
        <w:rPr>
          <w:sz w:val="24"/>
          <w:szCs w:val="24"/>
          <w:lang w:val="nl-NL"/>
        </w:rPr>
      </w:pPr>
      <w:r>
        <w:rPr>
          <w:sz w:val="24"/>
          <w:szCs w:val="24"/>
          <w:lang w:val="nl-NL"/>
        </w:rPr>
        <w:t>k</w:t>
      </w:r>
      <w:r w:rsidR="009F017D" w:rsidRPr="003908EC">
        <w:rPr>
          <w:sz w:val="24"/>
          <w:szCs w:val="24"/>
          <w:lang w:val="nl-NL"/>
        </w:rPr>
        <w:t xml:space="preserve">an verklaren waarom </w:t>
      </w:r>
      <w:r w:rsidR="00FA05A0" w:rsidRPr="003908EC">
        <w:rPr>
          <w:sz w:val="24"/>
          <w:szCs w:val="24"/>
          <w:lang w:val="nl-NL"/>
        </w:rPr>
        <w:t>diabetes</w:t>
      </w:r>
      <w:r w:rsidR="009F017D" w:rsidRPr="003908EC">
        <w:rPr>
          <w:sz w:val="24"/>
          <w:szCs w:val="24"/>
          <w:lang w:val="nl-NL"/>
        </w:rPr>
        <w:t xml:space="preserve">zorg een hoog multidisciplinair </w:t>
      </w:r>
      <w:r w:rsidR="00FA05A0" w:rsidRPr="003908EC">
        <w:rPr>
          <w:sz w:val="24"/>
          <w:szCs w:val="24"/>
          <w:lang w:val="nl-NL"/>
        </w:rPr>
        <w:t>karakter heeft</w:t>
      </w:r>
      <w:r w:rsidR="009F017D" w:rsidRPr="003908EC">
        <w:rPr>
          <w:sz w:val="24"/>
          <w:szCs w:val="24"/>
          <w:lang w:val="nl-NL"/>
        </w:rPr>
        <w:t>.</w:t>
      </w:r>
      <w:r w:rsidR="00FA05A0" w:rsidRPr="003908EC">
        <w:rPr>
          <w:sz w:val="24"/>
          <w:szCs w:val="24"/>
          <w:lang w:val="nl-NL"/>
        </w:rPr>
        <w:t xml:space="preserve"> </w:t>
      </w:r>
    </w:p>
    <w:p w14:paraId="147DCEF7" w14:textId="335E8EA3" w:rsidR="009F017D" w:rsidRPr="003908EC" w:rsidRDefault="00B446F7" w:rsidP="002F5375">
      <w:pPr>
        <w:pStyle w:val="Lijstalinea"/>
        <w:numPr>
          <w:ilvl w:val="0"/>
          <w:numId w:val="14"/>
        </w:numPr>
        <w:spacing w:after="0" w:line="240" w:lineRule="auto"/>
        <w:rPr>
          <w:sz w:val="24"/>
          <w:szCs w:val="24"/>
          <w:lang w:val="nl-NL"/>
        </w:rPr>
      </w:pPr>
      <w:r>
        <w:rPr>
          <w:sz w:val="24"/>
          <w:szCs w:val="24"/>
          <w:lang w:val="nl-NL"/>
        </w:rPr>
        <w:t>k</w:t>
      </w:r>
      <w:r w:rsidR="009F017D" w:rsidRPr="003908EC">
        <w:rPr>
          <w:sz w:val="24"/>
          <w:szCs w:val="24"/>
          <w:lang w:val="nl-NL"/>
        </w:rPr>
        <w:t xml:space="preserve">an onderscheid maken tussen eerste- en tweede lijn zorg. </w:t>
      </w:r>
    </w:p>
    <w:p w14:paraId="0B843253" w14:textId="49DBE3A0" w:rsidR="00566651" w:rsidRPr="003908EC" w:rsidRDefault="00B446F7" w:rsidP="002F5375">
      <w:pPr>
        <w:pStyle w:val="Lijstalinea"/>
        <w:numPr>
          <w:ilvl w:val="0"/>
          <w:numId w:val="14"/>
        </w:numPr>
        <w:spacing w:after="0" w:line="240" w:lineRule="auto"/>
        <w:rPr>
          <w:sz w:val="24"/>
          <w:szCs w:val="24"/>
          <w:lang w:val="nl-NL"/>
        </w:rPr>
      </w:pPr>
      <w:r>
        <w:rPr>
          <w:sz w:val="24"/>
          <w:szCs w:val="24"/>
          <w:lang w:val="nl-NL"/>
        </w:rPr>
        <w:t>k</w:t>
      </w:r>
      <w:r w:rsidR="009F017D" w:rsidRPr="003908EC">
        <w:rPr>
          <w:sz w:val="24"/>
          <w:szCs w:val="24"/>
          <w:lang w:val="nl-NL"/>
        </w:rPr>
        <w:t xml:space="preserve">an benoemen welke zorgverleners behoren tot de eerste lijn en welke zorgverleners behoren tot de tweede lijn zorg.  </w:t>
      </w:r>
    </w:p>
    <w:p w14:paraId="555B58D5" w14:textId="77777777" w:rsidR="00E56371" w:rsidRPr="003908EC" w:rsidRDefault="00E56371" w:rsidP="00EF64BC">
      <w:pPr>
        <w:spacing w:after="0" w:line="240" w:lineRule="auto"/>
        <w:rPr>
          <w:sz w:val="24"/>
          <w:szCs w:val="24"/>
          <w:lang w:val="nl-NL"/>
        </w:rPr>
      </w:pPr>
    </w:p>
    <w:p w14:paraId="766F3478" w14:textId="77777777" w:rsidR="00330DD0" w:rsidRPr="003908EC" w:rsidRDefault="00330DD0" w:rsidP="004416C2">
      <w:pPr>
        <w:spacing w:after="0" w:line="240" w:lineRule="auto"/>
        <w:rPr>
          <w:i/>
          <w:sz w:val="24"/>
          <w:szCs w:val="24"/>
          <w:lang w:val="nl-NL"/>
        </w:rPr>
      </w:pPr>
      <w:r w:rsidRPr="003908EC">
        <w:rPr>
          <w:i/>
          <w:sz w:val="24"/>
          <w:szCs w:val="24"/>
          <w:lang w:val="nl-NL"/>
        </w:rPr>
        <w:t>Leiderschap</w:t>
      </w:r>
    </w:p>
    <w:p w14:paraId="3C8BDBEA" w14:textId="233CE6C4" w:rsidR="004416C2" w:rsidRPr="003908EC" w:rsidRDefault="00EF64BC" w:rsidP="004416C2">
      <w:pPr>
        <w:spacing w:after="0" w:line="240" w:lineRule="auto"/>
        <w:rPr>
          <w:sz w:val="24"/>
          <w:szCs w:val="24"/>
          <w:lang w:val="nl-NL"/>
        </w:rPr>
      </w:pPr>
      <w:r w:rsidRPr="003908EC">
        <w:rPr>
          <w:sz w:val="24"/>
          <w:szCs w:val="24"/>
          <w:lang w:val="nl-NL"/>
        </w:rPr>
        <w:t>De student</w:t>
      </w:r>
      <w:r w:rsidR="00E84C49" w:rsidRPr="003908EC">
        <w:rPr>
          <w:sz w:val="24"/>
          <w:szCs w:val="24"/>
          <w:lang w:val="nl-NL"/>
        </w:rPr>
        <w:t>:</w:t>
      </w:r>
    </w:p>
    <w:p w14:paraId="386AE2F2" w14:textId="71EE8E20" w:rsidR="003E7A44" w:rsidRPr="003908EC" w:rsidRDefault="00B446F7" w:rsidP="00FA05A0">
      <w:pPr>
        <w:pStyle w:val="Lijstalinea"/>
        <w:numPr>
          <w:ilvl w:val="0"/>
          <w:numId w:val="6"/>
        </w:numPr>
        <w:spacing w:after="0" w:line="240" w:lineRule="auto"/>
        <w:rPr>
          <w:sz w:val="24"/>
          <w:szCs w:val="24"/>
          <w:lang w:val="nl-NL"/>
        </w:rPr>
      </w:pPr>
      <w:r>
        <w:rPr>
          <w:sz w:val="24"/>
          <w:szCs w:val="24"/>
          <w:lang w:val="nl-NL"/>
        </w:rPr>
        <w:t>k</w:t>
      </w:r>
      <w:r w:rsidR="00E20A41" w:rsidRPr="003908EC">
        <w:rPr>
          <w:sz w:val="24"/>
          <w:szCs w:val="24"/>
          <w:lang w:val="nl-NL"/>
        </w:rPr>
        <w:t xml:space="preserve">an beschrijven waarom </w:t>
      </w:r>
      <w:r w:rsidR="003E7A44" w:rsidRPr="003908EC">
        <w:rPr>
          <w:sz w:val="24"/>
          <w:szCs w:val="24"/>
          <w:lang w:val="nl-NL"/>
        </w:rPr>
        <w:t>de behandeling van diabetes mellitus type 1</w:t>
      </w:r>
      <w:r w:rsidR="00C2304C" w:rsidRPr="003908EC">
        <w:rPr>
          <w:sz w:val="24"/>
          <w:szCs w:val="24"/>
          <w:lang w:val="nl-NL"/>
        </w:rPr>
        <w:t xml:space="preserve"> bij v</w:t>
      </w:r>
      <w:r w:rsidR="003E7A44" w:rsidRPr="003908EC">
        <w:rPr>
          <w:sz w:val="24"/>
          <w:szCs w:val="24"/>
          <w:lang w:val="nl-NL"/>
        </w:rPr>
        <w:t>oorkeur op maat gegeven wordt (zogenaamde “</w:t>
      </w:r>
      <w:r w:rsidR="00C2304C" w:rsidRPr="003908EC">
        <w:rPr>
          <w:sz w:val="24"/>
          <w:szCs w:val="24"/>
          <w:lang w:val="nl-NL"/>
        </w:rPr>
        <w:t>persoonsgerichte diabeteszorg</w:t>
      </w:r>
      <w:r w:rsidR="003E7A44" w:rsidRPr="003908EC">
        <w:rPr>
          <w:sz w:val="24"/>
          <w:szCs w:val="24"/>
          <w:lang w:val="nl-NL"/>
        </w:rPr>
        <w:t xml:space="preserve">”) en </w:t>
      </w:r>
      <w:r w:rsidR="00E20A41" w:rsidRPr="003908EC">
        <w:rPr>
          <w:sz w:val="24"/>
          <w:szCs w:val="24"/>
          <w:lang w:val="nl-NL"/>
        </w:rPr>
        <w:t xml:space="preserve">kan verklaren waarom we </w:t>
      </w:r>
      <w:r w:rsidR="00C2304C" w:rsidRPr="003908EC">
        <w:rPr>
          <w:sz w:val="24"/>
          <w:szCs w:val="24"/>
          <w:lang w:val="nl-NL"/>
        </w:rPr>
        <w:t>in de toekomst steeds</w:t>
      </w:r>
      <w:r w:rsidR="003908EC" w:rsidRPr="003908EC">
        <w:rPr>
          <w:sz w:val="24"/>
          <w:szCs w:val="24"/>
          <w:lang w:val="nl-NL"/>
        </w:rPr>
        <w:t xml:space="preserve"> meer moeten afstappen van het “</w:t>
      </w:r>
      <w:proofErr w:type="spellStart"/>
      <w:r w:rsidR="00C2304C" w:rsidRPr="003908EC">
        <w:rPr>
          <w:sz w:val="24"/>
          <w:szCs w:val="24"/>
          <w:lang w:val="nl-NL"/>
        </w:rPr>
        <w:t>one</w:t>
      </w:r>
      <w:proofErr w:type="spellEnd"/>
      <w:r w:rsidR="00C2304C" w:rsidRPr="003908EC">
        <w:rPr>
          <w:sz w:val="24"/>
          <w:szCs w:val="24"/>
          <w:lang w:val="nl-NL"/>
        </w:rPr>
        <w:t xml:space="preserve"> </w:t>
      </w:r>
      <w:proofErr w:type="spellStart"/>
      <w:r w:rsidR="00C2304C" w:rsidRPr="003908EC">
        <w:rPr>
          <w:sz w:val="24"/>
          <w:szCs w:val="24"/>
          <w:lang w:val="nl-NL"/>
        </w:rPr>
        <w:t>size</w:t>
      </w:r>
      <w:proofErr w:type="spellEnd"/>
      <w:r w:rsidR="00C2304C" w:rsidRPr="003908EC">
        <w:rPr>
          <w:sz w:val="24"/>
          <w:szCs w:val="24"/>
          <w:lang w:val="nl-NL"/>
        </w:rPr>
        <w:t xml:space="preserve"> fits </w:t>
      </w:r>
      <w:proofErr w:type="spellStart"/>
      <w:r w:rsidR="00C2304C" w:rsidRPr="003908EC">
        <w:rPr>
          <w:sz w:val="24"/>
          <w:szCs w:val="24"/>
          <w:lang w:val="nl-NL"/>
        </w:rPr>
        <w:t>all</w:t>
      </w:r>
      <w:proofErr w:type="spellEnd"/>
      <w:r w:rsidR="003908EC" w:rsidRPr="003908EC">
        <w:rPr>
          <w:sz w:val="24"/>
          <w:szCs w:val="24"/>
          <w:lang w:val="nl-NL"/>
        </w:rPr>
        <w:t>”</w:t>
      </w:r>
      <w:r w:rsidR="00C2304C" w:rsidRPr="003908EC">
        <w:rPr>
          <w:sz w:val="24"/>
          <w:szCs w:val="24"/>
          <w:lang w:val="nl-NL"/>
        </w:rPr>
        <w:t xml:space="preserve"> model. </w:t>
      </w:r>
    </w:p>
    <w:p w14:paraId="5F7F8245" w14:textId="2C83A589" w:rsidR="001F7DC7" w:rsidRPr="003908EC" w:rsidRDefault="00B446F7" w:rsidP="00FA05A0">
      <w:pPr>
        <w:pStyle w:val="Lijstalinea"/>
        <w:numPr>
          <w:ilvl w:val="0"/>
          <w:numId w:val="6"/>
        </w:numPr>
        <w:spacing w:after="0" w:line="240" w:lineRule="auto"/>
        <w:rPr>
          <w:sz w:val="24"/>
          <w:szCs w:val="24"/>
          <w:lang w:val="nl-NL"/>
        </w:rPr>
      </w:pPr>
      <w:r>
        <w:rPr>
          <w:sz w:val="24"/>
          <w:szCs w:val="24"/>
          <w:lang w:val="nl-NL"/>
        </w:rPr>
        <w:t>k</w:t>
      </w:r>
      <w:r w:rsidR="006F399D" w:rsidRPr="003908EC">
        <w:rPr>
          <w:sz w:val="24"/>
          <w:szCs w:val="24"/>
          <w:lang w:val="nl-NL"/>
        </w:rPr>
        <w:t>an verschillende</w:t>
      </w:r>
      <w:r w:rsidR="003E7A44" w:rsidRPr="003908EC">
        <w:rPr>
          <w:sz w:val="24"/>
          <w:szCs w:val="24"/>
          <w:lang w:val="nl-NL"/>
        </w:rPr>
        <w:t xml:space="preserve"> </w:t>
      </w:r>
      <w:r w:rsidR="00FA05A0" w:rsidRPr="003908EC">
        <w:rPr>
          <w:sz w:val="24"/>
          <w:szCs w:val="24"/>
          <w:lang w:val="nl-NL"/>
        </w:rPr>
        <w:t>mogelijkheden</w:t>
      </w:r>
      <w:r w:rsidR="006F399D" w:rsidRPr="003908EC">
        <w:rPr>
          <w:sz w:val="24"/>
          <w:szCs w:val="24"/>
          <w:lang w:val="nl-NL"/>
        </w:rPr>
        <w:t xml:space="preserve"> benoemen</w:t>
      </w:r>
      <w:r w:rsidR="00FA05A0" w:rsidRPr="003908EC">
        <w:rPr>
          <w:sz w:val="24"/>
          <w:szCs w:val="24"/>
          <w:lang w:val="nl-NL"/>
        </w:rPr>
        <w:t xml:space="preserve"> om samen met de patiënt de regie </w:t>
      </w:r>
      <w:r w:rsidR="003E7A44" w:rsidRPr="003908EC">
        <w:rPr>
          <w:sz w:val="24"/>
          <w:szCs w:val="24"/>
          <w:lang w:val="nl-NL"/>
        </w:rPr>
        <w:t>o</w:t>
      </w:r>
      <w:r w:rsidR="00FA05A0" w:rsidRPr="003908EC">
        <w:rPr>
          <w:sz w:val="24"/>
          <w:szCs w:val="24"/>
          <w:lang w:val="nl-NL"/>
        </w:rPr>
        <w:t>p zijn/haar diabetes behandeling</w:t>
      </w:r>
      <w:r w:rsidR="00C2304C" w:rsidRPr="003908EC">
        <w:rPr>
          <w:sz w:val="24"/>
          <w:szCs w:val="24"/>
          <w:lang w:val="nl-NL"/>
        </w:rPr>
        <w:t xml:space="preserve"> </w:t>
      </w:r>
      <w:r w:rsidR="003E7A44" w:rsidRPr="003908EC">
        <w:rPr>
          <w:sz w:val="24"/>
          <w:szCs w:val="24"/>
          <w:lang w:val="nl-NL"/>
        </w:rPr>
        <w:t xml:space="preserve">te </w:t>
      </w:r>
      <w:r w:rsidR="006F399D" w:rsidRPr="003908EC">
        <w:rPr>
          <w:sz w:val="24"/>
          <w:szCs w:val="24"/>
          <w:lang w:val="nl-NL"/>
        </w:rPr>
        <w:t>(</w:t>
      </w:r>
      <w:proofErr w:type="spellStart"/>
      <w:r w:rsidR="006F399D" w:rsidRPr="003908EC">
        <w:rPr>
          <w:sz w:val="24"/>
          <w:szCs w:val="24"/>
          <w:lang w:val="nl-NL"/>
        </w:rPr>
        <w:t>be</w:t>
      </w:r>
      <w:proofErr w:type="spellEnd"/>
      <w:r w:rsidR="006F399D" w:rsidRPr="003908EC">
        <w:rPr>
          <w:sz w:val="24"/>
          <w:szCs w:val="24"/>
          <w:lang w:val="nl-NL"/>
        </w:rPr>
        <w:t>)</w:t>
      </w:r>
      <w:r w:rsidR="003E7A44" w:rsidRPr="003908EC">
        <w:rPr>
          <w:sz w:val="24"/>
          <w:szCs w:val="24"/>
          <w:lang w:val="nl-NL"/>
        </w:rPr>
        <w:t xml:space="preserve">houden.     </w:t>
      </w:r>
    </w:p>
    <w:p w14:paraId="51A34E7D" w14:textId="6C0EB61E" w:rsidR="00566651" w:rsidRPr="003908EC" w:rsidRDefault="00B446F7" w:rsidP="00EF64BC">
      <w:pPr>
        <w:pStyle w:val="Lijstalinea"/>
        <w:numPr>
          <w:ilvl w:val="0"/>
          <w:numId w:val="6"/>
        </w:numPr>
        <w:spacing w:after="0" w:line="240" w:lineRule="auto"/>
        <w:rPr>
          <w:sz w:val="24"/>
          <w:szCs w:val="24"/>
          <w:lang w:val="nl-NL"/>
        </w:rPr>
      </w:pPr>
      <w:r>
        <w:rPr>
          <w:sz w:val="24"/>
          <w:szCs w:val="24"/>
          <w:lang w:val="nl-NL"/>
        </w:rPr>
        <w:t>k</w:t>
      </w:r>
      <w:r w:rsidR="006F399D" w:rsidRPr="003908EC">
        <w:rPr>
          <w:sz w:val="24"/>
          <w:szCs w:val="24"/>
          <w:lang w:val="nl-NL"/>
        </w:rPr>
        <w:t>an</w:t>
      </w:r>
      <w:r w:rsidR="003E7A44" w:rsidRPr="003908EC">
        <w:rPr>
          <w:sz w:val="24"/>
          <w:szCs w:val="24"/>
          <w:lang w:val="nl-NL"/>
        </w:rPr>
        <w:t xml:space="preserve"> alle betrokken </w:t>
      </w:r>
      <w:r w:rsidR="006F399D" w:rsidRPr="003908EC">
        <w:rPr>
          <w:sz w:val="24"/>
          <w:szCs w:val="24"/>
          <w:lang w:val="nl-NL"/>
        </w:rPr>
        <w:t>zorg</w:t>
      </w:r>
      <w:r w:rsidR="003E7A44" w:rsidRPr="003908EC">
        <w:rPr>
          <w:sz w:val="24"/>
          <w:szCs w:val="24"/>
          <w:lang w:val="nl-NL"/>
        </w:rPr>
        <w:t>disciplines</w:t>
      </w:r>
      <w:r w:rsidR="006F399D" w:rsidRPr="003908EC">
        <w:rPr>
          <w:sz w:val="24"/>
          <w:szCs w:val="24"/>
          <w:lang w:val="nl-NL"/>
        </w:rPr>
        <w:t>/zorgverleners</w:t>
      </w:r>
      <w:r w:rsidR="003E7A44" w:rsidRPr="003908EC">
        <w:rPr>
          <w:sz w:val="24"/>
          <w:szCs w:val="24"/>
          <w:lang w:val="nl-NL"/>
        </w:rPr>
        <w:t xml:space="preserve"> binnen</w:t>
      </w:r>
      <w:r w:rsidR="00FA05A0" w:rsidRPr="003908EC">
        <w:rPr>
          <w:sz w:val="24"/>
          <w:szCs w:val="24"/>
          <w:lang w:val="nl-NL"/>
        </w:rPr>
        <w:t xml:space="preserve"> de diabetesbehandeling</w:t>
      </w:r>
      <w:r w:rsidR="006F399D" w:rsidRPr="003908EC">
        <w:rPr>
          <w:sz w:val="24"/>
          <w:szCs w:val="24"/>
          <w:lang w:val="nl-NL"/>
        </w:rPr>
        <w:t xml:space="preserve"> benoemen</w:t>
      </w:r>
      <w:r w:rsidR="00FA05A0" w:rsidRPr="003908EC">
        <w:rPr>
          <w:sz w:val="24"/>
          <w:szCs w:val="24"/>
          <w:lang w:val="nl-NL"/>
        </w:rPr>
        <w:t xml:space="preserve"> </w:t>
      </w:r>
      <w:r w:rsidR="007851C9" w:rsidRPr="003908EC">
        <w:rPr>
          <w:sz w:val="24"/>
          <w:szCs w:val="24"/>
          <w:lang w:val="nl-NL"/>
        </w:rPr>
        <w:t xml:space="preserve">en </w:t>
      </w:r>
      <w:r w:rsidR="006F399D" w:rsidRPr="003908EC">
        <w:rPr>
          <w:sz w:val="24"/>
          <w:szCs w:val="24"/>
          <w:lang w:val="nl-NL"/>
        </w:rPr>
        <w:t xml:space="preserve">kan aanwijzen/verklaren </w:t>
      </w:r>
      <w:r w:rsidR="007851C9" w:rsidRPr="003908EC">
        <w:rPr>
          <w:sz w:val="24"/>
          <w:szCs w:val="24"/>
          <w:lang w:val="nl-NL"/>
        </w:rPr>
        <w:t xml:space="preserve">wanneer welke </w:t>
      </w:r>
      <w:r w:rsidR="0079169A" w:rsidRPr="003908EC">
        <w:rPr>
          <w:sz w:val="24"/>
          <w:szCs w:val="24"/>
          <w:lang w:val="nl-NL"/>
        </w:rPr>
        <w:t>zorg</w:t>
      </w:r>
      <w:r w:rsidR="007851C9" w:rsidRPr="003908EC">
        <w:rPr>
          <w:sz w:val="24"/>
          <w:szCs w:val="24"/>
          <w:lang w:val="nl-NL"/>
        </w:rPr>
        <w:t>discipline</w:t>
      </w:r>
      <w:r w:rsidR="0079169A" w:rsidRPr="003908EC">
        <w:rPr>
          <w:sz w:val="24"/>
          <w:szCs w:val="24"/>
          <w:lang w:val="nl-NL"/>
        </w:rPr>
        <w:t>/zorgverlener</w:t>
      </w:r>
      <w:r w:rsidR="007851C9" w:rsidRPr="003908EC">
        <w:rPr>
          <w:sz w:val="24"/>
          <w:szCs w:val="24"/>
          <w:lang w:val="nl-NL"/>
        </w:rPr>
        <w:t xml:space="preserve"> betrokken </w:t>
      </w:r>
      <w:r w:rsidR="002B6338" w:rsidRPr="003908EC">
        <w:rPr>
          <w:sz w:val="24"/>
          <w:szCs w:val="24"/>
          <w:lang w:val="nl-NL"/>
        </w:rPr>
        <w:t>hoort te zijn</w:t>
      </w:r>
      <w:r w:rsidR="007851C9" w:rsidRPr="003908EC">
        <w:rPr>
          <w:sz w:val="24"/>
          <w:szCs w:val="24"/>
          <w:lang w:val="nl-NL"/>
        </w:rPr>
        <w:t xml:space="preserve">. </w:t>
      </w:r>
    </w:p>
    <w:p w14:paraId="39B5879B" w14:textId="77777777" w:rsidR="00D3009D" w:rsidRDefault="00D3009D" w:rsidP="00EF64BC">
      <w:pPr>
        <w:spacing w:after="0" w:line="240" w:lineRule="auto"/>
        <w:rPr>
          <w:b/>
          <w:color w:val="FF0000"/>
          <w:sz w:val="24"/>
          <w:szCs w:val="24"/>
          <w:lang w:val="nl-NL"/>
        </w:rPr>
      </w:pPr>
    </w:p>
    <w:p w14:paraId="4C4E243E" w14:textId="014BE6B5" w:rsidR="00E17CA2" w:rsidRPr="00600DEE" w:rsidRDefault="00246A15" w:rsidP="00EF64BC">
      <w:pPr>
        <w:spacing w:after="0" w:line="240" w:lineRule="auto"/>
        <w:rPr>
          <w:rFonts w:eastAsia="Calibri" w:cs="Times New Roman"/>
          <w:b/>
          <w:sz w:val="24"/>
          <w:szCs w:val="24"/>
          <w:u w:val="single"/>
          <w:lang w:val="nl-NL"/>
        </w:rPr>
      </w:pPr>
      <w:r w:rsidRPr="00600DEE">
        <w:rPr>
          <w:rFonts w:eastAsia="Calibri" w:cs="Times New Roman"/>
          <w:b/>
          <w:sz w:val="24"/>
          <w:szCs w:val="24"/>
          <w:u w:val="single"/>
          <w:lang w:val="nl-NL"/>
        </w:rPr>
        <w:t>Beschrijving van de taak</w:t>
      </w:r>
    </w:p>
    <w:p w14:paraId="5D07C87C" w14:textId="29EF1ADA" w:rsidR="00600DEE" w:rsidRPr="00600DEE" w:rsidRDefault="00600DEE" w:rsidP="00EF64BC">
      <w:pPr>
        <w:spacing w:after="0" w:line="240" w:lineRule="auto"/>
        <w:rPr>
          <w:rFonts w:eastAsia="Calibri" w:cs="Times New Roman"/>
          <w:sz w:val="24"/>
          <w:szCs w:val="24"/>
          <w:lang w:val="nl-NL"/>
        </w:rPr>
      </w:pPr>
      <w:r w:rsidRPr="00600DEE">
        <w:rPr>
          <w:rFonts w:eastAsia="Calibri" w:cs="Times New Roman"/>
          <w:sz w:val="24"/>
          <w:szCs w:val="24"/>
          <w:lang w:val="nl-NL"/>
        </w:rPr>
        <w:t xml:space="preserve">In deze taak ga je verschillende opdrachten bij twee </w:t>
      </w:r>
      <w:r w:rsidR="002438B1">
        <w:rPr>
          <w:rFonts w:eastAsia="Calibri" w:cs="Times New Roman"/>
          <w:sz w:val="24"/>
          <w:szCs w:val="24"/>
          <w:lang w:val="nl-NL"/>
        </w:rPr>
        <w:t>deel</w:t>
      </w:r>
      <w:r w:rsidRPr="00600DEE">
        <w:rPr>
          <w:rFonts w:eastAsia="Calibri" w:cs="Times New Roman"/>
          <w:sz w:val="24"/>
          <w:szCs w:val="24"/>
          <w:lang w:val="nl-NL"/>
        </w:rPr>
        <w:t>casussen over</w:t>
      </w:r>
      <w:r w:rsidR="002438B1">
        <w:rPr>
          <w:rFonts w:eastAsia="Calibri" w:cs="Times New Roman"/>
          <w:sz w:val="24"/>
          <w:szCs w:val="24"/>
          <w:lang w:val="nl-NL"/>
        </w:rPr>
        <w:t xml:space="preserve"> een</w:t>
      </w:r>
      <w:r w:rsidRPr="00600DEE">
        <w:rPr>
          <w:rFonts w:eastAsia="Calibri" w:cs="Times New Roman"/>
          <w:sz w:val="24"/>
          <w:szCs w:val="24"/>
          <w:lang w:val="nl-NL"/>
        </w:rPr>
        <w:t xml:space="preserve"> patiënt met diabetes mellitus type 1 uitwerken. Je gaat hierbij nadenken over hoe de zorg voor de diabetespatiënt er uit ziet en hoe deze georganiseerd is. Ook vorm je je eigen ideeën over zorg op maat. </w:t>
      </w:r>
    </w:p>
    <w:p w14:paraId="5EA86ACD" w14:textId="77777777" w:rsidR="00600DEE" w:rsidRPr="00600DEE" w:rsidRDefault="00600DEE" w:rsidP="00EF64BC">
      <w:pPr>
        <w:spacing w:after="0" w:line="240" w:lineRule="auto"/>
        <w:rPr>
          <w:rFonts w:eastAsia="Calibri" w:cs="Times New Roman"/>
          <w:sz w:val="24"/>
          <w:szCs w:val="24"/>
          <w:lang w:val="nl-NL"/>
        </w:rPr>
      </w:pPr>
    </w:p>
    <w:p w14:paraId="1CACDA9F" w14:textId="07127E5D" w:rsidR="00FA05A0" w:rsidRPr="00950D91" w:rsidRDefault="00600DEE" w:rsidP="006533B4">
      <w:pPr>
        <w:spacing w:after="0" w:line="240" w:lineRule="auto"/>
        <w:rPr>
          <w:color w:val="FF0000"/>
          <w:sz w:val="24"/>
          <w:szCs w:val="24"/>
          <w:lang w:val="nl-NL"/>
        </w:rPr>
      </w:pPr>
      <w:r w:rsidRPr="00600DEE">
        <w:rPr>
          <w:rFonts w:eastAsia="Calibri" w:cs="Times New Roman"/>
          <w:sz w:val="24"/>
          <w:szCs w:val="24"/>
          <w:lang w:val="nl-NL"/>
        </w:rPr>
        <w:t>De deelopdrachten bij casus</w:t>
      </w:r>
      <w:r w:rsidR="002438B1">
        <w:rPr>
          <w:rFonts w:eastAsia="Calibri" w:cs="Times New Roman"/>
          <w:sz w:val="24"/>
          <w:szCs w:val="24"/>
          <w:lang w:val="nl-NL"/>
        </w:rPr>
        <w:t xml:space="preserve"> deel</w:t>
      </w:r>
      <w:r w:rsidRPr="00600DEE">
        <w:rPr>
          <w:rFonts w:eastAsia="Calibri" w:cs="Times New Roman"/>
          <w:sz w:val="24"/>
          <w:szCs w:val="24"/>
          <w:lang w:val="nl-NL"/>
        </w:rPr>
        <w:t xml:space="preserve"> 1 werk je voorafgaand aan de coachgroepbijeenkomst uit. </w:t>
      </w:r>
    </w:p>
    <w:tbl>
      <w:tblPr>
        <w:tblStyle w:val="Tabelraster"/>
        <w:tblW w:w="0" w:type="auto"/>
        <w:tblLook w:val="04A0" w:firstRow="1" w:lastRow="0" w:firstColumn="1" w:lastColumn="0" w:noHBand="0" w:noVBand="1"/>
      </w:tblPr>
      <w:tblGrid>
        <w:gridCol w:w="9062"/>
      </w:tblGrid>
      <w:tr w:rsidR="00E17CA2" w:rsidRPr="00E17CA2" w14:paraId="230C33E3" w14:textId="77777777" w:rsidTr="00E17CA2">
        <w:tc>
          <w:tcPr>
            <w:tcW w:w="9062" w:type="dxa"/>
          </w:tcPr>
          <w:p w14:paraId="7428EB47" w14:textId="44C4CC34" w:rsidR="00E17CA2" w:rsidRPr="00E17CA2" w:rsidRDefault="00E17CA2" w:rsidP="00EF64BC">
            <w:pPr>
              <w:spacing w:line="240" w:lineRule="auto"/>
              <w:rPr>
                <w:rFonts w:asciiTheme="minorHAnsi" w:eastAsiaTheme="minorHAnsi" w:hAnsiTheme="minorHAnsi" w:cstheme="minorBidi"/>
                <w:b/>
                <w:sz w:val="24"/>
                <w:szCs w:val="24"/>
                <w:lang w:val="nl-NL" w:eastAsia="en-US"/>
              </w:rPr>
            </w:pPr>
            <w:r w:rsidRPr="00E17CA2">
              <w:rPr>
                <w:rFonts w:asciiTheme="minorHAnsi" w:eastAsiaTheme="minorHAnsi" w:hAnsiTheme="minorHAnsi" w:cstheme="minorBidi"/>
                <w:b/>
                <w:sz w:val="24"/>
                <w:szCs w:val="24"/>
                <w:lang w:val="nl-NL" w:eastAsia="en-US"/>
              </w:rPr>
              <w:t>Casus</w:t>
            </w:r>
            <w:r w:rsidR="002438B1">
              <w:rPr>
                <w:rFonts w:asciiTheme="minorHAnsi" w:eastAsiaTheme="minorHAnsi" w:hAnsiTheme="minorHAnsi" w:cstheme="minorBidi"/>
                <w:b/>
                <w:sz w:val="24"/>
                <w:szCs w:val="24"/>
                <w:lang w:val="nl-NL" w:eastAsia="en-US"/>
              </w:rPr>
              <w:t xml:space="preserve"> – deel</w:t>
            </w:r>
            <w:r w:rsidRPr="00E17CA2">
              <w:rPr>
                <w:rFonts w:asciiTheme="minorHAnsi" w:eastAsiaTheme="minorHAnsi" w:hAnsiTheme="minorHAnsi" w:cstheme="minorBidi"/>
                <w:b/>
                <w:sz w:val="24"/>
                <w:szCs w:val="24"/>
                <w:lang w:val="nl-NL" w:eastAsia="en-US"/>
              </w:rPr>
              <w:t xml:space="preserve"> 1 </w:t>
            </w:r>
          </w:p>
          <w:p w14:paraId="084861C0" w14:textId="729AE0DB" w:rsidR="00E17CA2" w:rsidRPr="00E17CA2" w:rsidRDefault="00E17CA2" w:rsidP="00EF64BC">
            <w:pPr>
              <w:spacing w:line="240" w:lineRule="auto"/>
              <w:rPr>
                <w:rFonts w:asciiTheme="minorHAnsi" w:eastAsiaTheme="minorHAnsi" w:hAnsiTheme="minorHAnsi" w:cstheme="minorBidi"/>
                <w:sz w:val="24"/>
                <w:szCs w:val="24"/>
                <w:lang w:val="nl-NL" w:eastAsia="en-US"/>
              </w:rPr>
            </w:pPr>
          </w:p>
          <w:p w14:paraId="2B9CFE98" w14:textId="06221C58" w:rsidR="00E17CA2" w:rsidRPr="00E17CA2" w:rsidRDefault="00E17CA2" w:rsidP="00E17CA2">
            <w:pPr>
              <w:spacing w:line="240" w:lineRule="auto"/>
              <w:rPr>
                <w:rFonts w:asciiTheme="minorHAnsi" w:eastAsiaTheme="minorHAnsi" w:hAnsiTheme="minorHAnsi" w:cstheme="minorBidi"/>
                <w:sz w:val="24"/>
                <w:szCs w:val="24"/>
                <w:lang w:val="nl-NL" w:eastAsia="en-US"/>
              </w:rPr>
            </w:pPr>
            <w:r w:rsidRPr="00E17CA2">
              <w:rPr>
                <w:rFonts w:asciiTheme="minorHAnsi" w:eastAsiaTheme="minorHAnsi" w:hAnsiTheme="minorHAnsi" w:cstheme="minorBidi"/>
                <w:sz w:val="24"/>
                <w:szCs w:val="24"/>
                <w:lang w:val="nl-NL" w:eastAsia="en-US"/>
              </w:rPr>
              <w:t xml:space="preserve">Lieke is 19 jaar en heeft sinds haar 16e diabetes mellitus type 1. Als medicatie gebruikt ze insuline: </w:t>
            </w:r>
            <w:proofErr w:type="spellStart"/>
            <w:r w:rsidRPr="00E17CA2">
              <w:rPr>
                <w:rFonts w:asciiTheme="minorHAnsi" w:eastAsiaTheme="minorHAnsi" w:hAnsiTheme="minorHAnsi" w:cstheme="minorBidi"/>
                <w:sz w:val="24"/>
                <w:szCs w:val="24"/>
                <w:lang w:val="nl-NL" w:eastAsia="en-US"/>
              </w:rPr>
              <w:t>Novorapid</w:t>
            </w:r>
            <w:proofErr w:type="spellEnd"/>
            <w:r w:rsidRPr="00E17CA2">
              <w:rPr>
                <w:rFonts w:asciiTheme="minorHAnsi" w:eastAsiaTheme="minorHAnsi" w:hAnsiTheme="minorHAnsi" w:cstheme="minorBidi"/>
                <w:sz w:val="24"/>
                <w:szCs w:val="24"/>
                <w:lang w:val="nl-NL" w:eastAsia="en-US"/>
              </w:rPr>
              <w:t xml:space="preserve"> (kortwerkende insuline) 10 eenheden voor elke maaltijd en </w:t>
            </w:r>
            <w:proofErr w:type="spellStart"/>
            <w:r w:rsidRPr="00E17CA2">
              <w:rPr>
                <w:rFonts w:asciiTheme="minorHAnsi" w:eastAsiaTheme="minorHAnsi" w:hAnsiTheme="minorHAnsi" w:cstheme="minorBidi"/>
                <w:sz w:val="24"/>
                <w:szCs w:val="24"/>
                <w:lang w:val="nl-NL" w:eastAsia="en-US"/>
              </w:rPr>
              <w:t>Lantus</w:t>
            </w:r>
            <w:proofErr w:type="spellEnd"/>
            <w:r w:rsidRPr="00E17CA2">
              <w:rPr>
                <w:rFonts w:asciiTheme="minorHAnsi" w:eastAsiaTheme="minorHAnsi" w:hAnsiTheme="minorHAnsi" w:cstheme="minorBidi"/>
                <w:sz w:val="24"/>
                <w:szCs w:val="24"/>
                <w:lang w:val="nl-NL" w:eastAsia="en-US"/>
              </w:rPr>
              <w:t xml:space="preserve"> (langwerkende insuline) 20 eenheden voor de nacht. Ze prikt regelmatig met een glucosemeter haar bloedsuikers. Ze is altijd goed gereguleerd geweest en er zijn op dit </w:t>
            </w:r>
            <w:r w:rsidRPr="00E17CA2">
              <w:rPr>
                <w:rFonts w:asciiTheme="minorHAnsi" w:eastAsiaTheme="minorHAnsi" w:hAnsiTheme="minorHAnsi" w:cstheme="minorBidi"/>
                <w:sz w:val="24"/>
                <w:szCs w:val="24"/>
                <w:lang w:val="nl-NL" w:eastAsia="en-US"/>
              </w:rPr>
              <w:lastRenderedPageBreak/>
              <w:t xml:space="preserve">moment geen complicaties. Recent heeft ze cum laude haar VWO diploma gehaald. Na een fijne zomervakantie en een spetterende KEI week is ze gestart met de studie Geneeskunde in Groningen. Ze is verhuisd en woont nu op kamers. Ze probeert elke dag een gezonde maaltijd te koken, maar door het drukke schema wordt dat soms ook een kant-en-klaar maaltijd of een pizza. Daarnaast sport ze fanatiek. Ze speelt hockey op hoog niveau en sinds kort is het trainingsschema geïntensiveerd. Hoewel ze het ontzettend naar haar zin heeft, gaat het met de bloedsuikerregulatie de laatste tijden niet zo goed meer. De intensieve sporttrainingen, de onregelmatige eettijden en de vele studentenborrels zorgen voor sterk schommelende bloedsuikers. Hoewel ze nog vaker dan voorheen haar bloedsuikers controleert en ook vaker extra insuline toedient, lijken de schommelingen steeds erger te worden. Tijdens de training en het uitgaan heeft ze al een paar keer onverwachts een diepe hypoglykemie gehad. Gelukkig konden haar vriendinnen tijdig hulp bieden. Het heeft haar echter wel angst ingeboezemd. De laatste tijd heeft ze liever wat ruimere bloedsuikers, zodat de kans op een hypoglykemie hopelijk wat minder groot is. Ook zet ze regelmatig in de nacht haar wekker om haar bloedsuikers extra te controleren. Bij bezoek aan de internist op de polikliniek is haar HbA1c 75 </w:t>
            </w:r>
            <w:proofErr w:type="spellStart"/>
            <w:r w:rsidRPr="00E17CA2">
              <w:rPr>
                <w:rFonts w:asciiTheme="minorHAnsi" w:eastAsiaTheme="minorHAnsi" w:hAnsiTheme="minorHAnsi" w:cstheme="minorBidi"/>
                <w:sz w:val="24"/>
                <w:szCs w:val="24"/>
                <w:lang w:val="nl-NL" w:eastAsia="en-US"/>
              </w:rPr>
              <w:t>mmol</w:t>
            </w:r>
            <w:proofErr w:type="spellEnd"/>
            <w:r w:rsidRPr="00E17CA2">
              <w:rPr>
                <w:rFonts w:asciiTheme="minorHAnsi" w:eastAsiaTheme="minorHAnsi" w:hAnsiTheme="minorHAnsi" w:cstheme="minorBidi"/>
                <w:sz w:val="24"/>
                <w:szCs w:val="24"/>
                <w:lang w:val="nl-NL" w:eastAsia="en-US"/>
              </w:rPr>
              <w:t>/mol (9.0%). Ze wil graag hulp.</w:t>
            </w:r>
          </w:p>
          <w:p w14:paraId="5D3A5CEF" w14:textId="5F9D8966" w:rsidR="00E17CA2" w:rsidRPr="00E17CA2" w:rsidRDefault="00E17CA2" w:rsidP="00EF64BC">
            <w:pPr>
              <w:spacing w:line="240" w:lineRule="auto"/>
              <w:rPr>
                <w:sz w:val="24"/>
                <w:szCs w:val="24"/>
                <w:lang w:val="nl-NL"/>
              </w:rPr>
            </w:pPr>
          </w:p>
        </w:tc>
      </w:tr>
    </w:tbl>
    <w:p w14:paraId="3D93BD55" w14:textId="032B8295" w:rsidR="00E17CA2" w:rsidRDefault="00E17CA2" w:rsidP="00EF64BC">
      <w:pPr>
        <w:spacing w:after="0" w:line="240" w:lineRule="auto"/>
        <w:rPr>
          <w:color w:val="FF0000"/>
          <w:sz w:val="24"/>
          <w:szCs w:val="24"/>
          <w:lang w:val="nl-NL"/>
        </w:rPr>
      </w:pPr>
    </w:p>
    <w:p w14:paraId="64F6209C" w14:textId="0756F055" w:rsidR="00FA05A0" w:rsidRPr="006533B4" w:rsidRDefault="00E17CA2" w:rsidP="00EF64BC">
      <w:pPr>
        <w:spacing w:after="0" w:line="240" w:lineRule="auto"/>
        <w:rPr>
          <w:i/>
          <w:sz w:val="24"/>
          <w:szCs w:val="24"/>
          <w:lang w:val="nl-NL"/>
        </w:rPr>
      </w:pPr>
      <w:r w:rsidRPr="006533B4">
        <w:rPr>
          <w:sz w:val="24"/>
          <w:szCs w:val="24"/>
          <w:lang w:val="nl-NL"/>
        </w:rPr>
        <w:t xml:space="preserve">Deelopdrachten bij casus </w:t>
      </w:r>
      <w:r w:rsidR="002438B1">
        <w:rPr>
          <w:sz w:val="24"/>
          <w:szCs w:val="24"/>
          <w:lang w:val="nl-NL"/>
        </w:rPr>
        <w:t xml:space="preserve">– deel </w:t>
      </w:r>
      <w:r w:rsidRPr="006533B4">
        <w:rPr>
          <w:sz w:val="24"/>
          <w:szCs w:val="24"/>
          <w:lang w:val="nl-NL"/>
        </w:rPr>
        <w:t xml:space="preserve">1: </w:t>
      </w:r>
    </w:p>
    <w:p w14:paraId="593AE0E5" w14:textId="183BA758" w:rsidR="00CE5E70" w:rsidRPr="006533B4" w:rsidRDefault="00CE5E70" w:rsidP="00CE5E70">
      <w:pPr>
        <w:pStyle w:val="Lijstalinea"/>
        <w:numPr>
          <w:ilvl w:val="0"/>
          <w:numId w:val="42"/>
        </w:numPr>
        <w:spacing w:after="0" w:line="240" w:lineRule="auto"/>
        <w:rPr>
          <w:sz w:val="24"/>
          <w:szCs w:val="24"/>
          <w:lang w:val="nl-NL"/>
        </w:rPr>
      </w:pPr>
      <w:r w:rsidRPr="006533B4">
        <w:rPr>
          <w:sz w:val="24"/>
          <w:szCs w:val="24"/>
          <w:lang w:val="nl-NL"/>
        </w:rPr>
        <w:t xml:space="preserve">Beschrijf </w:t>
      </w:r>
      <w:r w:rsidR="007851C9" w:rsidRPr="006533B4">
        <w:rPr>
          <w:sz w:val="24"/>
          <w:szCs w:val="24"/>
          <w:lang w:val="nl-NL"/>
        </w:rPr>
        <w:t>de</w:t>
      </w:r>
      <w:r w:rsidR="00FA05A0" w:rsidRPr="006533B4">
        <w:rPr>
          <w:sz w:val="24"/>
          <w:szCs w:val="24"/>
          <w:lang w:val="nl-NL"/>
        </w:rPr>
        <w:t xml:space="preserve"> behandeldoel</w:t>
      </w:r>
      <w:r w:rsidR="007851C9" w:rsidRPr="006533B4">
        <w:rPr>
          <w:sz w:val="24"/>
          <w:szCs w:val="24"/>
          <w:lang w:val="nl-NL"/>
        </w:rPr>
        <w:t>(en)</w:t>
      </w:r>
      <w:r w:rsidR="00FA05A0" w:rsidRPr="006533B4">
        <w:rPr>
          <w:sz w:val="24"/>
          <w:szCs w:val="24"/>
          <w:lang w:val="nl-NL"/>
        </w:rPr>
        <w:t xml:space="preserve"> bij deze specifieke casus</w:t>
      </w:r>
      <w:r w:rsidR="006533B4" w:rsidRPr="006533B4">
        <w:rPr>
          <w:sz w:val="24"/>
          <w:szCs w:val="24"/>
          <w:lang w:val="nl-NL"/>
        </w:rPr>
        <w:t>.</w:t>
      </w:r>
      <w:r w:rsidR="00FA05A0" w:rsidRPr="006533B4">
        <w:rPr>
          <w:sz w:val="24"/>
          <w:szCs w:val="24"/>
          <w:lang w:val="nl-NL"/>
        </w:rPr>
        <w:t xml:space="preserve"> </w:t>
      </w:r>
    </w:p>
    <w:p w14:paraId="537A77C1" w14:textId="69F53AD5" w:rsidR="00CE5E70" w:rsidRPr="006533B4" w:rsidRDefault="00CE5E70" w:rsidP="00CE5E70">
      <w:pPr>
        <w:pStyle w:val="Lijstalinea"/>
        <w:numPr>
          <w:ilvl w:val="0"/>
          <w:numId w:val="42"/>
        </w:numPr>
        <w:spacing w:after="0" w:line="240" w:lineRule="auto"/>
        <w:rPr>
          <w:sz w:val="24"/>
          <w:szCs w:val="24"/>
          <w:lang w:val="nl-NL"/>
        </w:rPr>
      </w:pPr>
      <w:r w:rsidRPr="006533B4">
        <w:rPr>
          <w:sz w:val="24"/>
          <w:szCs w:val="24"/>
          <w:lang w:val="nl-NL"/>
        </w:rPr>
        <w:t>Verander</w:t>
      </w:r>
      <w:r w:rsidR="006533B4" w:rsidRPr="006533B4">
        <w:rPr>
          <w:sz w:val="24"/>
          <w:szCs w:val="24"/>
          <w:lang w:val="nl-NL"/>
        </w:rPr>
        <w:t>t</w:t>
      </w:r>
      <w:r w:rsidRPr="006533B4">
        <w:rPr>
          <w:sz w:val="24"/>
          <w:szCs w:val="24"/>
          <w:lang w:val="nl-NL"/>
        </w:rPr>
        <w:t xml:space="preserve"> dit behandeldoel/ deze behandeldoelen </w:t>
      </w:r>
      <w:r w:rsidR="007851C9" w:rsidRPr="006533B4">
        <w:rPr>
          <w:sz w:val="24"/>
          <w:szCs w:val="24"/>
          <w:lang w:val="nl-NL"/>
        </w:rPr>
        <w:t xml:space="preserve">als </w:t>
      </w:r>
      <w:r w:rsidRPr="006533B4">
        <w:rPr>
          <w:sz w:val="24"/>
          <w:szCs w:val="24"/>
          <w:lang w:val="nl-NL"/>
        </w:rPr>
        <w:t>de patiënt een 51-jarige niet</w:t>
      </w:r>
      <w:r w:rsidR="006533B4" w:rsidRPr="006533B4">
        <w:rPr>
          <w:sz w:val="24"/>
          <w:szCs w:val="24"/>
          <w:lang w:val="nl-NL"/>
        </w:rPr>
        <w:t>-</w:t>
      </w:r>
      <w:r w:rsidRPr="006533B4">
        <w:rPr>
          <w:sz w:val="24"/>
          <w:szCs w:val="24"/>
          <w:lang w:val="nl-NL"/>
        </w:rPr>
        <w:t>gemotiveerde vrachtwagenchauffeur met overgewicht (BM</w:t>
      </w:r>
      <w:bookmarkStart w:id="0" w:name="_GoBack"/>
      <w:r w:rsidRPr="006533B4">
        <w:rPr>
          <w:sz w:val="24"/>
          <w:szCs w:val="24"/>
          <w:lang w:val="nl-NL"/>
        </w:rPr>
        <w:t xml:space="preserve">I </w:t>
      </w:r>
      <w:bookmarkEnd w:id="0"/>
      <w:r w:rsidRPr="006533B4">
        <w:rPr>
          <w:sz w:val="24"/>
          <w:szCs w:val="24"/>
          <w:lang w:val="nl-NL"/>
        </w:rPr>
        <w:t xml:space="preserve">42) was geweest met al nierziekte en oogziekte als </w:t>
      </w:r>
      <w:r w:rsidR="00092B65" w:rsidRPr="006533B4">
        <w:rPr>
          <w:sz w:val="24"/>
          <w:szCs w:val="24"/>
          <w:lang w:val="nl-NL"/>
        </w:rPr>
        <w:t>complicaties van zijn diabetes</w:t>
      </w:r>
      <w:r w:rsidR="007851C9" w:rsidRPr="006533B4">
        <w:rPr>
          <w:sz w:val="24"/>
          <w:szCs w:val="24"/>
          <w:lang w:val="nl-NL"/>
        </w:rPr>
        <w:t>?</w:t>
      </w:r>
      <w:r w:rsidR="00E17CA2" w:rsidRPr="006533B4">
        <w:rPr>
          <w:sz w:val="24"/>
          <w:szCs w:val="24"/>
          <w:lang w:val="nl-NL"/>
        </w:rPr>
        <w:t xml:space="preserve"> L</w:t>
      </w:r>
      <w:r w:rsidR="007851C9" w:rsidRPr="006533B4">
        <w:rPr>
          <w:sz w:val="24"/>
          <w:szCs w:val="24"/>
          <w:lang w:val="nl-NL"/>
        </w:rPr>
        <w:t>i</w:t>
      </w:r>
      <w:r w:rsidR="00E17CA2" w:rsidRPr="006533B4">
        <w:rPr>
          <w:sz w:val="24"/>
          <w:szCs w:val="24"/>
          <w:lang w:val="nl-NL"/>
        </w:rPr>
        <w:t>ch</w:t>
      </w:r>
      <w:r w:rsidR="007851C9" w:rsidRPr="006533B4">
        <w:rPr>
          <w:sz w:val="24"/>
          <w:szCs w:val="24"/>
          <w:lang w:val="nl-NL"/>
        </w:rPr>
        <w:t>t je antwoord toe</w:t>
      </w:r>
      <w:r w:rsidR="00092B65" w:rsidRPr="006533B4">
        <w:rPr>
          <w:sz w:val="24"/>
          <w:szCs w:val="24"/>
          <w:lang w:val="nl-NL"/>
        </w:rPr>
        <w:t xml:space="preserve">. </w:t>
      </w:r>
    </w:p>
    <w:p w14:paraId="0A22A1C5" w14:textId="2C1D232F" w:rsidR="00FA05A0" w:rsidRPr="006533B4" w:rsidRDefault="00092B65" w:rsidP="00CE5E70">
      <w:pPr>
        <w:pStyle w:val="Lijstalinea"/>
        <w:numPr>
          <w:ilvl w:val="0"/>
          <w:numId w:val="42"/>
        </w:numPr>
        <w:spacing w:after="0" w:line="240" w:lineRule="auto"/>
        <w:rPr>
          <w:sz w:val="24"/>
          <w:szCs w:val="24"/>
          <w:lang w:val="nl-NL"/>
        </w:rPr>
      </w:pPr>
      <w:r w:rsidRPr="006533B4">
        <w:rPr>
          <w:sz w:val="24"/>
          <w:szCs w:val="24"/>
          <w:lang w:val="nl-NL"/>
        </w:rPr>
        <w:t>Beschrijf hoe je</w:t>
      </w:r>
      <w:r w:rsidR="00CE5E70" w:rsidRPr="006533B4">
        <w:rPr>
          <w:sz w:val="24"/>
          <w:szCs w:val="24"/>
          <w:lang w:val="nl-NL"/>
        </w:rPr>
        <w:t xml:space="preserve"> de behandeldoelen </w:t>
      </w:r>
      <w:r w:rsidR="00AB0A5C" w:rsidRPr="006533B4">
        <w:rPr>
          <w:sz w:val="24"/>
          <w:szCs w:val="24"/>
          <w:lang w:val="nl-NL"/>
        </w:rPr>
        <w:t>vanuit de rol als arts (internist)</w:t>
      </w:r>
      <w:r w:rsidR="00CE5E70" w:rsidRPr="006533B4">
        <w:rPr>
          <w:sz w:val="24"/>
          <w:szCs w:val="24"/>
          <w:lang w:val="nl-NL"/>
        </w:rPr>
        <w:t xml:space="preserve"> </w:t>
      </w:r>
      <w:r w:rsidRPr="006533B4">
        <w:rPr>
          <w:sz w:val="24"/>
          <w:szCs w:val="24"/>
          <w:lang w:val="nl-NL"/>
        </w:rPr>
        <w:t>zou kunnen</w:t>
      </w:r>
      <w:r w:rsidR="00CE5E70" w:rsidRPr="006533B4">
        <w:rPr>
          <w:sz w:val="24"/>
          <w:szCs w:val="24"/>
          <w:lang w:val="nl-NL"/>
        </w:rPr>
        <w:t xml:space="preserve"> behalen. Heb je hierbij ook </w:t>
      </w:r>
      <w:r w:rsidR="007851C9" w:rsidRPr="006533B4">
        <w:rPr>
          <w:sz w:val="24"/>
          <w:szCs w:val="24"/>
          <w:lang w:val="nl-NL"/>
        </w:rPr>
        <w:t xml:space="preserve">andere </w:t>
      </w:r>
      <w:r w:rsidRPr="006533B4">
        <w:rPr>
          <w:sz w:val="24"/>
          <w:szCs w:val="24"/>
          <w:lang w:val="nl-NL"/>
        </w:rPr>
        <w:t>zorg</w:t>
      </w:r>
      <w:r w:rsidR="007851C9" w:rsidRPr="006533B4">
        <w:rPr>
          <w:sz w:val="24"/>
          <w:szCs w:val="24"/>
          <w:lang w:val="nl-NL"/>
        </w:rPr>
        <w:t>disciplines</w:t>
      </w:r>
      <w:r w:rsidRPr="006533B4">
        <w:rPr>
          <w:sz w:val="24"/>
          <w:szCs w:val="24"/>
          <w:lang w:val="nl-NL"/>
        </w:rPr>
        <w:t xml:space="preserve">/zorgverleners </w:t>
      </w:r>
      <w:r w:rsidR="007851C9" w:rsidRPr="006533B4">
        <w:rPr>
          <w:sz w:val="24"/>
          <w:szCs w:val="24"/>
          <w:lang w:val="nl-NL"/>
        </w:rPr>
        <w:t>nodig? Zo ja</w:t>
      </w:r>
      <w:r w:rsidRPr="006533B4">
        <w:rPr>
          <w:sz w:val="24"/>
          <w:szCs w:val="24"/>
          <w:lang w:val="nl-NL"/>
        </w:rPr>
        <w:t>,</w:t>
      </w:r>
      <w:r w:rsidR="007851C9" w:rsidRPr="006533B4">
        <w:rPr>
          <w:sz w:val="24"/>
          <w:szCs w:val="24"/>
          <w:lang w:val="nl-NL"/>
        </w:rPr>
        <w:t xml:space="preserve"> </w:t>
      </w:r>
      <w:r w:rsidR="00AB0A5C" w:rsidRPr="006533B4">
        <w:rPr>
          <w:sz w:val="24"/>
          <w:szCs w:val="24"/>
          <w:lang w:val="nl-NL"/>
        </w:rPr>
        <w:t>benoem</w:t>
      </w:r>
      <w:r w:rsidR="007851C9" w:rsidRPr="006533B4">
        <w:rPr>
          <w:sz w:val="24"/>
          <w:szCs w:val="24"/>
          <w:lang w:val="nl-NL"/>
        </w:rPr>
        <w:t xml:space="preserve"> welke en beschrijf wat ze doen </w:t>
      </w:r>
      <w:r w:rsidR="00AB0A5C" w:rsidRPr="006533B4">
        <w:rPr>
          <w:sz w:val="24"/>
          <w:szCs w:val="24"/>
          <w:lang w:val="nl-NL"/>
        </w:rPr>
        <w:t>(</w:t>
      </w:r>
      <w:r w:rsidRPr="006533B4">
        <w:rPr>
          <w:sz w:val="24"/>
          <w:szCs w:val="24"/>
          <w:lang w:val="nl-NL"/>
        </w:rPr>
        <w:t>functie</w:t>
      </w:r>
      <w:r w:rsidR="006533B4" w:rsidRPr="006533B4">
        <w:rPr>
          <w:sz w:val="24"/>
          <w:szCs w:val="24"/>
          <w:lang w:val="nl-NL"/>
        </w:rPr>
        <w:t>-</w:t>
      </w:r>
      <w:r w:rsidRPr="006533B4">
        <w:rPr>
          <w:sz w:val="24"/>
          <w:szCs w:val="24"/>
          <w:lang w:val="nl-NL"/>
        </w:rPr>
        <w:t>inhoudelijk</w:t>
      </w:r>
      <w:r w:rsidR="00AB0A5C" w:rsidRPr="006533B4">
        <w:rPr>
          <w:sz w:val="24"/>
          <w:szCs w:val="24"/>
          <w:lang w:val="nl-NL"/>
        </w:rPr>
        <w:t xml:space="preserve">) </w:t>
      </w:r>
      <w:r w:rsidR="007851C9" w:rsidRPr="006533B4">
        <w:rPr>
          <w:sz w:val="24"/>
          <w:szCs w:val="24"/>
          <w:lang w:val="nl-NL"/>
        </w:rPr>
        <w:t xml:space="preserve">en hoe ze kunnen helpen het doel/de doelen te behalen. </w:t>
      </w:r>
    </w:p>
    <w:p w14:paraId="6C784A3F" w14:textId="77777777" w:rsidR="007851C9" w:rsidRDefault="007851C9" w:rsidP="007851C9">
      <w:pPr>
        <w:spacing w:after="0" w:line="240" w:lineRule="auto"/>
        <w:rPr>
          <w:color w:val="FF0000"/>
          <w:sz w:val="24"/>
          <w:szCs w:val="24"/>
          <w:lang w:val="nl-NL"/>
        </w:rPr>
      </w:pPr>
    </w:p>
    <w:p w14:paraId="2D44BB02" w14:textId="77777777" w:rsidR="00FD1686" w:rsidRDefault="006533B4" w:rsidP="007851C9">
      <w:pPr>
        <w:spacing w:after="0" w:line="240" w:lineRule="auto"/>
        <w:rPr>
          <w:sz w:val="24"/>
          <w:szCs w:val="24"/>
          <w:lang w:val="nl-NL"/>
        </w:rPr>
      </w:pPr>
      <w:r w:rsidRPr="006533B4">
        <w:rPr>
          <w:sz w:val="24"/>
          <w:szCs w:val="24"/>
          <w:lang w:val="nl-NL"/>
        </w:rPr>
        <w:t xml:space="preserve">De uitwerking van deze deelopdrachten neem je mee naar de coachgroepbijeenkomst. </w:t>
      </w:r>
      <w:r w:rsidR="00FD1686">
        <w:rPr>
          <w:sz w:val="24"/>
          <w:szCs w:val="24"/>
          <w:lang w:val="nl-NL"/>
        </w:rPr>
        <w:t xml:space="preserve">In de bijeenkomst gaan jullie de antwoorden bespreken. </w:t>
      </w:r>
    </w:p>
    <w:p w14:paraId="3B9CF14A" w14:textId="77777777" w:rsidR="00FD1686" w:rsidRDefault="00FD1686" w:rsidP="007851C9">
      <w:pPr>
        <w:spacing w:after="0" w:line="240" w:lineRule="auto"/>
        <w:rPr>
          <w:sz w:val="24"/>
          <w:szCs w:val="24"/>
          <w:lang w:val="nl-NL"/>
        </w:rPr>
      </w:pPr>
    </w:p>
    <w:p w14:paraId="1C27568C" w14:textId="5130BB5E" w:rsidR="00092B65" w:rsidRDefault="00FD1686" w:rsidP="007851C9">
      <w:pPr>
        <w:spacing w:after="0" w:line="240" w:lineRule="auto"/>
        <w:rPr>
          <w:color w:val="FF0000"/>
          <w:sz w:val="24"/>
          <w:szCs w:val="24"/>
          <w:lang w:val="nl-NL"/>
        </w:rPr>
      </w:pPr>
      <w:r>
        <w:rPr>
          <w:sz w:val="24"/>
          <w:szCs w:val="24"/>
          <w:lang w:val="nl-NL"/>
        </w:rPr>
        <w:t xml:space="preserve">Na de </w:t>
      </w:r>
      <w:r w:rsidR="00673E04">
        <w:rPr>
          <w:sz w:val="24"/>
          <w:szCs w:val="24"/>
          <w:lang w:val="nl-NL"/>
        </w:rPr>
        <w:t xml:space="preserve">eerste </w:t>
      </w:r>
      <w:r>
        <w:rPr>
          <w:sz w:val="24"/>
          <w:szCs w:val="24"/>
          <w:lang w:val="nl-NL"/>
        </w:rPr>
        <w:t xml:space="preserve">bijeenkomst is de vervolgcasus </w:t>
      </w:r>
      <w:r w:rsidR="002438B1">
        <w:rPr>
          <w:sz w:val="24"/>
          <w:szCs w:val="24"/>
          <w:lang w:val="nl-NL"/>
        </w:rPr>
        <w:t xml:space="preserve">(deel </w:t>
      </w:r>
      <w:r>
        <w:rPr>
          <w:sz w:val="24"/>
          <w:szCs w:val="24"/>
          <w:lang w:val="nl-NL"/>
        </w:rPr>
        <w:t>2</w:t>
      </w:r>
      <w:r w:rsidR="002438B1">
        <w:rPr>
          <w:sz w:val="24"/>
          <w:szCs w:val="24"/>
          <w:lang w:val="nl-NL"/>
        </w:rPr>
        <w:t>)</w:t>
      </w:r>
      <w:r>
        <w:rPr>
          <w:sz w:val="24"/>
          <w:szCs w:val="24"/>
          <w:lang w:val="nl-NL"/>
        </w:rPr>
        <w:t xml:space="preserve"> met de bijbehorende deelopdrachten voor jullie beschikbaar op Nestor. Deze casus/</w:t>
      </w:r>
      <w:r w:rsidRPr="00FD1686">
        <w:rPr>
          <w:sz w:val="24"/>
          <w:szCs w:val="24"/>
          <w:lang w:val="nl-NL"/>
        </w:rPr>
        <w:t>deelopdrachten ga je zelfstandig uitwerken. Hierbij maak je gebruik van de kennis die je opgedaan hebt door zelfstudie, de c</w:t>
      </w:r>
      <w:r w:rsidR="006533B4" w:rsidRPr="00FD1686">
        <w:rPr>
          <w:sz w:val="24"/>
          <w:szCs w:val="24"/>
          <w:lang w:val="nl-NL"/>
        </w:rPr>
        <w:t xml:space="preserve">oachgroepbijeenkomst en door </w:t>
      </w:r>
      <w:r w:rsidRPr="00FD1686">
        <w:rPr>
          <w:sz w:val="24"/>
          <w:szCs w:val="24"/>
          <w:lang w:val="nl-NL"/>
        </w:rPr>
        <w:t xml:space="preserve">het </w:t>
      </w:r>
      <w:r w:rsidR="006533B4" w:rsidRPr="00FD1686">
        <w:rPr>
          <w:sz w:val="24"/>
          <w:szCs w:val="24"/>
          <w:lang w:val="nl-NL"/>
        </w:rPr>
        <w:t>bijwonen van de werkcolleges</w:t>
      </w:r>
      <w:r w:rsidRPr="00FD1686">
        <w:rPr>
          <w:sz w:val="24"/>
          <w:szCs w:val="24"/>
          <w:lang w:val="nl-NL"/>
        </w:rPr>
        <w:t xml:space="preserve"> in deze taak. De </w:t>
      </w:r>
      <w:r w:rsidR="006533B4" w:rsidRPr="00FD1686">
        <w:rPr>
          <w:sz w:val="24"/>
          <w:szCs w:val="24"/>
          <w:lang w:val="nl-NL"/>
        </w:rPr>
        <w:t xml:space="preserve">antwoorden van de deelopdrachten behorende bij casus deel 1 en deel 2 </w:t>
      </w:r>
      <w:r w:rsidRPr="00FD1686">
        <w:rPr>
          <w:sz w:val="24"/>
          <w:szCs w:val="24"/>
          <w:lang w:val="nl-NL"/>
        </w:rPr>
        <w:t xml:space="preserve">vormen </w:t>
      </w:r>
      <w:r w:rsidR="006533B4" w:rsidRPr="00FD1686">
        <w:rPr>
          <w:sz w:val="24"/>
          <w:szCs w:val="24"/>
          <w:lang w:val="nl-NL"/>
        </w:rPr>
        <w:t xml:space="preserve">uiteindelijk </w:t>
      </w:r>
      <w:r w:rsidRPr="00FD1686">
        <w:rPr>
          <w:sz w:val="24"/>
          <w:szCs w:val="24"/>
          <w:lang w:val="nl-NL"/>
        </w:rPr>
        <w:t>de</w:t>
      </w:r>
      <w:r w:rsidR="006533B4" w:rsidRPr="00FD1686">
        <w:rPr>
          <w:sz w:val="24"/>
          <w:szCs w:val="24"/>
          <w:lang w:val="nl-NL"/>
        </w:rPr>
        <w:t xml:space="preserve"> inhoud van het verslag dat geldt als eindproduct van deze taak. </w:t>
      </w:r>
    </w:p>
    <w:p w14:paraId="3F62246B" w14:textId="77777777" w:rsidR="002C0F8D" w:rsidRDefault="002C0F8D" w:rsidP="00126F36">
      <w:pPr>
        <w:spacing w:after="0" w:line="240" w:lineRule="auto"/>
        <w:rPr>
          <w:b/>
          <w:sz w:val="24"/>
          <w:szCs w:val="24"/>
          <w:lang w:val="nl-NL"/>
        </w:rPr>
      </w:pPr>
    </w:p>
    <w:p w14:paraId="217D7D4B" w14:textId="552392EB" w:rsidR="00126F36" w:rsidRPr="00FD1686" w:rsidRDefault="007777A5" w:rsidP="00126F36">
      <w:pPr>
        <w:spacing w:after="0" w:line="240" w:lineRule="auto"/>
        <w:rPr>
          <w:b/>
          <w:sz w:val="24"/>
          <w:szCs w:val="24"/>
          <w:lang w:val="nl-NL"/>
        </w:rPr>
      </w:pPr>
      <w:r w:rsidRPr="00FD1686">
        <w:rPr>
          <w:b/>
          <w:sz w:val="24"/>
          <w:szCs w:val="24"/>
          <w:lang w:val="nl-NL"/>
        </w:rPr>
        <w:t>Verslag</w:t>
      </w:r>
    </w:p>
    <w:p w14:paraId="6370AA98" w14:textId="359F5FB3" w:rsidR="007777A5" w:rsidRPr="00FD1686" w:rsidRDefault="007777A5" w:rsidP="00EF64BC">
      <w:pPr>
        <w:spacing w:after="0" w:line="240" w:lineRule="auto"/>
        <w:rPr>
          <w:sz w:val="24"/>
          <w:szCs w:val="24"/>
          <w:lang w:val="nl-NL"/>
        </w:rPr>
      </w:pPr>
      <w:r w:rsidRPr="00FD1686">
        <w:rPr>
          <w:sz w:val="24"/>
          <w:szCs w:val="24"/>
          <w:lang w:val="nl-NL"/>
        </w:rPr>
        <w:t xml:space="preserve">Na afloop van de coachgroepbijeenkomst schrijf je een individueel verslag. Je verslag bevat de uitwerking van </w:t>
      </w:r>
      <w:r w:rsidR="00E17CA2" w:rsidRPr="00FD1686">
        <w:rPr>
          <w:sz w:val="24"/>
          <w:szCs w:val="24"/>
          <w:lang w:val="nl-NL"/>
        </w:rPr>
        <w:t xml:space="preserve">de deelopdrachten </w:t>
      </w:r>
      <w:r w:rsidRPr="00FD1686">
        <w:rPr>
          <w:sz w:val="24"/>
          <w:szCs w:val="24"/>
          <w:lang w:val="nl-NL"/>
        </w:rPr>
        <w:t>bij casus</w:t>
      </w:r>
      <w:r w:rsidR="002438B1">
        <w:rPr>
          <w:sz w:val="24"/>
          <w:szCs w:val="24"/>
          <w:lang w:val="nl-NL"/>
        </w:rPr>
        <w:t xml:space="preserve"> deel</w:t>
      </w:r>
      <w:r w:rsidRPr="00FD1686">
        <w:rPr>
          <w:sz w:val="24"/>
          <w:szCs w:val="24"/>
          <w:lang w:val="nl-NL"/>
        </w:rPr>
        <w:t xml:space="preserve"> 1 en </w:t>
      </w:r>
      <w:r w:rsidR="002438B1">
        <w:rPr>
          <w:sz w:val="24"/>
          <w:szCs w:val="24"/>
          <w:lang w:val="nl-NL"/>
        </w:rPr>
        <w:t>deel</w:t>
      </w:r>
      <w:r w:rsidR="00FD1686" w:rsidRPr="00FD1686">
        <w:rPr>
          <w:sz w:val="24"/>
          <w:szCs w:val="24"/>
          <w:lang w:val="nl-NL"/>
        </w:rPr>
        <w:t xml:space="preserve"> 2</w:t>
      </w:r>
      <w:r w:rsidR="00E17CA2" w:rsidRPr="00FD1686">
        <w:rPr>
          <w:sz w:val="24"/>
          <w:szCs w:val="24"/>
          <w:lang w:val="nl-NL"/>
        </w:rPr>
        <w:t>. Zorg voor een adequate onderbouwing van je antwoorden</w:t>
      </w:r>
      <w:r w:rsidRPr="00FD1686">
        <w:rPr>
          <w:sz w:val="24"/>
          <w:szCs w:val="24"/>
          <w:lang w:val="nl-NL"/>
        </w:rPr>
        <w:t xml:space="preserve">. Je verslag zal door je coach beoordeeld worden aan de hand van het beoordelingsformulier (zie bijlage). </w:t>
      </w:r>
      <w:r w:rsidR="005078DE" w:rsidRPr="00FD1686">
        <w:rPr>
          <w:sz w:val="24"/>
          <w:szCs w:val="24"/>
          <w:lang w:val="nl-NL"/>
        </w:rPr>
        <w:t xml:space="preserve">Zorg voor een net verslag in correct Nederlands en vergeet niet om je naam en studentnummer op het verslag te zetten. </w:t>
      </w:r>
    </w:p>
    <w:p w14:paraId="729DCE99" w14:textId="701D6653" w:rsidR="007777A5" w:rsidRDefault="007777A5" w:rsidP="00EF64BC">
      <w:pPr>
        <w:spacing w:after="0" w:line="240" w:lineRule="auto"/>
        <w:rPr>
          <w:color w:val="FF0000"/>
          <w:sz w:val="24"/>
          <w:szCs w:val="24"/>
          <w:lang w:val="nl-NL"/>
        </w:rPr>
      </w:pPr>
    </w:p>
    <w:p w14:paraId="32EB6B53" w14:textId="3E9E480E" w:rsidR="007777A5" w:rsidRPr="00E926CA" w:rsidRDefault="007777A5" w:rsidP="00EF64BC">
      <w:pPr>
        <w:spacing w:after="0" w:line="240" w:lineRule="auto"/>
        <w:rPr>
          <w:sz w:val="24"/>
          <w:szCs w:val="24"/>
          <w:lang w:val="nl-NL"/>
        </w:rPr>
      </w:pPr>
      <w:r w:rsidRPr="00E926CA">
        <w:rPr>
          <w:sz w:val="24"/>
          <w:szCs w:val="24"/>
          <w:lang w:val="nl-NL"/>
        </w:rPr>
        <w:t xml:space="preserve">De deadline voor het inleveren van je verslag in je e-portfolio is </w:t>
      </w:r>
      <w:r w:rsidR="00C67DA0" w:rsidRPr="00E926CA">
        <w:rPr>
          <w:b/>
          <w:sz w:val="24"/>
          <w:szCs w:val="24"/>
          <w:u w:val="single"/>
          <w:lang w:val="nl-NL"/>
        </w:rPr>
        <w:t xml:space="preserve">29 oktober </w:t>
      </w:r>
      <w:r w:rsidRPr="00E926CA">
        <w:rPr>
          <w:b/>
          <w:sz w:val="24"/>
          <w:szCs w:val="24"/>
          <w:u w:val="single"/>
          <w:lang w:val="nl-NL"/>
        </w:rPr>
        <w:t>2018</w:t>
      </w:r>
      <w:r w:rsidRPr="00E926CA">
        <w:rPr>
          <w:sz w:val="24"/>
          <w:szCs w:val="24"/>
          <w:lang w:val="nl-NL"/>
        </w:rPr>
        <w:t xml:space="preserve">. </w:t>
      </w:r>
    </w:p>
    <w:p w14:paraId="3EDC2FB7" w14:textId="77777777" w:rsidR="00246A15" w:rsidRPr="00E926CA" w:rsidRDefault="00EF4B9C" w:rsidP="00EF64BC">
      <w:pPr>
        <w:spacing w:after="0" w:line="240" w:lineRule="auto"/>
        <w:rPr>
          <w:b/>
          <w:sz w:val="24"/>
          <w:szCs w:val="24"/>
          <w:u w:val="single"/>
          <w:lang w:val="nl-NL"/>
        </w:rPr>
      </w:pPr>
      <w:r w:rsidRPr="00E926CA">
        <w:rPr>
          <w:b/>
          <w:sz w:val="24"/>
          <w:szCs w:val="24"/>
          <w:u w:val="single"/>
          <w:lang w:val="nl-NL"/>
        </w:rPr>
        <w:lastRenderedPageBreak/>
        <w:t>B</w:t>
      </w:r>
      <w:r w:rsidR="00EF64BC" w:rsidRPr="00E926CA">
        <w:rPr>
          <w:b/>
          <w:sz w:val="24"/>
          <w:szCs w:val="24"/>
          <w:u w:val="single"/>
          <w:lang w:val="nl-NL"/>
        </w:rPr>
        <w:t>eoordeling</w:t>
      </w:r>
      <w:r w:rsidR="0069400F" w:rsidRPr="00E926CA">
        <w:rPr>
          <w:b/>
          <w:sz w:val="24"/>
          <w:szCs w:val="24"/>
          <w:u w:val="single"/>
          <w:lang w:val="nl-NL"/>
        </w:rPr>
        <w:t xml:space="preserve"> van</w:t>
      </w:r>
      <w:r w:rsidR="00EF64BC" w:rsidRPr="00E926CA">
        <w:rPr>
          <w:b/>
          <w:sz w:val="24"/>
          <w:szCs w:val="24"/>
          <w:u w:val="single"/>
          <w:lang w:val="nl-NL"/>
        </w:rPr>
        <w:t xml:space="preserve"> </w:t>
      </w:r>
      <w:r w:rsidRPr="00E926CA">
        <w:rPr>
          <w:b/>
          <w:sz w:val="24"/>
          <w:szCs w:val="24"/>
          <w:u w:val="single"/>
          <w:lang w:val="nl-NL"/>
        </w:rPr>
        <w:t xml:space="preserve">de </w:t>
      </w:r>
      <w:r w:rsidR="00EF64BC" w:rsidRPr="00E926CA">
        <w:rPr>
          <w:b/>
          <w:sz w:val="24"/>
          <w:szCs w:val="24"/>
          <w:u w:val="single"/>
          <w:lang w:val="nl-NL"/>
        </w:rPr>
        <w:t>taak</w:t>
      </w:r>
    </w:p>
    <w:p w14:paraId="201F58A6" w14:textId="77777777" w:rsidR="00EF64BC" w:rsidRPr="00E926CA" w:rsidRDefault="00EF64BC" w:rsidP="00EF64BC">
      <w:pPr>
        <w:pStyle w:val="Geenafstand"/>
        <w:rPr>
          <w:rFonts w:asciiTheme="minorHAnsi" w:hAnsiTheme="minorHAnsi"/>
          <w:sz w:val="24"/>
          <w:szCs w:val="24"/>
        </w:rPr>
      </w:pPr>
      <w:r w:rsidRPr="00E926CA">
        <w:rPr>
          <w:rFonts w:asciiTheme="minorHAnsi" w:hAnsiTheme="minorHAnsi"/>
          <w:sz w:val="24"/>
          <w:szCs w:val="24"/>
        </w:rPr>
        <w:t>Op basis van onderstaande vragen zal de coach zich een oordeel vormen</w:t>
      </w:r>
      <w:r w:rsidR="00D9135A" w:rsidRPr="00E926CA">
        <w:rPr>
          <w:rFonts w:asciiTheme="minorHAnsi" w:hAnsiTheme="minorHAnsi"/>
          <w:sz w:val="24"/>
          <w:szCs w:val="24"/>
        </w:rPr>
        <w:t xml:space="preserve"> over de producten in deze taak.</w:t>
      </w:r>
    </w:p>
    <w:p w14:paraId="77AD054D" w14:textId="30CE6877" w:rsidR="005B029F" w:rsidRPr="00E926CA" w:rsidRDefault="005B029F" w:rsidP="00596562">
      <w:pPr>
        <w:spacing w:after="0" w:line="240" w:lineRule="auto"/>
        <w:rPr>
          <w:i/>
          <w:sz w:val="24"/>
          <w:szCs w:val="24"/>
          <w:u w:val="single"/>
          <w:lang w:val="nl-NL"/>
        </w:rPr>
      </w:pPr>
    </w:p>
    <w:p w14:paraId="298378CC" w14:textId="77777777" w:rsidR="00596562" w:rsidRPr="003908EC" w:rsidRDefault="00596562" w:rsidP="00596562">
      <w:pPr>
        <w:spacing w:after="0" w:line="240" w:lineRule="auto"/>
        <w:rPr>
          <w:sz w:val="24"/>
          <w:szCs w:val="24"/>
          <w:lang w:val="nl-NL"/>
        </w:rPr>
      </w:pPr>
      <w:r w:rsidRPr="003908EC">
        <w:rPr>
          <w:i/>
          <w:sz w:val="24"/>
          <w:szCs w:val="24"/>
          <w:lang w:val="nl-NL"/>
        </w:rPr>
        <w:t>Samenwerken</w:t>
      </w:r>
      <w:r w:rsidRPr="003908EC">
        <w:rPr>
          <w:sz w:val="24"/>
          <w:szCs w:val="24"/>
          <w:lang w:val="nl-NL"/>
        </w:rPr>
        <w:t>:</w:t>
      </w:r>
    </w:p>
    <w:p w14:paraId="33BDFDF5" w14:textId="6FFFB8D7" w:rsidR="00596562" w:rsidRPr="003908EC" w:rsidRDefault="00596562" w:rsidP="00596562">
      <w:pPr>
        <w:spacing w:after="0" w:line="240" w:lineRule="auto"/>
        <w:rPr>
          <w:sz w:val="24"/>
          <w:szCs w:val="24"/>
          <w:lang w:val="nl-NL"/>
        </w:rPr>
      </w:pPr>
      <w:r w:rsidRPr="003908EC">
        <w:rPr>
          <w:sz w:val="24"/>
          <w:szCs w:val="24"/>
          <w:lang w:val="nl-NL"/>
        </w:rPr>
        <w:t xml:space="preserve">Blijkt uit </w:t>
      </w:r>
      <w:r w:rsidR="003908EC" w:rsidRPr="003908EC">
        <w:rPr>
          <w:sz w:val="24"/>
          <w:szCs w:val="24"/>
          <w:lang w:val="nl-NL"/>
        </w:rPr>
        <w:t xml:space="preserve">het </w:t>
      </w:r>
      <w:r w:rsidR="00031D5C" w:rsidRPr="003908EC">
        <w:rPr>
          <w:sz w:val="24"/>
          <w:szCs w:val="24"/>
          <w:lang w:val="nl-NL"/>
        </w:rPr>
        <w:t xml:space="preserve">verslag </w:t>
      </w:r>
      <w:r w:rsidR="00A46E2D" w:rsidRPr="003908EC">
        <w:rPr>
          <w:sz w:val="24"/>
          <w:szCs w:val="24"/>
          <w:lang w:val="nl-NL"/>
        </w:rPr>
        <w:t>dat de student</w:t>
      </w:r>
      <w:r w:rsidR="003908EC" w:rsidRPr="003908EC">
        <w:rPr>
          <w:sz w:val="24"/>
          <w:szCs w:val="24"/>
          <w:lang w:val="nl-NL"/>
        </w:rPr>
        <w:t>….</w:t>
      </w:r>
      <w:r w:rsidR="00031D5C" w:rsidRPr="003908EC">
        <w:rPr>
          <w:sz w:val="24"/>
          <w:szCs w:val="24"/>
          <w:lang w:val="nl-NL"/>
        </w:rPr>
        <w:t xml:space="preserve"> </w:t>
      </w:r>
    </w:p>
    <w:p w14:paraId="7FA8FF90" w14:textId="0AF3DA77" w:rsidR="00596562" w:rsidRPr="003908EC" w:rsidRDefault="003908EC" w:rsidP="00D52904">
      <w:pPr>
        <w:pStyle w:val="Lijstalinea"/>
        <w:numPr>
          <w:ilvl w:val="0"/>
          <w:numId w:val="7"/>
        </w:numPr>
        <w:spacing w:after="0" w:line="240" w:lineRule="auto"/>
        <w:ind w:left="284" w:hanging="284"/>
        <w:rPr>
          <w:sz w:val="24"/>
          <w:szCs w:val="24"/>
          <w:u w:val="single"/>
          <w:lang w:val="nl-NL"/>
        </w:rPr>
      </w:pPr>
      <w:r w:rsidRPr="003908EC">
        <w:rPr>
          <w:sz w:val="24"/>
          <w:szCs w:val="24"/>
          <w:lang w:val="nl-NL"/>
        </w:rPr>
        <w:t>k</w:t>
      </w:r>
      <w:r w:rsidR="00F37101" w:rsidRPr="003908EC">
        <w:rPr>
          <w:sz w:val="24"/>
          <w:szCs w:val="24"/>
          <w:lang w:val="nl-NL"/>
        </w:rPr>
        <w:t xml:space="preserve">an verklaren waarom </w:t>
      </w:r>
      <w:r w:rsidR="005008FE" w:rsidRPr="003908EC">
        <w:rPr>
          <w:sz w:val="24"/>
          <w:szCs w:val="24"/>
          <w:lang w:val="nl-NL"/>
        </w:rPr>
        <w:t>diabeteszorg een hoog multidisciplinair karakter heeft</w:t>
      </w:r>
      <w:r w:rsidRPr="003908EC">
        <w:rPr>
          <w:sz w:val="24"/>
          <w:szCs w:val="24"/>
          <w:lang w:val="nl-NL"/>
        </w:rPr>
        <w:t>?</w:t>
      </w:r>
      <w:r w:rsidR="005008FE" w:rsidRPr="003908EC">
        <w:rPr>
          <w:sz w:val="24"/>
          <w:szCs w:val="24"/>
          <w:lang w:val="nl-NL"/>
        </w:rPr>
        <w:t xml:space="preserve"> </w:t>
      </w:r>
    </w:p>
    <w:p w14:paraId="06B9FF4B" w14:textId="7ABE223D" w:rsidR="00F37101" w:rsidRPr="003908EC" w:rsidRDefault="003908EC" w:rsidP="00566651">
      <w:pPr>
        <w:pStyle w:val="Lijstalinea"/>
        <w:numPr>
          <w:ilvl w:val="0"/>
          <w:numId w:val="7"/>
        </w:numPr>
        <w:spacing w:after="0" w:line="240" w:lineRule="auto"/>
        <w:ind w:left="284" w:hanging="284"/>
        <w:rPr>
          <w:sz w:val="24"/>
          <w:szCs w:val="24"/>
          <w:u w:val="single"/>
          <w:lang w:val="nl-NL"/>
        </w:rPr>
      </w:pPr>
      <w:r w:rsidRPr="003908EC">
        <w:rPr>
          <w:sz w:val="24"/>
          <w:szCs w:val="24"/>
          <w:lang w:val="nl-NL"/>
        </w:rPr>
        <w:t>o</w:t>
      </w:r>
      <w:r w:rsidR="00F37101" w:rsidRPr="003908EC">
        <w:rPr>
          <w:sz w:val="24"/>
          <w:szCs w:val="24"/>
          <w:lang w:val="nl-NL"/>
        </w:rPr>
        <w:t>nderscheid kan maken tussen eerste- en tweede lijn zorg</w:t>
      </w:r>
      <w:r w:rsidRPr="003908EC">
        <w:rPr>
          <w:sz w:val="24"/>
          <w:szCs w:val="24"/>
          <w:lang w:val="nl-NL"/>
        </w:rPr>
        <w:t>?</w:t>
      </w:r>
    </w:p>
    <w:p w14:paraId="07BC35BD" w14:textId="56161EF0" w:rsidR="00566651" w:rsidRPr="003908EC" w:rsidRDefault="003908EC" w:rsidP="00566651">
      <w:pPr>
        <w:pStyle w:val="Lijstalinea"/>
        <w:numPr>
          <w:ilvl w:val="0"/>
          <w:numId w:val="7"/>
        </w:numPr>
        <w:spacing w:after="0" w:line="240" w:lineRule="auto"/>
        <w:ind w:left="284" w:hanging="284"/>
        <w:rPr>
          <w:sz w:val="24"/>
          <w:szCs w:val="24"/>
          <w:u w:val="single"/>
          <w:lang w:val="nl-NL"/>
        </w:rPr>
      </w:pPr>
      <w:r w:rsidRPr="003908EC">
        <w:rPr>
          <w:sz w:val="24"/>
          <w:szCs w:val="24"/>
          <w:lang w:val="nl-NL"/>
        </w:rPr>
        <w:t>k</w:t>
      </w:r>
      <w:r w:rsidR="00F37101" w:rsidRPr="003908EC">
        <w:rPr>
          <w:sz w:val="24"/>
          <w:szCs w:val="24"/>
          <w:lang w:val="nl-NL"/>
        </w:rPr>
        <w:t>an benoemen welke zorgverleners behoren tot de eerste lijn en welke zorgverleners behoren tot de tweede lijn zorg</w:t>
      </w:r>
      <w:r w:rsidRPr="003908EC">
        <w:rPr>
          <w:sz w:val="24"/>
          <w:szCs w:val="24"/>
          <w:lang w:val="nl-NL"/>
        </w:rPr>
        <w:t>?</w:t>
      </w:r>
      <w:r w:rsidR="00F37101" w:rsidRPr="003908EC">
        <w:rPr>
          <w:sz w:val="24"/>
          <w:szCs w:val="24"/>
          <w:lang w:val="nl-NL"/>
        </w:rPr>
        <w:t xml:space="preserve"> </w:t>
      </w:r>
      <w:r w:rsidR="004F3E6B" w:rsidRPr="003908EC">
        <w:rPr>
          <w:sz w:val="24"/>
          <w:szCs w:val="24"/>
          <w:lang w:val="nl-NL"/>
        </w:rPr>
        <w:t xml:space="preserve"> </w:t>
      </w:r>
    </w:p>
    <w:p w14:paraId="571C564A" w14:textId="77777777" w:rsidR="005B029F" w:rsidRPr="003908EC" w:rsidRDefault="005B029F" w:rsidP="00596562">
      <w:pPr>
        <w:spacing w:after="0" w:line="240" w:lineRule="auto"/>
        <w:rPr>
          <w:sz w:val="24"/>
          <w:szCs w:val="24"/>
          <w:lang w:val="nl-NL"/>
        </w:rPr>
      </w:pPr>
    </w:p>
    <w:p w14:paraId="6D98919F" w14:textId="3CD45A56" w:rsidR="00D9135A" w:rsidRPr="003908EC" w:rsidRDefault="000B373F" w:rsidP="00EF64BC">
      <w:pPr>
        <w:pStyle w:val="Geenafstand"/>
        <w:rPr>
          <w:rFonts w:asciiTheme="minorHAnsi" w:hAnsiTheme="minorHAnsi"/>
          <w:i/>
          <w:sz w:val="24"/>
          <w:szCs w:val="24"/>
        </w:rPr>
      </w:pPr>
      <w:r w:rsidRPr="003908EC">
        <w:rPr>
          <w:rFonts w:asciiTheme="minorHAnsi" w:hAnsiTheme="minorHAnsi"/>
          <w:i/>
          <w:sz w:val="24"/>
          <w:szCs w:val="24"/>
        </w:rPr>
        <w:t>L</w:t>
      </w:r>
      <w:r w:rsidR="00553B3A" w:rsidRPr="003908EC">
        <w:rPr>
          <w:rFonts w:asciiTheme="minorHAnsi" w:hAnsiTheme="minorHAnsi"/>
          <w:i/>
          <w:sz w:val="24"/>
          <w:szCs w:val="24"/>
        </w:rPr>
        <w:t>eiderschap</w:t>
      </w:r>
      <w:r w:rsidR="00D9135A" w:rsidRPr="003908EC">
        <w:rPr>
          <w:rFonts w:asciiTheme="minorHAnsi" w:hAnsiTheme="minorHAnsi"/>
          <w:i/>
          <w:sz w:val="24"/>
          <w:szCs w:val="24"/>
        </w:rPr>
        <w:t>:</w:t>
      </w:r>
    </w:p>
    <w:p w14:paraId="11177F3E" w14:textId="11BF4D8E" w:rsidR="00D9135A" w:rsidRPr="003908EC" w:rsidRDefault="00D9135A" w:rsidP="00EF64BC">
      <w:pPr>
        <w:pStyle w:val="Geenafstand"/>
        <w:rPr>
          <w:rFonts w:asciiTheme="minorHAnsi" w:hAnsiTheme="minorHAnsi"/>
          <w:i/>
          <w:sz w:val="20"/>
          <w:szCs w:val="20"/>
        </w:rPr>
      </w:pPr>
      <w:r w:rsidRPr="003908EC">
        <w:rPr>
          <w:rFonts w:asciiTheme="minorHAnsi" w:hAnsiTheme="minorHAnsi"/>
          <w:sz w:val="24"/>
          <w:szCs w:val="24"/>
        </w:rPr>
        <w:t xml:space="preserve">Blijkt uit </w:t>
      </w:r>
      <w:r w:rsidR="003908EC" w:rsidRPr="003908EC">
        <w:rPr>
          <w:rFonts w:asciiTheme="minorHAnsi" w:hAnsiTheme="minorHAnsi"/>
          <w:sz w:val="24"/>
          <w:szCs w:val="24"/>
        </w:rPr>
        <w:t>het ve</w:t>
      </w:r>
      <w:r w:rsidR="005008FE" w:rsidRPr="003908EC">
        <w:rPr>
          <w:rFonts w:asciiTheme="minorHAnsi" w:hAnsiTheme="minorHAnsi"/>
          <w:sz w:val="24"/>
          <w:szCs w:val="24"/>
        </w:rPr>
        <w:t xml:space="preserve">rslag </w:t>
      </w:r>
      <w:r w:rsidR="00A46E2D" w:rsidRPr="003908EC">
        <w:rPr>
          <w:rFonts w:asciiTheme="minorHAnsi" w:hAnsiTheme="minorHAnsi"/>
          <w:sz w:val="24"/>
          <w:szCs w:val="24"/>
        </w:rPr>
        <w:t>dat de student</w:t>
      </w:r>
      <w:r w:rsidR="003908EC" w:rsidRPr="003908EC">
        <w:rPr>
          <w:rFonts w:asciiTheme="minorHAnsi" w:hAnsiTheme="minorHAnsi"/>
          <w:sz w:val="24"/>
          <w:szCs w:val="24"/>
        </w:rPr>
        <w:t>….</w:t>
      </w:r>
      <w:r w:rsidR="005B029F" w:rsidRPr="003908EC">
        <w:rPr>
          <w:rFonts w:asciiTheme="minorHAnsi" w:hAnsiTheme="minorHAnsi"/>
          <w:sz w:val="24"/>
          <w:szCs w:val="24"/>
        </w:rPr>
        <w:t xml:space="preserve">           </w:t>
      </w:r>
    </w:p>
    <w:p w14:paraId="4D1C8B0C" w14:textId="1EB1404C" w:rsidR="003908EC" w:rsidRPr="003908EC" w:rsidRDefault="003908EC" w:rsidP="003908EC">
      <w:pPr>
        <w:numPr>
          <w:ilvl w:val="0"/>
          <w:numId w:val="6"/>
        </w:numPr>
        <w:spacing w:after="0" w:line="240" w:lineRule="auto"/>
        <w:ind w:left="284" w:hanging="284"/>
        <w:contextualSpacing/>
        <w:rPr>
          <w:sz w:val="24"/>
          <w:szCs w:val="24"/>
          <w:lang w:val="nl-NL"/>
        </w:rPr>
      </w:pPr>
      <w:r w:rsidRPr="003908EC">
        <w:rPr>
          <w:sz w:val="24"/>
          <w:szCs w:val="24"/>
          <w:lang w:val="nl-NL"/>
        </w:rPr>
        <w:t>kan beschrijven waarom de behandeling van diabetes mellitus type 1 bij voorkeur op maat gegeven wordt (zogenaamde “persoonsgerichte diabeteszorg”) en kan verklaren waarom we in de toekomst steeds meer moeten afstappen van het “</w:t>
      </w:r>
      <w:proofErr w:type="spellStart"/>
      <w:r w:rsidRPr="003908EC">
        <w:rPr>
          <w:sz w:val="24"/>
          <w:szCs w:val="24"/>
          <w:lang w:val="nl-NL"/>
        </w:rPr>
        <w:t>one</w:t>
      </w:r>
      <w:proofErr w:type="spellEnd"/>
      <w:r w:rsidRPr="003908EC">
        <w:rPr>
          <w:sz w:val="24"/>
          <w:szCs w:val="24"/>
          <w:lang w:val="nl-NL"/>
        </w:rPr>
        <w:t xml:space="preserve"> </w:t>
      </w:r>
      <w:proofErr w:type="spellStart"/>
      <w:r w:rsidRPr="003908EC">
        <w:rPr>
          <w:sz w:val="24"/>
          <w:szCs w:val="24"/>
          <w:lang w:val="nl-NL"/>
        </w:rPr>
        <w:t>size</w:t>
      </w:r>
      <w:proofErr w:type="spellEnd"/>
      <w:r w:rsidRPr="003908EC">
        <w:rPr>
          <w:sz w:val="24"/>
          <w:szCs w:val="24"/>
          <w:lang w:val="nl-NL"/>
        </w:rPr>
        <w:t xml:space="preserve"> fits </w:t>
      </w:r>
      <w:proofErr w:type="spellStart"/>
      <w:r w:rsidRPr="003908EC">
        <w:rPr>
          <w:sz w:val="24"/>
          <w:szCs w:val="24"/>
          <w:lang w:val="nl-NL"/>
        </w:rPr>
        <w:t>all</w:t>
      </w:r>
      <w:proofErr w:type="spellEnd"/>
      <w:r w:rsidRPr="003908EC">
        <w:rPr>
          <w:sz w:val="24"/>
          <w:szCs w:val="24"/>
          <w:lang w:val="nl-NL"/>
        </w:rPr>
        <w:t xml:space="preserve">” model? </w:t>
      </w:r>
    </w:p>
    <w:p w14:paraId="5B0F35C2" w14:textId="274260DC" w:rsidR="003908EC" w:rsidRPr="003908EC" w:rsidRDefault="003908EC" w:rsidP="003908EC">
      <w:pPr>
        <w:numPr>
          <w:ilvl w:val="0"/>
          <w:numId w:val="6"/>
        </w:numPr>
        <w:spacing w:after="0" w:line="240" w:lineRule="auto"/>
        <w:ind w:left="284" w:hanging="284"/>
        <w:contextualSpacing/>
        <w:rPr>
          <w:sz w:val="24"/>
          <w:szCs w:val="24"/>
          <w:lang w:val="nl-NL"/>
        </w:rPr>
      </w:pPr>
      <w:r w:rsidRPr="003908EC">
        <w:rPr>
          <w:sz w:val="24"/>
          <w:szCs w:val="24"/>
          <w:lang w:val="nl-NL"/>
        </w:rPr>
        <w:t>verschillende mogelijkheden kan benoemen om samen met de patiënt de regie op zijn/haar diabetes behandeling te (</w:t>
      </w:r>
      <w:proofErr w:type="spellStart"/>
      <w:r w:rsidRPr="003908EC">
        <w:rPr>
          <w:sz w:val="24"/>
          <w:szCs w:val="24"/>
          <w:lang w:val="nl-NL"/>
        </w:rPr>
        <w:t>be</w:t>
      </w:r>
      <w:proofErr w:type="spellEnd"/>
      <w:r w:rsidRPr="003908EC">
        <w:rPr>
          <w:sz w:val="24"/>
          <w:szCs w:val="24"/>
          <w:lang w:val="nl-NL"/>
        </w:rPr>
        <w:t xml:space="preserve">)houden?     </w:t>
      </w:r>
    </w:p>
    <w:p w14:paraId="718E2A9E" w14:textId="607163D0" w:rsidR="003908EC" w:rsidRPr="003908EC" w:rsidRDefault="003908EC" w:rsidP="003908EC">
      <w:pPr>
        <w:numPr>
          <w:ilvl w:val="0"/>
          <w:numId w:val="6"/>
        </w:numPr>
        <w:spacing w:after="0" w:line="240" w:lineRule="auto"/>
        <w:ind w:left="284" w:hanging="284"/>
        <w:contextualSpacing/>
        <w:rPr>
          <w:sz w:val="24"/>
          <w:szCs w:val="24"/>
          <w:lang w:val="nl-NL"/>
        </w:rPr>
      </w:pPr>
      <w:r w:rsidRPr="003908EC">
        <w:rPr>
          <w:sz w:val="24"/>
          <w:szCs w:val="24"/>
          <w:lang w:val="nl-NL"/>
        </w:rPr>
        <w:t xml:space="preserve">alle betrokken zorgdisciplines/zorgverleners binnen de diabetes behandeling kan benoemen en kan aanwijzen/verklaren wanneer welke zorgdiscipline/zorgverlener betrokken hoort te zijn? </w:t>
      </w:r>
    </w:p>
    <w:p w14:paraId="5BEF79C0" w14:textId="5E12DB95" w:rsidR="00003FF2" w:rsidRDefault="00003FF2" w:rsidP="00003FF2">
      <w:pPr>
        <w:spacing w:after="0" w:line="240" w:lineRule="auto"/>
        <w:rPr>
          <w:color w:val="FF0000"/>
          <w:sz w:val="24"/>
          <w:szCs w:val="24"/>
          <w:u w:val="single"/>
          <w:lang w:val="nl-NL"/>
        </w:rPr>
      </w:pPr>
    </w:p>
    <w:p w14:paraId="2311EB27" w14:textId="335C2801" w:rsidR="00214042" w:rsidRPr="00214042" w:rsidRDefault="00214042" w:rsidP="00214042">
      <w:pPr>
        <w:spacing w:after="0" w:line="240" w:lineRule="auto"/>
        <w:rPr>
          <w:sz w:val="24"/>
          <w:szCs w:val="24"/>
          <w:lang w:val="nl-NL"/>
        </w:rPr>
      </w:pPr>
      <w:r w:rsidRPr="00214042">
        <w:rPr>
          <w:b/>
          <w:sz w:val="24"/>
          <w:szCs w:val="24"/>
          <w:u w:val="single"/>
          <w:lang w:val="nl-NL"/>
        </w:rPr>
        <w:t>Activiteiten gedurende thema 1, taak 1.</w:t>
      </w:r>
      <w:r>
        <w:rPr>
          <w:b/>
          <w:sz w:val="24"/>
          <w:szCs w:val="24"/>
          <w:u w:val="single"/>
          <w:lang w:val="nl-NL"/>
        </w:rPr>
        <w:t>2</w:t>
      </w:r>
      <w:r w:rsidRPr="00214042">
        <w:rPr>
          <w:b/>
          <w:sz w:val="24"/>
          <w:szCs w:val="24"/>
          <w:u w:val="single"/>
          <w:lang w:val="nl-NL"/>
        </w:rPr>
        <w:t xml:space="preserve"> “ </w:t>
      </w:r>
      <w:r>
        <w:rPr>
          <w:b/>
          <w:sz w:val="24"/>
          <w:szCs w:val="24"/>
          <w:u w:val="single"/>
          <w:lang w:val="nl-NL"/>
        </w:rPr>
        <w:t xml:space="preserve">Duurzame </w:t>
      </w:r>
      <w:r w:rsidR="009D235C">
        <w:rPr>
          <w:b/>
          <w:sz w:val="24"/>
          <w:szCs w:val="24"/>
          <w:u w:val="single"/>
          <w:lang w:val="nl-NL"/>
        </w:rPr>
        <w:t>d</w:t>
      </w:r>
      <w:r>
        <w:rPr>
          <w:b/>
          <w:sz w:val="24"/>
          <w:szCs w:val="24"/>
          <w:u w:val="single"/>
          <w:lang w:val="nl-NL"/>
        </w:rPr>
        <w:t>iabetes</w:t>
      </w:r>
      <w:r w:rsidR="009D235C">
        <w:rPr>
          <w:b/>
          <w:sz w:val="24"/>
          <w:szCs w:val="24"/>
          <w:u w:val="single"/>
          <w:lang w:val="nl-NL"/>
        </w:rPr>
        <w:t>z</w:t>
      </w:r>
      <w:r>
        <w:rPr>
          <w:b/>
          <w:sz w:val="24"/>
          <w:szCs w:val="24"/>
          <w:u w:val="single"/>
          <w:lang w:val="nl-NL"/>
        </w:rPr>
        <w:t>org</w:t>
      </w:r>
      <w:r w:rsidRPr="00214042">
        <w:rPr>
          <w:b/>
          <w:sz w:val="24"/>
          <w:szCs w:val="24"/>
          <w:u w:val="single"/>
          <w:lang w:val="nl-NL"/>
        </w:rPr>
        <w:t xml:space="preserve">”  </w:t>
      </w:r>
    </w:p>
    <w:p w14:paraId="0176FD74" w14:textId="08895F6C" w:rsidR="00214042" w:rsidRPr="00214042" w:rsidRDefault="00214042" w:rsidP="00214042">
      <w:pPr>
        <w:spacing w:after="0" w:line="240" w:lineRule="auto"/>
        <w:rPr>
          <w:sz w:val="24"/>
          <w:szCs w:val="24"/>
          <w:lang w:val="nl-NL"/>
        </w:rPr>
      </w:pPr>
      <w:r w:rsidRPr="00214042">
        <w:rPr>
          <w:rFonts w:eastAsia="Calibri" w:cs="Times New Roman"/>
          <w:sz w:val="24"/>
          <w:szCs w:val="24"/>
          <w:lang w:val="nl-NL"/>
        </w:rPr>
        <w:t xml:space="preserve">In dit thema zijn er naast de patiëntcolleges, het tutoronderwijs en het analytisch redeneren </w:t>
      </w:r>
      <w:r>
        <w:rPr>
          <w:rFonts w:eastAsia="Calibri" w:cs="Times New Roman"/>
          <w:sz w:val="24"/>
          <w:szCs w:val="24"/>
          <w:lang w:val="nl-NL"/>
        </w:rPr>
        <w:t>één</w:t>
      </w:r>
      <w:r w:rsidRPr="00214042">
        <w:rPr>
          <w:rFonts w:eastAsia="Calibri" w:cs="Times New Roman"/>
          <w:sz w:val="24"/>
          <w:szCs w:val="24"/>
          <w:lang w:val="nl-NL"/>
        </w:rPr>
        <w:t xml:space="preserve"> coachgroepbijeenkomst en diverse werkcolleges die je ofwel helpen bij de leerdoelen van het basisprogramma ofwel nodig zijn om de taak goed te kunnen uitvoeren. </w:t>
      </w:r>
      <w:r w:rsidRPr="00214042">
        <w:rPr>
          <w:sz w:val="24"/>
          <w:szCs w:val="24"/>
          <w:lang w:val="nl-NL"/>
        </w:rPr>
        <w:t xml:space="preserve">In het Activiteitenoverzicht kan je zien welke werkcolleges ondersteuning bieden aan ofwel het Basis Programma ofwel de uitwerking van de LC taak (de LC activiteiten staan vetgedrukt in het overzicht). </w:t>
      </w:r>
    </w:p>
    <w:p w14:paraId="4CE60D27" w14:textId="77777777" w:rsidR="00214042" w:rsidRPr="00214042" w:rsidRDefault="00214042" w:rsidP="00214042">
      <w:pPr>
        <w:spacing w:after="0" w:line="240" w:lineRule="auto"/>
        <w:rPr>
          <w:rFonts w:eastAsia="Calibri" w:cs="Times New Roman"/>
          <w:sz w:val="24"/>
          <w:szCs w:val="24"/>
          <w:lang w:val="nl-NL"/>
        </w:rPr>
      </w:pPr>
      <w:r w:rsidRPr="00214042">
        <w:rPr>
          <w:rFonts w:eastAsia="Calibri" w:cs="Times New Roman"/>
          <w:sz w:val="24"/>
          <w:szCs w:val="24"/>
          <w:lang w:val="nl-NL"/>
        </w:rPr>
        <w:t xml:space="preserve">Alle onderwijsactiviteiten bereid je voor. Indien niet vermeld in onderstaand overzicht kijk je altijd op Nestor of hier specifieke instructie voor wordt gegeven. </w:t>
      </w:r>
    </w:p>
    <w:p w14:paraId="30936BFC" w14:textId="7437BDDB" w:rsidR="00214042" w:rsidRDefault="00214042" w:rsidP="00214042">
      <w:pPr>
        <w:spacing w:after="0" w:line="240" w:lineRule="auto"/>
        <w:rPr>
          <w:rFonts w:eastAsia="Calibri" w:cs="Times New Roman"/>
          <w:b/>
          <w:sz w:val="24"/>
          <w:szCs w:val="24"/>
          <w:lang w:val="nl-NL"/>
        </w:rPr>
      </w:pPr>
      <w:r w:rsidRPr="00214042">
        <w:rPr>
          <w:rFonts w:eastAsia="Calibri" w:cs="Times New Roman"/>
          <w:b/>
          <w:sz w:val="24"/>
          <w:szCs w:val="24"/>
          <w:lang w:val="nl-NL"/>
        </w:rPr>
        <w:t>Let op: Kijk altijd in de roostergenerator voor het actuele rooster en de introductieactiviteiten!</w:t>
      </w:r>
    </w:p>
    <w:p w14:paraId="197B640F" w14:textId="0554B1DC" w:rsidR="005D5B20" w:rsidRDefault="005D5B20" w:rsidP="00214042">
      <w:pPr>
        <w:spacing w:after="0" w:line="240" w:lineRule="auto"/>
        <w:rPr>
          <w:rFonts w:eastAsia="Calibri" w:cs="Times New Roman"/>
          <w:b/>
          <w:sz w:val="24"/>
          <w:szCs w:val="24"/>
          <w:lang w:val="nl-NL"/>
        </w:rPr>
      </w:pPr>
    </w:p>
    <w:tbl>
      <w:tblPr>
        <w:tblStyle w:val="Tabelraster"/>
        <w:tblW w:w="9464" w:type="dxa"/>
        <w:tblLayout w:type="fixed"/>
        <w:tblLook w:val="04A0" w:firstRow="1" w:lastRow="0" w:firstColumn="1" w:lastColumn="0" w:noHBand="0" w:noVBand="1"/>
      </w:tblPr>
      <w:tblGrid>
        <w:gridCol w:w="817"/>
        <w:gridCol w:w="5387"/>
        <w:gridCol w:w="1134"/>
        <w:gridCol w:w="2126"/>
      </w:tblGrid>
      <w:tr w:rsidR="00223C6D" w:rsidRPr="00223C6D" w14:paraId="5B38044E" w14:textId="77777777" w:rsidTr="002919B8">
        <w:tc>
          <w:tcPr>
            <w:tcW w:w="817" w:type="dxa"/>
          </w:tcPr>
          <w:p w14:paraId="071517CE" w14:textId="08EB4EA0" w:rsidR="00246A15" w:rsidRPr="00223C6D" w:rsidRDefault="00246A15" w:rsidP="006A5119">
            <w:pPr>
              <w:spacing w:line="240" w:lineRule="auto"/>
              <w:rPr>
                <w:rFonts w:asciiTheme="minorHAnsi" w:hAnsiTheme="minorHAnsi"/>
                <w:b/>
                <w:sz w:val="24"/>
                <w:szCs w:val="24"/>
              </w:rPr>
            </w:pPr>
            <w:proofErr w:type="spellStart"/>
            <w:r w:rsidRPr="00223C6D">
              <w:rPr>
                <w:rFonts w:asciiTheme="minorHAnsi" w:hAnsiTheme="minorHAnsi"/>
                <w:b/>
                <w:sz w:val="24"/>
                <w:szCs w:val="24"/>
              </w:rPr>
              <w:t>Wk</w:t>
            </w:r>
            <w:proofErr w:type="spellEnd"/>
            <w:r w:rsidRPr="00223C6D">
              <w:rPr>
                <w:rFonts w:asciiTheme="minorHAnsi" w:hAnsiTheme="minorHAnsi"/>
                <w:b/>
                <w:sz w:val="24"/>
                <w:szCs w:val="24"/>
              </w:rPr>
              <w:t xml:space="preserve"> </w:t>
            </w:r>
            <w:r w:rsidR="00223C6D" w:rsidRPr="00223C6D">
              <w:rPr>
                <w:rFonts w:asciiTheme="minorHAnsi" w:hAnsiTheme="minorHAnsi"/>
                <w:b/>
                <w:sz w:val="24"/>
                <w:szCs w:val="24"/>
              </w:rPr>
              <w:t>6</w:t>
            </w:r>
            <w:r w:rsidRPr="00223C6D">
              <w:rPr>
                <w:rFonts w:asciiTheme="minorHAnsi" w:hAnsiTheme="minorHAnsi"/>
                <w:b/>
                <w:sz w:val="24"/>
                <w:szCs w:val="24"/>
              </w:rPr>
              <w:t>:</w:t>
            </w:r>
          </w:p>
          <w:p w14:paraId="4F3EF554" w14:textId="77777777" w:rsidR="003A5A8E" w:rsidRPr="00223C6D" w:rsidRDefault="003A5A8E" w:rsidP="006A5119">
            <w:pPr>
              <w:spacing w:line="240" w:lineRule="auto"/>
              <w:rPr>
                <w:rFonts w:asciiTheme="minorHAnsi" w:hAnsiTheme="minorHAnsi"/>
                <w:b/>
                <w:sz w:val="24"/>
                <w:szCs w:val="24"/>
              </w:rPr>
            </w:pPr>
          </w:p>
          <w:p w14:paraId="680A3E2D" w14:textId="3E2D1E6F" w:rsidR="003A5A8E" w:rsidRPr="00223C6D" w:rsidRDefault="003A5A8E" w:rsidP="006A5119">
            <w:pPr>
              <w:spacing w:line="240" w:lineRule="auto"/>
              <w:rPr>
                <w:rFonts w:asciiTheme="minorHAnsi" w:hAnsiTheme="minorHAnsi"/>
                <w:b/>
                <w:sz w:val="24"/>
                <w:szCs w:val="24"/>
              </w:rPr>
            </w:pPr>
          </w:p>
        </w:tc>
        <w:tc>
          <w:tcPr>
            <w:tcW w:w="5387" w:type="dxa"/>
          </w:tcPr>
          <w:p w14:paraId="5F79DE54" w14:textId="77777777" w:rsidR="00246A15" w:rsidRPr="00223C6D" w:rsidRDefault="00246A15" w:rsidP="006A5119">
            <w:pPr>
              <w:spacing w:line="240" w:lineRule="auto"/>
              <w:rPr>
                <w:rFonts w:asciiTheme="minorHAnsi" w:hAnsiTheme="minorHAnsi"/>
                <w:b/>
                <w:sz w:val="24"/>
                <w:szCs w:val="24"/>
              </w:rPr>
            </w:pPr>
            <w:proofErr w:type="spellStart"/>
            <w:r w:rsidRPr="00223C6D">
              <w:rPr>
                <w:rFonts w:asciiTheme="minorHAnsi" w:hAnsiTheme="minorHAnsi"/>
                <w:b/>
                <w:sz w:val="24"/>
                <w:szCs w:val="24"/>
              </w:rPr>
              <w:t>Activiteit</w:t>
            </w:r>
            <w:proofErr w:type="spellEnd"/>
            <w:r w:rsidRPr="00223C6D">
              <w:rPr>
                <w:rFonts w:asciiTheme="minorHAnsi" w:hAnsiTheme="minorHAnsi"/>
                <w:b/>
                <w:sz w:val="24"/>
                <w:szCs w:val="24"/>
              </w:rPr>
              <w:t xml:space="preserve">: </w:t>
            </w:r>
          </w:p>
          <w:p w14:paraId="61531C0C" w14:textId="77777777" w:rsidR="008825C0" w:rsidRPr="00223C6D" w:rsidRDefault="008825C0" w:rsidP="006A5119">
            <w:pPr>
              <w:spacing w:line="240" w:lineRule="auto"/>
              <w:rPr>
                <w:rFonts w:asciiTheme="minorHAnsi" w:hAnsiTheme="minorHAnsi"/>
                <w:b/>
                <w:sz w:val="24"/>
                <w:szCs w:val="24"/>
              </w:rPr>
            </w:pPr>
          </w:p>
          <w:p w14:paraId="5F3638C7" w14:textId="77777777" w:rsidR="008825C0" w:rsidRPr="00223C6D" w:rsidRDefault="008825C0" w:rsidP="006A5119">
            <w:pPr>
              <w:spacing w:line="240" w:lineRule="auto"/>
              <w:rPr>
                <w:rFonts w:asciiTheme="minorHAnsi" w:hAnsiTheme="minorHAnsi"/>
                <w:b/>
                <w:sz w:val="24"/>
                <w:szCs w:val="24"/>
              </w:rPr>
            </w:pPr>
          </w:p>
          <w:p w14:paraId="6C003689" w14:textId="62D9F91A" w:rsidR="00D534DE" w:rsidRPr="00223C6D" w:rsidRDefault="00D534DE" w:rsidP="006A5119">
            <w:pPr>
              <w:spacing w:line="240" w:lineRule="auto"/>
              <w:rPr>
                <w:rFonts w:asciiTheme="minorHAnsi" w:hAnsiTheme="minorHAnsi"/>
                <w:b/>
                <w:sz w:val="24"/>
                <w:szCs w:val="24"/>
              </w:rPr>
            </w:pPr>
          </w:p>
        </w:tc>
        <w:tc>
          <w:tcPr>
            <w:tcW w:w="1134" w:type="dxa"/>
          </w:tcPr>
          <w:p w14:paraId="5F391F14" w14:textId="77777777" w:rsidR="00246A15" w:rsidRPr="00223C6D" w:rsidRDefault="00246A15" w:rsidP="006A5119">
            <w:pPr>
              <w:spacing w:line="240" w:lineRule="auto"/>
              <w:rPr>
                <w:rFonts w:asciiTheme="minorHAnsi" w:hAnsiTheme="minorHAnsi"/>
                <w:b/>
                <w:sz w:val="24"/>
                <w:szCs w:val="24"/>
              </w:rPr>
            </w:pPr>
            <w:r w:rsidRPr="00223C6D">
              <w:rPr>
                <w:rFonts w:asciiTheme="minorHAnsi" w:hAnsiTheme="minorHAnsi"/>
                <w:b/>
                <w:sz w:val="24"/>
                <w:szCs w:val="24"/>
              </w:rPr>
              <w:t xml:space="preserve">Ter </w:t>
            </w:r>
            <w:proofErr w:type="spellStart"/>
            <w:r w:rsidRPr="00223C6D">
              <w:rPr>
                <w:rFonts w:asciiTheme="minorHAnsi" w:hAnsiTheme="minorHAnsi"/>
                <w:b/>
                <w:sz w:val="24"/>
                <w:szCs w:val="24"/>
              </w:rPr>
              <w:t>onder-steuning</w:t>
            </w:r>
            <w:proofErr w:type="spellEnd"/>
            <w:r w:rsidRPr="00223C6D">
              <w:rPr>
                <w:rFonts w:asciiTheme="minorHAnsi" w:hAnsiTheme="minorHAnsi"/>
                <w:b/>
                <w:sz w:val="24"/>
                <w:szCs w:val="24"/>
              </w:rPr>
              <w:t xml:space="preserve"> van: </w:t>
            </w:r>
          </w:p>
        </w:tc>
        <w:tc>
          <w:tcPr>
            <w:tcW w:w="2126" w:type="dxa"/>
          </w:tcPr>
          <w:p w14:paraId="2D6A1F1A" w14:textId="77777777" w:rsidR="00246A15" w:rsidRPr="00223C6D" w:rsidRDefault="00246A15" w:rsidP="006A5119">
            <w:pPr>
              <w:spacing w:line="240" w:lineRule="auto"/>
              <w:rPr>
                <w:rFonts w:asciiTheme="minorHAnsi" w:hAnsiTheme="minorHAnsi"/>
                <w:b/>
                <w:sz w:val="24"/>
                <w:szCs w:val="24"/>
              </w:rPr>
            </w:pPr>
            <w:proofErr w:type="spellStart"/>
            <w:r w:rsidRPr="00223C6D">
              <w:rPr>
                <w:rFonts w:asciiTheme="minorHAnsi" w:hAnsiTheme="minorHAnsi"/>
                <w:b/>
                <w:sz w:val="24"/>
                <w:szCs w:val="24"/>
              </w:rPr>
              <w:t>Voorbereiden</w:t>
            </w:r>
            <w:proofErr w:type="spellEnd"/>
            <w:r w:rsidRPr="00223C6D">
              <w:rPr>
                <w:rFonts w:asciiTheme="minorHAnsi" w:hAnsiTheme="minorHAnsi"/>
                <w:b/>
                <w:sz w:val="24"/>
                <w:szCs w:val="24"/>
              </w:rPr>
              <w:t>:</w:t>
            </w:r>
          </w:p>
        </w:tc>
      </w:tr>
      <w:tr w:rsidR="00223C6D" w:rsidRPr="00223C6D" w14:paraId="411B78F3" w14:textId="77777777" w:rsidTr="002919B8">
        <w:tc>
          <w:tcPr>
            <w:tcW w:w="817" w:type="dxa"/>
          </w:tcPr>
          <w:p w14:paraId="328F62F1" w14:textId="0D1FAAD9" w:rsidR="00B9290B" w:rsidRPr="00223C6D" w:rsidRDefault="00223C6D" w:rsidP="00223C6D">
            <w:pPr>
              <w:spacing w:line="240" w:lineRule="auto"/>
              <w:rPr>
                <w:rFonts w:asciiTheme="minorHAnsi" w:hAnsiTheme="minorHAnsi"/>
                <w:b/>
                <w:sz w:val="24"/>
                <w:szCs w:val="24"/>
              </w:rPr>
            </w:pPr>
            <w:r w:rsidRPr="00223C6D">
              <w:rPr>
                <w:rFonts w:asciiTheme="minorHAnsi" w:hAnsiTheme="minorHAnsi"/>
                <w:b/>
                <w:sz w:val="24"/>
                <w:szCs w:val="24"/>
              </w:rPr>
              <w:t>10/10</w:t>
            </w:r>
          </w:p>
        </w:tc>
        <w:tc>
          <w:tcPr>
            <w:tcW w:w="5387" w:type="dxa"/>
          </w:tcPr>
          <w:p w14:paraId="41D37631" w14:textId="7C9DA6D1" w:rsidR="00B9290B" w:rsidRPr="00223C6D" w:rsidRDefault="00223C6D" w:rsidP="006A5119">
            <w:pPr>
              <w:spacing w:line="240" w:lineRule="auto"/>
              <w:rPr>
                <w:rFonts w:asciiTheme="minorHAnsi" w:hAnsiTheme="minorHAnsi"/>
                <w:sz w:val="24"/>
                <w:szCs w:val="24"/>
              </w:rPr>
            </w:pPr>
            <w:proofErr w:type="spellStart"/>
            <w:r w:rsidRPr="00223C6D">
              <w:rPr>
                <w:rFonts w:asciiTheme="minorHAnsi" w:hAnsiTheme="minorHAnsi"/>
                <w:sz w:val="24"/>
                <w:szCs w:val="24"/>
              </w:rPr>
              <w:t>Introductie</w:t>
            </w:r>
            <w:proofErr w:type="spellEnd"/>
            <w:r w:rsidRPr="00223C6D">
              <w:rPr>
                <w:rFonts w:asciiTheme="minorHAnsi" w:hAnsiTheme="minorHAnsi"/>
                <w:sz w:val="24"/>
                <w:szCs w:val="24"/>
              </w:rPr>
              <w:t xml:space="preserve"> van de week </w:t>
            </w:r>
          </w:p>
        </w:tc>
        <w:tc>
          <w:tcPr>
            <w:tcW w:w="1134" w:type="dxa"/>
          </w:tcPr>
          <w:p w14:paraId="686A09F1" w14:textId="698547D4" w:rsidR="00B9290B" w:rsidRPr="00223C6D" w:rsidRDefault="00B9290B" w:rsidP="006A5119">
            <w:pPr>
              <w:spacing w:line="240" w:lineRule="auto"/>
              <w:rPr>
                <w:rFonts w:asciiTheme="minorHAnsi" w:hAnsiTheme="minorHAnsi"/>
                <w:sz w:val="24"/>
                <w:szCs w:val="24"/>
              </w:rPr>
            </w:pPr>
            <w:r w:rsidRPr="00223C6D">
              <w:rPr>
                <w:rFonts w:asciiTheme="minorHAnsi" w:hAnsiTheme="minorHAnsi"/>
                <w:sz w:val="24"/>
                <w:szCs w:val="24"/>
              </w:rPr>
              <w:t>BP</w:t>
            </w:r>
          </w:p>
        </w:tc>
        <w:tc>
          <w:tcPr>
            <w:tcW w:w="2126" w:type="dxa"/>
          </w:tcPr>
          <w:p w14:paraId="470C6214" w14:textId="77777777" w:rsidR="00B9290B" w:rsidRPr="00223C6D" w:rsidRDefault="00B9290B" w:rsidP="006A5119">
            <w:pPr>
              <w:spacing w:line="240" w:lineRule="auto"/>
              <w:rPr>
                <w:rFonts w:asciiTheme="minorHAnsi" w:hAnsiTheme="minorHAnsi"/>
                <w:b/>
                <w:sz w:val="24"/>
                <w:szCs w:val="24"/>
              </w:rPr>
            </w:pPr>
          </w:p>
        </w:tc>
      </w:tr>
      <w:tr w:rsidR="00223C6D" w:rsidRPr="00223C6D" w14:paraId="131E34B6" w14:textId="77777777" w:rsidTr="002919B8">
        <w:tc>
          <w:tcPr>
            <w:tcW w:w="817" w:type="dxa"/>
          </w:tcPr>
          <w:p w14:paraId="49E5C943" w14:textId="2BFC19B6" w:rsidR="00B9290B" w:rsidRPr="00223C6D" w:rsidRDefault="00223C6D" w:rsidP="006A5119">
            <w:pPr>
              <w:spacing w:line="240" w:lineRule="auto"/>
              <w:rPr>
                <w:rFonts w:asciiTheme="minorHAnsi" w:hAnsiTheme="minorHAnsi"/>
                <w:b/>
                <w:sz w:val="24"/>
                <w:szCs w:val="24"/>
                <w:lang w:val="nl-NL"/>
              </w:rPr>
            </w:pPr>
            <w:r w:rsidRPr="00223C6D">
              <w:rPr>
                <w:rFonts w:asciiTheme="minorHAnsi" w:hAnsiTheme="minorHAnsi"/>
                <w:b/>
                <w:sz w:val="24"/>
                <w:szCs w:val="24"/>
                <w:lang w:val="nl-NL"/>
              </w:rPr>
              <w:t>10/10</w:t>
            </w:r>
          </w:p>
        </w:tc>
        <w:tc>
          <w:tcPr>
            <w:tcW w:w="5387" w:type="dxa"/>
          </w:tcPr>
          <w:p w14:paraId="0F66E762" w14:textId="6C89257D" w:rsidR="00B9290B" w:rsidRPr="00223C6D" w:rsidRDefault="00B9290B" w:rsidP="00223C6D">
            <w:pPr>
              <w:spacing w:line="240" w:lineRule="auto"/>
              <w:rPr>
                <w:rFonts w:asciiTheme="minorHAnsi" w:hAnsiTheme="minorHAnsi"/>
                <w:sz w:val="24"/>
                <w:szCs w:val="24"/>
                <w:lang w:val="nl-NL"/>
              </w:rPr>
            </w:pPr>
            <w:r w:rsidRPr="00223C6D">
              <w:rPr>
                <w:rFonts w:asciiTheme="minorHAnsi" w:hAnsiTheme="minorHAnsi"/>
                <w:sz w:val="24"/>
                <w:szCs w:val="24"/>
                <w:lang w:val="nl-NL"/>
              </w:rPr>
              <w:t xml:space="preserve">Patiëntinterview </w:t>
            </w:r>
          </w:p>
        </w:tc>
        <w:tc>
          <w:tcPr>
            <w:tcW w:w="1134" w:type="dxa"/>
          </w:tcPr>
          <w:p w14:paraId="79C75E7C" w14:textId="081E269B" w:rsidR="00B9290B" w:rsidRPr="00223C6D" w:rsidRDefault="00B23382" w:rsidP="006A5119">
            <w:pPr>
              <w:spacing w:line="240" w:lineRule="auto"/>
              <w:rPr>
                <w:rFonts w:asciiTheme="minorHAnsi" w:hAnsiTheme="minorHAnsi"/>
                <w:sz w:val="24"/>
                <w:szCs w:val="24"/>
                <w:lang w:val="nl-NL"/>
              </w:rPr>
            </w:pPr>
            <w:r w:rsidRPr="00223C6D">
              <w:rPr>
                <w:rFonts w:asciiTheme="minorHAnsi" w:hAnsiTheme="minorHAnsi"/>
                <w:sz w:val="24"/>
                <w:szCs w:val="24"/>
                <w:lang w:val="nl-NL"/>
              </w:rPr>
              <w:t>BP</w:t>
            </w:r>
          </w:p>
        </w:tc>
        <w:tc>
          <w:tcPr>
            <w:tcW w:w="2126" w:type="dxa"/>
          </w:tcPr>
          <w:p w14:paraId="7080AA9D" w14:textId="77777777" w:rsidR="00B9290B" w:rsidRPr="00223C6D" w:rsidRDefault="00B9290B" w:rsidP="006A5119">
            <w:pPr>
              <w:spacing w:line="240" w:lineRule="auto"/>
              <w:rPr>
                <w:rFonts w:asciiTheme="minorHAnsi" w:hAnsiTheme="minorHAnsi"/>
                <w:b/>
                <w:sz w:val="24"/>
                <w:szCs w:val="24"/>
                <w:lang w:val="nl-NL"/>
              </w:rPr>
            </w:pPr>
          </w:p>
        </w:tc>
      </w:tr>
      <w:tr w:rsidR="00223C6D" w:rsidRPr="00223C6D" w14:paraId="160EAE39" w14:textId="77777777" w:rsidTr="002919B8">
        <w:tc>
          <w:tcPr>
            <w:tcW w:w="817" w:type="dxa"/>
          </w:tcPr>
          <w:p w14:paraId="226F707E" w14:textId="5301EB58" w:rsidR="00B23382" w:rsidRPr="00223C6D" w:rsidRDefault="00223C6D" w:rsidP="006A5119">
            <w:pPr>
              <w:spacing w:line="240" w:lineRule="auto"/>
              <w:rPr>
                <w:rFonts w:asciiTheme="minorHAnsi" w:hAnsiTheme="minorHAnsi"/>
                <w:b/>
                <w:sz w:val="24"/>
                <w:szCs w:val="24"/>
                <w:lang w:val="nl-NL"/>
              </w:rPr>
            </w:pPr>
            <w:r w:rsidRPr="00223C6D">
              <w:rPr>
                <w:rFonts w:asciiTheme="minorHAnsi" w:hAnsiTheme="minorHAnsi"/>
                <w:b/>
                <w:sz w:val="24"/>
                <w:szCs w:val="24"/>
                <w:lang w:val="nl-NL"/>
              </w:rPr>
              <w:t>10/10</w:t>
            </w:r>
          </w:p>
        </w:tc>
        <w:tc>
          <w:tcPr>
            <w:tcW w:w="5387" w:type="dxa"/>
          </w:tcPr>
          <w:p w14:paraId="283B5A15" w14:textId="13A2B940" w:rsidR="00B23382" w:rsidRPr="00223C6D" w:rsidRDefault="00B23382" w:rsidP="006A5119">
            <w:pPr>
              <w:spacing w:line="240" w:lineRule="auto"/>
              <w:rPr>
                <w:rFonts w:asciiTheme="minorHAnsi" w:hAnsiTheme="minorHAnsi"/>
                <w:sz w:val="24"/>
                <w:szCs w:val="24"/>
                <w:lang w:val="nl-NL"/>
              </w:rPr>
            </w:pPr>
            <w:r w:rsidRPr="00223C6D">
              <w:rPr>
                <w:rFonts w:asciiTheme="minorHAnsi" w:hAnsiTheme="minorHAnsi"/>
                <w:sz w:val="24"/>
                <w:szCs w:val="24"/>
                <w:lang w:val="nl-NL"/>
              </w:rPr>
              <w:t>Tutorgroep</w:t>
            </w:r>
          </w:p>
        </w:tc>
        <w:tc>
          <w:tcPr>
            <w:tcW w:w="1134" w:type="dxa"/>
          </w:tcPr>
          <w:p w14:paraId="07FB95F9" w14:textId="05E0DD79" w:rsidR="00B23382" w:rsidRPr="00223C6D" w:rsidRDefault="00B23382" w:rsidP="006A5119">
            <w:pPr>
              <w:spacing w:line="240" w:lineRule="auto"/>
              <w:rPr>
                <w:rFonts w:asciiTheme="minorHAnsi" w:hAnsiTheme="minorHAnsi"/>
                <w:sz w:val="24"/>
                <w:szCs w:val="24"/>
                <w:lang w:val="nl-NL"/>
              </w:rPr>
            </w:pPr>
            <w:r w:rsidRPr="00223C6D">
              <w:rPr>
                <w:rFonts w:asciiTheme="minorHAnsi" w:hAnsiTheme="minorHAnsi"/>
                <w:sz w:val="24"/>
                <w:szCs w:val="24"/>
                <w:lang w:val="nl-NL"/>
              </w:rPr>
              <w:t>BP</w:t>
            </w:r>
          </w:p>
        </w:tc>
        <w:tc>
          <w:tcPr>
            <w:tcW w:w="2126" w:type="dxa"/>
          </w:tcPr>
          <w:p w14:paraId="59B529BA" w14:textId="77777777" w:rsidR="00B23382" w:rsidRPr="00223C6D" w:rsidRDefault="00B23382" w:rsidP="006A5119">
            <w:pPr>
              <w:spacing w:line="240" w:lineRule="auto"/>
              <w:rPr>
                <w:rFonts w:asciiTheme="minorHAnsi" w:hAnsiTheme="minorHAnsi"/>
                <w:b/>
                <w:sz w:val="24"/>
                <w:szCs w:val="24"/>
                <w:lang w:val="nl-NL"/>
              </w:rPr>
            </w:pPr>
          </w:p>
        </w:tc>
      </w:tr>
      <w:tr w:rsidR="00C67DA0" w:rsidRPr="00C67DA0" w14:paraId="6CB9B13D" w14:textId="77777777" w:rsidTr="005008FE">
        <w:tc>
          <w:tcPr>
            <w:tcW w:w="817" w:type="dxa"/>
          </w:tcPr>
          <w:p w14:paraId="44D34AA8" w14:textId="77777777" w:rsidR="00566651" w:rsidRPr="00C67DA0" w:rsidRDefault="00566651" w:rsidP="005008FE">
            <w:pPr>
              <w:spacing w:line="240" w:lineRule="auto"/>
              <w:rPr>
                <w:rFonts w:asciiTheme="minorHAnsi" w:hAnsiTheme="minorHAnsi"/>
                <w:b/>
                <w:sz w:val="24"/>
                <w:szCs w:val="24"/>
                <w:lang w:val="nl-NL"/>
              </w:rPr>
            </w:pPr>
            <w:r w:rsidRPr="00C67DA0">
              <w:rPr>
                <w:rFonts w:asciiTheme="minorHAnsi" w:hAnsiTheme="minorHAnsi"/>
                <w:b/>
                <w:sz w:val="24"/>
                <w:szCs w:val="24"/>
                <w:lang w:val="nl-NL"/>
              </w:rPr>
              <w:t>11/10</w:t>
            </w:r>
          </w:p>
        </w:tc>
        <w:tc>
          <w:tcPr>
            <w:tcW w:w="5387" w:type="dxa"/>
          </w:tcPr>
          <w:p w14:paraId="280804B7" w14:textId="271655E9" w:rsidR="00716C5C" w:rsidRPr="00C67DA0" w:rsidRDefault="00480463" w:rsidP="00716C5C">
            <w:pPr>
              <w:spacing w:line="240" w:lineRule="auto"/>
              <w:rPr>
                <w:rFonts w:asciiTheme="minorHAnsi" w:hAnsiTheme="minorHAnsi"/>
                <w:b/>
                <w:sz w:val="24"/>
                <w:szCs w:val="24"/>
                <w:lang w:val="nl-NL"/>
              </w:rPr>
            </w:pPr>
            <w:r>
              <w:rPr>
                <w:rFonts w:asciiTheme="minorHAnsi" w:hAnsiTheme="minorHAnsi"/>
                <w:b/>
                <w:sz w:val="24"/>
                <w:szCs w:val="24"/>
                <w:lang w:val="nl-NL"/>
              </w:rPr>
              <w:t>1,75</w:t>
            </w:r>
            <w:r w:rsidR="00716C5C" w:rsidRPr="00C67DA0">
              <w:rPr>
                <w:rFonts w:asciiTheme="minorHAnsi" w:hAnsiTheme="minorHAnsi"/>
                <w:b/>
                <w:sz w:val="24"/>
                <w:szCs w:val="24"/>
                <w:lang w:val="nl-NL"/>
              </w:rPr>
              <w:t xml:space="preserve"> uur Kick off Taak 1.2: #DIABETES (Drs. A.M.A. Berends, internist-nefroloog i.o. en drs. M.P.A. Andriessen, huisarts) </w:t>
            </w:r>
          </w:p>
          <w:p w14:paraId="56A9B3D6" w14:textId="77777777" w:rsidR="00716C5C" w:rsidRPr="00C67DA0" w:rsidRDefault="00716C5C" w:rsidP="00716C5C">
            <w:pPr>
              <w:spacing w:line="240" w:lineRule="auto"/>
              <w:rPr>
                <w:rFonts w:asciiTheme="minorHAnsi" w:hAnsiTheme="minorHAnsi"/>
                <w:b/>
                <w:sz w:val="24"/>
                <w:szCs w:val="24"/>
                <w:lang w:val="nl-NL"/>
              </w:rPr>
            </w:pPr>
          </w:p>
          <w:p w14:paraId="0F2200AD" w14:textId="10B6657D" w:rsidR="00716C5C" w:rsidRPr="00C67DA0" w:rsidRDefault="00C67DA0" w:rsidP="00716C5C">
            <w:pPr>
              <w:spacing w:line="240" w:lineRule="auto"/>
              <w:rPr>
                <w:rFonts w:asciiTheme="minorHAnsi" w:hAnsiTheme="minorHAnsi"/>
                <w:sz w:val="24"/>
                <w:szCs w:val="24"/>
                <w:lang w:val="nl-NL"/>
              </w:rPr>
            </w:pPr>
            <w:r>
              <w:rPr>
                <w:rFonts w:asciiTheme="minorHAnsi" w:hAnsiTheme="minorHAnsi"/>
                <w:sz w:val="24"/>
                <w:szCs w:val="24"/>
                <w:lang w:val="nl-NL"/>
              </w:rPr>
              <w:lastRenderedPageBreak/>
              <w:t xml:space="preserve">De kick-off van taak 1.2 wordt gezamenlijk verzorgd door een internist-nefroloog en een huisarts. Vanuit hun eigen discipline zullen zij vertellen over de zorg voor patiënten met diabetes type 1. </w:t>
            </w:r>
            <w:r w:rsidRPr="00C67DA0">
              <w:rPr>
                <w:rFonts w:asciiTheme="minorHAnsi" w:hAnsiTheme="minorHAnsi"/>
                <w:sz w:val="24"/>
                <w:szCs w:val="24"/>
                <w:lang w:val="nl-NL"/>
              </w:rPr>
              <w:t xml:space="preserve">Dit college vormt de </w:t>
            </w:r>
            <w:r>
              <w:rPr>
                <w:rFonts w:asciiTheme="minorHAnsi" w:hAnsiTheme="minorHAnsi"/>
                <w:sz w:val="24"/>
                <w:szCs w:val="24"/>
                <w:lang w:val="nl-NL"/>
              </w:rPr>
              <w:t>“</w:t>
            </w:r>
            <w:r w:rsidR="00716C5C" w:rsidRPr="00C67DA0">
              <w:rPr>
                <w:rFonts w:asciiTheme="minorHAnsi" w:hAnsiTheme="minorHAnsi"/>
                <w:sz w:val="24"/>
                <w:szCs w:val="24"/>
                <w:lang w:val="nl-NL"/>
              </w:rPr>
              <w:t xml:space="preserve">First </w:t>
            </w:r>
            <w:proofErr w:type="spellStart"/>
            <w:r w:rsidR="00716C5C" w:rsidRPr="00C67DA0">
              <w:rPr>
                <w:rFonts w:asciiTheme="minorHAnsi" w:hAnsiTheme="minorHAnsi"/>
                <w:sz w:val="24"/>
                <w:szCs w:val="24"/>
                <w:lang w:val="nl-NL"/>
              </w:rPr>
              <w:t>Aid</w:t>
            </w:r>
            <w:proofErr w:type="spellEnd"/>
            <w:r w:rsidR="00716C5C" w:rsidRPr="00C67DA0">
              <w:rPr>
                <w:rFonts w:asciiTheme="minorHAnsi" w:hAnsiTheme="minorHAnsi"/>
                <w:sz w:val="24"/>
                <w:szCs w:val="24"/>
                <w:lang w:val="nl-NL"/>
              </w:rPr>
              <w:t xml:space="preserve"> Kit</w:t>
            </w:r>
            <w:r>
              <w:rPr>
                <w:rFonts w:asciiTheme="minorHAnsi" w:hAnsiTheme="minorHAnsi"/>
                <w:sz w:val="24"/>
                <w:szCs w:val="24"/>
                <w:lang w:val="nl-NL"/>
              </w:rPr>
              <w:t>”</w:t>
            </w:r>
            <w:r w:rsidR="00716C5C" w:rsidRPr="00C67DA0">
              <w:rPr>
                <w:rFonts w:asciiTheme="minorHAnsi" w:hAnsiTheme="minorHAnsi"/>
                <w:sz w:val="24"/>
                <w:szCs w:val="24"/>
                <w:lang w:val="nl-NL"/>
              </w:rPr>
              <w:t xml:space="preserve"> </w:t>
            </w:r>
            <w:r w:rsidRPr="00C67DA0">
              <w:rPr>
                <w:rFonts w:asciiTheme="minorHAnsi" w:hAnsiTheme="minorHAnsi"/>
                <w:sz w:val="24"/>
                <w:szCs w:val="24"/>
                <w:lang w:val="nl-NL"/>
              </w:rPr>
              <w:t xml:space="preserve">voor </w:t>
            </w:r>
            <w:r>
              <w:rPr>
                <w:rFonts w:asciiTheme="minorHAnsi" w:hAnsiTheme="minorHAnsi"/>
                <w:sz w:val="24"/>
                <w:szCs w:val="24"/>
                <w:lang w:val="nl-NL"/>
              </w:rPr>
              <w:t xml:space="preserve">het starten met </w:t>
            </w:r>
            <w:r w:rsidRPr="00C67DA0">
              <w:rPr>
                <w:rFonts w:asciiTheme="minorHAnsi" w:hAnsiTheme="minorHAnsi"/>
                <w:sz w:val="24"/>
                <w:szCs w:val="24"/>
                <w:lang w:val="nl-NL"/>
              </w:rPr>
              <w:t xml:space="preserve">LC DZ </w:t>
            </w:r>
            <w:r w:rsidR="00716C5C" w:rsidRPr="00C67DA0">
              <w:rPr>
                <w:rFonts w:asciiTheme="minorHAnsi" w:hAnsiTheme="minorHAnsi"/>
                <w:sz w:val="24"/>
                <w:szCs w:val="24"/>
                <w:lang w:val="nl-NL"/>
              </w:rPr>
              <w:t>taak 1.2</w:t>
            </w:r>
            <w:r w:rsidRPr="00C67DA0">
              <w:rPr>
                <w:rFonts w:asciiTheme="minorHAnsi" w:hAnsiTheme="minorHAnsi"/>
                <w:sz w:val="24"/>
                <w:szCs w:val="24"/>
                <w:lang w:val="nl-NL"/>
              </w:rPr>
              <w:t>.</w:t>
            </w:r>
            <w:r w:rsidR="00716C5C" w:rsidRPr="00C67DA0">
              <w:rPr>
                <w:rFonts w:asciiTheme="minorHAnsi" w:hAnsiTheme="minorHAnsi"/>
                <w:sz w:val="24"/>
                <w:szCs w:val="24"/>
                <w:lang w:val="nl-NL"/>
              </w:rPr>
              <w:t xml:space="preserve"> </w:t>
            </w:r>
          </w:p>
          <w:p w14:paraId="5CD668BF" w14:textId="77777777" w:rsidR="00566651" w:rsidRPr="00C67DA0" w:rsidRDefault="00566651" w:rsidP="00716C5C">
            <w:pPr>
              <w:spacing w:line="240" w:lineRule="auto"/>
              <w:rPr>
                <w:rFonts w:asciiTheme="minorHAnsi" w:hAnsiTheme="minorHAnsi"/>
                <w:b/>
                <w:sz w:val="24"/>
                <w:szCs w:val="24"/>
                <w:lang w:val="nl-NL"/>
              </w:rPr>
            </w:pPr>
          </w:p>
        </w:tc>
        <w:tc>
          <w:tcPr>
            <w:tcW w:w="1134" w:type="dxa"/>
          </w:tcPr>
          <w:p w14:paraId="287D5F80" w14:textId="22D8EB92" w:rsidR="00566651" w:rsidRPr="00C67DA0" w:rsidRDefault="00566651" w:rsidP="00C67DA0">
            <w:pPr>
              <w:spacing w:line="240" w:lineRule="auto"/>
              <w:rPr>
                <w:rFonts w:asciiTheme="minorHAnsi" w:hAnsiTheme="minorHAnsi"/>
                <w:b/>
                <w:sz w:val="24"/>
                <w:szCs w:val="24"/>
                <w:lang w:val="nl-NL"/>
              </w:rPr>
            </w:pPr>
            <w:r w:rsidRPr="00C67DA0">
              <w:rPr>
                <w:rFonts w:asciiTheme="minorHAnsi" w:hAnsiTheme="minorHAnsi"/>
                <w:b/>
                <w:sz w:val="24"/>
                <w:szCs w:val="24"/>
                <w:lang w:val="nl-NL"/>
              </w:rPr>
              <w:lastRenderedPageBreak/>
              <w:t>Taak</w:t>
            </w:r>
            <w:r w:rsidR="005A253D" w:rsidRPr="00C67DA0">
              <w:rPr>
                <w:rFonts w:asciiTheme="minorHAnsi" w:hAnsiTheme="minorHAnsi"/>
                <w:b/>
                <w:sz w:val="24"/>
                <w:szCs w:val="24"/>
                <w:lang w:val="nl-NL"/>
              </w:rPr>
              <w:t xml:space="preserve"> </w:t>
            </w:r>
          </w:p>
        </w:tc>
        <w:tc>
          <w:tcPr>
            <w:tcW w:w="2126" w:type="dxa"/>
          </w:tcPr>
          <w:p w14:paraId="6CC56B7E" w14:textId="55E5AC29" w:rsidR="00566651" w:rsidRPr="00C67DA0" w:rsidRDefault="00566651" w:rsidP="005008FE">
            <w:pPr>
              <w:spacing w:line="240" w:lineRule="auto"/>
              <w:rPr>
                <w:rFonts w:asciiTheme="minorHAnsi" w:hAnsiTheme="minorHAnsi"/>
                <w:sz w:val="24"/>
                <w:szCs w:val="24"/>
                <w:lang w:val="nl-NL"/>
              </w:rPr>
            </w:pPr>
          </w:p>
        </w:tc>
      </w:tr>
      <w:tr w:rsidR="00C67DA0" w:rsidRPr="00C67DA0" w14:paraId="77BEB7FB" w14:textId="77777777" w:rsidTr="005008FE">
        <w:tc>
          <w:tcPr>
            <w:tcW w:w="817" w:type="dxa"/>
          </w:tcPr>
          <w:p w14:paraId="01B8553C" w14:textId="2F8AF9C4" w:rsidR="00223C6D" w:rsidRPr="00C67DA0" w:rsidRDefault="00566651" w:rsidP="005008FE">
            <w:pPr>
              <w:spacing w:line="240" w:lineRule="auto"/>
              <w:rPr>
                <w:rFonts w:asciiTheme="minorHAnsi" w:hAnsiTheme="minorHAnsi"/>
                <w:b/>
                <w:sz w:val="24"/>
                <w:szCs w:val="24"/>
                <w:lang w:val="nl-NL"/>
              </w:rPr>
            </w:pPr>
            <w:r w:rsidRPr="00C67DA0">
              <w:rPr>
                <w:rFonts w:asciiTheme="minorHAnsi" w:hAnsiTheme="minorHAnsi"/>
                <w:b/>
                <w:sz w:val="24"/>
                <w:szCs w:val="24"/>
                <w:lang w:val="nl-NL"/>
              </w:rPr>
              <w:t>11</w:t>
            </w:r>
            <w:r w:rsidR="00223C6D" w:rsidRPr="00C67DA0">
              <w:rPr>
                <w:rFonts w:asciiTheme="minorHAnsi" w:hAnsiTheme="minorHAnsi"/>
                <w:b/>
                <w:sz w:val="24"/>
                <w:szCs w:val="24"/>
                <w:lang w:val="nl-NL"/>
              </w:rPr>
              <w:t>/10</w:t>
            </w:r>
          </w:p>
        </w:tc>
        <w:tc>
          <w:tcPr>
            <w:tcW w:w="5387" w:type="dxa"/>
          </w:tcPr>
          <w:p w14:paraId="2E315EF5" w14:textId="4B07BD6D" w:rsidR="00716C5C" w:rsidRPr="00C67DA0" w:rsidRDefault="00716C5C" w:rsidP="00716C5C">
            <w:pPr>
              <w:spacing w:line="240" w:lineRule="auto"/>
              <w:rPr>
                <w:rFonts w:asciiTheme="minorHAnsi" w:hAnsiTheme="minorHAnsi"/>
                <w:b/>
                <w:sz w:val="24"/>
                <w:szCs w:val="24"/>
                <w:lang w:val="nl-NL"/>
              </w:rPr>
            </w:pPr>
            <w:r w:rsidRPr="00C67DA0">
              <w:rPr>
                <w:rFonts w:asciiTheme="minorHAnsi" w:hAnsiTheme="minorHAnsi"/>
                <w:b/>
                <w:sz w:val="24"/>
                <w:szCs w:val="24"/>
                <w:lang w:val="nl-NL"/>
              </w:rPr>
              <w:t xml:space="preserve">1 uur Werkcollege Voeding en diabetes (Mw. K. Weerstand, diëtist) </w:t>
            </w:r>
          </w:p>
          <w:p w14:paraId="37149A39" w14:textId="77777777" w:rsidR="00716C5C" w:rsidRPr="00C67DA0" w:rsidRDefault="00716C5C" w:rsidP="00716C5C">
            <w:pPr>
              <w:spacing w:line="240" w:lineRule="auto"/>
              <w:rPr>
                <w:rFonts w:asciiTheme="minorHAnsi" w:hAnsiTheme="minorHAnsi"/>
                <w:b/>
                <w:sz w:val="24"/>
                <w:szCs w:val="24"/>
                <w:lang w:val="nl-NL"/>
              </w:rPr>
            </w:pPr>
          </w:p>
          <w:p w14:paraId="18F545C9" w14:textId="7C179D48" w:rsidR="00223C6D" w:rsidRPr="00C67DA0" w:rsidRDefault="00C67DA0" w:rsidP="005A253D">
            <w:pPr>
              <w:spacing w:line="240" w:lineRule="auto"/>
              <w:rPr>
                <w:rFonts w:asciiTheme="minorHAnsi" w:hAnsiTheme="minorHAnsi"/>
                <w:sz w:val="24"/>
                <w:szCs w:val="24"/>
                <w:lang w:val="nl-NL"/>
              </w:rPr>
            </w:pPr>
            <w:r w:rsidRPr="00C67DA0">
              <w:rPr>
                <w:rFonts w:asciiTheme="minorHAnsi" w:hAnsiTheme="minorHAnsi"/>
                <w:sz w:val="24"/>
                <w:szCs w:val="24"/>
                <w:lang w:val="nl-NL"/>
              </w:rPr>
              <w:t>In dit college wordt de rol van voeding bij diabetes besproken. Onderwerpen die aan de orde komen zijn g</w:t>
            </w:r>
            <w:r w:rsidR="00716C5C" w:rsidRPr="00C67DA0">
              <w:rPr>
                <w:rFonts w:asciiTheme="minorHAnsi" w:hAnsiTheme="minorHAnsi"/>
                <w:sz w:val="24"/>
                <w:szCs w:val="24"/>
                <w:lang w:val="nl-NL"/>
              </w:rPr>
              <w:t>ezond eten en leefstijl bij diabetes mellitus</w:t>
            </w:r>
            <w:r w:rsidRPr="00C67DA0">
              <w:rPr>
                <w:rFonts w:asciiTheme="minorHAnsi" w:hAnsiTheme="minorHAnsi"/>
                <w:sz w:val="24"/>
                <w:szCs w:val="24"/>
                <w:lang w:val="nl-NL"/>
              </w:rPr>
              <w:t xml:space="preserve">, </w:t>
            </w:r>
            <w:r w:rsidR="00716C5C" w:rsidRPr="00C67DA0">
              <w:rPr>
                <w:rFonts w:asciiTheme="minorHAnsi" w:hAnsiTheme="minorHAnsi"/>
                <w:sz w:val="24"/>
                <w:szCs w:val="24"/>
                <w:lang w:val="nl-NL"/>
              </w:rPr>
              <w:t>voedingsrichtlijn, eetpatroon, koolhydraten, alcohol</w:t>
            </w:r>
            <w:r w:rsidR="005A253D" w:rsidRPr="00C67DA0">
              <w:rPr>
                <w:rFonts w:asciiTheme="minorHAnsi" w:hAnsiTheme="minorHAnsi"/>
                <w:sz w:val="24"/>
                <w:szCs w:val="24"/>
                <w:lang w:val="nl-NL"/>
              </w:rPr>
              <w:t xml:space="preserve"> en</w:t>
            </w:r>
            <w:r w:rsidR="00716C5C" w:rsidRPr="00C67DA0">
              <w:rPr>
                <w:rFonts w:asciiTheme="minorHAnsi" w:hAnsiTheme="minorHAnsi"/>
                <w:sz w:val="24"/>
                <w:szCs w:val="24"/>
                <w:lang w:val="nl-NL"/>
              </w:rPr>
              <w:t xml:space="preserve"> sport</w:t>
            </w:r>
            <w:r w:rsidRPr="00C67DA0">
              <w:rPr>
                <w:rFonts w:asciiTheme="minorHAnsi" w:hAnsiTheme="minorHAnsi"/>
                <w:sz w:val="24"/>
                <w:szCs w:val="24"/>
                <w:lang w:val="nl-NL"/>
              </w:rPr>
              <w:t xml:space="preserve">. </w:t>
            </w:r>
          </w:p>
          <w:p w14:paraId="17AA957F" w14:textId="0A0C67C2" w:rsidR="005A253D" w:rsidRPr="00C67DA0" w:rsidRDefault="005A253D" w:rsidP="005A253D">
            <w:pPr>
              <w:spacing w:line="240" w:lineRule="auto"/>
              <w:rPr>
                <w:rFonts w:asciiTheme="minorHAnsi" w:hAnsiTheme="minorHAnsi"/>
                <w:b/>
                <w:sz w:val="24"/>
                <w:szCs w:val="24"/>
                <w:lang w:val="nl-NL"/>
              </w:rPr>
            </w:pPr>
          </w:p>
        </w:tc>
        <w:tc>
          <w:tcPr>
            <w:tcW w:w="1134" w:type="dxa"/>
          </w:tcPr>
          <w:p w14:paraId="0635F38C" w14:textId="3111A2AE" w:rsidR="00223C6D" w:rsidRPr="00C67DA0" w:rsidRDefault="00223C6D" w:rsidP="00C67DA0">
            <w:pPr>
              <w:spacing w:line="240" w:lineRule="auto"/>
              <w:rPr>
                <w:rFonts w:asciiTheme="minorHAnsi" w:hAnsiTheme="minorHAnsi"/>
                <w:b/>
                <w:sz w:val="24"/>
                <w:szCs w:val="24"/>
                <w:lang w:val="nl-NL"/>
              </w:rPr>
            </w:pPr>
            <w:r w:rsidRPr="00C67DA0">
              <w:rPr>
                <w:rFonts w:asciiTheme="minorHAnsi" w:hAnsiTheme="minorHAnsi"/>
                <w:b/>
                <w:sz w:val="24"/>
                <w:szCs w:val="24"/>
                <w:lang w:val="nl-NL"/>
              </w:rPr>
              <w:t>Taak</w:t>
            </w:r>
            <w:r w:rsidR="005A253D" w:rsidRPr="00C67DA0">
              <w:rPr>
                <w:rFonts w:asciiTheme="minorHAnsi" w:hAnsiTheme="minorHAnsi"/>
                <w:b/>
                <w:sz w:val="24"/>
                <w:szCs w:val="24"/>
                <w:lang w:val="nl-NL"/>
              </w:rPr>
              <w:t xml:space="preserve"> </w:t>
            </w:r>
          </w:p>
        </w:tc>
        <w:tc>
          <w:tcPr>
            <w:tcW w:w="2126" w:type="dxa"/>
          </w:tcPr>
          <w:p w14:paraId="5ECCF422" w14:textId="58AC335D" w:rsidR="00223C6D" w:rsidRPr="00C67DA0" w:rsidRDefault="00223C6D" w:rsidP="005008FE">
            <w:pPr>
              <w:spacing w:line="240" w:lineRule="auto"/>
              <w:rPr>
                <w:rFonts w:asciiTheme="minorHAnsi" w:hAnsiTheme="minorHAnsi"/>
                <w:b/>
                <w:sz w:val="24"/>
                <w:szCs w:val="24"/>
                <w:lang w:val="nl-NL"/>
              </w:rPr>
            </w:pPr>
          </w:p>
        </w:tc>
      </w:tr>
      <w:tr w:rsidR="00953578" w:rsidRPr="00AA73C5" w14:paraId="49CED2EF" w14:textId="77777777" w:rsidTr="005008FE">
        <w:tc>
          <w:tcPr>
            <w:tcW w:w="817" w:type="dxa"/>
          </w:tcPr>
          <w:p w14:paraId="16F695BC" w14:textId="6138529F" w:rsidR="00550F1F" w:rsidRPr="00953578" w:rsidRDefault="00550F1F" w:rsidP="00550F1F">
            <w:pPr>
              <w:spacing w:line="240" w:lineRule="auto"/>
              <w:rPr>
                <w:rFonts w:asciiTheme="minorHAnsi" w:hAnsiTheme="minorHAnsi"/>
                <w:b/>
                <w:sz w:val="24"/>
                <w:szCs w:val="24"/>
                <w:lang w:val="nl-NL"/>
              </w:rPr>
            </w:pPr>
            <w:r w:rsidRPr="00953578">
              <w:rPr>
                <w:rFonts w:asciiTheme="minorHAnsi" w:hAnsiTheme="minorHAnsi"/>
                <w:b/>
                <w:sz w:val="24"/>
                <w:szCs w:val="24"/>
                <w:lang w:val="nl-NL"/>
              </w:rPr>
              <w:t>15/10</w:t>
            </w:r>
          </w:p>
        </w:tc>
        <w:tc>
          <w:tcPr>
            <w:tcW w:w="5387" w:type="dxa"/>
          </w:tcPr>
          <w:p w14:paraId="00B4460E" w14:textId="77777777" w:rsidR="00550F1F" w:rsidRPr="00953578" w:rsidRDefault="00550F1F" w:rsidP="005008FE">
            <w:pPr>
              <w:spacing w:line="240" w:lineRule="auto"/>
              <w:rPr>
                <w:rFonts w:asciiTheme="minorHAnsi" w:hAnsiTheme="minorHAnsi"/>
                <w:b/>
                <w:sz w:val="24"/>
                <w:szCs w:val="24"/>
                <w:lang w:val="nl-NL"/>
              </w:rPr>
            </w:pPr>
            <w:r w:rsidRPr="00953578">
              <w:rPr>
                <w:rFonts w:asciiTheme="minorHAnsi" w:hAnsiTheme="minorHAnsi"/>
                <w:b/>
                <w:sz w:val="24"/>
                <w:szCs w:val="24"/>
                <w:lang w:val="nl-NL"/>
              </w:rPr>
              <w:t>1 uur Werkcollege Prognostiek (dr. H. Burger)</w:t>
            </w:r>
          </w:p>
          <w:p w14:paraId="699D1DF9" w14:textId="77777777" w:rsidR="00550F1F" w:rsidRPr="00953578" w:rsidRDefault="00550F1F" w:rsidP="005008FE">
            <w:pPr>
              <w:spacing w:line="240" w:lineRule="auto"/>
              <w:rPr>
                <w:rFonts w:asciiTheme="minorHAnsi" w:hAnsiTheme="minorHAnsi"/>
                <w:b/>
                <w:sz w:val="24"/>
                <w:szCs w:val="24"/>
                <w:lang w:val="nl-NL"/>
              </w:rPr>
            </w:pPr>
          </w:p>
          <w:p w14:paraId="2EC5F970" w14:textId="3E674955" w:rsidR="00550F1F" w:rsidRPr="00953578" w:rsidRDefault="00953578" w:rsidP="00953578">
            <w:pPr>
              <w:spacing w:line="240" w:lineRule="auto"/>
              <w:rPr>
                <w:rFonts w:asciiTheme="minorHAnsi" w:hAnsiTheme="minorHAnsi"/>
                <w:sz w:val="24"/>
                <w:szCs w:val="24"/>
                <w:lang w:val="nl-NL"/>
              </w:rPr>
            </w:pPr>
            <w:r w:rsidRPr="00953578">
              <w:rPr>
                <w:rFonts w:asciiTheme="minorHAnsi" w:hAnsiTheme="minorHAnsi"/>
                <w:sz w:val="24"/>
                <w:szCs w:val="24"/>
                <w:lang w:val="nl-NL"/>
              </w:rPr>
              <w:t xml:space="preserve">In dit college wordt uiteengezet wat prognostiek is, waarom het belangrijk is, hoe we prognostiek bedrijven in de medische praktijk en hoe we goed onderzoek kunnen doen naar </w:t>
            </w:r>
            <w:proofErr w:type="spellStart"/>
            <w:r w:rsidRPr="00953578">
              <w:rPr>
                <w:rFonts w:asciiTheme="minorHAnsi" w:hAnsiTheme="minorHAnsi"/>
                <w:sz w:val="24"/>
                <w:szCs w:val="24"/>
                <w:lang w:val="nl-NL"/>
              </w:rPr>
              <w:t>evidence-based</w:t>
            </w:r>
            <w:proofErr w:type="spellEnd"/>
            <w:r w:rsidRPr="00953578">
              <w:rPr>
                <w:rFonts w:asciiTheme="minorHAnsi" w:hAnsiTheme="minorHAnsi"/>
                <w:sz w:val="24"/>
                <w:szCs w:val="24"/>
                <w:lang w:val="nl-NL"/>
              </w:rPr>
              <w:t xml:space="preserve"> prognostiek. Het college wordt vergezeld van een groot aantal voorbeelden</w:t>
            </w:r>
            <w:r w:rsidR="00673E04">
              <w:rPr>
                <w:rFonts w:asciiTheme="minorHAnsi" w:hAnsiTheme="minorHAnsi"/>
                <w:sz w:val="24"/>
                <w:szCs w:val="24"/>
                <w:lang w:val="nl-NL"/>
              </w:rPr>
              <w:t xml:space="preserve"> en vormt ondersteuning bij het maken van de opdrachten in deze taak</w:t>
            </w:r>
            <w:r w:rsidRPr="00953578">
              <w:rPr>
                <w:rFonts w:asciiTheme="minorHAnsi" w:hAnsiTheme="minorHAnsi"/>
                <w:sz w:val="24"/>
                <w:szCs w:val="24"/>
                <w:lang w:val="nl-NL"/>
              </w:rPr>
              <w:t xml:space="preserve">. </w:t>
            </w:r>
          </w:p>
          <w:p w14:paraId="0CDAFB02" w14:textId="1588738F" w:rsidR="00953578" w:rsidRPr="00953578" w:rsidRDefault="00953578" w:rsidP="00953578">
            <w:pPr>
              <w:spacing w:line="240" w:lineRule="auto"/>
              <w:rPr>
                <w:rFonts w:asciiTheme="minorHAnsi" w:hAnsiTheme="minorHAnsi"/>
                <w:b/>
                <w:sz w:val="24"/>
                <w:szCs w:val="24"/>
                <w:lang w:val="nl-NL"/>
              </w:rPr>
            </w:pPr>
          </w:p>
        </w:tc>
        <w:tc>
          <w:tcPr>
            <w:tcW w:w="1134" w:type="dxa"/>
          </w:tcPr>
          <w:p w14:paraId="47DC278F" w14:textId="77777777" w:rsidR="00550F1F" w:rsidRPr="00953578" w:rsidRDefault="00550F1F" w:rsidP="005008FE">
            <w:pPr>
              <w:spacing w:line="240" w:lineRule="auto"/>
              <w:rPr>
                <w:rFonts w:asciiTheme="minorHAnsi" w:hAnsiTheme="minorHAnsi"/>
                <w:b/>
                <w:sz w:val="24"/>
                <w:szCs w:val="24"/>
                <w:lang w:val="nl-NL"/>
              </w:rPr>
            </w:pPr>
            <w:r w:rsidRPr="00953578">
              <w:rPr>
                <w:rFonts w:asciiTheme="minorHAnsi" w:hAnsiTheme="minorHAnsi"/>
                <w:b/>
                <w:sz w:val="24"/>
                <w:szCs w:val="24"/>
                <w:lang w:val="nl-NL"/>
              </w:rPr>
              <w:t>Taak</w:t>
            </w:r>
          </w:p>
        </w:tc>
        <w:tc>
          <w:tcPr>
            <w:tcW w:w="2126" w:type="dxa"/>
          </w:tcPr>
          <w:p w14:paraId="63E67CC0" w14:textId="231BA712" w:rsidR="00550F1F" w:rsidRPr="00953578" w:rsidRDefault="00550F1F" w:rsidP="005008FE">
            <w:pPr>
              <w:spacing w:line="240" w:lineRule="auto"/>
              <w:rPr>
                <w:rFonts w:asciiTheme="minorHAnsi" w:hAnsiTheme="minorHAnsi"/>
                <w:sz w:val="24"/>
                <w:szCs w:val="24"/>
                <w:lang w:val="nl-NL"/>
              </w:rPr>
            </w:pPr>
            <w:r w:rsidRPr="00953578">
              <w:rPr>
                <w:rFonts w:asciiTheme="minorHAnsi" w:hAnsiTheme="minorHAnsi"/>
                <w:sz w:val="24"/>
                <w:szCs w:val="24"/>
                <w:lang w:val="nl-NL"/>
              </w:rPr>
              <w:t xml:space="preserve">Bekijken van:  </w:t>
            </w:r>
          </w:p>
          <w:p w14:paraId="1C4CCFDB" w14:textId="77777777" w:rsidR="00550F1F" w:rsidRPr="00953578" w:rsidRDefault="00AA73C5" w:rsidP="005008FE">
            <w:pPr>
              <w:spacing w:line="240" w:lineRule="auto"/>
              <w:rPr>
                <w:rFonts w:asciiTheme="minorHAnsi" w:hAnsiTheme="minorHAnsi"/>
                <w:b/>
                <w:sz w:val="24"/>
                <w:szCs w:val="24"/>
                <w:lang w:val="nl-NL"/>
              </w:rPr>
            </w:pPr>
            <w:hyperlink r:id="rId8" w:tgtFrame="_blank" w:history="1">
              <w:r w:rsidR="00550F1F" w:rsidRPr="00953578">
                <w:rPr>
                  <w:rStyle w:val="Hyperlink"/>
                  <w:rFonts w:asciiTheme="minorHAnsi" w:hAnsiTheme="minorHAnsi"/>
                  <w:color w:val="auto"/>
                  <w:sz w:val="24"/>
                  <w:szCs w:val="24"/>
                  <w:lang w:val="nl-NL"/>
                </w:rPr>
                <w:t>https://www.youtube.com/watch?v=p8dchpbxlFw</w:t>
              </w:r>
            </w:hyperlink>
          </w:p>
        </w:tc>
      </w:tr>
      <w:tr w:rsidR="00200462" w:rsidRPr="005D5B20" w14:paraId="2B4ABD10" w14:textId="77777777" w:rsidTr="002919B8">
        <w:tc>
          <w:tcPr>
            <w:tcW w:w="817" w:type="dxa"/>
          </w:tcPr>
          <w:p w14:paraId="0F0A18B4" w14:textId="37899631" w:rsidR="00246A15" w:rsidRPr="00200462" w:rsidRDefault="00223C6D" w:rsidP="006A5119">
            <w:pPr>
              <w:spacing w:line="240" w:lineRule="auto"/>
              <w:rPr>
                <w:rFonts w:asciiTheme="minorHAnsi" w:hAnsiTheme="minorHAnsi"/>
                <w:b/>
                <w:sz w:val="24"/>
                <w:szCs w:val="24"/>
                <w:lang w:val="nl-NL"/>
              </w:rPr>
            </w:pPr>
            <w:r w:rsidRPr="00200462">
              <w:rPr>
                <w:rFonts w:asciiTheme="minorHAnsi" w:hAnsiTheme="minorHAnsi"/>
                <w:b/>
                <w:sz w:val="24"/>
                <w:szCs w:val="24"/>
                <w:lang w:val="nl-NL"/>
              </w:rPr>
              <w:t>15/10</w:t>
            </w:r>
          </w:p>
        </w:tc>
        <w:tc>
          <w:tcPr>
            <w:tcW w:w="5387" w:type="dxa"/>
          </w:tcPr>
          <w:p w14:paraId="1162683E" w14:textId="52050ED5" w:rsidR="00246A15" w:rsidRPr="005D5B20" w:rsidRDefault="00223C6D" w:rsidP="006A5119">
            <w:pPr>
              <w:spacing w:line="240" w:lineRule="auto"/>
              <w:rPr>
                <w:rFonts w:asciiTheme="minorHAnsi" w:hAnsiTheme="minorHAnsi"/>
                <w:sz w:val="24"/>
                <w:szCs w:val="24"/>
                <w:lang w:val="nl-NL"/>
              </w:rPr>
            </w:pPr>
            <w:r w:rsidRPr="005D5B20">
              <w:rPr>
                <w:rFonts w:asciiTheme="minorHAnsi" w:hAnsiTheme="minorHAnsi"/>
                <w:sz w:val="24"/>
                <w:szCs w:val="24"/>
                <w:lang w:val="nl-NL"/>
              </w:rPr>
              <w:t xml:space="preserve">Capita </w:t>
            </w:r>
            <w:proofErr w:type="spellStart"/>
            <w:r w:rsidRPr="005D5B20">
              <w:rPr>
                <w:rFonts w:asciiTheme="minorHAnsi" w:hAnsiTheme="minorHAnsi"/>
                <w:sz w:val="24"/>
                <w:szCs w:val="24"/>
                <w:lang w:val="nl-NL"/>
              </w:rPr>
              <w:t>Selecta</w:t>
            </w:r>
            <w:proofErr w:type="spellEnd"/>
            <w:r w:rsidRPr="005D5B20">
              <w:rPr>
                <w:rFonts w:asciiTheme="minorHAnsi" w:hAnsiTheme="minorHAnsi"/>
                <w:sz w:val="24"/>
                <w:szCs w:val="24"/>
                <w:lang w:val="nl-NL"/>
              </w:rPr>
              <w:t xml:space="preserve"> Eiwit Sortering</w:t>
            </w:r>
          </w:p>
        </w:tc>
        <w:tc>
          <w:tcPr>
            <w:tcW w:w="1134" w:type="dxa"/>
          </w:tcPr>
          <w:p w14:paraId="0745C481" w14:textId="16119DAF" w:rsidR="00246A15" w:rsidRPr="003130A3" w:rsidRDefault="006A5119" w:rsidP="006A5119">
            <w:pPr>
              <w:spacing w:line="240" w:lineRule="auto"/>
              <w:rPr>
                <w:rFonts w:asciiTheme="minorHAnsi" w:hAnsiTheme="minorHAnsi"/>
                <w:sz w:val="24"/>
                <w:szCs w:val="24"/>
                <w:lang w:val="nl-NL"/>
              </w:rPr>
            </w:pPr>
            <w:r w:rsidRPr="003130A3">
              <w:rPr>
                <w:rFonts w:asciiTheme="minorHAnsi" w:hAnsiTheme="minorHAnsi"/>
                <w:sz w:val="24"/>
                <w:szCs w:val="24"/>
                <w:lang w:val="nl-NL"/>
              </w:rPr>
              <w:t>BP</w:t>
            </w:r>
          </w:p>
        </w:tc>
        <w:tc>
          <w:tcPr>
            <w:tcW w:w="2126" w:type="dxa"/>
          </w:tcPr>
          <w:p w14:paraId="1A904243" w14:textId="77777777" w:rsidR="00246A15" w:rsidRPr="005D5B20" w:rsidRDefault="00246A15" w:rsidP="006A5119">
            <w:pPr>
              <w:spacing w:line="240" w:lineRule="auto"/>
              <w:rPr>
                <w:rFonts w:asciiTheme="minorHAnsi" w:hAnsiTheme="minorHAnsi"/>
                <w:b/>
                <w:sz w:val="24"/>
                <w:szCs w:val="24"/>
                <w:lang w:val="nl-NL"/>
              </w:rPr>
            </w:pPr>
          </w:p>
        </w:tc>
      </w:tr>
      <w:tr w:rsidR="00200462" w:rsidRPr="00200462" w14:paraId="59DE5072" w14:textId="77777777" w:rsidTr="002919B8">
        <w:tc>
          <w:tcPr>
            <w:tcW w:w="817" w:type="dxa"/>
          </w:tcPr>
          <w:p w14:paraId="61BD845F" w14:textId="5103EF3E" w:rsidR="00246A15" w:rsidRPr="00200462" w:rsidRDefault="00223C6D" w:rsidP="006A5119">
            <w:pPr>
              <w:spacing w:line="240" w:lineRule="auto"/>
              <w:rPr>
                <w:rFonts w:asciiTheme="minorHAnsi" w:hAnsiTheme="minorHAnsi"/>
                <w:b/>
                <w:sz w:val="24"/>
                <w:szCs w:val="24"/>
                <w:lang w:val="nl-NL"/>
              </w:rPr>
            </w:pPr>
            <w:r w:rsidRPr="00200462">
              <w:rPr>
                <w:rFonts w:asciiTheme="minorHAnsi" w:hAnsiTheme="minorHAnsi"/>
                <w:b/>
                <w:sz w:val="24"/>
                <w:szCs w:val="24"/>
                <w:lang w:val="nl-NL"/>
              </w:rPr>
              <w:t>15</w:t>
            </w:r>
            <w:r w:rsidR="006A5119" w:rsidRPr="00200462">
              <w:rPr>
                <w:rFonts w:asciiTheme="minorHAnsi" w:hAnsiTheme="minorHAnsi"/>
                <w:b/>
                <w:sz w:val="24"/>
                <w:szCs w:val="24"/>
                <w:lang w:val="nl-NL"/>
              </w:rPr>
              <w:t>/10</w:t>
            </w:r>
          </w:p>
        </w:tc>
        <w:tc>
          <w:tcPr>
            <w:tcW w:w="5387" w:type="dxa"/>
          </w:tcPr>
          <w:p w14:paraId="3E8C2267" w14:textId="0C4171A5" w:rsidR="00246A15" w:rsidRPr="00200462" w:rsidRDefault="00246A15" w:rsidP="006A5119">
            <w:pPr>
              <w:spacing w:line="240" w:lineRule="auto"/>
              <w:rPr>
                <w:rFonts w:asciiTheme="minorHAnsi" w:hAnsiTheme="minorHAnsi"/>
                <w:sz w:val="24"/>
                <w:szCs w:val="24"/>
                <w:lang w:val="nl-NL"/>
              </w:rPr>
            </w:pPr>
            <w:r w:rsidRPr="00200462">
              <w:rPr>
                <w:rFonts w:asciiTheme="minorHAnsi" w:hAnsiTheme="minorHAnsi"/>
                <w:sz w:val="24"/>
                <w:szCs w:val="24"/>
                <w:lang w:val="nl-NL"/>
              </w:rPr>
              <w:t>Tutorgroep</w:t>
            </w:r>
          </w:p>
        </w:tc>
        <w:tc>
          <w:tcPr>
            <w:tcW w:w="1134" w:type="dxa"/>
          </w:tcPr>
          <w:p w14:paraId="2110A6DB" w14:textId="77777777" w:rsidR="00246A15" w:rsidRPr="00200462" w:rsidRDefault="00246A15" w:rsidP="006A5119">
            <w:pPr>
              <w:spacing w:line="240" w:lineRule="auto"/>
              <w:rPr>
                <w:rFonts w:asciiTheme="minorHAnsi" w:hAnsiTheme="minorHAnsi"/>
                <w:sz w:val="24"/>
                <w:szCs w:val="24"/>
                <w:lang w:val="nl-NL"/>
              </w:rPr>
            </w:pPr>
            <w:r w:rsidRPr="00200462">
              <w:rPr>
                <w:rFonts w:asciiTheme="minorHAnsi" w:hAnsiTheme="minorHAnsi"/>
                <w:sz w:val="24"/>
                <w:szCs w:val="24"/>
                <w:lang w:val="nl-NL"/>
              </w:rPr>
              <w:t>BP</w:t>
            </w:r>
          </w:p>
        </w:tc>
        <w:tc>
          <w:tcPr>
            <w:tcW w:w="2126" w:type="dxa"/>
          </w:tcPr>
          <w:p w14:paraId="16DDE672" w14:textId="77777777" w:rsidR="00246A15" w:rsidRPr="00200462" w:rsidRDefault="00246A15" w:rsidP="006A5119">
            <w:pPr>
              <w:spacing w:line="240" w:lineRule="auto"/>
              <w:rPr>
                <w:rFonts w:asciiTheme="minorHAnsi" w:hAnsiTheme="minorHAnsi"/>
                <w:sz w:val="24"/>
                <w:szCs w:val="24"/>
                <w:lang w:val="nl-NL"/>
              </w:rPr>
            </w:pPr>
          </w:p>
        </w:tc>
      </w:tr>
      <w:tr w:rsidR="00200462" w:rsidRPr="00200462" w14:paraId="5830A011" w14:textId="77777777" w:rsidTr="005008FE">
        <w:tc>
          <w:tcPr>
            <w:tcW w:w="817" w:type="dxa"/>
          </w:tcPr>
          <w:p w14:paraId="53AFCBB8" w14:textId="77777777" w:rsidR="00223C6D" w:rsidRPr="00200462" w:rsidRDefault="00223C6D" w:rsidP="005008FE">
            <w:pPr>
              <w:spacing w:line="240" w:lineRule="auto"/>
              <w:rPr>
                <w:rFonts w:asciiTheme="minorHAnsi" w:hAnsiTheme="minorHAnsi"/>
                <w:b/>
                <w:sz w:val="24"/>
                <w:szCs w:val="24"/>
                <w:lang w:val="nl-NL"/>
              </w:rPr>
            </w:pPr>
            <w:r w:rsidRPr="00200462">
              <w:rPr>
                <w:rFonts w:asciiTheme="minorHAnsi" w:hAnsiTheme="minorHAnsi"/>
                <w:b/>
                <w:sz w:val="24"/>
                <w:szCs w:val="24"/>
                <w:lang w:val="nl-NL"/>
              </w:rPr>
              <w:t>16/10</w:t>
            </w:r>
          </w:p>
        </w:tc>
        <w:tc>
          <w:tcPr>
            <w:tcW w:w="5387" w:type="dxa"/>
          </w:tcPr>
          <w:p w14:paraId="1A274409" w14:textId="77777777" w:rsidR="00223C6D" w:rsidRPr="00200462" w:rsidRDefault="00223C6D" w:rsidP="005008FE">
            <w:pPr>
              <w:spacing w:line="240" w:lineRule="auto"/>
              <w:rPr>
                <w:rFonts w:asciiTheme="minorHAnsi" w:hAnsiTheme="minorHAnsi"/>
                <w:sz w:val="24"/>
                <w:szCs w:val="24"/>
                <w:lang w:val="nl-NL"/>
              </w:rPr>
            </w:pPr>
            <w:r w:rsidRPr="00200462">
              <w:rPr>
                <w:rFonts w:asciiTheme="minorHAnsi" w:hAnsiTheme="minorHAnsi"/>
                <w:sz w:val="24"/>
                <w:szCs w:val="24"/>
                <w:lang w:val="nl-NL"/>
              </w:rPr>
              <w:t xml:space="preserve"> Analytisch Redeneren </w:t>
            </w:r>
          </w:p>
        </w:tc>
        <w:tc>
          <w:tcPr>
            <w:tcW w:w="1134" w:type="dxa"/>
          </w:tcPr>
          <w:p w14:paraId="6F69E036" w14:textId="77777777" w:rsidR="00223C6D" w:rsidRPr="00200462" w:rsidRDefault="00223C6D" w:rsidP="005008FE">
            <w:pPr>
              <w:spacing w:line="240" w:lineRule="auto"/>
              <w:rPr>
                <w:rFonts w:asciiTheme="minorHAnsi" w:hAnsiTheme="minorHAnsi"/>
                <w:sz w:val="24"/>
                <w:szCs w:val="24"/>
                <w:lang w:val="nl-NL"/>
              </w:rPr>
            </w:pPr>
            <w:r w:rsidRPr="00200462">
              <w:rPr>
                <w:rFonts w:asciiTheme="minorHAnsi" w:hAnsiTheme="minorHAnsi"/>
                <w:sz w:val="24"/>
                <w:szCs w:val="24"/>
                <w:lang w:val="nl-NL"/>
              </w:rPr>
              <w:t>BP</w:t>
            </w:r>
          </w:p>
        </w:tc>
        <w:tc>
          <w:tcPr>
            <w:tcW w:w="2126" w:type="dxa"/>
          </w:tcPr>
          <w:p w14:paraId="4BCB7ABE" w14:textId="77777777" w:rsidR="00223C6D" w:rsidRPr="00200462" w:rsidRDefault="00223C6D" w:rsidP="005008FE">
            <w:pPr>
              <w:spacing w:line="240" w:lineRule="auto"/>
              <w:rPr>
                <w:rFonts w:asciiTheme="minorHAnsi" w:hAnsiTheme="minorHAnsi"/>
                <w:sz w:val="24"/>
                <w:szCs w:val="24"/>
                <w:lang w:val="nl-NL"/>
              </w:rPr>
            </w:pPr>
          </w:p>
        </w:tc>
      </w:tr>
      <w:tr w:rsidR="00200462" w:rsidRPr="00200462" w14:paraId="789F5C33" w14:textId="77777777" w:rsidTr="002919B8">
        <w:tc>
          <w:tcPr>
            <w:tcW w:w="817" w:type="dxa"/>
          </w:tcPr>
          <w:p w14:paraId="40C1059F" w14:textId="02BE8BA5" w:rsidR="00246A15" w:rsidRPr="00200462" w:rsidRDefault="00223C6D" w:rsidP="006A5119">
            <w:pPr>
              <w:spacing w:line="240" w:lineRule="auto"/>
              <w:rPr>
                <w:rFonts w:asciiTheme="minorHAnsi" w:hAnsiTheme="minorHAnsi"/>
                <w:b/>
                <w:sz w:val="24"/>
                <w:szCs w:val="24"/>
                <w:lang w:val="nl-NL"/>
              </w:rPr>
            </w:pPr>
            <w:r w:rsidRPr="00200462">
              <w:rPr>
                <w:rFonts w:asciiTheme="minorHAnsi" w:hAnsiTheme="minorHAnsi"/>
                <w:b/>
                <w:sz w:val="24"/>
                <w:szCs w:val="24"/>
                <w:lang w:val="nl-NL"/>
              </w:rPr>
              <w:t>16/10</w:t>
            </w:r>
          </w:p>
        </w:tc>
        <w:tc>
          <w:tcPr>
            <w:tcW w:w="5387" w:type="dxa"/>
          </w:tcPr>
          <w:p w14:paraId="4801874B" w14:textId="05FDE4C9" w:rsidR="00246A15" w:rsidRPr="00200462" w:rsidRDefault="00223C6D" w:rsidP="00223C6D">
            <w:pPr>
              <w:spacing w:line="240" w:lineRule="auto"/>
              <w:rPr>
                <w:rFonts w:asciiTheme="minorHAnsi" w:hAnsiTheme="minorHAnsi"/>
                <w:sz w:val="24"/>
                <w:szCs w:val="24"/>
                <w:lang w:val="nl-NL"/>
              </w:rPr>
            </w:pPr>
            <w:r w:rsidRPr="00200462">
              <w:rPr>
                <w:rFonts w:asciiTheme="minorHAnsi" w:hAnsiTheme="minorHAnsi"/>
                <w:sz w:val="24"/>
                <w:szCs w:val="24"/>
                <w:lang w:val="nl-NL"/>
              </w:rPr>
              <w:t>Werkcollege Thermo regulatie</w:t>
            </w:r>
          </w:p>
        </w:tc>
        <w:tc>
          <w:tcPr>
            <w:tcW w:w="1134" w:type="dxa"/>
          </w:tcPr>
          <w:p w14:paraId="7DB01C9D" w14:textId="77777777" w:rsidR="00246A15" w:rsidRPr="00200462" w:rsidRDefault="00246A15" w:rsidP="006A5119">
            <w:pPr>
              <w:spacing w:line="240" w:lineRule="auto"/>
              <w:rPr>
                <w:rFonts w:asciiTheme="minorHAnsi" w:hAnsiTheme="minorHAnsi"/>
                <w:sz w:val="24"/>
                <w:szCs w:val="24"/>
                <w:lang w:val="nl-NL"/>
              </w:rPr>
            </w:pPr>
            <w:r w:rsidRPr="00200462">
              <w:rPr>
                <w:rFonts w:asciiTheme="minorHAnsi" w:hAnsiTheme="minorHAnsi"/>
                <w:sz w:val="24"/>
                <w:szCs w:val="24"/>
                <w:lang w:val="nl-NL"/>
              </w:rPr>
              <w:t>BP</w:t>
            </w:r>
          </w:p>
        </w:tc>
        <w:tc>
          <w:tcPr>
            <w:tcW w:w="2126" w:type="dxa"/>
          </w:tcPr>
          <w:p w14:paraId="6846A11A" w14:textId="77777777" w:rsidR="00246A15" w:rsidRPr="00200462" w:rsidRDefault="00246A15" w:rsidP="006A5119">
            <w:pPr>
              <w:spacing w:line="240" w:lineRule="auto"/>
              <w:rPr>
                <w:rFonts w:asciiTheme="minorHAnsi" w:hAnsiTheme="minorHAnsi"/>
                <w:sz w:val="24"/>
                <w:szCs w:val="24"/>
                <w:lang w:val="nl-NL"/>
              </w:rPr>
            </w:pPr>
          </w:p>
        </w:tc>
      </w:tr>
    </w:tbl>
    <w:p w14:paraId="1F87B761" w14:textId="718FF8E5" w:rsidR="00223C6D" w:rsidRDefault="00223C6D" w:rsidP="000758AA">
      <w:pPr>
        <w:spacing w:after="0" w:line="240" w:lineRule="auto"/>
        <w:rPr>
          <w:b/>
          <w:color w:val="FF0000"/>
          <w:sz w:val="24"/>
          <w:szCs w:val="24"/>
          <w:u w:val="single"/>
          <w:lang w:val="nl-NL"/>
        </w:rPr>
      </w:pPr>
    </w:p>
    <w:tbl>
      <w:tblPr>
        <w:tblStyle w:val="Tabelraster"/>
        <w:tblW w:w="9464" w:type="dxa"/>
        <w:tblLayout w:type="fixed"/>
        <w:tblLook w:val="04A0" w:firstRow="1" w:lastRow="0" w:firstColumn="1" w:lastColumn="0" w:noHBand="0" w:noVBand="1"/>
      </w:tblPr>
      <w:tblGrid>
        <w:gridCol w:w="817"/>
        <w:gridCol w:w="5387"/>
        <w:gridCol w:w="1134"/>
        <w:gridCol w:w="2126"/>
      </w:tblGrid>
      <w:tr w:rsidR="00223C6D" w:rsidRPr="00223C6D" w14:paraId="3E814D7E" w14:textId="77777777" w:rsidTr="005008FE">
        <w:tc>
          <w:tcPr>
            <w:tcW w:w="817" w:type="dxa"/>
          </w:tcPr>
          <w:p w14:paraId="19756924" w14:textId="2F45901D" w:rsidR="00223C6D" w:rsidRPr="00223C6D" w:rsidRDefault="00223C6D" w:rsidP="005008FE">
            <w:pPr>
              <w:spacing w:line="240" w:lineRule="auto"/>
              <w:rPr>
                <w:rFonts w:asciiTheme="minorHAnsi" w:hAnsiTheme="minorHAnsi"/>
                <w:b/>
                <w:sz w:val="24"/>
                <w:szCs w:val="24"/>
              </w:rPr>
            </w:pPr>
            <w:proofErr w:type="spellStart"/>
            <w:r w:rsidRPr="00223C6D">
              <w:rPr>
                <w:rFonts w:asciiTheme="minorHAnsi" w:hAnsiTheme="minorHAnsi"/>
                <w:b/>
                <w:sz w:val="24"/>
                <w:szCs w:val="24"/>
              </w:rPr>
              <w:t>Wk</w:t>
            </w:r>
            <w:proofErr w:type="spellEnd"/>
            <w:r w:rsidRPr="00223C6D">
              <w:rPr>
                <w:rFonts w:asciiTheme="minorHAnsi" w:hAnsiTheme="minorHAnsi"/>
                <w:b/>
                <w:sz w:val="24"/>
                <w:szCs w:val="24"/>
              </w:rPr>
              <w:t xml:space="preserve"> </w:t>
            </w:r>
            <w:r>
              <w:rPr>
                <w:rFonts w:asciiTheme="minorHAnsi" w:hAnsiTheme="minorHAnsi"/>
                <w:b/>
                <w:sz w:val="24"/>
                <w:szCs w:val="24"/>
              </w:rPr>
              <w:t>7</w:t>
            </w:r>
            <w:r w:rsidRPr="00223C6D">
              <w:rPr>
                <w:rFonts w:asciiTheme="minorHAnsi" w:hAnsiTheme="minorHAnsi"/>
                <w:b/>
                <w:sz w:val="24"/>
                <w:szCs w:val="24"/>
              </w:rPr>
              <w:t>:</w:t>
            </w:r>
          </w:p>
          <w:p w14:paraId="484F5382" w14:textId="77777777" w:rsidR="00223C6D" w:rsidRPr="00223C6D" w:rsidRDefault="00223C6D" w:rsidP="005008FE">
            <w:pPr>
              <w:spacing w:line="240" w:lineRule="auto"/>
              <w:rPr>
                <w:rFonts w:asciiTheme="minorHAnsi" w:hAnsiTheme="minorHAnsi"/>
                <w:b/>
                <w:sz w:val="24"/>
                <w:szCs w:val="24"/>
              </w:rPr>
            </w:pPr>
          </w:p>
          <w:p w14:paraId="26437C5E" w14:textId="77777777" w:rsidR="00223C6D" w:rsidRPr="00223C6D" w:rsidRDefault="00223C6D" w:rsidP="005008FE">
            <w:pPr>
              <w:spacing w:line="240" w:lineRule="auto"/>
              <w:rPr>
                <w:rFonts w:asciiTheme="minorHAnsi" w:hAnsiTheme="minorHAnsi"/>
                <w:b/>
                <w:sz w:val="24"/>
                <w:szCs w:val="24"/>
              </w:rPr>
            </w:pPr>
          </w:p>
        </w:tc>
        <w:tc>
          <w:tcPr>
            <w:tcW w:w="5387" w:type="dxa"/>
          </w:tcPr>
          <w:p w14:paraId="0606E956" w14:textId="77777777" w:rsidR="00223C6D" w:rsidRPr="00223C6D" w:rsidRDefault="00223C6D" w:rsidP="005008FE">
            <w:pPr>
              <w:spacing w:line="240" w:lineRule="auto"/>
              <w:rPr>
                <w:rFonts w:asciiTheme="minorHAnsi" w:hAnsiTheme="minorHAnsi"/>
                <w:b/>
                <w:sz w:val="24"/>
                <w:szCs w:val="24"/>
              </w:rPr>
            </w:pPr>
            <w:proofErr w:type="spellStart"/>
            <w:r w:rsidRPr="00223C6D">
              <w:rPr>
                <w:rFonts w:asciiTheme="minorHAnsi" w:hAnsiTheme="minorHAnsi"/>
                <w:b/>
                <w:sz w:val="24"/>
                <w:szCs w:val="24"/>
              </w:rPr>
              <w:t>Activiteit</w:t>
            </w:r>
            <w:proofErr w:type="spellEnd"/>
            <w:r w:rsidRPr="00223C6D">
              <w:rPr>
                <w:rFonts w:asciiTheme="minorHAnsi" w:hAnsiTheme="minorHAnsi"/>
                <w:b/>
                <w:sz w:val="24"/>
                <w:szCs w:val="24"/>
              </w:rPr>
              <w:t xml:space="preserve">: </w:t>
            </w:r>
          </w:p>
          <w:p w14:paraId="52322AC9" w14:textId="77777777" w:rsidR="00223C6D" w:rsidRPr="00223C6D" w:rsidRDefault="00223C6D" w:rsidP="005008FE">
            <w:pPr>
              <w:spacing w:line="240" w:lineRule="auto"/>
              <w:rPr>
                <w:rFonts w:asciiTheme="minorHAnsi" w:hAnsiTheme="minorHAnsi"/>
                <w:b/>
                <w:sz w:val="24"/>
                <w:szCs w:val="24"/>
              </w:rPr>
            </w:pPr>
          </w:p>
          <w:p w14:paraId="69A030BE" w14:textId="77777777" w:rsidR="00223C6D" w:rsidRPr="00223C6D" w:rsidRDefault="00223C6D" w:rsidP="005008FE">
            <w:pPr>
              <w:spacing w:line="240" w:lineRule="auto"/>
              <w:rPr>
                <w:rFonts w:asciiTheme="minorHAnsi" w:hAnsiTheme="minorHAnsi"/>
                <w:b/>
                <w:sz w:val="24"/>
                <w:szCs w:val="24"/>
              </w:rPr>
            </w:pPr>
          </w:p>
          <w:p w14:paraId="417ACD0E" w14:textId="77777777" w:rsidR="00223C6D" w:rsidRPr="00223C6D" w:rsidRDefault="00223C6D" w:rsidP="005008FE">
            <w:pPr>
              <w:spacing w:line="240" w:lineRule="auto"/>
              <w:rPr>
                <w:rFonts w:asciiTheme="minorHAnsi" w:hAnsiTheme="minorHAnsi"/>
                <w:b/>
                <w:sz w:val="24"/>
                <w:szCs w:val="24"/>
              </w:rPr>
            </w:pPr>
          </w:p>
        </w:tc>
        <w:tc>
          <w:tcPr>
            <w:tcW w:w="1134" w:type="dxa"/>
          </w:tcPr>
          <w:p w14:paraId="1F19585F" w14:textId="77777777" w:rsidR="00223C6D" w:rsidRPr="00223C6D" w:rsidRDefault="00223C6D" w:rsidP="005008FE">
            <w:pPr>
              <w:spacing w:line="240" w:lineRule="auto"/>
              <w:rPr>
                <w:rFonts w:asciiTheme="minorHAnsi" w:hAnsiTheme="minorHAnsi"/>
                <w:b/>
                <w:sz w:val="24"/>
                <w:szCs w:val="24"/>
              </w:rPr>
            </w:pPr>
            <w:r w:rsidRPr="00223C6D">
              <w:rPr>
                <w:rFonts w:asciiTheme="minorHAnsi" w:hAnsiTheme="minorHAnsi"/>
                <w:b/>
                <w:sz w:val="24"/>
                <w:szCs w:val="24"/>
              </w:rPr>
              <w:t xml:space="preserve">Ter </w:t>
            </w:r>
            <w:proofErr w:type="spellStart"/>
            <w:r w:rsidRPr="00223C6D">
              <w:rPr>
                <w:rFonts w:asciiTheme="minorHAnsi" w:hAnsiTheme="minorHAnsi"/>
                <w:b/>
                <w:sz w:val="24"/>
                <w:szCs w:val="24"/>
              </w:rPr>
              <w:t>onder-steuning</w:t>
            </w:r>
            <w:proofErr w:type="spellEnd"/>
            <w:r w:rsidRPr="00223C6D">
              <w:rPr>
                <w:rFonts w:asciiTheme="minorHAnsi" w:hAnsiTheme="minorHAnsi"/>
                <w:b/>
                <w:sz w:val="24"/>
                <w:szCs w:val="24"/>
              </w:rPr>
              <w:t xml:space="preserve"> van: </w:t>
            </w:r>
          </w:p>
        </w:tc>
        <w:tc>
          <w:tcPr>
            <w:tcW w:w="2126" w:type="dxa"/>
          </w:tcPr>
          <w:p w14:paraId="2A5FF686" w14:textId="77777777" w:rsidR="00223C6D" w:rsidRPr="00223C6D" w:rsidRDefault="00223C6D" w:rsidP="005008FE">
            <w:pPr>
              <w:spacing w:line="240" w:lineRule="auto"/>
              <w:rPr>
                <w:rFonts w:asciiTheme="minorHAnsi" w:hAnsiTheme="minorHAnsi"/>
                <w:b/>
                <w:sz w:val="24"/>
                <w:szCs w:val="24"/>
              </w:rPr>
            </w:pPr>
            <w:proofErr w:type="spellStart"/>
            <w:r w:rsidRPr="00223C6D">
              <w:rPr>
                <w:rFonts w:asciiTheme="minorHAnsi" w:hAnsiTheme="minorHAnsi"/>
                <w:b/>
                <w:sz w:val="24"/>
                <w:szCs w:val="24"/>
              </w:rPr>
              <w:t>Voorbereiden</w:t>
            </w:r>
            <w:proofErr w:type="spellEnd"/>
            <w:r w:rsidRPr="00223C6D">
              <w:rPr>
                <w:rFonts w:asciiTheme="minorHAnsi" w:hAnsiTheme="minorHAnsi"/>
                <w:b/>
                <w:sz w:val="24"/>
                <w:szCs w:val="24"/>
              </w:rPr>
              <w:t>:</w:t>
            </w:r>
          </w:p>
        </w:tc>
      </w:tr>
      <w:tr w:rsidR="00223C6D" w:rsidRPr="00223C6D" w14:paraId="25921A11" w14:textId="77777777" w:rsidTr="005008FE">
        <w:tc>
          <w:tcPr>
            <w:tcW w:w="817" w:type="dxa"/>
          </w:tcPr>
          <w:p w14:paraId="0186BA50" w14:textId="694277EB" w:rsidR="00223C6D" w:rsidRPr="00223C6D" w:rsidRDefault="00223C6D" w:rsidP="00223C6D">
            <w:pPr>
              <w:spacing w:line="240" w:lineRule="auto"/>
              <w:rPr>
                <w:rFonts w:asciiTheme="minorHAnsi" w:hAnsiTheme="minorHAnsi"/>
                <w:b/>
                <w:sz w:val="24"/>
                <w:szCs w:val="24"/>
              </w:rPr>
            </w:pPr>
            <w:r w:rsidRPr="00223C6D">
              <w:rPr>
                <w:rFonts w:asciiTheme="minorHAnsi" w:hAnsiTheme="minorHAnsi"/>
                <w:b/>
                <w:sz w:val="24"/>
                <w:szCs w:val="24"/>
              </w:rPr>
              <w:t>1</w:t>
            </w:r>
            <w:r>
              <w:rPr>
                <w:rFonts w:asciiTheme="minorHAnsi" w:hAnsiTheme="minorHAnsi"/>
                <w:b/>
                <w:sz w:val="24"/>
                <w:szCs w:val="24"/>
              </w:rPr>
              <w:t>7</w:t>
            </w:r>
            <w:r w:rsidRPr="00223C6D">
              <w:rPr>
                <w:rFonts w:asciiTheme="minorHAnsi" w:hAnsiTheme="minorHAnsi"/>
                <w:b/>
                <w:sz w:val="24"/>
                <w:szCs w:val="24"/>
              </w:rPr>
              <w:t>/10</w:t>
            </w:r>
          </w:p>
        </w:tc>
        <w:tc>
          <w:tcPr>
            <w:tcW w:w="5387" w:type="dxa"/>
          </w:tcPr>
          <w:p w14:paraId="28A632E1" w14:textId="77777777" w:rsidR="00223C6D" w:rsidRPr="00223C6D" w:rsidRDefault="00223C6D" w:rsidP="005008FE">
            <w:pPr>
              <w:spacing w:line="240" w:lineRule="auto"/>
              <w:rPr>
                <w:rFonts w:asciiTheme="minorHAnsi" w:hAnsiTheme="minorHAnsi"/>
                <w:sz w:val="24"/>
                <w:szCs w:val="24"/>
              </w:rPr>
            </w:pPr>
            <w:proofErr w:type="spellStart"/>
            <w:r w:rsidRPr="00223C6D">
              <w:rPr>
                <w:rFonts w:asciiTheme="minorHAnsi" w:hAnsiTheme="minorHAnsi"/>
                <w:sz w:val="24"/>
                <w:szCs w:val="24"/>
              </w:rPr>
              <w:t>Introductie</w:t>
            </w:r>
            <w:proofErr w:type="spellEnd"/>
            <w:r w:rsidRPr="00223C6D">
              <w:rPr>
                <w:rFonts w:asciiTheme="minorHAnsi" w:hAnsiTheme="minorHAnsi"/>
                <w:sz w:val="24"/>
                <w:szCs w:val="24"/>
              </w:rPr>
              <w:t xml:space="preserve"> van de week </w:t>
            </w:r>
          </w:p>
        </w:tc>
        <w:tc>
          <w:tcPr>
            <w:tcW w:w="1134" w:type="dxa"/>
          </w:tcPr>
          <w:p w14:paraId="0AFAB4D7" w14:textId="77777777" w:rsidR="00223C6D" w:rsidRPr="00223C6D" w:rsidRDefault="00223C6D" w:rsidP="005008FE">
            <w:pPr>
              <w:spacing w:line="240" w:lineRule="auto"/>
              <w:rPr>
                <w:rFonts w:asciiTheme="minorHAnsi" w:hAnsiTheme="minorHAnsi"/>
                <w:sz w:val="24"/>
                <w:szCs w:val="24"/>
              </w:rPr>
            </w:pPr>
            <w:r w:rsidRPr="00223C6D">
              <w:rPr>
                <w:rFonts w:asciiTheme="minorHAnsi" w:hAnsiTheme="minorHAnsi"/>
                <w:sz w:val="24"/>
                <w:szCs w:val="24"/>
              </w:rPr>
              <w:t>BP</w:t>
            </w:r>
          </w:p>
        </w:tc>
        <w:tc>
          <w:tcPr>
            <w:tcW w:w="2126" w:type="dxa"/>
          </w:tcPr>
          <w:p w14:paraId="4EF84594" w14:textId="77777777" w:rsidR="00223C6D" w:rsidRPr="00223C6D" w:rsidRDefault="00223C6D" w:rsidP="005008FE">
            <w:pPr>
              <w:spacing w:line="240" w:lineRule="auto"/>
              <w:rPr>
                <w:rFonts w:asciiTheme="minorHAnsi" w:hAnsiTheme="minorHAnsi"/>
                <w:b/>
                <w:sz w:val="24"/>
                <w:szCs w:val="24"/>
              </w:rPr>
            </w:pPr>
          </w:p>
        </w:tc>
      </w:tr>
      <w:tr w:rsidR="00223C6D" w:rsidRPr="00223C6D" w14:paraId="796C5EB2" w14:textId="77777777" w:rsidTr="005008FE">
        <w:tc>
          <w:tcPr>
            <w:tcW w:w="817" w:type="dxa"/>
          </w:tcPr>
          <w:p w14:paraId="70FED17E" w14:textId="159A7030" w:rsidR="00223C6D" w:rsidRPr="00223C6D" w:rsidRDefault="00223C6D" w:rsidP="00223C6D">
            <w:pPr>
              <w:spacing w:line="240" w:lineRule="auto"/>
              <w:rPr>
                <w:rFonts w:asciiTheme="minorHAnsi" w:hAnsiTheme="minorHAnsi"/>
                <w:b/>
                <w:sz w:val="24"/>
                <w:szCs w:val="24"/>
                <w:lang w:val="nl-NL"/>
              </w:rPr>
            </w:pPr>
            <w:r w:rsidRPr="00223C6D">
              <w:rPr>
                <w:rFonts w:asciiTheme="minorHAnsi" w:hAnsiTheme="minorHAnsi"/>
                <w:b/>
                <w:sz w:val="24"/>
                <w:szCs w:val="24"/>
                <w:lang w:val="nl-NL"/>
              </w:rPr>
              <w:t>1</w:t>
            </w:r>
            <w:r>
              <w:rPr>
                <w:rFonts w:asciiTheme="minorHAnsi" w:hAnsiTheme="minorHAnsi"/>
                <w:b/>
                <w:sz w:val="24"/>
                <w:szCs w:val="24"/>
                <w:lang w:val="nl-NL"/>
              </w:rPr>
              <w:t>7</w:t>
            </w:r>
            <w:r w:rsidRPr="00223C6D">
              <w:rPr>
                <w:rFonts w:asciiTheme="minorHAnsi" w:hAnsiTheme="minorHAnsi"/>
                <w:b/>
                <w:sz w:val="24"/>
                <w:szCs w:val="24"/>
                <w:lang w:val="nl-NL"/>
              </w:rPr>
              <w:t>/10</w:t>
            </w:r>
          </w:p>
        </w:tc>
        <w:tc>
          <w:tcPr>
            <w:tcW w:w="5387" w:type="dxa"/>
          </w:tcPr>
          <w:p w14:paraId="7AB7CE60" w14:textId="77777777" w:rsidR="00223C6D" w:rsidRPr="00223C6D" w:rsidRDefault="00223C6D" w:rsidP="005008FE">
            <w:pPr>
              <w:spacing w:line="240" w:lineRule="auto"/>
              <w:rPr>
                <w:rFonts w:asciiTheme="minorHAnsi" w:hAnsiTheme="minorHAnsi"/>
                <w:sz w:val="24"/>
                <w:szCs w:val="24"/>
                <w:lang w:val="nl-NL"/>
              </w:rPr>
            </w:pPr>
            <w:r w:rsidRPr="00223C6D">
              <w:rPr>
                <w:rFonts w:asciiTheme="minorHAnsi" w:hAnsiTheme="minorHAnsi"/>
                <w:sz w:val="24"/>
                <w:szCs w:val="24"/>
                <w:lang w:val="nl-NL"/>
              </w:rPr>
              <w:t xml:space="preserve">Patiëntinterview </w:t>
            </w:r>
          </w:p>
        </w:tc>
        <w:tc>
          <w:tcPr>
            <w:tcW w:w="1134" w:type="dxa"/>
          </w:tcPr>
          <w:p w14:paraId="78751F99" w14:textId="77777777" w:rsidR="00223C6D" w:rsidRPr="00223C6D" w:rsidRDefault="00223C6D" w:rsidP="005008FE">
            <w:pPr>
              <w:spacing w:line="240" w:lineRule="auto"/>
              <w:rPr>
                <w:rFonts w:asciiTheme="minorHAnsi" w:hAnsiTheme="minorHAnsi"/>
                <w:sz w:val="24"/>
                <w:szCs w:val="24"/>
                <w:lang w:val="nl-NL"/>
              </w:rPr>
            </w:pPr>
            <w:r w:rsidRPr="00223C6D">
              <w:rPr>
                <w:rFonts w:asciiTheme="minorHAnsi" w:hAnsiTheme="minorHAnsi"/>
                <w:sz w:val="24"/>
                <w:szCs w:val="24"/>
                <w:lang w:val="nl-NL"/>
              </w:rPr>
              <w:t>BP</w:t>
            </w:r>
          </w:p>
        </w:tc>
        <w:tc>
          <w:tcPr>
            <w:tcW w:w="2126" w:type="dxa"/>
          </w:tcPr>
          <w:p w14:paraId="404A31FC" w14:textId="77777777" w:rsidR="00223C6D" w:rsidRPr="00223C6D" w:rsidRDefault="00223C6D" w:rsidP="005008FE">
            <w:pPr>
              <w:spacing w:line="240" w:lineRule="auto"/>
              <w:rPr>
                <w:rFonts w:asciiTheme="minorHAnsi" w:hAnsiTheme="minorHAnsi"/>
                <w:b/>
                <w:sz w:val="24"/>
                <w:szCs w:val="24"/>
                <w:lang w:val="nl-NL"/>
              </w:rPr>
            </w:pPr>
          </w:p>
        </w:tc>
      </w:tr>
      <w:tr w:rsidR="00550F1F" w:rsidRPr="00223C6D" w14:paraId="056E6971" w14:textId="77777777" w:rsidTr="005008FE">
        <w:tc>
          <w:tcPr>
            <w:tcW w:w="817" w:type="dxa"/>
          </w:tcPr>
          <w:p w14:paraId="7F8A0A30" w14:textId="77777777" w:rsidR="00550F1F" w:rsidRPr="00223C6D" w:rsidRDefault="00550F1F" w:rsidP="005008FE">
            <w:pPr>
              <w:spacing w:line="240" w:lineRule="auto"/>
              <w:rPr>
                <w:rFonts w:asciiTheme="minorHAnsi" w:hAnsiTheme="minorHAnsi"/>
                <w:b/>
                <w:sz w:val="24"/>
                <w:szCs w:val="24"/>
                <w:lang w:val="nl-NL"/>
              </w:rPr>
            </w:pPr>
            <w:r w:rsidRPr="00223C6D">
              <w:rPr>
                <w:rFonts w:asciiTheme="minorHAnsi" w:hAnsiTheme="minorHAnsi"/>
                <w:b/>
                <w:sz w:val="24"/>
                <w:szCs w:val="24"/>
                <w:lang w:val="nl-NL"/>
              </w:rPr>
              <w:t>1</w:t>
            </w:r>
            <w:r>
              <w:rPr>
                <w:rFonts w:asciiTheme="minorHAnsi" w:hAnsiTheme="minorHAnsi"/>
                <w:b/>
                <w:sz w:val="24"/>
                <w:szCs w:val="24"/>
                <w:lang w:val="nl-NL"/>
              </w:rPr>
              <w:t>7</w:t>
            </w:r>
            <w:r w:rsidRPr="00223C6D">
              <w:rPr>
                <w:rFonts w:asciiTheme="minorHAnsi" w:hAnsiTheme="minorHAnsi"/>
                <w:b/>
                <w:sz w:val="24"/>
                <w:szCs w:val="24"/>
                <w:lang w:val="nl-NL"/>
              </w:rPr>
              <w:t>/10</w:t>
            </w:r>
          </w:p>
        </w:tc>
        <w:tc>
          <w:tcPr>
            <w:tcW w:w="5387" w:type="dxa"/>
          </w:tcPr>
          <w:p w14:paraId="6DB5D68F" w14:textId="77777777" w:rsidR="00550F1F" w:rsidRPr="00223C6D" w:rsidRDefault="00550F1F" w:rsidP="005008FE">
            <w:pPr>
              <w:spacing w:line="240" w:lineRule="auto"/>
              <w:rPr>
                <w:rFonts w:asciiTheme="minorHAnsi" w:hAnsiTheme="minorHAnsi"/>
                <w:sz w:val="24"/>
                <w:szCs w:val="24"/>
                <w:lang w:val="nl-NL"/>
              </w:rPr>
            </w:pPr>
            <w:r w:rsidRPr="00223C6D">
              <w:rPr>
                <w:rFonts w:asciiTheme="minorHAnsi" w:hAnsiTheme="minorHAnsi"/>
                <w:sz w:val="24"/>
                <w:szCs w:val="24"/>
                <w:lang w:val="nl-NL"/>
              </w:rPr>
              <w:t>Tutorgroep</w:t>
            </w:r>
          </w:p>
        </w:tc>
        <w:tc>
          <w:tcPr>
            <w:tcW w:w="1134" w:type="dxa"/>
          </w:tcPr>
          <w:p w14:paraId="73F5275A" w14:textId="77777777" w:rsidR="00550F1F" w:rsidRPr="00223C6D" w:rsidRDefault="00550F1F" w:rsidP="005008FE">
            <w:pPr>
              <w:spacing w:line="240" w:lineRule="auto"/>
              <w:rPr>
                <w:rFonts w:asciiTheme="minorHAnsi" w:hAnsiTheme="minorHAnsi"/>
                <w:sz w:val="24"/>
                <w:szCs w:val="24"/>
                <w:lang w:val="nl-NL"/>
              </w:rPr>
            </w:pPr>
            <w:r w:rsidRPr="00223C6D">
              <w:rPr>
                <w:rFonts w:asciiTheme="minorHAnsi" w:hAnsiTheme="minorHAnsi"/>
                <w:sz w:val="24"/>
                <w:szCs w:val="24"/>
                <w:lang w:val="nl-NL"/>
              </w:rPr>
              <w:t>BP</w:t>
            </w:r>
          </w:p>
        </w:tc>
        <w:tc>
          <w:tcPr>
            <w:tcW w:w="2126" w:type="dxa"/>
          </w:tcPr>
          <w:p w14:paraId="1EF3AE32" w14:textId="77777777" w:rsidR="00550F1F" w:rsidRPr="00223C6D" w:rsidRDefault="00550F1F" w:rsidP="005008FE">
            <w:pPr>
              <w:spacing w:line="240" w:lineRule="auto"/>
              <w:rPr>
                <w:rFonts w:asciiTheme="minorHAnsi" w:hAnsiTheme="minorHAnsi"/>
                <w:b/>
                <w:sz w:val="24"/>
                <w:szCs w:val="24"/>
                <w:lang w:val="nl-NL"/>
              </w:rPr>
            </w:pPr>
          </w:p>
        </w:tc>
      </w:tr>
      <w:tr w:rsidR="00223C6D" w:rsidRPr="00223C6D" w14:paraId="3F6D01A8" w14:textId="77777777" w:rsidTr="005008FE">
        <w:tc>
          <w:tcPr>
            <w:tcW w:w="817" w:type="dxa"/>
          </w:tcPr>
          <w:p w14:paraId="4D79BDD0" w14:textId="03A4B688" w:rsidR="00223C6D" w:rsidRPr="00223C6D" w:rsidRDefault="00223C6D" w:rsidP="00550F1F">
            <w:pPr>
              <w:spacing w:line="240" w:lineRule="auto"/>
              <w:rPr>
                <w:rFonts w:asciiTheme="minorHAnsi" w:hAnsiTheme="minorHAnsi"/>
                <w:b/>
                <w:sz w:val="24"/>
                <w:szCs w:val="24"/>
                <w:lang w:val="nl-NL"/>
              </w:rPr>
            </w:pPr>
            <w:r w:rsidRPr="00223C6D">
              <w:rPr>
                <w:rFonts w:asciiTheme="minorHAnsi" w:hAnsiTheme="minorHAnsi"/>
                <w:b/>
                <w:sz w:val="24"/>
                <w:szCs w:val="24"/>
                <w:lang w:val="nl-NL"/>
              </w:rPr>
              <w:t>1</w:t>
            </w:r>
            <w:r w:rsidR="00550F1F">
              <w:rPr>
                <w:rFonts w:asciiTheme="minorHAnsi" w:hAnsiTheme="minorHAnsi"/>
                <w:b/>
                <w:sz w:val="24"/>
                <w:szCs w:val="24"/>
                <w:lang w:val="nl-NL"/>
              </w:rPr>
              <w:t>8</w:t>
            </w:r>
            <w:r w:rsidRPr="00223C6D">
              <w:rPr>
                <w:rFonts w:asciiTheme="minorHAnsi" w:hAnsiTheme="minorHAnsi"/>
                <w:b/>
                <w:sz w:val="24"/>
                <w:szCs w:val="24"/>
                <w:lang w:val="nl-NL"/>
              </w:rPr>
              <w:t>/10</w:t>
            </w:r>
          </w:p>
        </w:tc>
        <w:tc>
          <w:tcPr>
            <w:tcW w:w="5387" w:type="dxa"/>
          </w:tcPr>
          <w:p w14:paraId="5273A4CF" w14:textId="0FC74E1C" w:rsidR="00223C6D" w:rsidRPr="00223C6D" w:rsidRDefault="00550F1F" w:rsidP="005008FE">
            <w:pPr>
              <w:spacing w:line="240" w:lineRule="auto"/>
              <w:rPr>
                <w:rFonts w:asciiTheme="minorHAnsi" w:hAnsiTheme="minorHAnsi"/>
                <w:sz w:val="24"/>
                <w:szCs w:val="24"/>
                <w:lang w:val="nl-NL"/>
              </w:rPr>
            </w:pPr>
            <w:r>
              <w:rPr>
                <w:rFonts w:asciiTheme="minorHAnsi" w:hAnsiTheme="minorHAnsi"/>
                <w:sz w:val="24"/>
                <w:szCs w:val="24"/>
                <w:lang w:val="nl-NL"/>
              </w:rPr>
              <w:t xml:space="preserve">JSM </w:t>
            </w:r>
            <w:proofErr w:type="spellStart"/>
            <w:r>
              <w:rPr>
                <w:rFonts w:asciiTheme="minorHAnsi" w:hAnsiTheme="minorHAnsi"/>
                <w:sz w:val="24"/>
                <w:szCs w:val="24"/>
                <w:lang w:val="nl-NL"/>
              </w:rPr>
              <w:t>lecture</w:t>
            </w:r>
            <w:proofErr w:type="spellEnd"/>
          </w:p>
        </w:tc>
        <w:tc>
          <w:tcPr>
            <w:tcW w:w="1134" w:type="dxa"/>
          </w:tcPr>
          <w:p w14:paraId="398687A5" w14:textId="77777777" w:rsidR="00223C6D" w:rsidRPr="00223C6D" w:rsidRDefault="00223C6D" w:rsidP="005008FE">
            <w:pPr>
              <w:spacing w:line="240" w:lineRule="auto"/>
              <w:rPr>
                <w:rFonts w:asciiTheme="minorHAnsi" w:hAnsiTheme="minorHAnsi"/>
                <w:sz w:val="24"/>
                <w:szCs w:val="24"/>
                <w:lang w:val="nl-NL"/>
              </w:rPr>
            </w:pPr>
            <w:r w:rsidRPr="00223C6D">
              <w:rPr>
                <w:rFonts w:asciiTheme="minorHAnsi" w:hAnsiTheme="minorHAnsi"/>
                <w:sz w:val="24"/>
                <w:szCs w:val="24"/>
                <w:lang w:val="nl-NL"/>
              </w:rPr>
              <w:t>BP</w:t>
            </w:r>
          </w:p>
        </w:tc>
        <w:tc>
          <w:tcPr>
            <w:tcW w:w="2126" w:type="dxa"/>
          </w:tcPr>
          <w:p w14:paraId="790E94BD" w14:textId="77777777" w:rsidR="00223C6D" w:rsidRPr="00223C6D" w:rsidRDefault="00223C6D" w:rsidP="005008FE">
            <w:pPr>
              <w:spacing w:line="240" w:lineRule="auto"/>
              <w:rPr>
                <w:rFonts w:asciiTheme="minorHAnsi" w:hAnsiTheme="minorHAnsi"/>
                <w:b/>
                <w:sz w:val="24"/>
                <w:szCs w:val="24"/>
                <w:lang w:val="nl-NL"/>
              </w:rPr>
            </w:pPr>
          </w:p>
        </w:tc>
      </w:tr>
      <w:tr w:rsidR="00550F1F" w:rsidRPr="00AA73C5" w14:paraId="6E6A2FB4" w14:textId="77777777" w:rsidTr="005008FE">
        <w:tc>
          <w:tcPr>
            <w:tcW w:w="817" w:type="dxa"/>
          </w:tcPr>
          <w:p w14:paraId="5A246164" w14:textId="77777777" w:rsidR="00223C6D" w:rsidRPr="00A17305" w:rsidRDefault="00223C6D" w:rsidP="005008FE">
            <w:pPr>
              <w:spacing w:line="240" w:lineRule="auto"/>
              <w:rPr>
                <w:rFonts w:asciiTheme="minorHAnsi" w:hAnsiTheme="minorHAnsi"/>
                <w:b/>
                <w:sz w:val="24"/>
                <w:szCs w:val="24"/>
                <w:lang w:val="nl-NL"/>
              </w:rPr>
            </w:pPr>
            <w:r w:rsidRPr="00A17305">
              <w:rPr>
                <w:rFonts w:asciiTheme="minorHAnsi" w:hAnsiTheme="minorHAnsi"/>
                <w:b/>
                <w:sz w:val="24"/>
                <w:szCs w:val="24"/>
                <w:lang w:val="nl-NL"/>
              </w:rPr>
              <w:t>19/10</w:t>
            </w:r>
          </w:p>
          <w:p w14:paraId="40B92CF1" w14:textId="77777777" w:rsidR="00223C6D" w:rsidRPr="00A17305" w:rsidRDefault="00223C6D" w:rsidP="005008FE">
            <w:pPr>
              <w:spacing w:line="240" w:lineRule="auto"/>
              <w:rPr>
                <w:rFonts w:asciiTheme="minorHAnsi" w:hAnsiTheme="minorHAnsi"/>
                <w:b/>
                <w:sz w:val="24"/>
                <w:szCs w:val="24"/>
                <w:lang w:val="nl-NL"/>
              </w:rPr>
            </w:pPr>
          </w:p>
        </w:tc>
        <w:tc>
          <w:tcPr>
            <w:tcW w:w="5387" w:type="dxa"/>
          </w:tcPr>
          <w:p w14:paraId="1AFDFDCF" w14:textId="3FB00DA7" w:rsidR="00223C6D" w:rsidRPr="00A17305" w:rsidRDefault="00223C6D" w:rsidP="005008FE">
            <w:pPr>
              <w:spacing w:line="240" w:lineRule="auto"/>
              <w:rPr>
                <w:rFonts w:asciiTheme="minorHAnsi" w:hAnsiTheme="minorHAnsi"/>
                <w:b/>
                <w:sz w:val="24"/>
                <w:szCs w:val="24"/>
                <w:lang w:val="nl-NL"/>
              </w:rPr>
            </w:pPr>
            <w:r w:rsidRPr="00A17305">
              <w:rPr>
                <w:rFonts w:asciiTheme="minorHAnsi" w:hAnsiTheme="minorHAnsi"/>
                <w:b/>
                <w:sz w:val="24"/>
                <w:szCs w:val="24"/>
                <w:lang w:val="nl-NL"/>
              </w:rPr>
              <w:t>2 uur</w:t>
            </w:r>
            <w:r w:rsidRPr="00A17305">
              <w:rPr>
                <w:rFonts w:asciiTheme="minorHAnsi" w:hAnsiTheme="minorHAnsi"/>
                <w:sz w:val="24"/>
                <w:szCs w:val="24"/>
                <w:lang w:val="nl-NL"/>
              </w:rPr>
              <w:t xml:space="preserve"> </w:t>
            </w:r>
            <w:r w:rsidRPr="00A17305">
              <w:rPr>
                <w:rFonts w:asciiTheme="minorHAnsi" w:hAnsiTheme="minorHAnsi"/>
                <w:b/>
                <w:sz w:val="24"/>
                <w:szCs w:val="24"/>
                <w:lang w:val="nl-NL"/>
              </w:rPr>
              <w:t xml:space="preserve">Coachgroepbijeenkomst </w:t>
            </w:r>
          </w:p>
          <w:p w14:paraId="60089A1B" w14:textId="77777777" w:rsidR="00550F1F" w:rsidRPr="00A17305" w:rsidRDefault="00550F1F" w:rsidP="005008FE">
            <w:pPr>
              <w:spacing w:line="240" w:lineRule="auto"/>
              <w:rPr>
                <w:rFonts w:asciiTheme="minorHAnsi" w:hAnsiTheme="minorHAnsi"/>
                <w:sz w:val="24"/>
                <w:szCs w:val="24"/>
                <w:lang w:val="nl-NL"/>
              </w:rPr>
            </w:pPr>
          </w:p>
          <w:p w14:paraId="62126427" w14:textId="13CFB0F1" w:rsidR="00550F1F" w:rsidRPr="00A17305" w:rsidRDefault="00C67DA0" w:rsidP="00550F1F">
            <w:pPr>
              <w:spacing w:line="240" w:lineRule="auto"/>
              <w:rPr>
                <w:rFonts w:asciiTheme="minorHAnsi" w:hAnsiTheme="minorHAnsi"/>
                <w:sz w:val="24"/>
                <w:szCs w:val="24"/>
                <w:lang w:val="nl-NL"/>
              </w:rPr>
            </w:pPr>
            <w:r>
              <w:rPr>
                <w:rFonts w:asciiTheme="minorHAnsi" w:hAnsiTheme="minorHAnsi"/>
                <w:sz w:val="24"/>
                <w:szCs w:val="24"/>
                <w:lang w:val="nl-NL"/>
              </w:rPr>
              <w:t xml:space="preserve">In de coachgroepbijeenkomst in deze taak wordt de uitwerking van de deelopdrachten bij casus </w:t>
            </w:r>
            <w:r w:rsidR="002438B1">
              <w:rPr>
                <w:rFonts w:asciiTheme="minorHAnsi" w:hAnsiTheme="minorHAnsi"/>
                <w:sz w:val="24"/>
                <w:szCs w:val="24"/>
                <w:lang w:val="nl-NL"/>
              </w:rPr>
              <w:t xml:space="preserve">deel </w:t>
            </w:r>
            <w:r>
              <w:rPr>
                <w:rFonts w:asciiTheme="minorHAnsi" w:hAnsiTheme="minorHAnsi"/>
                <w:sz w:val="24"/>
                <w:szCs w:val="24"/>
                <w:lang w:val="nl-NL"/>
              </w:rPr>
              <w:t xml:space="preserve">1 besproken. Er wordt ingegaan op het onderwerp “persoonsgerichte zorg”. Ook komt het onderwerp multidisciplinaire zorg aan de orde. </w:t>
            </w:r>
          </w:p>
          <w:p w14:paraId="1CFEA307" w14:textId="7A9931A4" w:rsidR="00223C6D" w:rsidRPr="00A17305" w:rsidRDefault="00223C6D" w:rsidP="005008FE">
            <w:pPr>
              <w:spacing w:line="240" w:lineRule="auto"/>
              <w:rPr>
                <w:rFonts w:asciiTheme="minorHAnsi" w:hAnsiTheme="minorHAnsi"/>
                <w:sz w:val="24"/>
                <w:szCs w:val="24"/>
                <w:lang w:val="nl-NL"/>
              </w:rPr>
            </w:pPr>
          </w:p>
        </w:tc>
        <w:tc>
          <w:tcPr>
            <w:tcW w:w="1134" w:type="dxa"/>
          </w:tcPr>
          <w:p w14:paraId="6FC0F930" w14:textId="77777777" w:rsidR="00223C6D" w:rsidRPr="00A17305" w:rsidRDefault="00223C6D" w:rsidP="005008FE">
            <w:pPr>
              <w:spacing w:line="240" w:lineRule="auto"/>
              <w:rPr>
                <w:rFonts w:asciiTheme="minorHAnsi" w:hAnsiTheme="minorHAnsi"/>
                <w:b/>
                <w:sz w:val="24"/>
                <w:szCs w:val="24"/>
                <w:lang w:val="nl-NL"/>
              </w:rPr>
            </w:pPr>
            <w:r w:rsidRPr="00A17305">
              <w:rPr>
                <w:rFonts w:asciiTheme="minorHAnsi" w:hAnsiTheme="minorHAnsi"/>
                <w:b/>
                <w:sz w:val="24"/>
                <w:szCs w:val="24"/>
                <w:lang w:val="nl-NL"/>
              </w:rPr>
              <w:t xml:space="preserve">Taak </w:t>
            </w:r>
          </w:p>
        </w:tc>
        <w:tc>
          <w:tcPr>
            <w:tcW w:w="2126" w:type="dxa"/>
          </w:tcPr>
          <w:p w14:paraId="5924A8BD" w14:textId="3234708F" w:rsidR="00223C6D" w:rsidRPr="00A17305" w:rsidRDefault="00C67DA0" w:rsidP="005008FE">
            <w:pPr>
              <w:spacing w:line="240" w:lineRule="auto"/>
              <w:rPr>
                <w:rFonts w:asciiTheme="minorHAnsi" w:hAnsiTheme="minorHAnsi"/>
                <w:b/>
                <w:sz w:val="24"/>
                <w:szCs w:val="24"/>
                <w:lang w:val="nl-NL"/>
              </w:rPr>
            </w:pPr>
            <w:r>
              <w:rPr>
                <w:rFonts w:asciiTheme="minorHAnsi" w:hAnsiTheme="minorHAnsi"/>
                <w:sz w:val="24"/>
                <w:szCs w:val="24"/>
                <w:lang w:val="nl-NL"/>
              </w:rPr>
              <w:t xml:space="preserve">Maken van deelopdrachten bij casus </w:t>
            </w:r>
            <w:r w:rsidR="002438B1">
              <w:rPr>
                <w:rFonts w:asciiTheme="minorHAnsi" w:hAnsiTheme="minorHAnsi"/>
                <w:sz w:val="24"/>
                <w:szCs w:val="24"/>
                <w:lang w:val="nl-NL"/>
              </w:rPr>
              <w:t xml:space="preserve">deel </w:t>
            </w:r>
            <w:r>
              <w:rPr>
                <w:rFonts w:asciiTheme="minorHAnsi" w:hAnsiTheme="minorHAnsi"/>
                <w:sz w:val="24"/>
                <w:szCs w:val="24"/>
                <w:lang w:val="nl-NL"/>
              </w:rPr>
              <w:t>1.</w:t>
            </w:r>
          </w:p>
        </w:tc>
      </w:tr>
      <w:tr w:rsidR="00200462" w:rsidRPr="00223C6D" w14:paraId="79C6E975" w14:textId="77777777" w:rsidTr="005008FE">
        <w:tc>
          <w:tcPr>
            <w:tcW w:w="817" w:type="dxa"/>
          </w:tcPr>
          <w:p w14:paraId="3097810E" w14:textId="77777777" w:rsidR="00200462" w:rsidRPr="00C67DA0" w:rsidRDefault="00200462" w:rsidP="005008FE">
            <w:pPr>
              <w:spacing w:line="240" w:lineRule="auto"/>
              <w:rPr>
                <w:rFonts w:asciiTheme="minorHAnsi" w:hAnsiTheme="minorHAnsi"/>
                <w:b/>
                <w:sz w:val="24"/>
                <w:szCs w:val="24"/>
                <w:lang w:val="nl-NL"/>
              </w:rPr>
            </w:pPr>
            <w:r w:rsidRPr="00C67DA0">
              <w:rPr>
                <w:rFonts w:asciiTheme="minorHAnsi" w:hAnsiTheme="minorHAnsi"/>
                <w:b/>
                <w:sz w:val="24"/>
                <w:szCs w:val="24"/>
                <w:lang w:val="nl-NL"/>
              </w:rPr>
              <w:lastRenderedPageBreak/>
              <w:t>22/10</w:t>
            </w:r>
          </w:p>
        </w:tc>
        <w:tc>
          <w:tcPr>
            <w:tcW w:w="5387" w:type="dxa"/>
          </w:tcPr>
          <w:p w14:paraId="3F3EC07D" w14:textId="77777777" w:rsidR="00200462" w:rsidRPr="00223C6D" w:rsidRDefault="00200462" w:rsidP="005008FE">
            <w:pPr>
              <w:spacing w:line="240" w:lineRule="auto"/>
              <w:rPr>
                <w:rFonts w:asciiTheme="minorHAnsi" w:hAnsiTheme="minorHAnsi"/>
                <w:sz w:val="24"/>
                <w:szCs w:val="24"/>
                <w:lang w:val="nl-NL"/>
              </w:rPr>
            </w:pPr>
            <w:r w:rsidRPr="00223C6D">
              <w:rPr>
                <w:rFonts w:asciiTheme="minorHAnsi" w:hAnsiTheme="minorHAnsi"/>
                <w:sz w:val="24"/>
                <w:szCs w:val="24"/>
                <w:lang w:val="nl-NL"/>
              </w:rPr>
              <w:t xml:space="preserve">Practicum  </w:t>
            </w:r>
            <w:proofErr w:type="spellStart"/>
            <w:r w:rsidRPr="00223C6D">
              <w:rPr>
                <w:rFonts w:asciiTheme="minorHAnsi" w:hAnsiTheme="minorHAnsi"/>
                <w:sz w:val="24"/>
                <w:szCs w:val="24"/>
                <w:lang w:val="nl-NL"/>
              </w:rPr>
              <w:t>Nanotomie</w:t>
            </w:r>
            <w:proofErr w:type="spellEnd"/>
            <w:r w:rsidRPr="00223C6D">
              <w:rPr>
                <w:rFonts w:asciiTheme="minorHAnsi" w:hAnsiTheme="minorHAnsi"/>
                <w:sz w:val="24"/>
                <w:szCs w:val="24"/>
                <w:lang w:val="nl-NL"/>
              </w:rPr>
              <w:t xml:space="preserve"> Diabetes (op inschrijving)</w:t>
            </w:r>
          </w:p>
        </w:tc>
        <w:tc>
          <w:tcPr>
            <w:tcW w:w="1134" w:type="dxa"/>
          </w:tcPr>
          <w:p w14:paraId="656B6369" w14:textId="77777777" w:rsidR="00200462" w:rsidRPr="00223C6D" w:rsidRDefault="00200462" w:rsidP="005008FE">
            <w:pPr>
              <w:spacing w:line="240" w:lineRule="auto"/>
              <w:rPr>
                <w:rFonts w:asciiTheme="minorHAnsi" w:hAnsiTheme="minorHAnsi"/>
                <w:sz w:val="24"/>
                <w:szCs w:val="24"/>
              </w:rPr>
            </w:pPr>
            <w:r w:rsidRPr="00223C6D">
              <w:rPr>
                <w:rFonts w:asciiTheme="minorHAnsi" w:hAnsiTheme="minorHAnsi"/>
                <w:sz w:val="24"/>
                <w:szCs w:val="24"/>
              </w:rPr>
              <w:t>BP</w:t>
            </w:r>
          </w:p>
        </w:tc>
        <w:tc>
          <w:tcPr>
            <w:tcW w:w="2126" w:type="dxa"/>
          </w:tcPr>
          <w:p w14:paraId="63D1917A" w14:textId="77777777" w:rsidR="00200462" w:rsidRPr="00223C6D" w:rsidRDefault="00200462" w:rsidP="005008FE">
            <w:pPr>
              <w:spacing w:line="240" w:lineRule="auto"/>
              <w:rPr>
                <w:rFonts w:asciiTheme="minorHAnsi" w:hAnsiTheme="minorHAnsi"/>
                <w:b/>
                <w:sz w:val="24"/>
                <w:szCs w:val="24"/>
              </w:rPr>
            </w:pPr>
          </w:p>
        </w:tc>
      </w:tr>
      <w:tr w:rsidR="00223C6D" w:rsidRPr="00223C6D" w14:paraId="08BD58BD" w14:textId="77777777" w:rsidTr="005008FE">
        <w:tc>
          <w:tcPr>
            <w:tcW w:w="817" w:type="dxa"/>
          </w:tcPr>
          <w:p w14:paraId="631A440D" w14:textId="17A04405" w:rsidR="00223C6D" w:rsidRPr="00223C6D" w:rsidRDefault="00223C6D" w:rsidP="00223C6D">
            <w:pPr>
              <w:spacing w:line="240" w:lineRule="auto"/>
              <w:rPr>
                <w:rFonts w:asciiTheme="minorHAnsi" w:hAnsiTheme="minorHAnsi"/>
                <w:b/>
                <w:sz w:val="24"/>
                <w:szCs w:val="24"/>
              </w:rPr>
            </w:pPr>
            <w:r>
              <w:rPr>
                <w:rFonts w:asciiTheme="minorHAnsi" w:hAnsiTheme="minorHAnsi"/>
                <w:b/>
                <w:sz w:val="24"/>
                <w:szCs w:val="24"/>
              </w:rPr>
              <w:t>22</w:t>
            </w:r>
            <w:r w:rsidRPr="00223C6D">
              <w:rPr>
                <w:rFonts w:asciiTheme="minorHAnsi" w:hAnsiTheme="minorHAnsi"/>
                <w:b/>
                <w:sz w:val="24"/>
                <w:szCs w:val="24"/>
              </w:rPr>
              <w:t>/10</w:t>
            </w:r>
          </w:p>
        </w:tc>
        <w:tc>
          <w:tcPr>
            <w:tcW w:w="5387" w:type="dxa"/>
          </w:tcPr>
          <w:p w14:paraId="01B19971" w14:textId="10B466CC" w:rsidR="00223C6D" w:rsidRPr="00223C6D" w:rsidRDefault="00200462" w:rsidP="005008FE">
            <w:pPr>
              <w:spacing w:line="240" w:lineRule="auto"/>
              <w:rPr>
                <w:rFonts w:asciiTheme="minorHAnsi" w:hAnsiTheme="minorHAnsi"/>
                <w:sz w:val="24"/>
                <w:szCs w:val="24"/>
                <w:lang w:val="nl-NL"/>
              </w:rPr>
            </w:pPr>
            <w:r>
              <w:rPr>
                <w:rFonts w:asciiTheme="minorHAnsi" w:hAnsiTheme="minorHAnsi"/>
                <w:sz w:val="24"/>
                <w:szCs w:val="24"/>
                <w:lang w:val="nl-NL"/>
              </w:rPr>
              <w:t>Werkcollege Glucose regulatie</w:t>
            </w:r>
          </w:p>
        </w:tc>
        <w:tc>
          <w:tcPr>
            <w:tcW w:w="1134" w:type="dxa"/>
          </w:tcPr>
          <w:p w14:paraId="15583B0D" w14:textId="77777777" w:rsidR="00223C6D" w:rsidRPr="00223C6D" w:rsidRDefault="00223C6D" w:rsidP="005008FE">
            <w:pPr>
              <w:spacing w:line="240" w:lineRule="auto"/>
              <w:rPr>
                <w:rFonts w:asciiTheme="minorHAnsi" w:hAnsiTheme="minorHAnsi"/>
                <w:sz w:val="24"/>
                <w:szCs w:val="24"/>
              </w:rPr>
            </w:pPr>
            <w:r w:rsidRPr="00223C6D">
              <w:rPr>
                <w:rFonts w:asciiTheme="minorHAnsi" w:hAnsiTheme="minorHAnsi"/>
                <w:sz w:val="24"/>
                <w:szCs w:val="24"/>
              </w:rPr>
              <w:t>BP</w:t>
            </w:r>
          </w:p>
        </w:tc>
        <w:tc>
          <w:tcPr>
            <w:tcW w:w="2126" w:type="dxa"/>
          </w:tcPr>
          <w:p w14:paraId="74DE21A3" w14:textId="77777777" w:rsidR="00223C6D" w:rsidRPr="00223C6D" w:rsidRDefault="00223C6D" w:rsidP="005008FE">
            <w:pPr>
              <w:spacing w:line="240" w:lineRule="auto"/>
              <w:rPr>
                <w:rFonts w:asciiTheme="minorHAnsi" w:hAnsiTheme="minorHAnsi"/>
                <w:b/>
                <w:sz w:val="24"/>
                <w:szCs w:val="24"/>
              </w:rPr>
            </w:pPr>
          </w:p>
        </w:tc>
      </w:tr>
      <w:tr w:rsidR="00200462" w:rsidRPr="00200462" w14:paraId="22BCF1D7" w14:textId="77777777" w:rsidTr="005008FE">
        <w:tc>
          <w:tcPr>
            <w:tcW w:w="817" w:type="dxa"/>
          </w:tcPr>
          <w:p w14:paraId="4B84D0CE" w14:textId="77777777" w:rsidR="00200462" w:rsidRPr="00200462" w:rsidRDefault="00200462" w:rsidP="005008FE">
            <w:pPr>
              <w:spacing w:line="240" w:lineRule="auto"/>
              <w:rPr>
                <w:rFonts w:asciiTheme="minorHAnsi" w:hAnsiTheme="minorHAnsi"/>
                <w:b/>
                <w:sz w:val="24"/>
                <w:szCs w:val="24"/>
              </w:rPr>
            </w:pPr>
            <w:r>
              <w:rPr>
                <w:rFonts w:asciiTheme="minorHAnsi" w:hAnsiTheme="minorHAnsi"/>
                <w:b/>
                <w:sz w:val="24"/>
                <w:szCs w:val="24"/>
              </w:rPr>
              <w:t>22</w:t>
            </w:r>
            <w:r w:rsidRPr="00200462">
              <w:rPr>
                <w:rFonts w:asciiTheme="minorHAnsi" w:hAnsiTheme="minorHAnsi"/>
                <w:b/>
                <w:sz w:val="24"/>
                <w:szCs w:val="24"/>
              </w:rPr>
              <w:t>/10</w:t>
            </w:r>
          </w:p>
        </w:tc>
        <w:tc>
          <w:tcPr>
            <w:tcW w:w="5387" w:type="dxa"/>
          </w:tcPr>
          <w:p w14:paraId="414B4FA5" w14:textId="77777777" w:rsidR="00200462" w:rsidRPr="00200462" w:rsidRDefault="00200462" w:rsidP="005008FE">
            <w:pPr>
              <w:widowControl w:val="0"/>
              <w:autoSpaceDE w:val="0"/>
              <w:autoSpaceDN w:val="0"/>
              <w:adjustRightInd w:val="0"/>
              <w:spacing w:line="240" w:lineRule="auto"/>
              <w:rPr>
                <w:rFonts w:asciiTheme="minorHAnsi" w:hAnsiTheme="minorHAnsi"/>
                <w:b/>
                <w:sz w:val="24"/>
                <w:szCs w:val="24"/>
              </w:rPr>
            </w:pPr>
            <w:proofErr w:type="spellStart"/>
            <w:r w:rsidRPr="00200462">
              <w:rPr>
                <w:rFonts w:asciiTheme="minorHAnsi" w:hAnsiTheme="minorHAnsi"/>
                <w:sz w:val="24"/>
                <w:szCs w:val="24"/>
              </w:rPr>
              <w:t>Tutorgroep</w:t>
            </w:r>
            <w:proofErr w:type="spellEnd"/>
          </w:p>
        </w:tc>
        <w:tc>
          <w:tcPr>
            <w:tcW w:w="1134" w:type="dxa"/>
          </w:tcPr>
          <w:p w14:paraId="013B3A7F" w14:textId="77777777" w:rsidR="00200462" w:rsidRPr="00200462" w:rsidRDefault="00200462" w:rsidP="005008FE">
            <w:pPr>
              <w:spacing w:line="240" w:lineRule="auto"/>
              <w:rPr>
                <w:rFonts w:asciiTheme="minorHAnsi" w:hAnsiTheme="minorHAnsi"/>
                <w:b/>
                <w:sz w:val="24"/>
                <w:szCs w:val="24"/>
              </w:rPr>
            </w:pPr>
            <w:r w:rsidRPr="00200462">
              <w:rPr>
                <w:rFonts w:asciiTheme="minorHAnsi" w:hAnsiTheme="minorHAnsi"/>
                <w:sz w:val="24"/>
                <w:szCs w:val="24"/>
              </w:rPr>
              <w:t>BP</w:t>
            </w:r>
          </w:p>
        </w:tc>
        <w:tc>
          <w:tcPr>
            <w:tcW w:w="2126" w:type="dxa"/>
          </w:tcPr>
          <w:p w14:paraId="583FCD89" w14:textId="77777777" w:rsidR="00200462" w:rsidRPr="00200462" w:rsidRDefault="00200462" w:rsidP="005008FE">
            <w:pPr>
              <w:spacing w:line="240" w:lineRule="auto"/>
              <w:rPr>
                <w:rFonts w:asciiTheme="minorHAnsi" w:hAnsiTheme="minorHAnsi"/>
                <w:b/>
                <w:sz w:val="24"/>
                <w:szCs w:val="24"/>
              </w:rPr>
            </w:pPr>
          </w:p>
        </w:tc>
      </w:tr>
      <w:tr w:rsidR="00200462" w:rsidRPr="00200462" w14:paraId="56991C06" w14:textId="77777777" w:rsidTr="005008FE">
        <w:tc>
          <w:tcPr>
            <w:tcW w:w="817" w:type="dxa"/>
          </w:tcPr>
          <w:p w14:paraId="60B56510" w14:textId="29294538" w:rsidR="00200462" w:rsidRPr="00200462" w:rsidRDefault="00200462" w:rsidP="00200462">
            <w:pPr>
              <w:spacing w:line="240" w:lineRule="auto"/>
              <w:rPr>
                <w:rFonts w:asciiTheme="minorHAnsi" w:hAnsiTheme="minorHAnsi"/>
                <w:b/>
                <w:sz w:val="24"/>
                <w:szCs w:val="24"/>
              </w:rPr>
            </w:pPr>
            <w:r>
              <w:rPr>
                <w:rFonts w:asciiTheme="minorHAnsi" w:hAnsiTheme="minorHAnsi"/>
                <w:b/>
                <w:sz w:val="24"/>
                <w:szCs w:val="24"/>
              </w:rPr>
              <w:t>23</w:t>
            </w:r>
            <w:r w:rsidRPr="00200462">
              <w:rPr>
                <w:rFonts w:asciiTheme="minorHAnsi" w:hAnsiTheme="minorHAnsi"/>
                <w:b/>
                <w:sz w:val="24"/>
                <w:szCs w:val="24"/>
              </w:rPr>
              <w:t>/10</w:t>
            </w:r>
          </w:p>
        </w:tc>
        <w:tc>
          <w:tcPr>
            <w:tcW w:w="5387" w:type="dxa"/>
          </w:tcPr>
          <w:p w14:paraId="29F306C2" w14:textId="295BB687" w:rsidR="00200462" w:rsidRPr="00200462" w:rsidRDefault="00200462" w:rsidP="005008FE">
            <w:pPr>
              <w:widowControl w:val="0"/>
              <w:autoSpaceDE w:val="0"/>
              <w:autoSpaceDN w:val="0"/>
              <w:adjustRightInd w:val="0"/>
              <w:spacing w:line="240" w:lineRule="auto"/>
              <w:rPr>
                <w:rFonts w:asciiTheme="minorHAnsi" w:hAnsiTheme="minorHAnsi"/>
                <w:b/>
                <w:sz w:val="24"/>
                <w:szCs w:val="24"/>
              </w:rPr>
            </w:pPr>
            <w:proofErr w:type="spellStart"/>
            <w:r>
              <w:rPr>
                <w:rFonts w:asciiTheme="minorHAnsi" w:hAnsiTheme="minorHAnsi"/>
                <w:sz w:val="24"/>
                <w:szCs w:val="24"/>
              </w:rPr>
              <w:t>Werkcollege</w:t>
            </w:r>
            <w:proofErr w:type="spellEnd"/>
            <w:r>
              <w:rPr>
                <w:rFonts w:asciiTheme="minorHAnsi" w:hAnsiTheme="minorHAnsi"/>
                <w:sz w:val="24"/>
                <w:szCs w:val="24"/>
              </w:rPr>
              <w:t xml:space="preserve"> </w:t>
            </w:r>
            <w:proofErr w:type="spellStart"/>
            <w:r>
              <w:rPr>
                <w:rFonts w:asciiTheme="minorHAnsi" w:hAnsiTheme="minorHAnsi"/>
                <w:sz w:val="24"/>
                <w:szCs w:val="24"/>
              </w:rPr>
              <w:t>Pscribe</w:t>
            </w:r>
            <w:proofErr w:type="spellEnd"/>
          </w:p>
        </w:tc>
        <w:tc>
          <w:tcPr>
            <w:tcW w:w="1134" w:type="dxa"/>
          </w:tcPr>
          <w:p w14:paraId="6B570DA6" w14:textId="77777777" w:rsidR="00200462" w:rsidRPr="00200462" w:rsidRDefault="00200462" w:rsidP="005008FE">
            <w:pPr>
              <w:spacing w:line="240" w:lineRule="auto"/>
              <w:rPr>
                <w:rFonts w:asciiTheme="minorHAnsi" w:hAnsiTheme="minorHAnsi"/>
                <w:b/>
                <w:sz w:val="24"/>
                <w:szCs w:val="24"/>
              </w:rPr>
            </w:pPr>
            <w:r w:rsidRPr="00200462">
              <w:rPr>
                <w:rFonts w:asciiTheme="minorHAnsi" w:hAnsiTheme="minorHAnsi"/>
                <w:sz w:val="24"/>
                <w:szCs w:val="24"/>
              </w:rPr>
              <w:t>BP</w:t>
            </w:r>
          </w:p>
        </w:tc>
        <w:tc>
          <w:tcPr>
            <w:tcW w:w="2126" w:type="dxa"/>
          </w:tcPr>
          <w:p w14:paraId="05B39CF5" w14:textId="77777777" w:rsidR="00200462" w:rsidRPr="00200462" w:rsidRDefault="00200462" w:rsidP="005008FE">
            <w:pPr>
              <w:spacing w:line="240" w:lineRule="auto"/>
              <w:rPr>
                <w:rFonts w:asciiTheme="minorHAnsi" w:hAnsiTheme="minorHAnsi"/>
                <w:b/>
                <w:sz w:val="24"/>
                <w:szCs w:val="24"/>
              </w:rPr>
            </w:pPr>
          </w:p>
        </w:tc>
      </w:tr>
      <w:tr w:rsidR="00200462" w:rsidRPr="00200462" w14:paraId="312FB5C0" w14:textId="77777777" w:rsidTr="005008FE">
        <w:tc>
          <w:tcPr>
            <w:tcW w:w="817" w:type="dxa"/>
          </w:tcPr>
          <w:p w14:paraId="7A3BBB02" w14:textId="77777777" w:rsidR="00200462" w:rsidRPr="00200462" w:rsidRDefault="00200462" w:rsidP="005008FE">
            <w:pPr>
              <w:spacing w:line="240" w:lineRule="auto"/>
              <w:rPr>
                <w:rFonts w:asciiTheme="minorHAnsi" w:hAnsiTheme="minorHAnsi"/>
                <w:b/>
                <w:sz w:val="24"/>
                <w:szCs w:val="24"/>
              </w:rPr>
            </w:pPr>
            <w:r>
              <w:rPr>
                <w:rFonts w:asciiTheme="minorHAnsi" w:hAnsiTheme="minorHAnsi"/>
                <w:b/>
                <w:sz w:val="24"/>
                <w:szCs w:val="24"/>
              </w:rPr>
              <w:t>22</w:t>
            </w:r>
            <w:r w:rsidRPr="00200462">
              <w:rPr>
                <w:rFonts w:asciiTheme="minorHAnsi" w:hAnsiTheme="minorHAnsi"/>
                <w:b/>
                <w:sz w:val="24"/>
                <w:szCs w:val="24"/>
              </w:rPr>
              <w:t>/10</w:t>
            </w:r>
          </w:p>
        </w:tc>
        <w:tc>
          <w:tcPr>
            <w:tcW w:w="5387" w:type="dxa"/>
          </w:tcPr>
          <w:p w14:paraId="60822BE4" w14:textId="048AA59E" w:rsidR="00200462" w:rsidRPr="00200462" w:rsidRDefault="00200462" w:rsidP="005008FE">
            <w:pPr>
              <w:widowControl w:val="0"/>
              <w:autoSpaceDE w:val="0"/>
              <w:autoSpaceDN w:val="0"/>
              <w:adjustRightInd w:val="0"/>
              <w:spacing w:line="240" w:lineRule="auto"/>
              <w:rPr>
                <w:rFonts w:asciiTheme="minorHAnsi" w:hAnsiTheme="minorHAnsi"/>
                <w:b/>
                <w:sz w:val="24"/>
                <w:szCs w:val="24"/>
              </w:rPr>
            </w:pPr>
            <w:proofErr w:type="spellStart"/>
            <w:r>
              <w:rPr>
                <w:rFonts w:asciiTheme="minorHAnsi" w:hAnsiTheme="minorHAnsi"/>
                <w:sz w:val="24"/>
                <w:szCs w:val="24"/>
              </w:rPr>
              <w:t>Analytische</w:t>
            </w:r>
            <w:proofErr w:type="spellEnd"/>
            <w:r>
              <w:rPr>
                <w:rFonts w:asciiTheme="minorHAnsi" w:hAnsiTheme="minorHAnsi"/>
                <w:sz w:val="24"/>
                <w:szCs w:val="24"/>
              </w:rPr>
              <w:t xml:space="preserve"> </w:t>
            </w:r>
            <w:proofErr w:type="spellStart"/>
            <w:r>
              <w:rPr>
                <w:rFonts w:asciiTheme="minorHAnsi" w:hAnsiTheme="minorHAnsi"/>
                <w:sz w:val="24"/>
                <w:szCs w:val="24"/>
              </w:rPr>
              <w:t>redeneren</w:t>
            </w:r>
            <w:proofErr w:type="spellEnd"/>
          </w:p>
        </w:tc>
        <w:tc>
          <w:tcPr>
            <w:tcW w:w="1134" w:type="dxa"/>
          </w:tcPr>
          <w:p w14:paraId="7CDAC6E1" w14:textId="77777777" w:rsidR="00200462" w:rsidRPr="00200462" w:rsidRDefault="00200462" w:rsidP="005008FE">
            <w:pPr>
              <w:spacing w:line="240" w:lineRule="auto"/>
              <w:rPr>
                <w:rFonts w:asciiTheme="minorHAnsi" w:hAnsiTheme="minorHAnsi"/>
                <w:b/>
                <w:sz w:val="24"/>
                <w:szCs w:val="24"/>
              </w:rPr>
            </w:pPr>
            <w:r w:rsidRPr="00200462">
              <w:rPr>
                <w:rFonts w:asciiTheme="minorHAnsi" w:hAnsiTheme="minorHAnsi"/>
                <w:sz w:val="24"/>
                <w:szCs w:val="24"/>
              </w:rPr>
              <w:t>BP</w:t>
            </w:r>
          </w:p>
        </w:tc>
        <w:tc>
          <w:tcPr>
            <w:tcW w:w="2126" w:type="dxa"/>
          </w:tcPr>
          <w:p w14:paraId="700CAC02" w14:textId="77777777" w:rsidR="00200462" w:rsidRPr="00200462" w:rsidRDefault="00200462" w:rsidP="005008FE">
            <w:pPr>
              <w:spacing w:line="240" w:lineRule="auto"/>
              <w:rPr>
                <w:rFonts w:asciiTheme="minorHAnsi" w:hAnsiTheme="minorHAnsi"/>
                <w:b/>
                <w:sz w:val="24"/>
                <w:szCs w:val="24"/>
              </w:rPr>
            </w:pPr>
          </w:p>
        </w:tc>
      </w:tr>
      <w:tr w:rsidR="00200462" w:rsidRPr="00200462" w14:paraId="1E8ADFCA" w14:textId="77777777" w:rsidTr="005008FE">
        <w:tc>
          <w:tcPr>
            <w:tcW w:w="817" w:type="dxa"/>
          </w:tcPr>
          <w:p w14:paraId="7AB4EC72" w14:textId="790C6EB0" w:rsidR="00223C6D" w:rsidRPr="00200462" w:rsidRDefault="00200462" w:rsidP="005008FE">
            <w:pPr>
              <w:spacing w:line="240" w:lineRule="auto"/>
              <w:rPr>
                <w:rFonts w:asciiTheme="minorHAnsi" w:hAnsiTheme="minorHAnsi"/>
                <w:b/>
                <w:sz w:val="24"/>
                <w:szCs w:val="24"/>
              </w:rPr>
            </w:pPr>
            <w:r>
              <w:rPr>
                <w:rFonts w:asciiTheme="minorHAnsi" w:hAnsiTheme="minorHAnsi"/>
                <w:b/>
                <w:sz w:val="24"/>
                <w:szCs w:val="24"/>
              </w:rPr>
              <w:t>22</w:t>
            </w:r>
            <w:r w:rsidR="00223C6D" w:rsidRPr="00200462">
              <w:rPr>
                <w:rFonts w:asciiTheme="minorHAnsi" w:hAnsiTheme="minorHAnsi"/>
                <w:b/>
                <w:sz w:val="24"/>
                <w:szCs w:val="24"/>
              </w:rPr>
              <w:t>/10</w:t>
            </w:r>
          </w:p>
        </w:tc>
        <w:tc>
          <w:tcPr>
            <w:tcW w:w="5387" w:type="dxa"/>
          </w:tcPr>
          <w:p w14:paraId="09DFCC86" w14:textId="04F472F6" w:rsidR="00223C6D" w:rsidRPr="00200462" w:rsidRDefault="00200462" w:rsidP="005008FE">
            <w:pPr>
              <w:widowControl w:val="0"/>
              <w:autoSpaceDE w:val="0"/>
              <w:autoSpaceDN w:val="0"/>
              <w:adjustRightInd w:val="0"/>
              <w:spacing w:line="240" w:lineRule="auto"/>
              <w:rPr>
                <w:rFonts w:asciiTheme="minorHAnsi" w:hAnsiTheme="minorHAnsi"/>
                <w:b/>
                <w:sz w:val="24"/>
                <w:szCs w:val="24"/>
              </w:rPr>
            </w:pPr>
            <w:r>
              <w:rPr>
                <w:rFonts w:asciiTheme="minorHAnsi" w:hAnsiTheme="minorHAnsi"/>
                <w:sz w:val="24"/>
                <w:szCs w:val="24"/>
              </w:rPr>
              <w:t>Recap</w:t>
            </w:r>
          </w:p>
        </w:tc>
        <w:tc>
          <w:tcPr>
            <w:tcW w:w="1134" w:type="dxa"/>
          </w:tcPr>
          <w:p w14:paraId="69B5F4F0" w14:textId="77777777" w:rsidR="00223C6D" w:rsidRPr="00200462" w:rsidRDefault="00223C6D" w:rsidP="005008FE">
            <w:pPr>
              <w:spacing w:line="240" w:lineRule="auto"/>
              <w:rPr>
                <w:rFonts w:asciiTheme="minorHAnsi" w:hAnsiTheme="minorHAnsi"/>
                <w:b/>
                <w:sz w:val="24"/>
                <w:szCs w:val="24"/>
              </w:rPr>
            </w:pPr>
            <w:r w:rsidRPr="00200462">
              <w:rPr>
                <w:rFonts w:asciiTheme="minorHAnsi" w:hAnsiTheme="minorHAnsi"/>
                <w:sz w:val="24"/>
                <w:szCs w:val="24"/>
              </w:rPr>
              <w:t>BP</w:t>
            </w:r>
          </w:p>
        </w:tc>
        <w:tc>
          <w:tcPr>
            <w:tcW w:w="2126" w:type="dxa"/>
          </w:tcPr>
          <w:p w14:paraId="0482873D" w14:textId="77777777" w:rsidR="00223C6D" w:rsidRPr="00200462" w:rsidRDefault="00223C6D" w:rsidP="005008FE">
            <w:pPr>
              <w:spacing w:line="240" w:lineRule="auto"/>
              <w:rPr>
                <w:rFonts w:asciiTheme="minorHAnsi" w:hAnsiTheme="minorHAnsi"/>
                <w:b/>
                <w:sz w:val="24"/>
                <w:szCs w:val="24"/>
              </w:rPr>
            </w:pPr>
          </w:p>
        </w:tc>
      </w:tr>
      <w:tr w:rsidR="00200462" w:rsidRPr="00200462" w14:paraId="363A0809" w14:textId="77777777" w:rsidTr="005008FE">
        <w:tc>
          <w:tcPr>
            <w:tcW w:w="817" w:type="dxa"/>
          </w:tcPr>
          <w:p w14:paraId="3D711A30" w14:textId="33690D8E" w:rsidR="00200462" w:rsidRPr="00200462" w:rsidRDefault="00200462" w:rsidP="00200462">
            <w:pPr>
              <w:spacing w:line="240" w:lineRule="auto"/>
              <w:rPr>
                <w:rFonts w:asciiTheme="minorHAnsi" w:hAnsiTheme="minorHAnsi"/>
                <w:b/>
                <w:sz w:val="24"/>
                <w:szCs w:val="24"/>
              </w:rPr>
            </w:pPr>
            <w:r>
              <w:rPr>
                <w:rFonts w:asciiTheme="minorHAnsi" w:hAnsiTheme="minorHAnsi"/>
                <w:b/>
                <w:sz w:val="24"/>
                <w:szCs w:val="24"/>
              </w:rPr>
              <w:t>24</w:t>
            </w:r>
            <w:r w:rsidRPr="00200462">
              <w:rPr>
                <w:rFonts w:asciiTheme="minorHAnsi" w:hAnsiTheme="minorHAnsi"/>
                <w:b/>
                <w:sz w:val="24"/>
                <w:szCs w:val="24"/>
              </w:rPr>
              <w:t>/10</w:t>
            </w:r>
          </w:p>
        </w:tc>
        <w:tc>
          <w:tcPr>
            <w:tcW w:w="5387" w:type="dxa"/>
          </w:tcPr>
          <w:p w14:paraId="370683F2" w14:textId="67643C3B" w:rsidR="00200462" w:rsidRPr="00200462" w:rsidRDefault="00200462" w:rsidP="005008FE">
            <w:pPr>
              <w:widowControl w:val="0"/>
              <w:autoSpaceDE w:val="0"/>
              <w:autoSpaceDN w:val="0"/>
              <w:adjustRightInd w:val="0"/>
              <w:spacing w:line="240" w:lineRule="auto"/>
              <w:rPr>
                <w:rFonts w:asciiTheme="minorHAnsi" w:hAnsiTheme="minorHAnsi"/>
                <w:b/>
                <w:sz w:val="24"/>
                <w:szCs w:val="24"/>
              </w:rPr>
            </w:pPr>
            <w:proofErr w:type="spellStart"/>
            <w:r>
              <w:rPr>
                <w:rFonts w:asciiTheme="minorHAnsi" w:hAnsiTheme="minorHAnsi"/>
                <w:sz w:val="24"/>
                <w:szCs w:val="24"/>
              </w:rPr>
              <w:t>Toets</w:t>
            </w:r>
            <w:proofErr w:type="spellEnd"/>
          </w:p>
        </w:tc>
        <w:tc>
          <w:tcPr>
            <w:tcW w:w="1134" w:type="dxa"/>
          </w:tcPr>
          <w:p w14:paraId="1000B2F5" w14:textId="77777777" w:rsidR="00200462" w:rsidRPr="00200462" w:rsidRDefault="00200462" w:rsidP="005008FE">
            <w:pPr>
              <w:spacing w:line="240" w:lineRule="auto"/>
              <w:rPr>
                <w:rFonts w:asciiTheme="minorHAnsi" w:hAnsiTheme="minorHAnsi"/>
                <w:b/>
                <w:sz w:val="24"/>
                <w:szCs w:val="24"/>
              </w:rPr>
            </w:pPr>
            <w:r w:rsidRPr="00200462">
              <w:rPr>
                <w:rFonts w:asciiTheme="minorHAnsi" w:hAnsiTheme="minorHAnsi"/>
                <w:sz w:val="24"/>
                <w:szCs w:val="24"/>
              </w:rPr>
              <w:t>BP</w:t>
            </w:r>
          </w:p>
        </w:tc>
        <w:tc>
          <w:tcPr>
            <w:tcW w:w="2126" w:type="dxa"/>
          </w:tcPr>
          <w:p w14:paraId="05DE24E5" w14:textId="77777777" w:rsidR="00200462" w:rsidRPr="00200462" w:rsidRDefault="00200462" w:rsidP="005008FE">
            <w:pPr>
              <w:spacing w:line="240" w:lineRule="auto"/>
              <w:rPr>
                <w:rFonts w:asciiTheme="minorHAnsi" w:hAnsiTheme="minorHAnsi"/>
                <w:b/>
                <w:sz w:val="24"/>
                <w:szCs w:val="24"/>
              </w:rPr>
            </w:pPr>
          </w:p>
        </w:tc>
      </w:tr>
    </w:tbl>
    <w:p w14:paraId="3B4C60B4" w14:textId="77777777" w:rsidR="00223C6D" w:rsidRDefault="00223C6D" w:rsidP="000758AA">
      <w:pPr>
        <w:spacing w:after="0" w:line="240" w:lineRule="auto"/>
        <w:rPr>
          <w:b/>
          <w:color w:val="FF0000"/>
          <w:sz w:val="24"/>
          <w:szCs w:val="24"/>
          <w:u w:val="single"/>
          <w:lang w:val="nl-NL"/>
        </w:rPr>
      </w:pPr>
    </w:p>
    <w:p w14:paraId="652A26A5" w14:textId="2B9F08B5" w:rsidR="00CC6756" w:rsidRPr="005D5B20" w:rsidRDefault="0055569D" w:rsidP="000758AA">
      <w:pPr>
        <w:spacing w:after="0" w:line="240" w:lineRule="auto"/>
        <w:rPr>
          <w:b/>
          <w:sz w:val="24"/>
          <w:szCs w:val="24"/>
          <w:u w:val="single"/>
          <w:lang w:val="nl-NL"/>
        </w:rPr>
      </w:pPr>
      <w:r w:rsidRPr="005D5B20">
        <w:rPr>
          <w:b/>
          <w:sz w:val="24"/>
          <w:szCs w:val="24"/>
          <w:u w:val="single"/>
          <w:lang w:val="nl-NL"/>
        </w:rPr>
        <w:t>O</w:t>
      </w:r>
      <w:r w:rsidR="00CC6756" w:rsidRPr="005D5B20">
        <w:rPr>
          <w:b/>
          <w:sz w:val="24"/>
          <w:szCs w:val="24"/>
          <w:u w:val="single"/>
          <w:lang w:val="nl-NL"/>
        </w:rPr>
        <w:t>ndersteunend materiaal:</w:t>
      </w:r>
    </w:p>
    <w:p w14:paraId="4E5F3241" w14:textId="4A839657" w:rsidR="006A0F65" w:rsidRPr="005D5B20" w:rsidRDefault="006A0F65" w:rsidP="00E268FC">
      <w:pPr>
        <w:pStyle w:val="Lijstalinea"/>
        <w:numPr>
          <w:ilvl w:val="0"/>
          <w:numId w:val="6"/>
        </w:numPr>
        <w:spacing w:after="0" w:line="240" w:lineRule="auto"/>
        <w:ind w:left="284" w:hanging="284"/>
        <w:rPr>
          <w:rFonts w:cs="Tahoma"/>
          <w:sz w:val="24"/>
          <w:szCs w:val="24"/>
          <w:lang w:val="nl-NL"/>
        </w:rPr>
      </w:pPr>
      <w:r w:rsidRPr="005D5B20">
        <w:rPr>
          <w:sz w:val="24"/>
          <w:szCs w:val="24"/>
          <w:lang w:val="nl-NL"/>
        </w:rPr>
        <w:t xml:space="preserve">Website </w:t>
      </w:r>
      <w:proofErr w:type="spellStart"/>
      <w:r w:rsidRPr="005D5B20">
        <w:rPr>
          <w:sz w:val="24"/>
          <w:szCs w:val="24"/>
          <w:lang w:val="nl-NL"/>
        </w:rPr>
        <w:t>Diabeter</w:t>
      </w:r>
      <w:proofErr w:type="spellEnd"/>
      <w:r w:rsidRPr="005D5B20">
        <w:rPr>
          <w:sz w:val="24"/>
          <w:szCs w:val="24"/>
          <w:lang w:val="nl-NL"/>
        </w:rPr>
        <w:t xml:space="preserve">: </w:t>
      </w:r>
      <w:r w:rsidRPr="005D5B20">
        <w:rPr>
          <w:rStyle w:val="Hyperlink"/>
          <w:rFonts w:cs="Tahoma"/>
          <w:color w:val="auto"/>
          <w:sz w:val="24"/>
          <w:szCs w:val="24"/>
          <w:lang w:val="nl-NL"/>
        </w:rPr>
        <w:t>https://</w:t>
      </w:r>
      <w:hyperlink r:id="rId9" w:history="1">
        <w:r w:rsidRPr="005D5B20">
          <w:rPr>
            <w:rStyle w:val="Hyperlink"/>
            <w:rFonts w:cs="Tahoma"/>
            <w:color w:val="auto"/>
            <w:sz w:val="24"/>
            <w:szCs w:val="24"/>
            <w:lang w:val="nl-NL"/>
          </w:rPr>
          <w:t>www.diabeter.nl</w:t>
        </w:r>
      </w:hyperlink>
      <w:r w:rsidRPr="005D5B20">
        <w:rPr>
          <w:rFonts w:cs="Tahoma"/>
          <w:sz w:val="24"/>
          <w:szCs w:val="24"/>
          <w:lang w:val="nl-NL"/>
        </w:rPr>
        <w:t xml:space="preserve"> </w:t>
      </w:r>
    </w:p>
    <w:p w14:paraId="5878A64A" w14:textId="5C2D3BE2" w:rsidR="006A0F65" w:rsidRPr="005D5B20" w:rsidRDefault="006A0F65" w:rsidP="00E268FC">
      <w:pPr>
        <w:pStyle w:val="Lijstalinea"/>
        <w:numPr>
          <w:ilvl w:val="0"/>
          <w:numId w:val="6"/>
        </w:numPr>
        <w:spacing w:after="0" w:line="240" w:lineRule="auto"/>
        <w:ind w:left="284" w:hanging="284"/>
        <w:rPr>
          <w:rFonts w:cs="Tahoma"/>
          <w:sz w:val="24"/>
          <w:szCs w:val="24"/>
          <w:lang w:val="nl-NL"/>
        </w:rPr>
      </w:pPr>
      <w:r w:rsidRPr="005D5B20">
        <w:rPr>
          <w:sz w:val="24"/>
          <w:szCs w:val="24"/>
          <w:lang w:val="nl-NL"/>
        </w:rPr>
        <w:t xml:space="preserve">Diabetesvereniging Nederland: </w:t>
      </w:r>
      <w:hyperlink r:id="rId10" w:history="1">
        <w:r w:rsidRPr="005D5B20">
          <w:rPr>
            <w:rStyle w:val="Hyperlink"/>
            <w:rFonts w:cs="Tahoma"/>
            <w:color w:val="auto"/>
            <w:sz w:val="24"/>
            <w:szCs w:val="24"/>
            <w:lang w:val="nl-NL"/>
          </w:rPr>
          <w:t>https://www.dvn.nl/Wat-is-diabetes/Type-1/Wat-kun-je-zelf-doen</w:t>
        </w:r>
      </w:hyperlink>
    </w:p>
    <w:p w14:paraId="0E510407" w14:textId="77777777" w:rsidR="006A0F65" w:rsidRPr="005D5B20" w:rsidRDefault="006A0F65" w:rsidP="000C4753">
      <w:pPr>
        <w:pStyle w:val="Lijstalinea"/>
        <w:numPr>
          <w:ilvl w:val="0"/>
          <w:numId w:val="6"/>
        </w:numPr>
        <w:spacing w:after="0" w:line="240" w:lineRule="auto"/>
        <w:ind w:left="284" w:hanging="284"/>
        <w:rPr>
          <w:rFonts w:cs="Tahoma"/>
          <w:sz w:val="24"/>
          <w:szCs w:val="24"/>
          <w:lang w:val="nl-NL"/>
        </w:rPr>
      </w:pPr>
      <w:r w:rsidRPr="005D5B20">
        <w:rPr>
          <w:sz w:val="24"/>
          <w:szCs w:val="24"/>
          <w:lang w:val="nl-NL"/>
        </w:rPr>
        <w:t xml:space="preserve">NDF Voedingsrichtlijn: </w:t>
      </w:r>
      <w:hyperlink r:id="rId11" w:history="1">
        <w:r w:rsidRPr="005D5B20">
          <w:rPr>
            <w:rStyle w:val="Hyperlink"/>
            <w:rFonts w:cs="Tahoma"/>
            <w:color w:val="auto"/>
            <w:sz w:val="24"/>
            <w:szCs w:val="24"/>
            <w:lang w:val="nl-NL"/>
          </w:rPr>
          <w:t>https://www.dvn.nl/Portals/1/OpenContent/Files/1059/DEF-NDF-Voedingsrichtlijn-Diabetes-2015-versie-1.3.pdf</w:t>
        </w:r>
      </w:hyperlink>
    </w:p>
    <w:p w14:paraId="2705700E" w14:textId="77777777" w:rsidR="006A0F65" w:rsidRPr="005D5B20" w:rsidRDefault="006A0F65" w:rsidP="006A0F65">
      <w:pPr>
        <w:pStyle w:val="Lijstalinea"/>
        <w:numPr>
          <w:ilvl w:val="0"/>
          <w:numId w:val="6"/>
        </w:numPr>
        <w:spacing w:after="0" w:line="240" w:lineRule="auto"/>
        <w:ind w:left="284" w:hanging="284"/>
        <w:rPr>
          <w:sz w:val="24"/>
          <w:szCs w:val="24"/>
          <w:lang w:val="nl-NL"/>
        </w:rPr>
      </w:pPr>
      <w:r w:rsidRPr="005D5B20">
        <w:rPr>
          <w:sz w:val="24"/>
          <w:szCs w:val="24"/>
          <w:lang w:val="nl-NL"/>
        </w:rPr>
        <w:t xml:space="preserve">Sportief met diabetes: Bas van de Goor Foundation: </w:t>
      </w:r>
      <w:hyperlink r:id="rId12" w:history="1">
        <w:r w:rsidRPr="005D5B20">
          <w:rPr>
            <w:rStyle w:val="Hyperlink"/>
            <w:rFonts w:cs="Tahoma"/>
            <w:color w:val="auto"/>
            <w:sz w:val="24"/>
            <w:szCs w:val="24"/>
            <w:lang w:val="nl-NL"/>
          </w:rPr>
          <w:t>https://www.bvdgf.org/inspiratie/categorie/ambassadeurs/type-1/</w:t>
        </w:r>
      </w:hyperlink>
    </w:p>
    <w:p w14:paraId="5A0CBB00" w14:textId="457EA825" w:rsidR="00FE0E90" w:rsidRPr="005D5B20" w:rsidRDefault="006A0F65" w:rsidP="006A0F65">
      <w:pPr>
        <w:pStyle w:val="Lijstalinea"/>
        <w:numPr>
          <w:ilvl w:val="0"/>
          <w:numId w:val="6"/>
        </w:numPr>
        <w:spacing w:after="0" w:line="240" w:lineRule="auto"/>
        <w:ind w:left="284" w:hanging="284"/>
        <w:rPr>
          <w:sz w:val="24"/>
          <w:szCs w:val="24"/>
          <w:lang w:val="nl-NL"/>
        </w:rPr>
      </w:pPr>
      <w:r w:rsidRPr="005D5B20">
        <w:rPr>
          <w:sz w:val="24"/>
          <w:szCs w:val="24"/>
          <w:lang w:val="nl-NL"/>
        </w:rPr>
        <w:t>https://www.diabetestype1.nl/</w:t>
      </w:r>
    </w:p>
    <w:p w14:paraId="1BD81DCB" w14:textId="50A80D22" w:rsidR="004E1D46" w:rsidRPr="008E0540" w:rsidRDefault="004E1D46" w:rsidP="004E1D46">
      <w:pPr>
        <w:spacing w:after="0" w:line="240" w:lineRule="auto"/>
        <w:ind w:left="708"/>
        <w:rPr>
          <w:color w:val="FF0000"/>
          <w:sz w:val="24"/>
          <w:szCs w:val="24"/>
          <w:lang w:val="nl-NL"/>
        </w:rPr>
      </w:pPr>
      <w:r w:rsidRPr="008E0540">
        <w:rPr>
          <w:color w:val="FF0000"/>
          <w:sz w:val="24"/>
          <w:szCs w:val="24"/>
          <w:lang w:val="nl-NL"/>
        </w:rPr>
        <w:tab/>
      </w:r>
      <w:r w:rsidRPr="008E0540">
        <w:rPr>
          <w:color w:val="FF0000"/>
          <w:sz w:val="24"/>
          <w:szCs w:val="24"/>
          <w:lang w:val="nl-NL"/>
        </w:rPr>
        <w:tab/>
      </w:r>
      <w:r w:rsidRPr="008E0540">
        <w:rPr>
          <w:color w:val="FF0000"/>
          <w:sz w:val="24"/>
          <w:szCs w:val="24"/>
          <w:lang w:val="nl-NL"/>
        </w:rPr>
        <w:tab/>
      </w:r>
      <w:r w:rsidRPr="008E0540">
        <w:rPr>
          <w:color w:val="FF0000"/>
          <w:sz w:val="24"/>
          <w:szCs w:val="24"/>
          <w:lang w:val="nl-NL"/>
        </w:rPr>
        <w:tab/>
      </w:r>
      <w:r w:rsidRPr="008E0540">
        <w:rPr>
          <w:color w:val="FF0000"/>
          <w:sz w:val="24"/>
          <w:szCs w:val="24"/>
          <w:lang w:val="nl-NL"/>
        </w:rPr>
        <w:tab/>
      </w:r>
    </w:p>
    <w:tbl>
      <w:tblPr>
        <w:tblStyle w:val="Tabelraster"/>
        <w:tblW w:w="5000" w:type="pct"/>
        <w:tblLook w:val="04A0" w:firstRow="1" w:lastRow="0" w:firstColumn="1" w:lastColumn="0" w:noHBand="0" w:noVBand="1"/>
      </w:tblPr>
      <w:tblGrid>
        <w:gridCol w:w="9062"/>
      </w:tblGrid>
      <w:tr w:rsidR="008E0540" w:rsidRPr="008E0540" w14:paraId="3A62EAAE" w14:textId="77777777" w:rsidTr="002919B8">
        <w:tc>
          <w:tcPr>
            <w:tcW w:w="5000" w:type="pct"/>
            <w:tcBorders>
              <w:top w:val="single" w:sz="4" w:space="0" w:color="auto"/>
              <w:left w:val="single" w:sz="4" w:space="0" w:color="auto"/>
              <w:bottom w:val="single" w:sz="4" w:space="0" w:color="auto"/>
              <w:right w:val="single" w:sz="4" w:space="0" w:color="auto"/>
            </w:tcBorders>
          </w:tcPr>
          <w:p w14:paraId="02E57125" w14:textId="45063889" w:rsidR="000758AA" w:rsidRPr="009D235C" w:rsidRDefault="000758AA" w:rsidP="002919B8">
            <w:pPr>
              <w:pStyle w:val="Geenafstand"/>
              <w:rPr>
                <w:rFonts w:asciiTheme="minorHAnsi" w:hAnsiTheme="minorHAnsi"/>
                <w:sz w:val="24"/>
                <w:szCs w:val="24"/>
                <w:u w:val="single"/>
              </w:rPr>
            </w:pPr>
            <w:r w:rsidRPr="009D235C">
              <w:rPr>
                <w:rFonts w:asciiTheme="minorHAnsi" w:hAnsiTheme="minorHAnsi"/>
                <w:b/>
                <w:sz w:val="24"/>
                <w:szCs w:val="24"/>
                <w:u w:val="single"/>
              </w:rPr>
              <w:t xml:space="preserve">Samenvatting taak </w:t>
            </w:r>
            <w:r w:rsidR="009D235C" w:rsidRPr="009D235C">
              <w:rPr>
                <w:rFonts w:asciiTheme="minorHAnsi" w:hAnsiTheme="minorHAnsi"/>
                <w:b/>
                <w:sz w:val="24"/>
                <w:szCs w:val="24"/>
                <w:u w:val="single"/>
              </w:rPr>
              <w:t>1</w:t>
            </w:r>
            <w:r w:rsidR="00D52904" w:rsidRPr="009D235C">
              <w:rPr>
                <w:rFonts w:asciiTheme="minorHAnsi" w:hAnsiTheme="minorHAnsi"/>
                <w:b/>
                <w:sz w:val="24"/>
                <w:szCs w:val="24"/>
                <w:u w:val="single"/>
              </w:rPr>
              <w:t>.</w:t>
            </w:r>
            <w:r w:rsidRPr="009D235C">
              <w:rPr>
                <w:rFonts w:asciiTheme="minorHAnsi" w:hAnsiTheme="minorHAnsi"/>
                <w:b/>
                <w:sz w:val="24"/>
                <w:szCs w:val="24"/>
                <w:u w:val="single"/>
              </w:rPr>
              <w:t xml:space="preserve">2: </w:t>
            </w:r>
            <w:r w:rsidR="001C1A86" w:rsidRPr="009D235C">
              <w:rPr>
                <w:rFonts w:asciiTheme="minorHAnsi" w:hAnsiTheme="minorHAnsi"/>
                <w:b/>
                <w:sz w:val="24"/>
                <w:szCs w:val="24"/>
                <w:u w:val="single"/>
              </w:rPr>
              <w:t xml:space="preserve">Duurzame diabeteszorg </w:t>
            </w:r>
          </w:p>
          <w:p w14:paraId="3732573B" w14:textId="77777777" w:rsidR="000758AA" w:rsidRPr="009D235C" w:rsidRDefault="000758AA" w:rsidP="002919B8">
            <w:pPr>
              <w:spacing w:line="240" w:lineRule="auto"/>
              <w:rPr>
                <w:rFonts w:asciiTheme="minorHAnsi" w:hAnsiTheme="minorHAnsi"/>
                <w:b/>
                <w:sz w:val="24"/>
                <w:szCs w:val="24"/>
                <w:u w:val="single"/>
                <w:lang w:val="nl-NL"/>
              </w:rPr>
            </w:pPr>
          </w:p>
          <w:p w14:paraId="21495485" w14:textId="1A070C64" w:rsidR="000758AA" w:rsidRPr="009D235C" w:rsidRDefault="000758AA" w:rsidP="002919B8">
            <w:pPr>
              <w:spacing w:line="240" w:lineRule="auto"/>
              <w:rPr>
                <w:rFonts w:asciiTheme="minorHAnsi" w:hAnsiTheme="minorHAnsi"/>
                <w:b/>
                <w:sz w:val="24"/>
                <w:szCs w:val="24"/>
                <w:lang w:val="nl-NL"/>
              </w:rPr>
            </w:pPr>
            <w:r w:rsidRPr="009D235C">
              <w:rPr>
                <w:rFonts w:asciiTheme="minorHAnsi" w:hAnsiTheme="minorHAnsi"/>
                <w:b/>
                <w:sz w:val="24"/>
                <w:szCs w:val="24"/>
                <w:lang w:val="nl-NL"/>
              </w:rPr>
              <w:t xml:space="preserve">Doel: </w:t>
            </w:r>
            <w:r w:rsidR="009D235C" w:rsidRPr="009D235C">
              <w:rPr>
                <w:rFonts w:asciiTheme="minorHAnsi" w:hAnsiTheme="minorHAnsi"/>
                <w:sz w:val="24"/>
                <w:szCs w:val="24"/>
                <w:lang w:val="nl-NL"/>
              </w:rPr>
              <w:t>Het analyseren van de zorg voor patiënten met</w:t>
            </w:r>
            <w:r w:rsidR="00AA73C5">
              <w:rPr>
                <w:rFonts w:asciiTheme="minorHAnsi" w:hAnsiTheme="minorHAnsi"/>
                <w:sz w:val="24"/>
                <w:szCs w:val="24"/>
                <w:lang w:val="nl-NL"/>
              </w:rPr>
              <w:t xml:space="preserve"> DM type 1 </w:t>
            </w:r>
            <w:r w:rsidR="009D235C" w:rsidRPr="009D235C">
              <w:rPr>
                <w:rFonts w:asciiTheme="minorHAnsi" w:hAnsiTheme="minorHAnsi"/>
                <w:sz w:val="24"/>
                <w:szCs w:val="24"/>
                <w:lang w:val="nl-NL"/>
              </w:rPr>
              <w:t>en kennismaken met persoonsgerichte zorg en multidisciplinaire zorg.</w:t>
            </w:r>
          </w:p>
          <w:p w14:paraId="5B700A9F" w14:textId="77777777" w:rsidR="00550F1F" w:rsidRDefault="00550F1F" w:rsidP="002919B8">
            <w:pPr>
              <w:spacing w:line="240" w:lineRule="auto"/>
              <w:rPr>
                <w:rFonts w:asciiTheme="minorHAnsi" w:hAnsiTheme="minorHAnsi"/>
                <w:b/>
                <w:color w:val="FF0000"/>
                <w:sz w:val="24"/>
                <w:szCs w:val="24"/>
                <w:lang w:val="nl-NL"/>
              </w:rPr>
            </w:pPr>
          </w:p>
          <w:p w14:paraId="0F1FDBB5" w14:textId="5718548A" w:rsidR="000758AA" w:rsidRPr="00D462CD" w:rsidRDefault="00D52904" w:rsidP="002919B8">
            <w:pPr>
              <w:spacing w:line="240" w:lineRule="auto"/>
              <w:rPr>
                <w:rFonts w:asciiTheme="minorHAnsi" w:hAnsiTheme="minorHAnsi"/>
                <w:b/>
                <w:sz w:val="24"/>
                <w:szCs w:val="24"/>
                <w:lang w:val="nl-NL"/>
              </w:rPr>
            </w:pPr>
            <w:r w:rsidRPr="00D462CD">
              <w:rPr>
                <w:rFonts w:asciiTheme="minorHAnsi" w:hAnsiTheme="minorHAnsi"/>
                <w:b/>
                <w:sz w:val="24"/>
                <w:szCs w:val="24"/>
                <w:lang w:val="nl-NL"/>
              </w:rPr>
              <w:t>Ondersteuning taak:</w:t>
            </w:r>
            <w:r w:rsidR="000758AA" w:rsidRPr="00D462CD">
              <w:rPr>
                <w:rFonts w:asciiTheme="minorHAnsi" w:hAnsiTheme="minorHAnsi"/>
                <w:b/>
                <w:sz w:val="24"/>
                <w:szCs w:val="24"/>
                <w:lang w:val="nl-NL"/>
              </w:rPr>
              <w:t xml:space="preserve"> </w:t>
            </w:r>
          </w:p>
          <w:p w14:paraId="543C76AF" w14:textId="47FD9E4E" w:rsidR="000758AA" w:rsidRPr="00D462CD" w:rsidRDefault="004070A4" w:rsidP="002919B8">
            <w:pPr>
              <w:spacing w:line="240" w:lineRule="auto"/>
              <w:rPr>
                <w:rFonts w:asciiTheme="minorHAnsi" w:hAnsiTheme="minorHAnsi"/>
                <w:sz w:val="24"/>
                <w:szCs w:val="24"/>
                <w:lang w:val="nl-NL"/>
              </w:rPr>
            </w:pPr>
            <w:r w:rsidRPr="00D462CD">
              <w:rPr>
                <w:rFonts w:asciiTheme="minorHAnsi" w:hAnsiTheme="minorHAnsi"/>
                <w:sz w:val="24"/>
                <w:szCs w:val="24"/>
                <w:lang w:val="nl-NL"/>
              </w:rPr>
              <w:t>Kick-off taak 1.2</w:t>
            </w:r>
            <w:r w:rsidR="00E1652C" w:rsidRPr="00D462CD">
              <w:rPr>
                <w:rFonts w:asciiTheme="minorHAnsi" w:hAnsiTheme="minorHAnsi"/>
                <w:sz w:val="24"/>
                <w:szCs w:val="24"/>
                <w:lang w:val="nl-NL"/>
              </w:rPr>
              <w:t xml:space="preserve">: </w:t>
            </w:r>
            <w:r w:rsidR="001C1A86" w:rsidRPr="00D462CD">
              <w:rPr>
                <w:rFonts w:asciiTheme="minorHAnsi" w:hAnsiTheme="minorHAnsi"/>
                <w:sz w:val="24"/>
                <w:szCs w:val="24"/>
                <w:lang w:val="nl-NL"/>
              </w:rPr>
              <w:t>#DIABETES</w:t>
            </w:r>
            <w:r w:rsidRPr="00D462CD">
              <w:rPr>
                <w:rFonts w:asciiTheme="minorHAnsi" w:hAnsiTheme="minorHAnsi"/>
                <w:sz w:val="24"/>
                <w:szCs w:val="24"/>
                <w:lang w:val="nl-NL"/>
              </w:rPr>
              <w:t xml:space="preserve">, werkcollege </w:t>
            </w:r>
            <w:r w:rsidR="002438B1" w:rsidRPr="00D462CD">
              <w:rPr>
                <w:rFonts w:asciiTheme="minorHAnsi" w:hAnsiTheme="minorHAnsi"/>
                <w:sz w:val="24"/>
                <w:szCs w:val="24"/>
                <w:lang w:val="nl-NL"/>
              </w:rPr>
              <w:t>V</w:t>
            </w:r>
            <w:r w:rsidR="00554814" w:rsidRPr="00D462CD">
              <w:rPr>
                <w:rFonts w:asciiTheme="minorHAnsi" w:hAnsiTheme="minorHAnsi"/>
                <w:sz w:val="24"/>
                <w:szCs w:val="24"/>
                <w:lang w:val="nl-NL"/>
              </w:rPr>
              <w:t>oeding en diabetes</w:t>
            </w:r>
            <w:r w:rsidRPr="00D462CD">
              <w:rPr>
                <w:rFonts w:asciiTheme="minorHAnsi" w:hAnsiTheme="minorHAnsi"/>
                <w:sz w:val="24"/>
                <w:szCs w:val="24"/>
                <w:lang w:val="nl-NL"/>
              </w:rPr>
              <w:t xml:space="preserve">, </w:t>
            </w:r>
            <w:r w:rsidR="00D534DE" w:rsidRPr="00D462CD">
              <w:rPr>
                <w:rFonts w:asciiTheme="minorHAnsi" w:hAnsiTheme="minorHAnsi"/>
                <w:sz w:val="24"/>
                <w:szCs w:val="24"/>
                <w:lang w:val="nl-NL"/>
              </w:rPr>
              <w:t>werkcollege</w:t>
            </w:r>
            <w:r w:rsidR="00C43FEB" w:rsidRPr="00D462CD">
              <w:rPr>
                <w:rFonts w:asciiTheme="minorHAnsi" w:hAnsiTheme="minorHAnsi"/>
                <w:sz w:val="24"/>
                <w:szCs w:val="24"/>
                <w:lang w:val="nl-NL"/>
              </w:rPr>
              <w:t xml:space="preserve"> </w:t>
            </w:r>
            <w:r w:rsidR="000758AA" w:rsidRPr="00D462CD">
              <w:rPr>
                <w:rFonts w:asciiTheme="minorHAnsi" w:hAnsiTheme="minorHAnsi"/>
                <w:sz w:val="24"/>
                <w:szCs w:val="24"/>
                <w:lang w:val="nl-NL"/>
              </w:rPr>
              <w:t>Prognostiek</w:t>
            </w:r>
            <w:r w:rsidR="00C43FEB" w:rsidRPr="00D462CD">
              <w:rPr>
                <w:rFonts w:asciiTheme="minorHAnsi" w:hAnsiTheme="minorHAnsi"/>
                <w:sz w:val="24"/>
                <w:szCs w:val="24"/>
                <w:lang w:val="nl-NL"/>
              </w:rPr>
              <w:t xml:space="preserve">,  </w:t>
            </w:r>
            <w:r w:rsidRPr="00D462CD">
              <w:rPr>
                <w:rFonts w:asciiTheme="minorHAnsi" w:hAnsiTheme="minorHAnsi"/>
                <w:sz w:val="24"/>
                <w:szCs w:val="24"/>
                <w:lang w:val="nl-NL"/>
              </w:rPr>
              <w:t>coachgroepbijeenkomst</w:t>
            </w:r>
            <w:r w:rsidR="00554814" w:rsidRPr="00D462CD">
              <w:rPr>
                <w:rFonts w:asciiTheme="minorHAnsi" w:hAnsiTheme="minorHAnsi"/>
                <w:sz w:val="24"/>
                <w:szCs w:val="24"/>
                <w:lang w:val="nl-NL"/>
              </w:rPr>
              <w:t xml:space="preserve">. </w:t>
            </w:r>
          </w:p>
          <w:p w14:paraId="2EA1FFCD" w14:textId="77777777" w:rsidR="000758AA" w:rsidRPr="00D462CD" w:rsidRDefault="000758AA" w:rsidP="002919B8">
            <w:pPr>
              <w:spacing w:line="240" w:lineRule="auto"/>
              <w:rPr>
                <w:rFonts w:asciiTheme="minorHAnsi" w:hAnsiTheme="minorHAnsi"/>
                <w:b/>
                <w:sz w:val="24"/>
                <w:szCs w:val="24"/>
                <w:lang w:val="nl-NL"/>
              </w:rPr>
            </w:pPr>
          </w:p>
          <w:p w14:paraId="17DF285A" w14:textId="40BA7768" w:rsidR="000758AA" w:rsidRPr="00D462CD" w:rsidRDefault="000758AA" w:rsidP="002919B8">
            <w:pPr>
              <w:spacing w:line="240" w:lineRule="auto"/>
              <w:rPr>
                <w:rFonts w:asciiTheme="minorHAnsi" w:hAnsiTheme="minorHAnsi"/>
                <w:sz w:val="24"/>
                <w:szCs w:val="24"/>
                <w:lang w:val="nl-NL"/>
              </w:rPr>
            </w:pPr>
            <w:r w:rsidRPr="00D462CD">
              <w:rPr>
                <w:rFonts w:asciiTheme="minorHAnsi" w:hAnsiTheme="minorHAnsi"/>
                <w:b/>
                <w:sz w:val="24"/>
                <w:szCs w:val="24"/>
                <w:lang w:val="nl-NL"/>
              </w:rPr>
              <w:t>Producten</w:t>
            </w:r>
            <w:r w:rsidR="00057932" w:rsidRPr="00D462CD">
              <w:rPr>
                <w:rFonts w:asciiTheme="minorHAnsi" w:hAnsiTheme="minorHAnsi"/>
                <w:b/>
                <w:sz w:val="24"/>
                <w:szCs w:val="24"/>
                <w:lang w:val="nl-NL"/>
              </w:rPr>
              <w:t>:</w:t>
            </w:r>
            <w:r w:rsidRPr="00D462CD">
              <w:rPr>
                <w:rFonts w:asciiTheme="minorHAnsi" w:hAnsiTheme="minorHAnsi"/>
                <w:sz w:val="24"/>
                <w:szCs w:val="24"/>
                <w:lang w:val="nl-NL"/>
              </w:rPr>
              <w:t xml:space="preserve"> </w:t>
            </w:r>
          </w:p>
          <w:p w14:paraId="351BBC32" w14:textId="08A710F3" w:rsidR="001C1A86" w:rsidRPr="00D462CD" w:rsidRDefault="001C1A86" w:rsidP="002919B8">
            <w:pPr>
              <w:spacing w:line="240" w:lineRule="auto"/>
              <w:rPr>
                <w:rFonts w:asciiTheme="minorHAnsi" w:hAnsiTheme="minorHAnsi"/>
                <w:sz w:val="24"/>
                <w:szCs w:val="24"/>
                <w:lang w:val="nl-NL"/>
              </w:rPr>
            </w:pPr>
            <w:r w:rsidRPr="00D462CD">
              <w:rPr>
                <w:rFonts w:asciiTheme="minorHAnsi" w:hAnsiTheme="minorHAnsi"/>
                <w:sz w:val="24"/>
                <w:szCs w:val="24"/>
                <w:lang w:val="nl-NL"/>
              </w:rPr>
              <w:t xml:space="preserve">Verslag </w:t>
            </w:r>
            <w:r w:rsidR="00D462CD" w:rsidRPr="00D462CD">
              <w:rPr>
                <w:rFonts w:asciiTheme="minorHAnsi" w:hAnsiTheme="minorHAnsi"/>
                <w:sz w:val="24"/>
                <w:szCs w:val="24"/>
                <w:lang w:val="nl-NL"/>
              </w:rPr>
              <w:t>met uitwerking van de deelopdrachten</w:t>
            </w:r>
            <w:r w:rsidRPr="00D462CD">
              <w:rPr>
                <w:rFonts w:asciiTheme="minorHAnsi" w:hAnsiTheme="minorHAnsi"/>
                <w:sz w:val="24"/>
                <w:szCs w:val="24"/>
                <w:lang w:val="nl-NL"/>
              </w:rPr>
              <w:t xml:space="preserve"> </w:t>
            </w:r>
          </w:p>
          <w:p w14:paraId="258D9316" w14:textId="77777777" w:rsidR="000758AA" w:rsidRPr="00D462CD" w:rsidRDefault="000758AA" w:rsidP="002919B8">
            <w:pPr>
              <w:spacing w:line="240" w:lineRule="auto"/>
              <w:rPr>
                <w:rFonts w:asciiTheme="minorHAnsi" w:hAnsiTheme="minorHAnsi"/>
                <w:b/>
                <w:sz w:val="24"/>
                <w:szCs w:val="24"/>
                <w:lang w:val="nl-NL"/>
              </w:rPr>
            </w:pPr>
            <w:r w:rsidRPr="00D462CD">
              <w:rPr>
                <w:rFonts w:asciiTheme="minorHAnsi" w:hAnsiTheme="minorHAnsi"/>
                <w:sz w:val="24"/>
                <w:szCs w:val="24"/>
                <w:lang w:val="nl-NL"/>
              </w:rPr>
              <w:t xml:space="preserve">                 </w:t>
            </w:r>
          </w:p>
          <w:p w14:paraId="43507A2D" w14:textId="77777777" w:rsidR="000758AA" w:rsidRPr="00D462CD" w:rsidRDefault="000758AA" w:rsidP="002919B8">
            <w:pPr>
              <w:pStyle w:val="Geenafstand"/>
              <w:rPr>
                <w:rFonts w:asciiTheme="minorHAnsi" w:hAnsiTheme="minorHAnsi"/>
                <w:b/>
                <w:sz w:val="24"/>
                <w:szCs w:val="24"/>
              </w:rPr>
            </w:pPr>
            <w:r w:rsidRPr="00D462CD">
              <w:rPr>
                <w:rFonts w:asciiTheme="minorHAnsi" w:hAnsiTheme="minorHAnsi"/>
                <w:b/>
                <w:sz w:val="24"/>
                <w:szCs w:val="24"/>
              </w:rPr>
              <w:t xml:space="preserve">Toetsing: </w:t>
            </w:r>
          </w:p>
          <w:p w14:paraId="016BD942" w14:textId="1E318171" w:rsidR="000758AA" w:rsidRPr="00D462CD" w:rsidRDefault="000758AA" w:rsidP="002919B8">
            <w:pPr>
              <w:pStyle w:val="Geenafstand"/>
              <w:rPr>
                <w:rFonts w:asciiTheme="minorHAnsi" w:hAnsiTheme="minorHAnsi"/>
                <w:sz w:val="24"/>
                <w:szCs w:val="24"/>
              </w:rPr>
            </w:pPr>
            <w:r w:rsidRPr="00D462CD">
              <w:rPr>
                <w:rFonts w:asciiTheme="minorHAnsi" w:hAnsiTheme="minorHAnsi"/>
                <w:sz w:val="24"/>
                <w:szCs w:val="24"/>
              </w:rPr>
              <w:t>Beoordeling van</w:t>
            </w:r>
            <w:r w:rsidR="00C43FEB" w:rsidRPr="00D462CD">
              <w:rPr>
                <w:rFonts w:asciiTheme="minorHAnsi" w:hAnsiTheme="minorHAnsi"/>
                <w:sz w:val="24"/>
                <w:szCs w:val="24"/>
              </w:rPr>
              <w:t xml:space="preserve"> </w:t>
            </w:r>
            <w:r w:rsidR="001C1A86" w:rsidRPr="00D462CD">
              <w:rPr>
                <w:rFonts w:asciiTheme="minorHAnsi" w:hAnsiTheme="minorHAnsi"/>
                <w:sz w:val="24"/>
                <w:szCs w:val="24"/>
              </w:rPr>
              <w:t>het</w:t>
            </w:r>
            <w:r w:rsidR="00D462CD" w:rsidRPr="00D462CD">
              <w:rPr>
                <w:rFonts w:asciiTheme="minorHAnsi" w:hAnsiTheme="minorHAnsi"/>
                <w:sz w:val="24"/>
                <w:szCs w:val="24"/>
              </w:rPr>
              <w:t xml:space="preserve"> verslag</w:t>
            </w:r>
            <w:r w:rsidR="004070A4" w:rsidRPr="00D462CD">
              <w:rPr>
                <w:rFonts w:asciiTheme="minorHAnsi" w:hAnsiTheme="minorHAnsi"/>
                <w:sz w:val="24"/>
                <w:szCs w:val="24"/>
              </w:rPr>
              <w:t xml:space="preserve"> d</w:t>
            </w:r>
            <w:r w:rsidRPr="00D462CD">
              <w:rPr>
                <w:rFonts w:asciiTheme="minorHAnsi" w:hAnsiTheme="minorHAnsi"/>
                <w:sz w:val="24"/>
                <w:szCs w:val="24"/>
              </w:rPr>
              <w:t xml:space="preserve">oor </w:t>
            </w:r>
            <w:r w:rsidR="00C43FEB" w:rsidRPr="00D462CD">
              <w:rPr>
                <w:rFonts w:asciiTheme="minorHAnsi" w:hAnsiTheme="minorHAnsi"/>
                <w:sz w:val="24"/>
                <w:szCs w:val="24"/>
              </w:rPr>
              <w:t xml:space="preserve">de </w:t>
            </w:r>
            <w:r w:rsidRPr="00D462CD">
              <w:rPr>
                <w:rFonts w:asciiTheme="minorHAnsi" w:hAnsiTheme="minorHAnsi"/>
                <w:sz w:val="24"/>
                <w:szCs w:val="24"/>
              </w:rPr>
              <w:t>coach</w:t>
            </w:r>
            <w:r w:rsidR="00C43FEB" w:rsidRPr="00D462CD">
              <w:rPr>
                <w:rFonts w:asciiTheme="minorHAnsi" w:hAnsiTheme="minorHAnsi"/>
                <w:sz w:val="24"/>
                <w:szCs w:val="24"/>
              </w:rPr>
              <w:t xml:space="preserve">. </w:t>
            </w:r>
          </w:p>
          <w:p w14:paraId="217A6257" w14:textId="77777777" w:rsidR="000758AA" w:rsidRPr="00D462CD" w:rsidRDefault="000758AA" w:rsidP="002919B8">
            <w:pPr>
              <w:pStyle w:val="Geenafstand"/>
              <w:rPr>
                <w:rFonts w:asciiTheme="minorHAnsi" w:hAnsiTheme="minorHAnsi"/>
                <w:sz w:val="24"/>
                <w:szCs w:val="24"/>
              </w:rPr>
            </w:pPr>
          </w:p>
          <w:p w14:paraId="25A42F46" w14:textId="2309B2BB" w:rsidR="00D52904" w:rsidRPr="00D462CD" w:rsidRDefault="009B4D6A" w:rsidP="002919B8">
            <w:pPr>
              <w:pStyle w:val="Geenafstand"/>
              <w:rPr>
                <w:rFonts w:asciiTheme="minorHAnsi" w:hAnsiTheme="minorHAnsi"/>
                <w:b/>
                <w:sz w:val="24"/>
                <w:szCs w:val="24"/>
              </w:rPr>
            </w:pPr>
            <w:r w:rsidRPr="00D462CD">
              <w:rPr>
                <w:rFonts w:asciiTheme="minorHAnsi" w:hAnsiTheme="minorHAnsi"/>
                <w:b/>
                <w:sz w:val="24"/>
                <w:szCs w:val="24"/>
              </w:rPr>
              <w:t>Deadline</w:t>
            </w:r>
            <w:r w:rsidR="00D462CD" w:rsidRPr="00D462CD">
              <w:rPr>
                <w:rFonts w:asciiTheme="minorHAnsi" w:hAnsiTheme="minorHAnsi"/>
                <w:b/>
                <w:sz w:val="24"/>
                <w:szCs w:val="24"/>
              </w:rPr>
              <w:t>:</w:t>
            </w:r>
          </w:p>
          <w:p w14:paraId="461A7EAF" w14:textId="0537CB28" w:rsidR="00D462CD" w:rsidRPr="00D462CD" w:rsidRDefault="00D462CD" w:rsidP="002919B8">
            <w:pPr>
              <w:pStyle w:val="Geenafstand"/>
              <w:rPr>
                <w:rFonts w:asciiTheme="minorHAnsi" w:hAnsiTheme="minorHAnsi"/>
                <w:sz w:val="24"/>
                <w:szCs w:val="24"/>
              </w:rPr>
            </w:pPr>
            <w:r w:rsidRPr="00D462CD">
              <w:rPr>
                <w:rFonts w:asciiTheme="minorHAnsi" w:hAnsiTheme="minorHAnsi"/>
                <w:sz w:val="24"/>
                <w:szCs w:val="24"/>
              </w:rPr>
              <w:t>29 oktober 2018</w:t>
            </w:r>
          </w:p>
          <w:p w14:paraId="086F8C38" w14:textId="77777777" w:rsidR="000758AA" w:rsidRPr="008E0540" w:rsidRDefault="000758AA" w:rsidP="002919B8">
            <w:pPr>
              <w:spacing w:line="240" w:lineRule="auto"/>
              <w:rPr>
                <w:rFonts w:asciiTheme="minorHAnsi" w:eastAsia="Calibri" w:hAnsiTheme="minorHAnsi"/>
                <w:color w:val="FF0000"/>
                <w:sz w:val="24"/>
                <w:szCs w:val="24"/>
                <w:lang w:val="nl-NL"/>
              </w:rPr>
            </w:pPr>
            <w:r w:rsidRPr="008E0540">
              <w:rPr>
                <w:rFonts w:asciiTheme="minorHAnsi" w:hAnsiTheme="minorHAnsi"/>
                <w:color w:val="FF0000"/>
                <w:sz w:val="24"/>
                <w:szCs w:val="24"/>
                <w:lang w:val="nl-NL"/>
              </w:rPr>
              <w:t xml:space="preserve">                   </w:t>
            </w:r>
          </w:p>
        </w:tc>
      </w:tr>
    </w:tbl>
    <w:p w14:paraId="654E3A97" w14:textId="77777777" w:rsidR="00034778" w:rsidRPr="008E0540" w:rsidRDefault="00034778" w:rsidP="00FD0764">
      <w:pPr>
        <w:spacing w:after="0" w:line="240" w:lineRule="auto"/>
        <w:rPr>
          <w:rFonts w:ascii="Calibri" w:eastAsia="Calibri" w:hAnsi="Calibri" w:cs="Times New Roman"/>
          <w:b/>
          <w:color w:val="FF0000"/>
          <w:sz w:val="24"/>
          <w:szCs w:val="24"/>
          <w:lang w:val="nl-NL"/>
        </w:rPr>
      </w:pPr>
    </w:p>
    <w:p w14:paraId="052AA739" w14:textId="77777777" w:rsidR="00034778" w:rsidRPr="008E0540" w:rsidRDefault="00034778" w:rsidP="00FD0764">
      <w:pPr>
        <w:spacing w:after="0" w:line="240" w:lineRule="auto"/>
        <w:rPr>
          <w:rFonts w:ascii="Calibri" w:eastAsia="Calibri" w:hAnsi="Calibri" w:cs="Times New Roman"/>
          <w:b/>
          <w:color w:val="FF0000"/>
          <w:sz w:val="24"/>
          <w:szCs w:val="24"/>
          <w:lang w:val="nl-NL"/>
        </w:rPr>
      </w:pPr>
    </w:p>
    <w:p w14:paraId="4EE0CF56" w14:textId="77777777" w:rsidR="00D534DE" w:rsidRPr="008E0540" w:rsidRDefault="00D534DE" w:rsidP="00FD0764">
      <w:pPr>
        <w:spacing w:after="0" w:line="240" w:lineRule="auto"/>
        <w:rPr>
          <w:rFonts w:ascii="Calibri" w:eastAsia="Calibri" w:hAnsi="Calibri" w:cs="Times New Roman"/>
          <w:b/>
          <w:color w:val="FF0000"/>
          <w:sz w:val="24"/>
          <w:szCs w:val="24"/>
          <w:lang w:val="nl-NL"/>
        </w:rPr>
      </w:pPr>
    </w:p>
    <w:p w14:paraId="217EE84A" w14:textId="77777777" w:rsidR="00D534DE" w:rsidRPr="008E0540" w:rsidRDefault="00D534DE" w:rsidP="00FD0764">
      <w:pPr>
        <w:spacing w:after="0" w:line="240" w:lineRule="auto"/>
        <w:rPr>
          <w:rFonts w:ascii="Calibri" w:eastAsia="Calibri" w:hAnsi="Calibri" w:cs="Times New Roman"/>
          <w:b/>
          <w:color w:val="FF0000"/>
          <w:sz w:val="24"/>
          <w:szCs w:val="24"/>
          <w:lang w:val="nl-NL"/>
        </w:rPr>
      </w:pPr>
    </w:p>
    <w:p w14:paraId="1CA234C1" w14:textId="77777777" w:rsidR="00D534DE" w:rsidRPr="008E0540" w:rsidRDefault="00D534DE" w:rsidP="00FD0764">
      <w:pPr>
        <w:spacing w:after="0" w:line="240" w:lineRule="auto"/>
        <w:rPr>
          <w:rFonts w:ascii="Calibri" w:eastAsia="Calibri" w:hAnsi="Calibri" w:cs="Times New Roman"/>
          <w:b/>
          <w:color w:val="FF0000"/>
          <w:sz w:val="24"/>
          <w:szCs w:val="24"/>
          <w:lang w:val="nl-NL"/>
        </w:rPr>
      </w:pPr>
    </w:p>
    <w:p w14:paraId="74CE219A" w14:textId="77777777" w:rsidR="006776C4" w:rsidRPr="008E0540" w:rsidRDefault="006776C4" w:rsidP="00FD0764">
      <w:pPr>
        <w:spacing w:after="0" w:line="240" w:lineRule="auto"/>
        <w:rPr>
          <w:rFonts w:ascii="Calibri" w:eastAsia="Calibri" w:hAnsi="Calibri" w:cs="Times New Roman"/>
          <w:b/>
          <w:color w:val="FF0000"/>
          <w:sz w:val="24"/>
          <w:szCs w:val="24"/>
          <w:lang w:val="nl-NL"/>
        </w:rPr>
      </w:pPr>
    </w:p>
    <w:p w14:paraId="22EC1951" w14:textId="77FE3987" w:rsidR="00315D04" w:rsidRDefault="00315D04">
      <w:pPr>
        <w:spacing w:line="240" w:lineRule="auto"/>
        <w:rPr>
          <w:rFonts w:ascii="Calibri" w:eastAsia="Calibri" w:hAnsi="Calibri" w:cs="Times New Roman"/>
          <w:b/>
          <w:color w:val="FF0000"/>
          <w:sz w:val="24"/>
          <w:szCs w:val="24"/>
          <w:lang w:val="nl-NL"/>
        </w:rPr>
      </w:pPr>
      <w:r>
        <w:rPr>
          <w:rFonts w:ascii="Calibri" w:eastAsia="Calibri" w:hAnsi="Calibri" w:cs="Times New Roman"/>
          <w:b/>
          <w:color w:val="FF0000"/>
          <w:sz w:val="24"/>
          <w:szCs w:val="24"/>
          <w:lang w:val="nl-NL"/>
        </w:rPr>
        <w:br w:type="page"/>
      </w:r>
    </w:p>
    <w:tbl>
      <w:tblPr>
        <w:tblStyle w:val="Tabelraster4"/>
        <w:tblW w:w="0" w:type="auto"/>
        <w:tblLook w:val="04A0" w:firstRow="1" w:lastRow="0" w:firstColumn="1" w:lastColumn="0" w:noHBand="0" w:noVBand="1"/>
      </w:tblPr>
      <w:tblGrid>
        <w:gridCol w:w="6702"/>
        <w:gridCol w:w="786"/>
        <w:gridCol w:w="788"/>
        <w:gridCol w:w="786"/>
      </w:tblGrid>
      <w:tr w:rsidR="00E1652C" w:rsidRPr="00E1652C" w14:paraId="6E689967" w14:textId="77777777" w:rsidTr="00E1652C">
        <w:tc>
          <w:tcPr>
            <w:tcW w:w="9062" w:type="dxa"/>
            <w:gridSpan w:val="4"/>
            <w:tcBorders>
              <w:bottom w:val="nil"/>
            </w:tcBorders>
            <w:shd w:val="clear" w:color="auto" w:fill="FFFFFF" w:themeFill="background1"/>
          </w:tcPr>
          <w:p w14:paraId="21DE762E" w14:textId="77777777" w:rsidR="00E1652C" w:rsidRPr="00E1652C" w:rsidRDefault="00E1652C" w:rsidP="00E1652C">
            <w:pPr>
              <w:spacing w:line="240" w:lineRule="auto"/>
              <w:rPr>
                <w:b/>
                <w:lang w:val="nl-NL"/>
              </w:rPr>
            </w:pPr>
            <w:r w:rsidRPr="00E1652C">
              <w:rPr>
                <w:b/>
                <w:lang w:val="nl-NL"/>
              </w:rPr>
              <w:lastRenderedPageBreak/>
              <w:t xml:space="preserve">Naam student:                                                                                             Studentnummer:                                                                                                </w:t>
            </w:r>
          </w:p>
        </w:tc>
      </w:tr>
      <w:tr w:rsidR="00E1652C" w:rsidRPr="00E1652C" w14:paraId="3831312C" w14:textId="77777777" w:rsidTr="00E1652C">
        <w:tc>
          <w:tcPr>
            <w:tcW w:w="9062" w:type="dxa"/>
            <w:gridSpan w:val="4"/>
            <w:shd w:val="clear" w:color="auto" w:fill="FFFFFF" w:themeFill="background1"/>
          </w:tcPr>
          <w:p w14:paraId="3DD1E454" w14:textId="77777777" w:rsidR="00E1652C" w:rsidRPr="00E1652C" w:rsidRDefault="00E1652C" w:rsidP="00E1652C">
            <w:pPr>
              <w:spacing w:line="240" w:lineRule="auto"/>
              <w:rPr>
                <w:b/>
                <w:lang w:val="nl-NL"/>
              </w:rPr>
            </w:pPr>
            <w:r w:rsidRPr="00E1652C">
              <w:rPr>
                <w:b/>
                <w:lang w:val="nl-NL"/>
              </w:rPr>
              <w:t>Naam coach:</w:t>
            </w:r>
          </w:p>
        </w:tc>
      </w:tr>
      <w:tr w:rsidR="00E1652C" w:rsidRPr="00E1652C" w14:paraId="54758350" w14:textId="77777777" w:rsidTr="00E1652C">
        <w:tc>
          <w:tcPr>
            <w:tcW w:w="9062" w:type="dxa"/>
            <w:gridSpan w:val="4"/>
            <w:shd w:val="clear" w:color="auto" w:fill="FFFFFF" w:themeFill="background1"/>
          </w:tcPr>
          <w:p w14:paraId="523849D6" w14:textId="77777777" w:rsidR="00E1652C" w:rsidRPr="00E1652C" w:rsidRDefault="00E1652C" w:rsidP="00E1652C">
            <w:pPr>
              <w:spacing w:line="240" w:lineRule="auto"/>
              <w:rPr>
                <w:b/>
                <w:lang w:val="nl-NL"/>
              </w:rPr>
            </w:pPr>
            <w:r w:rsidRPr="00E1652C">
              <w:rPr>
                <w:b/>
                <w:lang w:val="nl-NL"/>
              </w:rPr>
              <w:t>Datum beoordeling:</w:t>
            </w:r>
          </w:p>
        </w:tc>
      </w:tr>
      <w:tr w:rsidR="00FD1686" w:rsidRPr="00FD1686" w14:paraId="00B7E3D0" w14:textId="77777777" w:rsidTr="00E1652C">
        <w:tc>
          <w:tcPr>
            <w:tcW w:w="6702" w:type="dxa"/>
            <w:shd w:val="clear" w:color="auto" w:fill="D9D9D9" w:themeFill="background1" w:themeFillShade="D9"/>
          </w:tcPr>
          <w:p w14:paraId="3B3B7578" w14:textId="016BDB6B" w:rsidR="00E1652C" w:rsidRPr="00FD1686" w:rsidRDefault="00E1652C" w:rsidP="00E1652C">
            <w:pPr>
              <w:spacing w:line="240" w:lineRule="auto"/>
              <w:rPr>
                <w:b/>
                <w:lang w:val="nl-NL"/>
              </w:rPr>
            </w:pPr>
            <w:r w:rsidRPr="00FD1686">
              <w:rPr>
                <w:b/>
                <w:lang w:val="nl-NL"/>
              </w:rPr>
              <w:t xml:space="preserve">Beoordelingsformulier </w:t>
            </w:r>
            <w:r w:rsidR="00FD1686" w:rsidRPr="00FD1686">
              <w:rPr>
                <w:b/>
                <w:lang w:val="nl-NL"/>
              </w:rPr>
              <w:t>Verslag Diabeteszorg</w:t>
            </w:r>
          </w:p>
          <w:p w14:paraId="73165B86" w14:textId="77777777" w:rsidR="00E1652C" w:rsidRPr="00FD1686" w:rsidRDefault="00E1652C" w:rsidP="00E1652C">
            <w:pPr>
              <w:spacing w:line="240" w:lineRule="auto"/>
              <w:rPr>
                <w:b/>
                <w:lang w:val="nl-NL"/>
              </w:rPr>
            </w:pPr>
            <w:r w:rsidRPr="00FD1686">
              <w:rPr>
                <w:b/>
                <w:lang w:val="nl-NL"/>
              </w:rPr>
              <w:t xml:space="preserve"> </w:t>
            </w:r>
          </w:p>
          <w:p w14:paraId="3BC22934" w14:textId="260F597D" w:rsidR="00E1652C" w:rsidRPr="00FD1686" w:rsidRDefault="00E1652C" w:rsidP="002676E2">
            <w:pPr>
              <w:spacing w:line="240" w:lineRule="auto"/>
              <w:rPr>
                <w:b/>
                <w:lang w:val="nl-NL"/>
              </w:rPr>
            </w:pPr>
            <w:r w:rsidRPr="00FD1686">
              <w:rPr>
                <w:b/>
                <w:lang w:val="nl-NL"/>
              </w:rPr>
              <w:t xml:space="preserve">Taak 1.2: </w:t>
            </w:r>
            <w:r w:rsidR="00D5663B" w:rsidRPr="00FD1686">
              <w:rPr>
                <w:b/>
                <w:lang w:val="nl-NL"/>
              </w:rPr>
              <w:t>D</w:t>
            </w:r>
            <w:r w:rsidR="00FD1686" w:rsidRPr="00FD1686">
              <w:rPr>
                <w:b/>
                <w:lang w:val="nl-NL"/>
              </w:rPr>
              <w:t xml:space="preserve">uurzame </w:t>
            </w:r>
            <w:r w:rsidR="009D235C">
              <w:rPr>
                <w:b/>
                <w:lang w:val="nl-NL"/>
              </w:rPr>
              <w:t>d</w:t>
            </w:r>
            <w:r w:rsidR="00FD1686" w:rsidRPr="00FD1686">
              <w:rPr>
                <w:b/>
                <w:lang w:val="nl-NL"/>
              </w:rPr>
              <w:t>iabetes</w:t>
            </w:r>
            <w:r w:rsidR="009D235C">
              <w:rPr>
                <w:b/>
                <w:lang w:val="nl-NL"/>
              </w:rPr>
              <w:t>z</w:t>
            </w:r>
            <w:r w:rsidR="00FD1686" w:rsidRPr="00FD1686">
              <w:rPr>
                <w:b/>
                <w:lang w:val="nl-NL"/>
              </w:rPr>
              <w:t>org</w:t>
            </w:r>
          </w:p>
        </w:tc>
        <w:tc>
          <w:tcPr>
            <w:tcW w:w="786" w:type="dxa"/>
            <w:shd w:val="clear" w:color="auto" w:fill="D9D9D9" w:themeFill="background1" w:themeFillShade="D9"/>
          </w:tcPr>
          <w:p w14:paraId="22B37DBE" w14:textId="77777777" w:rsidR="00E1652C" w:rsidRPr="00FD1686" w:rsidRDefault="00E1652C" w:rsidP="00E1652C">
            <w:pPr>
              <w:spacing w:line="240" w:lineRule="auto"/>
              <w:jc w:val="center"/>
              <w:rPr>
                <w:b/>
                <w:lang w:val="nl-NL"/>
              </w:rPr>
            </w:pPr>
            <w:proofErr w:type="spellStart"/>
            <w:r w:rsidRPr="00FD1686">
              <w:rPr>
                <w:b/>
                <w:lang w:val="nl-NL"/>
              </w:rPr>
              <w:t>Not</w:t>
            </w:r>
            <w:proofErr w:type="spellEnd"/>
            <w:r w:rsidRPr="00FD1686">
              <w:rPr>
                <w:b/>
                <w:lang w:val="nl-NL"/>
              </w:rPr>
              <w:t xml:space="preserve"> on track</w:t>
            </w:r>
          </w:p>
        </w:tc>
        <w:tc>
          <w:tcPr>
            <w:tcW w:w="788" w:type="dxa"/>
            <w:shd w:val="clear" w:color="auto" w:fill="D9D9D9" w:themeFill="background1" w:themeFillShade="D9"/>
          </w:tcPr>
          <w:p w14:paraId="5AEBB14C" w14:textId="77777777" w:rsidR="00E1652C" w:rsidRPr="00FD1686" w:rsidRDefault="00E1652C" w:rsidP="00E1652C">
            <w:pPr>
              <w:spacing w:line="240" w:lineRule="auto"/>
              <w:jc w:val="center"/>
              <w:rPr>
                <w:b/>
                <w:lang w:val="nl-NL"/>
              </w:rPr>
            </w:pPr>
            <w:r w:rsidRPr="00FD1686">
              <w:rPr>
                <w:b/>
                <w:lang w:val="nl-NL"/>
              </w:rPr>
              <w:t>On Track</w:t>
            </w:r>
          </w:p>
        </w:tc>
        <w:tc>
          <w:tcPr>
            <w:tcW w:w="786" w:type="dxa"/>
            <w:shd w:val="clear" w:color="auto" w:fill="D9D9D9" w:themeFill="background1" w:themeFillShade="D9"/>
          </w:tcPr>
          <w:p w14:paraId="1EFD9132" w14:textId="77777777" w:rsidR="00E1652C" w:rsidRPr="00FD1686" w:rsidRDefault="00E1652C" w:rsidP="00E1652C">
            <w:pPr>
              <w:spacing w:line="240" w:lineRule="auto"/>
              <w:jc w:val="center"/>
              <w:rPr>
                <w:b/>
                <w:lang w:val="nl-NL"/>
              </w:rPr>
            </w:pPr>
            <w:proofErr w:type="spellStart"/>
            <w:r w:rsidRPr="00FD1686">
              <w:rPr>
                <w:b/>
                <w:lang w:val="nl-NL"/>
              </w:rPr>
              <w:t>Fast</w:t>
            </w:r>
            <w:proofErr w:type="spellEnd"/>
            <w:r w:rsidRPr="00FD1686">
              <w:rPr>
                <w:b/>
                <w:lang w:val="nl-NL"/>
              </w:rPr>
              <w:t xml:space="preserve"> on track</w:t>
            </w:r>
          </w:p>
        </w:tc>
      </w:tr>
      <w:tr w:rsidR="00FD1686" w:rsidRPr="00FD1686" w14:paraId="60C3DEEE" w14:textId="77777777" w:rsidTr="00E1652C">
        <w:tc>
          <w:tcPr>
            <w:tcW w:w="6702" w:type="dxa"/>
            <w:shd w:val="clear" w:color="auto" w:fill="D9D9D9" w:themeFill="background1" w:themeFillShade="D9"/>
          </w:tcPr>
          <w:p w14:paraId="5EB47DD0" w14:textId="050B90EE" w:rsidR="00E1652C" w:rsidRPr="00FD1686" w:rsidRDefault="00E1652C" w:rsidP="00E1652C">
            <w:pPr>
              <w:spacing w:line="240" w:lineRule="auto"/>
              <w:rPr>
                <w:b/>
                <w:lang w:val="nl-NL"/>
              </w:rPr>
            </w:pPr>
            <w:r w:rsidRPr="00FD1686">
              <w:rPr>
                <w:b/>
                <w:lang w:val="nl-NL"/>
              </w:rPr>
              <w:t>Competentie Samenwerken</w:t>
            </w:r>
          </w:p>
        </w:tc>
        <w:tc>
          <w:tcPr>
            <w:tcW w:w="786" w:type="dxa"/>
            <w:shd w:val="clear" w:color="auto" w:fill="D9D9D9" w:themeFill="background1" w:themeFillShade="D9"/>
          </w:tcPr>
          <w:p w14:paraId="4D4B8747" w14:textId="77777777" w:rsidR="00E1652C" w:rsidRPr="00FD1686" w:rsidRDefault="00E1652C" w:rsidP="00E1652C">
            <w:pPr>
              <w:spacing w:line="240" w:lineRule="auto"/>
              <w:jc w:val="center"/>
              <w:rPr>
                <w:b/>
                <w:lang w:val="nl-NL"/>
              </w:rPr>
            </w:pPr>
          </w:p>
        </w:tc>
        <w:tc>
          <w:tcPr>
            <w:tcW w:w="788" w:type="dxa"/>
            <w:shd w:val="clear" w:color="auto" w:fill="D9D9D9" w:themeFill="background1" w:themeFillShade="D9"/>
          </w:tcPr>
          <w:p w14:paraId="65918C27" w14:textId="77777777" w:rsidR="00E1652C" w:rsidRPr="00FD1686" w:rsidRDefault="00E1652C" w:rsidP="00E1652C">
            <w:pPr>
              <w:spacing w:line="240" w:lineRule="auto"/>
              <w:jc w:val="center"/>
              <w:rPr>
                <w:b/>
                <w:lang w:val="nl-NL"/>
              </w:rPr>
            </w:pPr>
          </w:p>
        </w:tc>
        <w:tc>
          <w:tcPr>
            <w:tcW w:w="786" w:type="dxa"/>
            <w:shd w:val="clear" w:color="auto" w:fill="D9D9D9" w:themeFill="background1" w:themeFillShade="D9"/>
          </w:tcPr>
          <w:p w14:paraId="1BBA9A73" w14:textId="77777777" w:rsidR="00E1652C" w:rsidRPr="00FD1686" w:rsidRDefault="00E1652C" w:rsidP="00E1652C">
            <w:pPr>
              <w:spacing w:line="240" w:lineRule="auto"/>
              <w:jc w:val="center"/>
              <w:rPr>
                <w:b/>
                <w:lang w:val="nl-NL"/>
              </w:rPr>
            </w:pPr>
          </w:p>
        </w:tc>
      </w:tr>
      <w:tr w:rsidR="00FD1686" w:rsidRPr="00FD1686" w14:paraId="7B7E91A9" w14:textId="77777777" w:rsidTr="00E1652C">
        <w:tc>
          <w:tcPr>
            <w:tcW w:w="6702" w:type="dxa"/>
          </w:tcPr>
          <w:p w14:paraId="2C4C91D2" w14:textId="331E0689" w:rsidR="009F4445" w:rsidRPr="00FD1686" w:rsidRDefault="00D5663B" w:rsidP="00E1652C">
            <w:pPr>
              <w:spacing w:line="240" w:lineRule="auto"/>
              <w:rPr>
                <w:rFonts w:cs="Arial"/>
                <w:lang w:val="nl-NL"/>
              </w:rPr>
            </w:pPr>
            <w:r w:rsidRPr="00FD1686">
              <w:rPr>
                <w:rFonts w:cs="Arial"/>
                <w:lang w:val="nl-NL"/>
              </w:rPr>
              <w:t xml:space="preserve">Student </w:t>
            </w:r>
            <w:r w:rsidR="009F4445" w:rsidRPr="00FD1686">
              <w:rPr>
                <w:rFonts w:cs="Arial"/>
                <w:lang w:val="nl-NL"/>
              </w:rPr>
              <w:t xml:space="preserve">kan </w:t>
            </w:r>
            <w:r w:rsidR="00FB1EC8" w:rsidRPr="00FD1686">
              <w:rPr>
                <w:rFonts w:cs="Arial"/>
                <w:lang w:val="nl-NL"/>
              </w:rPr>
              <w:t xml:space="preserve">de verschillende betrokken </w:t>
            </w:r>
            <w:r w:rsidR="009F4445" w:rsidRPr="00FD1686">
              <w:rPr>
                <w:rFonts w:cs="Arial"/>
                <w:lang w:val="nl-NL"/>
              </w:rPr>
              <w:t>disciplines</w:t>
            </w:r>
            <w:r w:rsidR="00FB1EC8" w:rsidRPr="00FD1686">
              <w:rPr>
                <w:rFonts w:cs="Arial"/>
                <w:lang w:val="nl-NL"/>
              </w:rPr>
              <w:t xml:space="preserve"> be</w:t>
            </w:r>
            <w:r w:rsidR="009F4445" w:rsidRPr="00FD1686">
              <w:rPr>
                <w:rFonts w:cs="Arial"/>
                <w:lang w:val="nl-NL"/>
              </w:rPr>
              <w:t>noemen en hun bijdrage in de zorg voor</w:t>
            </w:r>
            <w:r w:rsidR="00FB1EC8" w:rsidRPr="00FD1686">
              <w:rPr>
                <w:rFonts w:cs="Arial"/>
                <w:lang w:val="nl-NL"/>
              </w:rPr>
              <w:t xml:space="preserve"> patiënten met </w:t>
            </w:r>
            <w:r w:rsidR="009F4445" w:rsidRPr="00FD1686">
              <w:rPr>
                <w:rFonts w:cs="Arial"/>
                <w:lang w:val="nl-NL"/>
              </w:rPr>
              <w:t xml:space="preserve"> DM </w:t>
            </w:r>
            <w:r w:rsidR="00FB1EC8" w:rsidRPr="00FD1686">
              <w:rPr>
                <w:rFonts w:cs="Arial"/>
                <w:lang w:val="nl-NL"/>
              </w:rPr>
              <w:t xml:space="preserve">type 1 </w:t>
            </w:r>
            <w:r w:rsidR="009F4445" w:rsidRPr="00FD1686">
              <w:rPr>
                <w:rFonts w:cs="Arial"/>
                <w:lang w:val="nl-NL"/>
              </w:rPr>
              <w:t>omschrijven</w:t>
            </w:r>
            <w:r w:rsidR="00FB1EC8" w:rsidRPr="00FD1686">
              <w:rPr>
                <w:rFonts w:cs="Arial"/>
                <w:lang w:val="nl-NL"/>
              </w:rPr>
              <w:t>.</w:t>
            </w:r>
          </w:p>
          <w:p w14:paraId="22EB2015" w14:textId="390C6A08" w:rsidR="00E1652C" w:rsidRPr="00FD1686" w:rsidRDefault="00D5663B" w:rsidP="00E1652C">
            <w:pPr>
              <w:spacing w:line="240" w:lineRule="auto"/>
              <w:rPr>
                <w:rFonts w:cs="Arial"/>
                <w:lang w:val="nl-NL"/>
              </w:rPr>
            </w:pPr>
            <w:r w:rsidRPr="00FD1686">
              <w:rPr>
                <w:rFonts w:cs="Arial"/>
                <w:lang w:val="nl-NL"/>
              </w:rPr>
              <w:t xml:space="preserve"> </w:t>
            </w:r>
          </w:p>
          <w:p w14:paraId="313A92CF" w14:textId="77777777" w:rsidR="00E1652C" w:rsidRPr="00FD1686" w:rsidRDefault="00E1652C" w:rsidP="00E1652C">
            <w:pPr>
              <w:spacing w:line="240" w:lineRule="auto"/>
              <w:rPr>
                <w:rFonts w:cs="Arial"/>
                <w:i/>
                <w:lang w:val="nl-NL"/>
              </w:rPr>
            </w:pPr>
            <w:r w:rsidRPr="00FD1686">
              <w:rPr>
                <w:rFonts w:cs="Arial"/>
                <w:i/>
                <w:lang w:val="nl-NL"/>
              </w:rPr>
              <w:t xml:space="preserve">Toelichting door coach: </w:t>
            </w:r>
          </w:p>
          <w:p w14:paraId="39E0231C" w14:textId="77777777" w:rsidR="00E1652C" w:rsidRPr="00FD1686" w:rsidRDefault="00E1652C" w:rsidP="00E1652C">
            <w:pPr>
              <w:spacing w:line="240" w:lineRule="auto"/>
              <w:rPr>
                <w:lang w:val="nl-NL"/>
              </w:rPr>
            </w:pPr>
          </w:p>
        </w:tc>
        <w:tc>
          <w:tcPr>
            <w:tcW w:w="786" w:type="dxa"/>
          </w:tcPr>
          <w:p w14:paraId="66AFC88E" w14:textId="77777777" w:rsidR="00E1652C" w:rsidRPr="00FD1686" w:rsidRDefault="00E1652C" w:rsidP="00E1652C">
            <w:pPr>
              <w:spacing w:line="240" w:lineRule="auto"/>
              <w:jc w:val="center"/>
              <w:rPr>
                <w:lang w:val="nl-NL"/>
              </w:rPr>
            </w:pPr>
            <w:r w:rsidRPr="00FD1686">
              <w:rPr>
                <w:lang w:val="nl-NL"/>
              </w:rPr>
              <w:t>⃝</w:t>
            </w:r>
          </w:p>
        </w:tc>
        <w:tc>
          <w:tcPr>
            <w:tcW w:w="788" w:type="dxa"/>
          </w:tcPr>
          <w:p w14:paraId="00ADD232" w14:textId="77777777" w:rsidR="00E1652C" w:rsidRPr="00FD1686" w:rsidRDefault="00E1652C" w:rsidP="00E1652C">
            <w:pPr>
              <w:spacing w:line="240" w:lineRule="auto"/>
              <w:jc w:val="center"/>
              <w:rPr>
                <w:lang w:val="nl-NL"/>
              </w:rPr>
            </w:pPr>
            <w:r w:rsidRPr="00FD1686">
              <w:rPr>
                <w:lang w:val="nl-NL"/>
              </w:rPr>
              <w:t>⃝</w:t>
            </w:r>
          </w:p>
        </w:tc>
        <w:tc>
          <w:tcPr>
            <w:tcW w:w="786" w:type="dxa"/>
          </w:tcPr>
          <w:p w14:paraId="27657D24" w14:textId="77777777" w:rsidR="00E1652C" w:rsidRPr="00FD1686" w:rsidRDefault="00E1652C" w:rsidP="00E1652C">
            <w:pPr>
              <w:spacing w:line="240" w:lineRule="auto"/>
              <w:jc w:val="center"/>
              <w:rPr>
                <w:lang w:val="nl-NL"/>
              </w:rPr>
            </w:pPr>
            <w:r w:rsidRPr="00FD1686">
              <w:rPr>
                <w:lang w:val="nl-NL"/>
              </w:rPr>
              <w:t>⃝</w:t>
            </w:r>
          </w:p>
        </w:tc>
      </w:tr>
      <w:tr w:rsidR="00FD1686" w:rsidRPr="00FD1686" w14:paraId="40234875" w14:textId="77777777" w:rsidTr="00E1652C">
        <w:tc>
          <w:tcPr>
            <w:tcW w:w="6702" w:type="dxa"/>
          </w:tcPr>
          <w:p w14:paraId="123CCBED" w14:textId="01E11638" w:rsidR="00E1652C" w:rsidRPr="00FE0E90" w:rsidRDefault="00FB1EC8" w:rsidP="00E1652C">
            <w:pPr>
              <w:spacing w:line="240" w:lineRule="auto"/>
              <w:rPr>
                <w:rFonts w:ascii="Calibri" w:eastAsia="Calibri" w:hAnsi="Calibri" w:cs="Times New Roman"/>
                <w:lang w:val="nl-NL"/>
              </w:rPr>
            </w:pPr>
            <w:r w:rsidRPr="00FE0E90">
              <w:rPr>
                <w:rFonts w:cs="Arial"/>
                <w:lang w:val="nl-NL"/>
              </w:rPr>
              <w:t xml:space="preserve">Student kan onderscheid maken tussen eerste en tweede lijn zorg. </w:t>
            </w:r>
          </w:p>
          <w:p w14:paraId="4167F9CC" w14:textId="77777777" w:rsidR="00E1652C" w:rsidRPr="00FD1686" w:rsidRDefault="00E1652C" w:rsidP="00E1652C">
            <w:pPr>
              <w:spacing w:line="240" w:lineRule="auto"/>
              <w:rPr>
                <w:rFonts w:cs="Arial"/>
                <w:lang w:val="nl-NL"/>
              </w:rPr>
            </w:pPr>
          </w:p>
          <w:p w14:paraId="4CE6D183" w14:textId="77777777" w:rsidR="00E1652C" w:rsidRPr="00FD1686" w:rsidRDefault="00E1652C" w:rsidP="00E1652C">
            <w:pPr>
              <w:spacing w:line="240" w:lineRule="auto"/>
              <w:rPr>
                <w:rFonts w:cs="Arial"/>
                <w:i/>
                <w:lang w:val="nl-NL"/>
              </w:rPr>
            </w:pPr>
            <w:r w:rsidRPr="00FD1686">
              <w:rPr>
                <w:rFonts w:cs="Arial"/>
                <w:i/>
                <w:lang w:val="nl-NL"/>
              </w:rPr>
              <w:t xml:space="preserve">Toelichting door coach: </w:t>
            </w:r>
          </w:p>
          <w:p w14:paraId="02D25D32" w14:textId="77777777" w:rsidR="00E1652C" w:rsidRPr="00FD1686" w:rsidRDefault="00E1652C" w:rsidP="00E1652C">
            <w:pPr>
              <w:spacing w:line="240" w:lineRule="auto"/>
              <w:rPr>
                <w:lang w:val="nl-NL"/>
              </w:rPr>
            </w:pPr>
          </w:p>
        </w:tc>
        <w:tc>
          <w:tcPr>
            <w:tcW w:w="786" w:type="dxa"/>
          </w:tcPr>
          <w:p w14:paraId="5B4DEE93" w14:textId="77777777" w:rsidR="00E1652C" w:rsidRPr="00FD1686" w:rsidRDefault="00E1652C" w:rsidP="00E1652C">
            <w:pPr>
              <w:spacing w:line="240" w:lineRule="auto"/>
              <w:jc w:val="center"/>
              <w:rPr>
                <w:lang w:val="nl-NL"/>
              </w:rPr>
            </w:pPr>
            <w:r w:rsidRPr="00FD1686">
              <w:rPr>
                <w:lang w:val="nl-NL"/>
              </w:rPr>
              <w:t>⃝</w:t>
            </w:r>
          </w:p>
        </w:tc>
        <w:tc>
          <w:tcPr>
            <w:tcW w:w="788" w:type="dxa"/>
          </w:tcPr>
          <w:p w14:paraId="57C66C13" w14:textId="77777777" w:rsidR="00E1652C" w:rsidRPr="00FD1686" w:rsidRDefault="00E1652C" w:rsidP="00E1652C">
            <w:pPr>
              <w:spacing w:line="240" w:lineRule="auto"/>
              <w:jc w:val="center"/>
              <w:rPr>
                <w:lang w:val="nl-NL"/>
              </w:rPr>
            </w:pPr>
            <w:r w:rsidRPr="00FD1686">
              <w:rPr>
                <w:lang w:val="nl-NL"/>
              </w:rPr>
              <w:t>⃝</w:t>
            </w:r>
          </w:p>
        </w:tc>
        <w:tc>
          <w:tcPr>
            <w:tcW w:w="786" w:type="dxa"/>
          </w:tcPr>
          <w:p w14:paraId="722CEA3E" w14:textId="77777777" w:rsidR="00E1652C" w:rsidRPr="00FD1686" w:rsidRDefault="00E1652C" w:rsidP="00E1652C">
            <w:pPr>
              <w:spacing w:line="240" w:lineRule="auto"/>
              <w:jc w:val="center"/>
              <w:rPr>
                <w:lang w:val="nl-NL"/>
              </w:rPr>
            </w:pPr>
            <w:r w:rsidRPr="00FD1686">
              <w:rPr>
                <w:lang w:val="nl-NL"/>
              </w:rPr>
              <w:t>⃝</w:t>
            </w:r>
          </w:p>
        </w:tc>
      </w:tr>
      <w:tr w:rsidR="00FD1686" w:rsidRPr="00FD1686" w14:paraId="52221DE6" w14:textId="77777777" w:rsidTr="00E1652C">
        <w:tc>
          <w:tcPr>
            <w:tcW w:w="6702" w:type="dxa"/>
          </w:tcPr>
          <w:p w14:paraId="144F48E4" w14:textId="2BC0C019" w:rsidR="00E1652C" w:rsidRPr="00FD1686" w:rsidRDefault="00FB1EC8" w:rsidP="00E1652C">
            <w:pPr>
              <w:spacing w:line="240" w:lineRule="auto"/>
              <w:rPr>
                <w:rFonts w:ascii="Calibri" w:eastAsia="Calibri" w:hAnsi="Calibri" w:cs="Times New Roman"/>
                <w:lang w:val="nl-NL"/>
              </w:rPr>
            </w:pPr>
            <w:r w:rsidRPr="00FD1686">
              <w:rPr>
                <w:rFonts w:cs="Arial"/>
                <w:lang w:val="nl-NL"/>
              </w:rPr>
              <w:t>Student kan benoemen welke zorgverleners behoren tot de 1</w:t>
            </w:r>
            <w:r w:rsidRPr="00FD1686">
              <w:rPr>
                <w:rFonts w:cs="Arial"/>
                <w:vertAlign w:val="superscript"/>
                <w:lang w:val="nl-NL"/>
              </w:rPr>
              <w:t>e</w:t>
            </w:r>
            <w:r w:rsidRPr="00FD1686">
              <w:rPr>
                <w:rFonts w:cs="Arial"/>
                <w:lang w:val="nl-NL"/>
              </w:rPr>
              <w:t xml:space="preserve"> en 2</w:t>
            </w:r>
            <w:r w:rsidRPr="00FD1686">
              <w:rPr>
                <w:rFonts w:cs="Arial"/>
                <w:vertAlign w:val="superscript"/>
                <w:lang w:val="nl-NL"/>
              </w:rPr>
              <w:t>e</w:t>
            </w:r>
            <w:r w:rsidRPr="00FD1686">
              <w:rPr>
                <w:rFonts w:cs="Arial"/>
                <w:lang w:val="nl-NL"/>
              </w:rPr>
              <w:t xml:space="preserve"> lijn </w:t>
            </w:r>
          </w:p>
          <w:p w14:paraId="40AC0375" w14:textId="77777777" w:rsidR="00E1652C" w:rsidRPr="00FD1686" w:rsidRDefault="00E1652C" w:rsidP="00E1652C">
            <w:pPr>
              <w:spacing w:line="240" w:lineRule="auto"/>
              <w:rPr>
                <w:rFonts w:cs="Arial"/>
                <w:lang w:val="nl-NL"/>
              </w:rPr>
            </w:pPr>
          </w:p>
          <w:p w14:paraId="220D74ED" w14:textId="77777777" w:rsidR="00E1652C" w:rsidRPr="00FD1686" w:rsidRDefault="00E1652C" w:rsidP="00E1652C">
            <w:pPr>
              <w:spacing w:line="240" w:lineRule="auto"/>
              <w:rPr>
                <w:rFonts w:cs="Arial"/>
                <w:i/>
                <w:lang w:val="nl-NL"/>
              </w:rPr>
            </w:pPr>
            <w:r w:rsidRPr="00FD1686">
              <w:rPr>
                <w:rFonts w:cs="Arial"/>
                <w:i/>
                <w:lang w:val="nl-NL"/>
              </w:rPr>
              <w:t xml:space="preserve">Toelichting door coach: </w:t>
            </w:r>
          </w:p>
          <w:p w14:paraId="682EDE81" w14:textId="77777777" w:rsidR="00E1652C" w:rsidRPr="00FD1686" w:rsidRDefault="00E1652C" w:rsidP="00E1652C">
            <w:pPr>
              <w:spacing w:line="240" w:lineRule="auto"/>
              <w:rPr>
                <w:lang w:val="nl-NL"/>
              </w:rPr>
            </w:pPr>
          </w:p>
        </w:tc>
        <w:tc>
          <w:tcPr>
            <w:tcW w:w="786" w:type="dxa"/>
          </w:tcPr>
          <w:p w14:paraId="691AE483" w14:textId="77777777" w:rsidR="00E1652C" w:rsidRPr="00FD1686" w:rsidRDefault="00E1652C" w:rsidP="00E1652C">
            <w:pPr>
              <w:spacing w:line="240" w:lineRule="auto"/>
              <w:jc w:val="center"/>
              <w:rPr>
                <w:lang w:val="nl-NL"/>
              </w:rPr>
            </w:pPr>
            <w:r w:rsidRPr="00FD1686">
              <w:rPr>
                <w:lang w:val="nl-NL"/>
              </w:rPr>
              <w:t>⃝</w:t>
            </w:r>
          </w:p>
        </w:tc>
        <w:tc>
          <w:tcPr>
            <w:tcW w:w="788" w:type="dxa"/>
          </w:tcPr>
          <w:p w14:paraId="47BD53C6" w14:textId="77777777" w:rsidR="00E1652C" w:rsidRPr="00FD1686" w:rsidRDefault="00E1652C" w:rsidP="00E1652C">
            <w:pPr>
              <w:spacing w:line="240" w:lineRule="auto"/>
              <w:jc w:val="center"/>
              <w:rPr>
                <w:lang w:val="nl-NL"/>
              </w:rPr>
            </w:pPr>
            <w:r w:rsidRPr="00FD1686">
              <w:rPr>
                <w:lang w:val="nl-NL"/>
              </w:rPr>
              <w:t>⃝</w:t>
            </w:r>
          </w:p>
        </w:tc>
        <w:tc>
          <w:tcPr>
            <w:tcW w:w="786" w:type="dxa"/>
          </w:tcPr>
          <w:p w14:paraId="4543B922" w14:textId="77777777" w:rsidR="00E1652C" w:rsidRPr="00FD1686" w:rsidRDefault="00E1652C" w:rsidP="00E1652C">
            <w:pPr>
              <w:spacing w:line="240" w:lineRule="auto"/>
              <w:jc w:val="center"/>
              <w:rPr>
                <w:lang w:val="nl-NL"/>
              </w:rPr>
            </w:pPr>
            <w:r w:rsidRPr="00FD1686">
              <w:rPr>
                <w:lang w:val="nl-NL"/>
              </w:rPr>
              <w:t>⃝</w:t>
            </w:r>
          </w:p>
        </w:tc>
      </w:tr>
      <w:tr w:rsidR="00FD1686" w:rsidRPr="00FD1686" w14:paraId="76A0B71E" w14:textId="77777777" w:rsidTr="00E1652C">
        <w:tc>
          <w:tcPr>
            <w:tcW w:w="6702" w:type="dxa"/>
            <w:tcBorders>
              <w:top w:val="double" w:sz="4" w:space="0" w:color="auto"/>
            </w:tcBorders>
            <w:shd w:val="clear" w:color="auto" w:fill="D9D9D9" w:themeFill="background1" w:themeFillShade="D9"/>
          </w:tcPr>
          <w:p w14:paraId="06EE4BDD" w14:textId="5FBD8473" w:rsidR="00E1652C" w:rsidRPr="00FD1686" w:rsidRDefault="00E1652C" w:rsidP="00E1652C">
            <w:pPr>
              <w:spacing w:line="240" w:lineRule="auto"/>
              <w:rPr>
                <w:rFonts w:cs="Arial"/>
                <w:b/>
                <w:i/>
                <w:lang w:val="nl-NL"/>
              </w:rPr>
            </w:pPr>
            <w:r w:rsidRPr="00FD1686">
              <w:rPr>
                <w:rFonts w:cs="Arial"/>
                <w:b/>
                <w:i/>
                <w:lang w:val="nl-NL"/>
              </w:rPr>
              <w:t>Eindbeoordeling Samenwerken</w:t>
            </w:r>
          </w:p>
          <w:p w14:paraId="7EE123CA" w14:textId="77777777" w:rsidR="00E1652C" w:rsidRPr="00FD1686" w:rsidRDefault="00E1652C" w:rsidP="00E1652C">
            <w:pPr>
              <w:spacing w:line="240" w:lineRule="auto"/>
              <w:rPr>
                <w:rFonts w:cs="Arial"/>
                <w:b/>
                <w:i/>
                <w:lang w:val="nl-NL"/>
              </w:rPr>
            </w:pPr>
          </w:p>
          <w:p w14:paraId="1E26F9AA" w14:textId="77777777" w:rsidR="00E1652C" w:rsidRPr="00FD1686" w:rsidRDefault="00E1652C" w:rsidP="00E1652C">
            <w:pPr>
              <w:spacing w:line="240" w:lineRule="auto"/>
              <w:rPr>
                <w:rFonts w:cs="Arial"/>
                <w:i/>
                <w:lang w:val="nl-NL"/>
              </w:rPr>
            </w:pPr>
            <w:r w:rsidRPr="00FD1686">
              <w:rPr>
                <w:rFonts w:cs="Arial"/>
                <w:i/>
                <w:lang w:val="nl-NL"/>
              </w:rPr>
              <w:t xml:space="preserve">Toelichting door coach: </w:t>
            </w:r>
          </w:p>
          <w:p w14:paraId="59080FC4" w14:textId="77777777" w:rsidR="00E1652C" w:rsidRPr="00FD1686" w:rsidRDefault="00E1652C" w:rsidP="00E1652C">
            <w:pPr>
              <w:spacing w:line="240" w:lineRule="auto"/>
              <w:rPr>
                <w:rFonts w:cs="Arial"/>
                <w:b/>
                <w:i/>
                <w:lang w:val="nl-NL"/>
              </w:rPr>
            </w:pPr>
          </w:p>
          <w:p w14:paraId="2551C286" w14:textId="77777777" w:rsidR="00E1652C" w:rsidRPr="00FD1686" w:rsidRDefault="00E1652C" w:rsidP="00E1652C">
            <w:pPr>
              <w:spacing w:line="240" w:lineRule="auto"/>
              <w:rPr>
                <w:rFonts w:cs="Arial"/>
                <w:b/>
                <w:i/>
                <w:lang w:val="nl-NL"/>
              </w:rPr>
            </w:pPr>
          </w:p>
        </w:tc>
        <w:tc>
          <w:tcPr>
            <w:tcW w:w="786" w:type="dxa"/>
            <w:tcBorders>
              <w:top w:val="double" w:sz="4" w:space="0" w:color="auto"/>
            </w:tcBorders>
            <w:shd w:val="clear" w:color="auto" w:fill="D9D9D9" w:themeFill="background1" w:themeFillShade="D9"/>
          </w:tcPr>
          <w:p w14:paraId="4CA04CDF" w14:textId="77777777" w:rsidR="00E1652C" w:rsidRPr="00FD1686" w:rsidRDefault="00E1652C" w:rsidP="00E1652C">
            <w:pPr>
              <w:spacing w:line="240" w:lineRule="auto"/>
              <w:jc w:val="center"/>
              <w:rPr>
                <w:b/>
                <w:lang w:val="nl-NL"/>
              </w:rPr>
            </w:pPr>
            <w:r w:rsidRPr="00FD1686">
              <w:rPr>
                <w:b/>
                <w:lang w:val="nl-NL"/>
              </w:rPr>
              <w:t>⃝</w:t>
            </w:r>
          </w:p>
        </w:tc>
        <w:tc>
          <w:tcPr>
            <w:tcW w:w="788" w:type="dxa"/>
            <w:tcBorders>
              <w:top w:val="double" w:sz="4" w:space="0" w:color="auto"/>
            </w:tcBorders>
            <w:shd w:val="clear" w:color="auto" w:fill="D9D9D9" w:themeFill="background1" w:themeFillShade="D9"/>
          </w:tcPr>
          <w:p w14:paraId="3CB1D7B6" w14:textId="77777777" w:rsidR="00E1652C" w:rsidRPr="00FD1686" w:rsidRDefault="00E1652C" w:rsidP="00E1652C">
            <w:pPr>
              <w:spacing w:line="240" w:lineRule="auto"/>
              <w:jc w:val="center"/>
              <w:rPr>
                <w:b/>
                <w:lang w:val="nl-NL"/>
              </w:rPr>
            </w:pPr>
            <w:r w:rsidRPr="00FD1686">
              <w:rPr>
                <w:b/>
                <w:lang w:val="nl-NL"/>
              </w:rPr>
              <w:t>⃝</w:t>
            </w:r>
          </w:p>
        </w:tc>
        <w:tc>
          <w:tcPr>
            <w:tcW w:w="786" w:type="dxa"/>
            <w:tcBorders>
              <w:top w:val="double" w:sz="4" w:space="0" w:color="auto"/>
            </w:tcBorders>
            <w:shd w:val="clear" w:color="auto" w:fill="D9D9D9" w:themeFill="background1" w:themeFillShade="D9"/>
          </w:tcPr>
          <w:p w14:paraId="0DAD2CA6" w14:textId="77777777" w:rsidR="00E1652C" w:rsidRPr="00FD1686" w:rsidRDefault="00E1652C" w:rsidP="00E1652C">
            <w:pPr>
              <w:spacing w:line="240" w:lineRule="auto"/>
              <w:jc w:val="center"/>
              <w:rPr>
                <w:b/>
                <w:lang w:val="nl-NL"/>
              </w:rPr>
            </w:pPr>
            <w:r w:rsidRPr="00FD1686">
              <w:rPr>
                <w:b/>
                <w:lang w:val="nl-NL"/>
              </w:rPr>
              <w:t>⃝</w:t>
            </w:r>
          </w:p>
          <w:p w14:paraId="47969360" w14:textId="77777777" w:rsidR="00E1652C" w:rsidRPr="00FD1686" w:rsidRDefault="00E1652C" w:rsidP="00E1652C">
            <w:pPr>
              <w:spacing w:line="240" w:lineRule="auto"/>
              <w:jc w:val="center"/>
              <w:rPr>
                <w:b/>
                <w:lang w:val="nl-NL"/>
              </w:rPr>
            </w:pPr>
          </w:p>
        </w:tc>
      </w:tr>
      <w:tr w:rsidR="00FD1686" w:rsidRPr="00FD1686" w14:paraId="2871EA65" w14:textId="77777777" w:rsidTr="00E1652C">
        <w:tc>
          <w:tcPr>
            <w:tcW w:w="6702" w:type="dxa"/>
            <w:tcBorders>
              <w:left w:val="nil"/>
              <w:right w:val="nil"/>
            </w:tcBorders>
            <w:shd w:val="clear" w:color="auto" w:fill="auto"/>
          </w:tcPr>
          <w:p w14:paraId="0E9DF3A9" w14:textId="77777777" w:rsidR="00E1652C" w:rsidRPr="00FD1686" w:rsidRDefault="00E1652C" w:rsidP="00E1652C">
            <w:pPr>
              <w:spacing w:line="240" w:lineRule="auto"/>
              <w:rPr>
                <w:b/>
                <w:lang w:val="nl-NL"/>
              </w:rPr>
            </w:pPr>
          </w:p>
        </w:tc>
        <w:tc>
          <w:tcPr>
            <w:tcW w:w="786" w:type="dxa"/>
            <w:tcBorders>
              <w:left w:val="nil"/>
              <w:right w:val="nil"/>
            </w:tcBorders>
            <w:shd w:val="clear" w:color="auto" w:fill="auto"/>
          </w:tcPr>
          <w:p w14:paraId="5C995450" w14:textId="77777777" w:rsidR="00E1652C" w:rsidRPr="00FD1686" w:rsidRDefault="00E1652C" w:rsidP="00E1652C">
            <w:pPr>
              <w:spacing w:line="240" w:lineRule="auto"/>
              <w:jc w:val="center"/>
              <w:rPr>
                <w:b/>
                <w:lang w:val="nl-NL"/>
              </w:rPr>
            </w:pPr>
          </w:p>
        </w:tc>
        <w:tc>
          <w:tcPr>
            <w:tcW w:w="788" w:type="dxa"/>
            <w:tcBorders>
              <w:left w:val="nil"/>
              <w:right w:val="nil"/>
            </w:tcBorders>
            <w:shd w:val="clear" w:color="auto" w:fill="auto"/>
          </w:tcPr>
          <w:p w14:paraId="01446A91" w14:textId="77777777" w:rsidR="00E1652C" w:rsidRPr="00FD1686" w:rsidRDefault="00E1652C" w:rsidP="00E1652C">
            <w:pPr>
              <w:spacing w:line="240" w:lineRule="auto"/>
              <w:jc w:val="center"/>
              <w:rPr>
                <w:b/>
                <w:lang w:val="nl-NL"/>
              </w:rPr>
            </w:pPr>
          </w:p>
        </w:tc>
        <w:tc>
          <w:tcPr>
            <w:tcW w:w="786" w:type="dxa"/>
            <w:tcBorders>
              <w:left w:val="nil"/>
              <w:right w:val="nil"/>
            </w:tcBorders>
            <w:shd w:val="clear" w:color="auto" w:fill="auto"/>
          </w:tcPr>
          <w:p w14:paraId="38B8E690" w14:textId="77777777" w:rsidR="00E1652C" w:rsidRPr="00FD1686" w:rsidRDefault="00E1652C" w:rsidP="00E1652C">
            <w:pPr>
              <w:spacing w:line="240" w:lineRule="auto"/>
              <w:jc w:val="center"/>
              <w:rPr>
                <w:b/>
                <w:lang w:val="nl-NL"/>
              </w:rPr>
            </w:pPr>
          </w:p>
        </w:tc>
      </w:tr>
      <w:tr w:rsidR="00FD1686" w:rsidRPr="00FD1686" w14:paraId="3D05CFBE" w14:textId="77777777" w:rsidTr="00E1652C">
        <w:tc>
          <w:tcPr>
            <w:tcW w:w="6702" w:type="dxa"/>
            <w:shd w:val="clear" w:color="auto" w:fill="D9D9D9" w:themeFill="background1" w:themeFillShade="D9"/>
          </w:tcPr>
          <w:p w14:paraId="3539FFF4" w14:textId="77777777" w:rsidR="00E1652C" w:rsidRPr="00FD1686" w:rsidRDefault="00E1652C" w:rsidP="00E1652C">
            <w:pPr>
              <w:spacing w:line="240" w:lineRule="auto"/>
              <w:rPr>
                <w:b/>
                <w:lang w:val="nl-NL"/>
              </w:rPr>
            </w:pPr>
            <w:r w:rsidRPr="00FD1686">
              <w:rPr>
                <w:b/>
                <w:lang w:val="nl-NL"/>
              </w:rPr>
              <w:t>Competentie Leiderschap</w:t>
            </w:r>
          </w:p>
        </w:tc>
        <w:tc>
          <w:tcPr>
            <w:tcW w:w="786" w:type="dxa"/>
            <w:shd w:val="clear" w:color="auto" w:fill="D9D9D9" w:themeFill="background1" w:themeFillShade="D9"/>
          </w:tcPr>
          <w:p w14:paraId="0D1D16A0" w14:textId="77777777" w:rsidR="00E1652C" w:rsidRPr="00FD1686" w:rsidRDefault="00E1652C" w:rsidP="00E1652C">
            <w:pPr>
              <w:spacing w:line="240" w:lineRule="auto"/>
              <w:jc w:val="center"/>
              <w:rPr>
                <w:b/>
                <w:lang w:val="nl-NL"/>
              </w:rPr>
            </w:pPr>
          </w:p>
        </w:tc>
        <w:tc>
          <w:tcPr>
            <w:tcW w:w="788" w:type="dxa"/>
            <w:shd w:val="clear" w:color="auto" w:fill="D9D9D9" w:themeFill="background1" w:themeFillShade="D9"/>
          </w:tcPr>
          <w:p w14:paraId="2FF9A994" w14:textId="77777777" w:rsidR="00E1652C" w:rsidRPr="00FD1686" w:rsidRDefault="00E1652C" w:rsidP="00E1652C">
            <w:pPr>
              <w:spacing w:line="240" w:lineRule="auto"/>
              <w:jc w:val="center"/>
              <w:rPr>
                <w:b/>
                <w:lang w:val="nl-NL"/>
              </w:rPr>
            </w:pPr>
          </w:p>
        </w:tc>
        <w:tc>
          <w:tcPr>
            <w:tcW w:w="786" w:type="dxa"/>
            <w:shd w:val="clear" w:color="auto" w:fill="D9D9D9" w:themeFill="background1" w:themeFillShade="D9"/>
          </w:tcPr>
          <w:p w14:paraId="17EB681D" w14:textId="77777777" w:rsidR="00E1652C" w:rsidRPr="00FD1686" w:rsidRDefault="00E1652C" w:rsidP="00E1652C">
            <w:pPr>
              <w:spacing w:line="240" w:lineRule="auto"/>
              <w:jc w:val="center"/>
              <w:rPr>
                <w:b/>
                <w:lang w:val="nl-NL"/>
              </w:rPr>
            </w:pPr>
          </w:p>
        </w:tc>
      </w:tr>
      <w:tr w:rsidR="00FD1686" w:rsidRPr="00FD1686" w14:paraId="5DA327AA" w14:textId="77777777" w:rsidTr="00E1652C">
        <w:tc>
          <w:tcPr>
            <w:tcW w:w="6702" w:type="dxa"/>
          </w:tcPr>
          <w:p w14:paraId="61BEFB1E" w14:textId="543577D7" w:rsidR="00E1652C" w:rsidRPr="00FD1686" w:rsidRDefault="00BA7405" w:rsidP="005008FE">
            <w:pPr>
              <w:spacing w:line="240" w:lineRule="auto"/>
              <w:rPr>
                <w:rFonts w:cs="Arial"/>
                <w:lang w:val="nl-NL"/>
              </w:rPr>
            </w:pPr>
            <w:r w:rsidRPr="00FD1686">
              <w:rPr>
                <w:rFonts w:cs="Arial"/>
                <w:lang w:val="nl-NL"/>
              </w:rPr>
              <w:t>De student kan benoemen en onderbouwen welke benadering</w:t>
            </w:r>
            <w:r w:rsidR="00FB1EC8" w:rsidRPr="00FD1686">
              <w:rPr>
                <w:rFonts w:cs="Arial"/>
                <w:lang w:val="nl-NL"/>
              </w:rPr>
              <w:t xml:space="preserve"> voor patiënten met DM type </w:t>
            </w:r>
            <w:r w:rsidR="00AA73C5">
              <w:rPr>
                <w:rFonts w:cs="Arial"/>
                <w:lang w:val="nl-NL"/>
              </w:rPr>
              <w:t>1</w:t>
            </w:r>
            <w:r w:rsidRPr="00FD1686">
              <w:rPr>
                <w:rFonts w:cs="Arial"/>
                <w:lang w:val="nl-NL"/>
              </w:rPr>
              <w:t xml:space="preserve"> gewenst is </w:t>
            </w:r>
            <w:r w:rsidR="00FB1EC8" w:rsidRPr="00FD1686">
              <w:rPr>
                <w:rFonts w:cs="Arial"/>
                <w:lang w:val="nl-NL"/>
              </w:rPr>
              <w:t xml:space="preserve">en hoe deze </w:t>
            </w:r>
            <w:r w:rsidRPr="00FD1686">
              <w:rPr>
                <w:rFonts w:cs="Arial"/>
                <w:lang w:val="nl-NL"/>
              </w:rPr>
              <w:t xml:space="preserve">benadering aangepast kan worden op de individuele </w:t>
            </w:r>
            <w:r w:rsidR="00FD1686" w:rsidRPr="00FD1686">
              <w:rPr>
                <w:rFonts w:cs="Arial"/>
                <w:lang w:val="nl-NL"/>
              </w:rPr>
              <w:t>patiënt</w:t>
            </w:r>
          </w:p>
          <w:p w14:paraId="6FB84D56" w14:textId="77777777" w:rsidR="00BA7405" w:rsidRPr="00FD1686" w:rsidRDefault="00BA7405" w:rsidP="005008FE">
            <w:pPr>
              <w:spacing w:line="240" w:lineRule="auto"/>
              <w:rPr>
                <w:rFonts w:cs="Arial"/>
                <w:lang w:val="nl-NL"/>
              </w:rPr>
            </w:pPr>
          </w:p>
          <w:p w14:paraId="76B48CC1" w14:textId="77777777" w:rsidR="00E1652C" w:rsidRPr="00FD1686" w:rsidRDefault="00E1652C" w:rsidP="005008FE">
            <w:pPr>
              <w:spacing w:line="240" w:lineRule="auto"/>
              <w:rPr>
                <w:rFonts w:cs="Arial"/>
                <w:i/>
                <w:lang w:val="nl-NL"/>
              </w:rPr>
            </w:pPr>
            <w:r w:rsidRPr="00FD1686">
              <w:rPr>
                <w:rFonts w:cs="Arial"/>
                <w:i/>
                <w:lang w:val="nl-NL"/>
              </w:rPr>
              <w:t xml:space="preserve">Toelichting door coach: </w:t>
            </w:r>
          </w:p>
          <w:p w14:paraId="4B8267BF" w14:textId="77777777" w:rsidR="00E1652C" w:rsidRPr="00FD1686" w:rsidRDefault="00E1652C" w:rsidP="005008FE">
            <w:pPr>
              <w:spacing w:line="240" w:lineRule="auto"/>
              <w:rPr>
                <w:lang w:val="nl-NL"/>
              </w:rPr>
            </w:pPr>
          </w:p>
        </w:tc>
        <w:tc>
          <w:tcPr>
            <w:tcW w:w="786" w:type="dxa"/>
          </w:tcPr>
          <w:p w14:paraId="64D2F29C" w14:textId="77777777" w:rsidR="00E1652C" w:rsidRPr="00FD1686" w:rsidRDefault="00E1652C" w:rsidP="005008FE">
            <w:pPr>
              <w:spacing w:line="240" w:lineRule="auto"/>
              <w:jc w:val="center"/>
              <w:rPr>
                <w:lang w:val="nl-NL"/>
              </w:rPr>
            </w:pPr>
            <w:r w:rsidRPr="00FD1686">
              <w:rPr>
                <w:lang w:val="nl-NL"/>
              </w:rPr>
              <w:t>⃝</w:t>
            </w:r>
          </w:p>
        </w:tc>
        <w:tc>
          <w:tcPr>
            <w:tcW w:w="788" w:type="dxa"/>
          </w:tcPr>
          <w:p w14:paraId="0BB23DEA" w14:textId="77777777" w:rsidR="00E1652C" w:rsidRPr="00FD1686" w:rsidRDefault="00E1652C" w:rsidP="005008FE">
            <w:pPr>
              <w:spacing w:line="240" w:lineRule="auto"/>
              <w:jc w:val="center"/>
              <w:rPr>
                <w:lang w:val="nl-NL"/>
              </w:rPr>
            </w:pPr>
            <w:r w:rsidRPr="00FD1686">
              <w:rPr>
                <w:lang w:val="nl-NL"/>
              </w:rPr>
              <w:t>⃝</w:t>
            </w:r>
          </w:p>
        </w:tc>
        <w:tc>
          <w:tcPr>
            <w:tcW w:w="786" w:type="dxa"/>
          </w:tcPr>
          <w:p w14:paraId="4FFDFB6B" w14:textId="77777777" w:rsidR="00E1652C" w:rsidRPr="00FD1686" w:rsidRDefault="00E1652C" w:rsidP="005008FE">
            <w:pPr>
              <w:spacing w:line="240" w:lineRule="auto"/>
              <w:jc w:val="center"/>
              <w:rPr>
                <w:lang w:val="nl-NL"/>
              </w:rPr>
            </w:pPr>
            <w:r w:rsidRPr="00FD1686">
              <w:rPr>
                <w:lang w:val="nl-NL"/>
              </w:rPr>
              <w:t>⃝</w:t>
            </w:r>
          </w:p>
        </w:tc>
      </w:tr>
      <w:tr w:rsidR="00FD1686" w:rsidRPr="00FD1686" w14:paraId="26E8917B" w14:textId="77777777" w:rsidTr="00E1652C">
        <w:tc>
          <w:tcPr>
            <w:tcW w:w="6702" w:type="dxa"/>
          </w:tcPr>
          <w:p w14:paraId="093AB60E" w14:textId="505B3250" w:rsidR="00B411FC" w:rsidRPr="00FD1686" w:rsidRDefault="00FD1686" w:rsidP="00FB1EC8">
            <w:pPr>
              <w:spacing w:line="240" w:lineRule="auto"/>
              <w:rPr>
                <w:lang w:val="nl-NL"/>
              </w:rPr>
            </w:pPr>
            <w:r w:rsidRPr="00FD1686">
              <w:rPr>
                <w:lang w:val="nl-NL"/>
              </w:rPr>
              <w:t>De s</w:t>
            </w:r>
            <w:r w:rsidR="00B411FC" w:rsidRPr="00FD1686">
              <w:rPr>
                <w:lang w:val="nl-NL"/>
              </w:rPr>
              <w:t xml:space="preserve">tudent </w:t>
            </w:r>
            <w:r w:rsidR="00FB1EC8" w:rsidRPr="00FD1686">
              <w:rPr>
                <w:lang w:val="nl-NL"/>
              </w:rPr>
              <w:t xml:space="preserve">benoemt en beschrijft innovatieve </w:t>
            </w:r>
            <w:r w:rsidR="00B411FC" w:rsidRPr="00FD1686">
              <w:rPr>
                <w:lang w:val="nl-NL"/>
              </w:rPr>
              <w:t xml:space="preserve">ideeën </w:t>
            </w:r>
            <w:r w:rsidR="00FB1EC8" w:rsidRPr="00FD1686">
              <w:rPr>
                <w:lang w:val="nl-NL"/>
              </w:rPr>
              <w:t xml:space="preserve">om de zorg t.a.v. patiënten met DM type </w:t>
            </w:r>
            <w:r w:rsidR="00AA73C5">
              <w:rPr>
                <w:lang w:val="nl-NL"/>
              </w:rPr>
              <w:t>1</w:t>
            </w:r>
            <w:r w:rsidR="00FB1EC8" w:rsidRPr="00FD1686">
              <w:rPr>
                <w:lang w:val="nl-NL"/>
              </w:rPr>
              <w:t xml:space="preserve"> te kunnen “verduurzamen”</w:t>
            </w:r>
          </w:p>
          <w:p w14:paraId="2C66EDDC" w14:textId="77777777" w:rsidR="00FB1EC8" w:rsidRPr="00FD1686" w:rsidRDefault="00FB1EC8" w:rsidP="00FB1EC8">
            <w:pPr>
              <w:spacing w:line="240" w:lineRule="auto"/>
              <w:rPr>
                <w:lang w:val="nl-NL"/>
              </w:rPr>
            </w:pPr>
          </w:p>
          <w:p w14:paraId="03BFE24C" w14:textId="77777777" w:rsidR="00FB1EC8" w:rsidRPr="00FD1686" w:rsidRDefault="00FB1EC8" w:rsidP="00FB1EC8">
            <w:pPr>
              <w:spacing w:line="240" w:lineRule="auto"/>
              <w:rPr>
                <w:i/>
                <w:lang w:val="nl-NL"/>
              </w:rPr>
            </w:pPr>
            <w:r w:rsidRPr="00FD1686">
              <w:rPr>
                <w:i/>
                <w:lang w:val="nl-NL"/>
              </w:rPr>
              <w:t xml:space="preserve">Toelichting door coach: </w:t>
            </w:r>
          </w:p>
          <w:p w14:paraId="7F9763BB" w14:textId="1A855C82" w:rsidR="00FB1EC8" w:rsidRPr="00FD1686" w:rsidRDefault="00FB1EC8" w:rsidP="00FB1EC8">
            <w:pPr>
              <w:spacing w:line="240" w:lineRule="auto"/>
              <w:rPr>
                <w:lang w:val="nl-NL"/>
              </w:rPr>
            </w:pPr>
          </w:p>
        </w:tc>
        <w:tc>
          <w:tcPr>
            <w:tcW w:w="786" w:type="dxa"/>
          </w:tcPr>
          <w:p w14:paraId="6DD9FE08" w14:textId="43FE8DB8" w:rsidR="00B411FC" w:rsidRPr="00FD1686" w:rsidRDefault="00B411FC" w:rsidP="00B411FC">
            <w:pPr>
              <w:spacing w:line="240" w:lineRule="auto"/>
              <w:jc w:val="center"/>
              <w:rPr>
                <w:lang w:val="nl-NL"/>
              </w:rPr>
            </w:pPr>
            <w:r w:rsidRPr="00FD1686">
              <w:rPr>
                <w:lang w:val="nl-NL"/>
              </w:rPr>
              <w:t>⃝</w:t>
            </w:r>
          </w:p>
        </w:tc>
        <w:tc>
          <w:tcPr>
            <w:tcW w:w="788" w:type="dxa"/>
          </w:tcPr>
          <w:p w14:paraId="5EF377E8" w14:textId="7C893F9B" w:rsidR="00B411FC" w:rsidRPr="00FD1686" w:rsidRDefault="00B411FC" w:rsidP="00B411FC">
            <w:pPr>
              <w:spacing w:line="240" w:lineRule="auto"/>
              <w:jc w:val="center"/>
              <w:rPr>
                <w:lang w:val="nl-NL"/>
              </w:rPr>
            </w:pPr>
            <w:r w:rsidRPr="00FD1686">
              <w:rPr>
                <w:lang w:val="nl-NL"/>
              </w:rPr>
              <w:t>⃝</w:t>
            </w:r>
          </w:p>
        </w:tc>
        <w:tc>
          <w:tcPr>
            <w:tcW w:w="786" w:type="dxa"/>
          </w:tcPr>
          <w:p w14:paraId="3D4BFAFD" w14:textId="77777777" w:rsidR="00B411FC" w:rsidRPr="00FD1686" w:rsidRDefault="00B411FC" w:rsidP="00B411FC">
            <w:pPr>
              <w:spacing w:line="240" w:lineRule="auto"/>
              <w:jc w:val="center"/>
              <w:rPr>
                <w:lang w:val="nl-NL"/>
              </w:rPr>
            </w:pPr>
            <w:r w:rsidRPr="00FD1686">
              <w:rPr>
                <w:lang w:val="nl-NL"/>
              </w:rPr>
              <w:t>⃝</w:t>
            </w:r>
          </w:p>
        </w:tc>
      </w:tr>
      <w:tr w:rsidR="00B411FC" w:rsidRPr="00FB1EC8" w14:paraId="21F939B6" w14:textId="77777777" w:rsidTr="00E1652C">
        <w:tc>
          <w:tcPr>
            <w:tcW w:w="6702" w:type="dxa"/>
            <w:tcBorders>
              <w:top w:val="double" w:sz="4" w:space="0" w:color="auto"/>
              <w:bottom w:val="single" w:sz="4" w:space="0" w:color="auto"/>
            </w:tcBorders>
            <w:shd w:val="clear" w:color="auto" w:fill="D9D9D9" w:themeFill="background1" w:themeFillShade="D9"/>
          </w:tcPr>
          <w:p w14:paraId="4321DFCB" w14:textId="77777777" w:rsidR="00B411FC" w:rsidRPr="00E1652C" w:rsidRDefault="00B411FC" w:rsidP="00B411FC">
            <w:pPr>
              <w:spacing w:line="240" w:lineRule="auto"/>
              <w:rPr>
                <w:rFonts w:cs="Arial"/>
                <w:b/>
                <w:i/>
                <w:lang w:val="nl-NL"/>
              </w:rPr>
            </w:pPr>
            <w:r w:rsidRPr="00E1652C">
              <w:rPr>
                <w:rFonts w:cs="Arial"/>
                <w:b/>
                <w:i/>
                <w:lang w:val="nl-NL"/>
              </w:rPr>
              <w:t>Eindbeoordeling Leiderschap</w:t>
            </w:r>
          </w:p>
          <w:p w14:paraId="05934CDC" w14:textId="77777777" w:rsidR="00B411FC" w:rsidRPr="00E1652C" w:rsidRDefault="00B411FC" w:rsidP="00B411FC">
            <w:pPr>
              <w:spacing w:line="240" w:lineRule="auto"/>
              <w:rPr>
                <w:rFonts w:cs="Arial"/>
                <w:b/>
                <w:i/>
                <w:lang w:val="nl-NL"/>
              </w:rPr>
            </w:pPr>
          </w:p>
          <w:p w14:paraId="3EDAF3DD" w14:textId="741EF07B" w:rsidR="00FD1686" w:rsidRPr="00E1652C" w:rsidRDefault="00FD1686" w:rsidP="00FD1686">
            <w:pPr>
              <w:spacing w:line="240" w:lineRule="auto"/>
              <w:rPr>
                <w:rFonts w:cs="Arial"/>
                <w:b/>
                <w:i/>
                <w:lang w:val="nl-NL"/>
              </w:rPr>
            </w:pPr>
            <w:r w:rsidRPr="00E1652C">
              <w:rPr>
                <w:rFonts w:cs="Arial"/>
                <w:i/>
                <w:lang w:val="nl-NL"/>
              </w:rPr>
              <w:t xml:space="preserve">Toelichting door coach: </w:t>
            </w:r>
          </w:p>
          <w:p w14:paraId="7179ADC1" w14:textId="77777777" w:rsidR="00BA7405" w:rsidRDefault="00BA7405" w:rsidP="00FD1686">
            <w:pPr>
              <w:spacing w:line="240" w:lineRule="auto"/>
              <w:rPr>
                <w:rFonts w:cs="Arial"/>
                <w:b/>
                <w:i/>
                <w:lang w:val="nl-NL"/>
              </w:rPr>
            </w:pPr>
          </w:p>
          <w:p w14:paraId="7EEC1AB0" w14:textId="77777777" w:rsidR="00FD1686" w:rsidRDefault="00FD1686" w:rsidP="00FD1686">
            <w:pPr>
              <w:spacing w:line="240" w:lineRule="auto"/>
              <w:rPr>
                <w:rFonts w:cs="Arial"/>
                <w:b/>
                <w:i/>
                <w:lang w:val="nl-NL"/>
              </w:rPr>
            </w:pPr>
          </w:p>
          <w:p w14:paraId="0E54681B" w14:textId="7209D98E" w:rsidR="00FD1686" w:rsidRPr="00E1652C" w:rsidRDefault="00FD1686" w:rsidP="00FD1686">
            <w:pPr>
              <w:spacing w:line="240" w:lineRule="auto"/>
              <w:rPr>
                <w:rFonts w:cs="Arial"/>
                <w:b/>
                <w:i/>
                <w:lang w:val="nl-NL"/>
              </w:rPr>
            </w:pPr>
          </w:p>
        </w:tc>
        <w:tc>
          <w:tcPr>
            <w:tcW w:w="786" w:type="dxa"/>
            <w:tcBorders>
              <w:top w:val="double" w:sz="4" w:space="0" w:color="auto"/>
              <w:bottom w:val="single" w:sz="4" w:space="0" w:color="auto"/>
            </w:tcBorders>
            <w:shd w:val="clear" w:color="auto" w:fill="D9D9D9" w:themeFill="background1" w:themeFillShade="D9"/>
          </w:tcPr>
          <w:p w14:paraId="572A9B10" w14:textId="77777777" w:rsidR="00B411FC" w:rsidRPr="00E1652C" w:rsidRDefault="00B411FC" w:rsidP="00B411FC">
            <w:pPr>
              <w:spacing w:line="240" w:lineRule="auto"/>
              <w:jc w:val="center"/>
              <w:rPr>
                <w:b/>
                <w:lang w:val="nl-NL"/>
              </w:rPr>
            </w:pPr>
            <w:r w:rsidRPr="00E1652C">
              <w:rPr>
                <w:b/>
                <w:lang w:val="nl-NL"/>
              </w:rPr>
              <w:t>⃝</w:t>
            </w:r>
          </w:p>
        </w:tc>
        <w:tc>
          <w:tcPr>
            <w:tcW w:w="788" w:type="dxa"/>
            <w:tcBorders>
              <w:top w:val="double" w:sz="4" w:space="0" w:color="auto"/>
              <w:bottom w:val="single" w:sz="4" w:space="0" w:color="auto"/>
            </w:tcBorders>
            <w:shd w:val="clear" w:color="auto" w:fill="D9D9D9" w:themeFill="background1" w:themeFillShade="D9"/>
          </w:tcPr>
          <w:p w14:paraId="188BAB0D" w14:textId="77777777" w:rsidR="00B411FC" w:rsidRPr="00E1652C" w:rsidRDefault="00B411FC" w:rsidP="00B411FC">
            <w:pPr>
              <w:spacing w:line="240" w:lineRule="auto"/>
              <w:jc w:val="center"/>
              <w:rPr>
                <w:b/>
                <w:lang w:val="nl-NL"/>
              </w:rPr>
            </w:pPr>
            <w:r w:rsidRPr="00E1652C">
              <w:rPr>
                <w:b/>
                <w:lang w:val="nl-NL"/>
              </w:rPr>
              <w:t>⃝</w:t>
            </w:r>
          </w:p>
        </w:tc>
        <w:tc>
          <w:tcPr>
            <w:tcW w:w="786" w:type="dxa"/>
            <w:tcBorders>
              <w:top w:val="double" w:sz="4" w:space="0" w:color="auto"/>
              <w:bottom w:val="single" w:sz="4" w:space="0" w:color="auto"/>
            </w:tcBorders>
            <w:shd w:val="clear" w:color="auto" w:fill="D9D9D9" w:themeFill="background1" w:themeFillShade="D9"/>
          </w:tcPr>
          <w:p w14:paraId="412DDD53" w14:textId="77777777" w:rsidR="00B411FC" w:rsidRPr="00E1652C" w:rsidRDefault="00B411FC" w:rsidP="00B411FC">
            <w:pPr>
              <w:spacing w:line="240" w:lineRule="auto"/>
              <w:jc w:val="center"/>
              <w:rPr>
                <w:b/>
                <w:lang w:val="nl-NL"/>
              </w:rPr>
            </w:pPr>
            <w:r w:rsidRPr="00E1652C">
              <w:rPr>
                <w:b/>
                <w:lang w:val="nl-NL"/>
              </w:rPr>
              <w:t>⃝</w:t>
            </w:r>
          </w:p>
          <w:p w14:paraId="17909D8F" w14:textId="77777777" w:rsidR="00B411FC" w:rsidRPr="00E1652C" w:rsidRDefault="00B411FC" w:rsidP="00B411FC">
            <w:pPr>
              <w:spacing w:line="240" w:lineRule="auto"/>
              <w:jc w:val="center"/>
              <w:rPr>
                <w:b/>
                <w:lang w:val="nl-NL"/>
              </w:rPr>
            </w:pPr>
          </w:p>
        </w:tc>
      </w:tr>
    </w:tbl>
    <w:p w14:paraId="167300EC" w14:textId="77777777" w:rsidR="00FD1686" w:rsidRDefault="00FD1686" w:rsidP="000959F0">
      <w:pPr>
        <w:rPr>
          <w:b/>
          <w:i/>
          <w:sz w:val="24"/>
          <w:szCs w:val="24"/>
          <w:lang w:val="nl-NL"/>
        </w:rPr>
      </w:pPr>
    </w:p>
    <w:sectPr w:rsidR="00FD1686">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A55D8" w14:textId="77777777" w:rsidR="00345526" w:rsidRDefault="00345526" w:rsidP="00EF64BC">
      <w:pPr>
        <w:spacing w:after="0" w:line="240" w:lineRule="auto"/>
      </w:pPr>
      <w:r>
        <w:separator/>
      </w:r>
    </w:p>
  </w:endnote>
  <w:endnote w:type="continuationSeparator" w:id="0">
    <w:p w14:paraId="48C6D94E" w14:textId="77777777" w:rsidR="00345526" w:rsidRDefault="00345526" w:rsidP="00EF6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0247873"/>
      <w:docPartObj>
        <w:docPartGallery w:val="Page Numbers (Bottom of Page)"/>
        <w:docPartUnique/>
      </w:docPartObj>
    </w:sdtPr>
    <w:sdtEndPr/>
    <w:sdtContent>
      <w:p w14:paraId="7C33FA9E" w14:textId="2D58A2B3" w:rsidR="00345526" w:rsidRDefault="00345526" w:rsidP="000959F0">
        <w:pPr>
          <w:pStyle w:val="Voettekst"/>
        </w:pPr>
        <w:r>
          <w:tab/>
        </w:r>
        <w:r>
          <w:tab/>
        </w:r>
        <w:r>
          <w:fldChar w:fldCharType="begin"/>
        </w:r>
        <w:r>
          <w:instrText>PAGE   \* MERGEFORMAT</w:instrText>
        </w:r>
        <w:r>
          <w:fldChar w:fldCharType="separate"/>
        </w:r>
        <w:r w:rsidR="00AA73C5" w:rsidRPr="00AA73C5">
          <w:rPr>
            <w:noProof/>
            <w:lang w:val="nl-NL"/>
          </w:rPr>
          <w:t>4</w:t>
        </w:r>
        <w:r>
          <w:fldChar w:fldCharType="end"/>
        </w:r>
      </w:p>
    </w:sdtContent>
  </w:sdt>
  <w:p w14:paraId="71227C3A" w14:textId="77777777" w:rsidR="00345526" w:rsidRDefault="0034552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95FAB" w14:textId="77777777" w:rsidR="00345526" w:rsidRDefault="00345526" w:rsidP="00EF64BC">
      <w:pPr>
        <w:spacing w:after="0" w:line="240" w:lineRule="auto"/>
      </w:pPr>
      <w:r>
        <w:separator/>
      </w:r>
    </w:p>
  </w:footnote>
  <w:footnote w:type="continuationSeparator" w:id="0">
    <w:p w14:paraId="28A7E80C" w14:textId="77777777" w:rsidR="00345526" w:rsidRDefault="00345526" w:rsidP="00EF6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2B2E"/>
    <w:multiLevelType w:val="hybridMultilevel"/>
    <w:tmpl w:val="81DC63DC"/>
    <w:lvl w:ilvl="0" w:tplc="4D4E3CB6">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6BE4F95"/>
    <w:multiLevelType w:val="multilevel"/>
    <w:tmpl w:val="B1B6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240C"/>
    <w:multiLevelType w:val="hybridMultilevel"/>
    <w:tmpl w:val="27184D8A"/>
    <w:lvl w:ilvl="0" w:tplc="7502605E">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F36961"/>
    <w:multiLevelType w:val="multilevel"/>
    <w:tmpl w:val="0C9E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26350"/>
    <w:multiLevelType w:val="hybridMultilevel"/>
    <w:tmpl w:val="05BEAD9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136302AB"/>
    <w:multiLevelType w:val="hybridMultilevel"/>
    <w:tmpl w:val="29621B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4A538E1"/>
    <w:multiLevelType w:val="hybridMultilevel"/>
    <w:tmpl w:val="070EF0B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5CF639B"/>
    <w:multiLevelType w:val="hybridMultilevel"/>
    <w:tmpl w:val="DC9CE8F0"/>
    <w:lvl w:ilvl="0" w:tplc="942CFDDC">
      <w:start w:val="14"/>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AA2F6F"/>
    <w:multiLevelType w:val="hybridMultilevel"/>
    <w:tmpl w:val="05BEAD9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1C65092B"/>
    <w:multiLevelType w:val="hybridMultilevel"/>
    <w:tmpl w:val="7CC29AF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1C85417B"/>
    <w:multiLevelType w:val="hybridMultilevel"/>
    <w:tmpl w:val="6A56E6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1143125"/>
    <w:multiLevelType w:val="hybridMultilevel"/>
    <w:tmpl w:val="F8149C60"/>
    <w:lvl w:ilvl="0" w:tplc="1034F3EA">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8E52255"/>
    <w:multiLevelType w:val="hybridMultilevel"/>
    <w:tmpl w:val="411C63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A2C04F9"/>
    <w:multiLevelType w:val="hybridMultilevel"/>
    <w:tmpl w:val="F86E511C"/>
    <w:lvl w:ilvl="0" w:tplc="D104215E">
      <w:start w:val="3"/>
      <w:numFmt w:val="bullet"/>
      <w:lvlText w:val="-"/>
      <w:lvlJc w:val="left"/>
      <w:pPr>
        <w:ind w:left="720" w:hanging="360"/>
      </w:pPr>
      <w:rPr>
        <w:rFonts w:ascii="Calibri" w:eastAsia="Calibri" w:hAnsi="Calibri"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4" w15:restartNumberingAfterBreak="0">
    <w:nsid w:val="2AA66CC4"/>
    <w:multiLevelType w:val="multilevel"/>
    <w:tmpl w:val="EF1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A0542"/>
    <w:multiLevelType w:val="hybridMultilevel"/>
    <w:tmpl w:val="D8A49A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9826D7"/>
    <w:multiLevelType w:val="hybridMultilevel"/>
    <w:tmpl w:val="65EEC5CE"/>
    <w:lvl w:ilvl="0" w:tplc="06DEDA50">
      <w:numFmt w:val="bullet"/>
      <w:lvlText w:val="-"/>
      <w:lvlJc w:val="left"/>
      <w:pPr>
        <w:ind w:left="720" w:hanging="360"/>
      </w:pPr>
      <w:rPr>
        <w:rFonts w:ascii="Calibri" w:eastAsia="Calibri" w:hAnsi="Calibri" w:cs="Times New Roman" w:hint="default"/>
      </w:rPr>
    </w:lvl>
    <w:lvl w:ilvl="1" w:tplc="1A3822FC">
      <w:start w:val="18"/>
      <w:numFmt w:val="bullet"/>
      <w:lvlText w:val="-"/>
      <w:lvlJc w:val="left"/>
      <w:pPr>
        <w:ind w:left="1440" w:hanging="360"/>
      </w:pPr>
      <w:rPr>
        <w:rFonts w:ascii="Calibri" w:eastAsiaTheme="minorHAnsi" w:hAnsi="Calibri"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26E537E"/>
    <w:multiLevelType w:val="multilevel"/>
    <w:tmpl w:val="79D4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050EAA"/>
    <w:multiLevelType w:val="hybridMultilevel"/>
    <w:tmpl w:val="F3800320"/>
    <w:lvl w:ilvl="0" w:tplc="454CE6EC">
      <w:start w:val="1"/>
      <w:numFmt w:val="decimal"/>
      <w:lvlText w:val="%1."/>
      <w:lvlJc w:val="left"/>
      <w:pPr>
        <w:ind w:left="1080" w:hanging="360"/>
      </w:pPr>
      <w:rPr>
        <w:rFonts w:asciiTheme="minorHAnsi" w:eastAsiaTheme="minorHAnsi" w:hAnsiTheme="minorHAnsi" w:cstheme="minorBidi"/>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9" w15:restartNumberingAfterBreak="0">
    <w:nsid w:val="33586D5B"/>
    <w:multiLevelType w:val="hybridMultilevel"/>
    <w:tmpl w:val="8848A35C"/>
    <w:lvl w:ilvl="0" w:tplc="FDAC7172">
      <w:start w:val="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36E37EB"/>
    <w:multiLevelType w:val="hybridMultilevel"/>
    <w:tmpl w:val="574A207C"/>
    <w:lvl w:ilvl="0" w:tplc="942CFDDC">
      <w:start w:val="14"/>
      <w:numFmt w:val="bullet"/>
      <w:lvlText w:val="-"/>
      <w:lvlJc w:val="left"/>
      <w:pPr>
        <w:ind w:left="720" w:hanging="360"/>
      </w:pPr>
      <w:rPr>
        <w:rFonts w:ascii="Calibri" w:eastAsia="Calibri" w:hAnsi="Calibri" w:cs="Times New Roman" w:hint="default"/>
        <w:i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53022C9"/>
    <w:multiLevelType w:val="hybridMultilevel"/>
    <w:tmpl w:val="227AEDE2"/>
    <w:lvl w:ilvl="0" w:tplc="B5808BDC">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98E3C5B"/>
    <w:multiLevelType w:val="hybridMultilevel"/>
    <w:tmpl w:val="EDBA9178"/>
    <w:lvl w:ilvl="0" w:tplc="C7581800">
      <w:start w:val="1"/>
      <w:numFmt w:val="bullet"/>
      <w:lvlText w:val="-"/>
      <w:lvlJc w:val="left"/>
      <w:pPr>
        <w:ind w:left="360" w:hanging="360"/>
      </w:pPr>
      <w:rPr>
        <w:rFonts w:ascii="Calibri" w:eastAsia="Calibri" w:hAnsi="Calibri" w:cs="Times New Roman" w:hint="default"/>
      </w:rPr>
    </w:lvl>
    <w:lvl w:ilvl="1" w:tplc="C7581800">
      <w:start w:val="1"/>
      <w:numFmt w:val="bullet"/>
      <w:lvlText w:val="-"/>
      <w:lvlJc w:val="left"/>
      <w:pPr>
        <w:ind w:left="928" w:hanging="360"/>
      </w:pPr>
      <w:rPr>
        <w:rFonts w:ascii="Calibri" w:eastAsia="Calibri" w:hAnsi="Calibri" w:cs="Times New Roman"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9D859E5"/>
    <w:multiLevelType w:val="hybridMultilevel"/>
    <w:tmpl w:val="070EF0B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3E451B19"/>
    <w:multiLevelType w:val="hybridMultilevel"/>
    <w:tmpl w:val="236EA862"/>
    <w:lvl w:ilvl="0" w:tplc="7604ED9C">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F223992"/>
    <w:multiLevelType w:val="hybridMultilevel"/>
    <w:tmpl w:val="C61E0516"/>
    <w:lvl w:ilvl="0" w:tplc="4072D23C">
      <w:start w:val="14"/>
      <w:numFmt w:val="bullet"/>
      <w:lvlText w:val="-"/>
      <w:lvlJc w:val="left"/>
      <w:pPr>
        <w:ind w:left="360" w:hanging="360"/>
      </w:pPr>
      <w:rPr>
        <w:rFonts w:ascii="Calibri" w:eastAsia="Calibri" w:hAnsi="Calibri"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3FBC5B4F"/>
    <w:multiLevelType w:val="hybridMultilevel"/>
    <w:tmpl w:val="1D22E4CA"/>
    <w:lvl w:ilvl="0" w:tplc="0413000F">
      <w:start w:val="1"/>
      <w:numFmt w:val="decimal"/>
      <w:lvlText w:val="%1."/>
      <w:lvlJc w:val="left"/>
      <w:pPr>
        <w:ind w:left="360" w:hanging="360"/>
      </w:pPr>
      <w:rPr>
        <w:rFonts w:hint="default"/>
        <w:i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407917F4"/>
    <w:multiLevelType w:val="hybridMultilevel"/>
    <w:tmpl w:val="BE567D20"/>
    <w:lvl w:ilvl="0" w:tplc="B5808BDC">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B1E058D"/>
    <w:multiLevelType w:val="hybridMultilevel"/>
    <w:tmpl w:val="4EA46C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AD32D15"/>
    <w:multiLevelType w:val="multilevel"/>
    <w:tmpl w:val="89DA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124ADC"/>
    <w:multiLevelType w:val="hybridMultilevel"/>
    <w:tmpl w:val="3F2CF64C"/>
    <w:lvl w:ilvl="0" w:tplc="7502605E">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DAB2441"/>
    <w:multiLevelType w:val="hybridMultilevel"/>
    <w:tmpl w:val="589E09DA"/>
    <w:lvl w:ilvl="0" w:tplc="15E42F0C">
      <w:start w:val="2"/>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0491243"/>
    <w:multiLevelType w:val="hybridMultilevel"/>
    <w:tmpl w:val="8BC226E4"/>
    <w:lvl w:ilvl="0" w:tplc="37BA561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15:restartNumberingAfterBreak="0">
    <w:nsid w:val="62B326C7"/>
    <w:multiLevelType w:val="hybridMultilevel"/>
    <w:tmpl w:val="A28C7C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84F7C24"/>
    <w:multiLevelType w:val="hybridMultilevel"/>
    <w:tmpl w:val="9ED61308"/>
    <w:lvl w:ilvl="0" w:tplc="7502605E">
      <w:start w:val="1"/>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6AA35029"/>
    <w:multiLevelType w:val="hybridMultilevel"/>
    <w:tmpl w:val="6E9814EE"/>
    <w:lvl w:ilvl="0" w:tplc="ACE2E7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AF57585"/>
    <w:multiLevelType w:val="hybridMultilevel"/>
    <w:tmpl w:val="1364408C"/>
    <w:lvl w:ilvl="0" w:tplc="CC44FEAE">
      <w:start w:val="2"/>
      <w:numFmt w:val="bullet"/>
      <w:lvlText w:val="-"/>
      <w:lvlJc w:val="left"/>
      <w:pPr>
        <w:ind w:left="360" w:hanging="360"/>
      </w:pPr>
      <w:rPr>
        <w:rFonts w:ascii="Calibri" w:eastAsiaTheme="minorHAnsi" w:hAnsi="Calibri"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70634305"/>
    <w:multiLevelType w:val="multilevel"/>
    <w:tmpl w:val="B3FA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F116A8"/>
    <w:multiLevelType w:val="multilevel"/>
    <w:tmpl w:val="BD82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343814"/>
    <w:multiLevelType w:val="multilevel"/>
    <w:tmpl w:val="1E9E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4111B3"/>
    <w:multiLevelType w:val="hybridMultilevel"/>
    <w:tmpl w:val="460CBC08"/>
    <w:lvl w:ilvl="0" w:tplc="7502605E">
      <w:start w:val="1"/>
      <w:numFmt w:val="bullet"/>
      <w:lvlText w:val="-"/>
      <w:lvlJc w:val="left"/>
      <w:pPr>
        <w:ind w:left="720" w:hanging="360"/>
      </w:pPr>
      <w:rPr>
        <w:rFonts w:ascii="Calibri" w:eastAsiaTheme="minorHAnsi" w:hAnsi="Calibri" w:cstheme="minorBid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2E4560C"/>
    <w:multiLevelType w:val="hybridMultilevel"/>
    <w:tmpl w:val="6BAABDDA"/>
    <w:lvl w:ilvl="0" w:tplc="9A4CE5B8">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4F77AA4"/>
    <w:multiLevelType w:val="hybridMultilevel"/>
    <w:tmpl w:val="010A27D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3" w15:restartNumberingAfterBreak="0">
    <w:nsid w:val="7903410E"/>
    <w:multiLevelType w:val="hybridMultilevel"/>
    <w:tmpl w:val="9BA802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C2C095D"/>
    <w:multiLevelType w:val="multilevel"/>
    <w:tmpl w:val="BC2A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657CE7"/>
    <w:multiLevelType w:val="multilevel"/>
    <w:tmpl w:val="0020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F35174"/>
    <w:multiLevelType w:val="hybridMultilevel"/>
    <w:tmpl w:val="C20CBA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7EC21BDB"/>
    <w:multiLevelType w:val="hybridMultilevel"/>
    <w:tmpl w:val="8232421A"/>
    <w:lvl w:ilvl="0" w:tplc="3C00490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FD60270"/>
    <w:multiLevelType w:val="hybridMultilevel"/>
    <w:tmpl w:val="7A6CEA90"/>
    <w:lvl w:ilvl="0" w:tplc="1A3822FC">
      <w:start w:val="1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0"/>
  </w:num>
  <w:num w:numId="2">
    <w:abstractNumId w:val="40"/>
  </w:num>
  <w:num w:numId="3">
    <w:abstractNumId w:val="2"/>
  </w:num>
  <w:num w:numId="4">
    <w:abstractNumId w:val="21"/>
  </w:num>
  <w:num w:numId="5">
    <w:abstractNumId w:val="25"/>
  </w:num>
  <w:num w:numId="6">
    <w:abstractNumId w:val="19"/>
  </w:num>
  <w:num w:numId="7">
    <w:abstractNumId w:val="20"/>
  </w:num>
  <w:num w:numId="8">
    <w:abstractNumId w:val="33"/>
  </w:num>
  <w:num w:numId="9">
    <w:abstractNumId w:val="28"/>
  </w:num>
  <w:num w:numId="10">
    <w:abstractNumId w:val="7"/>
  </w:num>
  <w:num w:numId="11">
    <w:abstractNumId w:val="31"/>
  </w:num>
  <w:num w:numId="12">
    <w:abstractNumId w:val="12"/>
  </w:num>
  <w:num w:numId="13">
    <w:abstractNumId w:val="27"/>
  </w:num>
  <w:num w:numId="14">
    <w:abstractNumId w:val="41"/>
  </w:num>
  <w:num w:numId="15">
    <w:abstractNumId w:val="48"/>
  </w:num>
  <w:num w:numId="16">
    <w:abstractNumId w:val="5"/>
  </w:num>
  <w:num w:numId="17">
    <w:abstractNumId w:val="42"/>
  </w:num>
  <w:num w:numId="18">
    <w:abstractNumId w:val="13"/>
  </w:num>
  <w:num w:numId="19">
    <w:abstractNumId w:val="16"/>
  </w:num>
  <w:num w:numId="20">
    <w:abstractNumId w:val="32"/>
  </w:num>
  <w:num w:numId="21">
    <w:abstractNumId w:val="34"/>
  </w:num>
  <w:num w:numId="22">
    <w:abstractNumId w:val="0"/>
  </w:num>
  <w:num w:numId="23">
    <w:abstractNumId w:val="43"/>
  </w:num>
  <w:num w:numId="24">
    <w:abstractNumId w:val="46"/>
  </w:num>
  <w:num w:numId="25">
    <w:abstractNumId w:val="15"/>
  </w:num>
  <w:num w:numId="26">
    <w:abstractNumId w:val="29"/>
  </w:num>
  <w:num w:numId="27">
    <w:abstractNumId w:val="37"/>
  </w:num>
  <w:num w:numId="28">
    <w:abstractNumId w:val="38"/>
  </w:num>
  <w:num w:numId="29">
    <w:abstractNumId w:val="39"/>
  </w:num>
  <w:num w:numId="30">
    <w:abstractNumId w:val="44"/>
  </w:num>
  <w:num w:numId="31">
    <w:abstractNumId w:val="45"/>
  </w:num>
  <w:num w:numId="32">
    <w:abstractNumId w:val="17"/>
  </w:num>
  <w:num w:numId="33">
    <w:abstractNumId w:val="1"/>
  </w:num>
  <w:num w:numId="34">
    <w:abstractNumId w:val="14"/>
  </w:num>
  <w:num w:numId="35">
    <w:abstractNumId w:val="3"/>
  </w:num>
  <w:num w:numId="36">
    <w:abstractNumId w:val="10"/>
  </w:num>
  <w:num w:numId="37">
    <w:abstractNumId w:val="47"/>
  </w:num>
  <w:num w:numId="38">
    <w:abstractNumId w:val="22"/>
  </w:num>
  <w:num w:numId="39">
    <w:abstractNumId w:val="36"/>
  </w:num>
  <w:num w:numId="40">
    <w:abstractNumId w:val="11"/>
  </w:num>
  <w:num w:numId="41">
    <w:abstractNumId w:val="35"/>
  </w:num>
  <w:num w:numId="42">
    <w:abstractNumId w:val="4"/>
  </w:num>
  <w:num w:numId="43">
    <w:abstractNumId w:val="26"/>
  </w:num>
  <w:num w:numId="44">
    <w:abstractNumId w:val="9"/>
  </w:num>
  <w:num w:numId="45">
    <w:abstractNumId w:val="18"/>
  </w:num>
  <w:num w:numId="46">
    <w:abstractNumId w:val="24"/>
  </w:num>
  <w:num w:numId="47">
    <w:abstractNumId w:val="8"/>
  </w:num>
  <w:num w:numId="48">
    <w:abstractNumId w:val="6"/>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4BC"/>
    <w:rsid w:val="00003FF2"/>
    <w:rsid w:val="00004555"/>
    <w:rsid w:val="000122AC"/>
    <w:rsid w:val="00013AA5"/>
    <w:rsid w:val="00014CB8"/>
    <w:rsid w:val="00017AAA"/>
    <w:rsid w:val="00024AF0"/>
    <w:rsid w:val="0003082F"/>
    <w:rsid w:val="00031D5C"/>
    <w:rsid w:val="00034778"/>
    <w:rsid w:val="0003533F"/>
    <w:rsid w:val="00035691"/>
    <w:rsid w:val="00036A9F"/>
    <w:rsid w:val="000421C7"/>
    <w:rsid w:val="00044612"/>
    <w:rsid w:val="00047A22"/>
    <w:rsid w:val="00057932"/>
    <w:rsid w:val="000758AA"/>
    <w:rsid w:val="00092B65"/>
    <w:rsid w:val="000950AF"/>
    <w:rsid w:val="000959F0"/>
    <w:rsid w:val="00095DEA"/>
    <w:rsid w:val="000A29D2"/>
    <w:rsid w:val="000A61C3"/>
    <w:rsid w:val="000B373F"/>
    <w:rsid w:val="000C7307"/>
    <w:rsid w:val="000D4CAF"/>
    <w:rsid w:val="000E0739"/>
    <w:rsid w:val="000E7997"/>
    <w:rsid w:val="000F331E"/>
    <w:rsid w:val="00106821"/>
    <w:rsid w:val="00117BAE"/>
    <w:rsid w:val="00126F36"/>
    <w:rsid w:val="00141BA7"/>
    <w:rsid w:val="00167606"/>
    <w:rsid w:val="00171158"/>
    <w:rsid w:val="00171B73"/>
    <w:rsid w:val="001735F4"/>
    <w:rsid w:val="00175B66"/>
    <w:rsid w:val="001977D8"/>
    <w:rsid w:val="001C1A86"/>
    <w:rsid w:val="001C6805"/>
    <w:rsid w:val="001D7C88"/>
    <w:rsid w:val="001E1D82"/>
    <w:rsid w:val="001E1EF2"/>
    <w:rsid w:val="001E3C38"/>
    <w:rsid w:val="001E67AF"/>
    <w:rsid w:val="001F33F6"/>
    <w:rsid w:val="001F7DC7"/>
    <w:rsid w:val="00200462"/>
    <w:rsid w:val="0020152B"/>
    <w:rsid w:val="00204C1A"/>
    <w:rsid w:val="00206FC0"/>
    <w:rsid w:val="00214042"/>
    <w:rsid w:val="00221DF4"/>
    <w:rsid w:val="00223C6D"/>
    <w:rsid w:val="00233C49"/>
    <w:rsid w:val="00235648"/>
    <w:rsid w:val="00235737"/>
    <w:rsid w:val="00235E4E"/>
    <w:rsid w:val="0024383C"/>
    <w:rsid w:val="002438B1"/>
    <w:rsid w:val="00245972"/>
    <w:rsid w:val="00246A15"/>
    <w:rsid w:val="00255385"/>
    <w:rsid w:val="00255C41"/>
    <w:rsid w:val="00256892"/>
    <w:rsid w:val="0026179E"/>
    <w:rsid w:val="0026241D"/>
    <w:rsid w:val="002676E2"/>
    <w:rsid w:val="00267CF9"/>
    <w:rsid w:val="0027334C"/>
    <w:rsid w:val="00275273"/>
    <w:rsid w:val="002775AC"/>
    <w:rsid w:val="00277A85"/>
    <w:rsid w:val="002833F7"/>
    <w:rsid w:val="00284C23"/>
    <w:rsid w:val="00287291"/>
    <w:rsid w:val="002919B8"/>
    <w:rsid w:val="00293CC8"/>
    <w:rsid w:val="002A180B"/>
    <w:rsid w:val="002B0988"/>
    <w:rsid w:val="002B191D"/>
    <w:rsid w:val="002B6338"/>
    <w:rsid w:val="002C0F8D"/>
    <w:rsid w:val="002D2F8E"/>
    <w:rsid w:val="002D5468"/>
    <w:rsid w:val="002E319C"/>
    <w:rsid w:val="002E46C6"/>
    <w:rsid w:val="002E7B77"/>
    <w:rsid w:val="002F3D36"/>
    <w:rsid w:val="002F5375"/>
    <w:rsid w:val="00310F9C"/>
    <w:rsid w:val="00312FE5"/>
    <w:rsid w:val="003130A3"/>
    <w:rsid w:val="00315AD7"/>
    <w:rsid w:val="00315D04"/>
    <w:rsid w:val="0032065D"/>
    <w:rsid w:val="00330DD0"/>
    <w:rsid w:val="00330E0E"/>
    <w:rsid w:val="00332FC3"/>
    <w:rsid w:val="00340BD6"/>
    <w:rsid w:val="00345526"/>
    <w:rsid w:val="00361EB4"/>
    <w:rsid w:val="00363584"/>
    <w:rsid w:val="003811B5"/>
    <w:rsid w:val="00385C4A"/>
    <w:rsid w:val="00386543"/>
    <w:rsid w:val="003908EC"/>
    <w:rsid w:val="00390F0B"/>
    <w:rsid w:val="00391179"/>
    <w:rsid w:val="00393F68"/>
    <w:rsid w:val="003A54E2"/>
    <w:rsid w:val="003A5A8E"/>
    <w:rsid w:val="003B0528"/>
    <w:rsid w:val="003C1FA7"/>
    <w:rsid w:val="003C2769"/>
    <w:rsid w:val="003C76F4"/>
    <w:rsid w:val="003D0BF2"/>
    <w:rsid w:val="003D605D"/>
    <w:rsid w:val="003D7806"/>
    <w:rsid w:val="003E0B1A"/>
    <w:rsid w:val="003E5241"/>
    <w:rsid w:val="003E7A44"/>
    <w:rsid w:val="003F2810"/>
    <w:rsid w:val="004049F1"/>
    <w:rsid w:val="004070A4"/>
    <w:rsid w:val="00422B40"/>
    <w:rsid w:val="004230C7"/>
    <w:rsid w:val="00430779"/>
    <w:rsid w:val="00432861"/>
    <w:rsid w:val="00435031"/>
    <w:rsid w:val="004416C2"/>
    <w:rsid w:val="00443AFC"/>
    <w:rsid w:val="00465A65"/>
    <w:rsid w:val="00476D29"/>
    <w:rsid w:val="00480463"/>
    <w:rsid w:val="0048377F"/>
    <w:rsid w:val="0049599F"/>
    <w:rsid w:val="004A129C"/>
    <w:rsid w:val="004A35C0"/>
    <w:rsid w:val="004A3789"/>
    <w:rsid w:val="004A5538"/>
    <w:rsid w:val="004A574C"/>
    <w:rsid w:val="004A7AFA"/>
    <w:rsid w:val="004B2AED"/>
    <w:rsid w:val="004C2EC7"/>
    <w:rsid w:val="004C5E42"/>
    <w:rsid w:val="004C7B8E"/>
    <w:rsid w:val="004D30BA"/>
    <w:rsid w:val="004E1D46"/>
    <w:rsid w:val="004E67F5"/>
    <w:rsid w:val="004E6B8A"/>
    <w:rsid w:val="004F3E6B"/>
    <w:rsid w:val="005008FE"/>
    <w:rsid w:val="00501713"/>
    <w:rsid w:val="005024D6"/>
    <w:rsid w:val="00503928"/>
    <w:rsid w:val="00506077"/>
    <w:rsid w:val="005076EE"/>
    <w:rsid w:val="005078DE"/>
    <w:rsid w:val="00510EA8"/>
    <w:rsid w:val="00511ACB"/>
    <w:rsid w:val="005329AC"/>
    <w:rsid w:val="00533FA6"/>
    <w:rsid w:val="005346F9"/>
    <w:rsid w:val="00535CC4"/>
    <w:rsid w:val="00536A53"/>
    <w:rsid w:val="00542773"/>
    <w:rsid w:val="00550F1F"/>
    <w:rsid w:val="00553B3A"/>
    <w:rsid w:val="00554814"/>
    <w:rsid w:val="0055491E"/>
    <w:rsid w:val="0055569D"/>
    <w:rsid w:val="0055634F"/>
    <w:rsid w:val="00561610"/>
    <w:rsid w:val="00566651"/>
    <w:rsid w:val="005807E9"/>
    <w:rsid w:val="00583432"/>
    <w:rsid w:val="00590561"/>
    <w:rsid w:val="00591AC7"/>
    <w:rsid w:val="00596562"/>
    <w:rsid w:val="00597C0B"/>
    <w:rsid w:val="005A1651"/>
    <w:rsid w:val="005A253D"/>
    <w:rsid w:val="005B029F"/>
    <w:rsid w:val="005B1734"/>
    <w:rsid w:val="005B18AF"/>
    <w:rsid w:val="005B48FF"/>
    <w:rsid w:val="005D07B3"/>
    <w:rsid w:val="005D53AF"/>
    <w:rsid w:val="005D5A10"/>
    <w:rsid w:val="005D5B20"/>
    <w:rsid w:val="005D7A2D"/>
    <w:rsid w:val="005D7C9C"/>
    <w:rsid w:val="005E54AB"/>
    <w:rsid w:val="005E7B54"/>
    <w:rsid w:val="005F2412"/>
    <w:rsid w:val="00600DEE"/>
    <w:rsid w:val="00601045"/>
    <w:rsid w:val="00602161"/>
    <w:rsid w:val="006060D1"/>
    <w:rsid w:val="00607AA5"/>
    <w:rsid w:val="00613F00"/>
    <w:rsid w:val="00616A51"/>
    <w:rsid w:val="006420C3"/>
    <w:rsid w:val="00651243"/>
    <w:rsid w:val="006533B4"/>
    <w:rsid w:val="006560D8"/>
    <w:rsid w:val="00660E59"/>
    <w:rsid w:val="00662719"/>
    <w:rsid w:val="00673E04"/>
    <w:rsid w:val="006745AD"/>
    <w:rsid w:val="006757A1"/>
    <w:rsid w:val="006776C4"/>
    <w:rsid w:val="00682925"/>
    <w:rsid w:val="0068452E"/>
    <w:rsid w:val="0069400F"/>
    <w:rsid w:val="006A0F65"/>
    <w:rsid w:val="006A5119"/>
    <w:rsid w:val="006A6BFF"/>
    <w:rsid w:val="006C7D65"/>
    <w:rsid w:val="006D0228"/>
    <w:rsid w:val="006D3E7D"/>
    <w:rsid w:val="006E3F2A"/>
    <w:rsid w:val="006F399D"/>
    <w:rsid w:val="006F4B3C"/>
    <w:rsid w:val="006F5C10"/>
    <w:rsid w:val="00706FC4"/>
    <w:rsid w:val="007120FC"/>
    <w:rsid w:val="00712DE2"/>
    <w:rsid w:val="00716C5C"/>
    <w:rsid w:val="00717441"/>
    <w:rsid w:val="0072311D"/>
    <w:rsid w:val="0073009B"/>
    <w:rsid w:val="00751B8F"/>
    <w:rsid w:val="0075318A"/>
    <w:rsid w:val="00760BF9"/>
    <w:rsid w:val="00773A94"/>
    <w:rsid w:val="007777A5"/>
    <w:rsid w:val="007851C9"/>
    <w:rsid w:val="0079094A"/>
    <w:rsid w:val="0079169A"/>
    <w:rsid w:val="0079289B"/>
    <w:rsid w:val="00793B04"/>
    <w:rsid w:val="00797E67"/>
    <w:rsid w:val="007B524D"/>
    <w:rsid w:val="007B77FB"/>
    <w:rsid w:val="007D1BAB"/>
    <w:rsid w:val="007D3274"/>
    <w:rsid w:val="007E1153"/>
    <w:rsid w:val="007E4ACA"/>
    <w:rsid w:val="007E6720"/>
    <w:rsid w:val="007F2396"/>
    <w:rsid w:val="007F6DB2"/>
    <w:rsid w:val="008177E6"/>
    <w:rsid w:val="00827EFB"/>
    <w:rsid w:val="00833C2B"/>
    <w:rsid w:val="00837B91"/>
    <w:rsid w:val="00840329"/>
    <w:rsid w:val="00846418"/>
    <w:rsid w:val="00865431"/>
    <w:rsid w:val="008825C0"/>
    <w:rsid w:val="008877BB"/>
    <w:rsid w:val="00894245"/>
    <w:rsid w:val="008A1737"/>
    <w:rsid w:val="008A6EDF"/>
    <w:rsid w:val="008B00BF"/>
    <w:rsid w:val="008B0A24"/>
    <w:rsid w:val="008D3CF7"/>
    <w:rsid w:val="008D5716"/>
    <w:rsid w:val="008E0540"/>
    <w:rsid w:val="008F7F45"/>
    <w:rsid w:val="00900C99"/>
    <w:rsid w:val="0090282B"/>
    <w:rsid w:val="0090370E"/>
    <w:rsid w:val="009042C7"/>
    <w:rsid w:val="00906B88"/>
    <w:rsid w:val="0092071C"/>
    <w:rsid w:val="00933B46"/>
    <w:rsid w:val="00940EF0"/>
    <w:rsid w:val="00947CC4"/>
    <w:rsid w:val="00950D91"/>
    <w:rsid w:val="00953578"/>
    <w:rsid w:val="00965138"/>
    <w:rsid w:val="00965AF8"/>
    <w:rsid w:val="0097385D"/>
    <w:rsid w:val="009771D9"/>
    <w:rsid w:val="009932D7"/>
    <w:rsid w:val="0099608C"/>
    <w:rsid w:val="009A6B05"/>
    <w:rsid w:val="009B3848"/>
    <w:rsid w:val="009B4D6A"/>
    <w:rsid w:val="009B78E6"/>
    <w:rsid w:val="009C03ED"/>
    <w:rsid w:val="009C27A9"/>
    <w:rsid w:val="009C360C"/>
    <w:rsid w:val="009D235C"/>
    <w:rsid w:val="009E223A"/>
    <w:rsid w:val="009E5BBA"/>
    <w:rsid w:val="009E6657"/>
    <w:rsid w:val="009F017D"/>
    <w:rsid w:val="009F15B8"/>
    <w:rsid w:val="009F4445"/>
    <w:rsid w:val="009F4694"/>
    <w:rsid w:val="00A013C5"/>
    <w:rsid w:val="00A16583"/>
    <w:rsid w:val="00A17305"/>
    <w:rsid w:val="00A21F41"/>
    <w:rsid w:val="00A24E3C"/>
    <w:rsid w:val="00A36C83"/>
    <w:rsid w:val="00A422F9"/>
    <w:rsid w:val="00A4283E"/>
    <w:rsid w:val="00A46E2D"/>
    <w:rsid w:val="00A478BF"/>
    <w:rsid w:val="00A6787F"/>
    <w:rsid w:val="00A74D85"/>
    <w:rsid w:val="00A82678"/>
    <w:rsid w:val="00A828C7"/>
    <w:rsid w:val="00A82D26"/>
    <w:rsid w:val="00A85771"/>
    <w:rsid w:val="00A9040D"/>
    <w:rsid w:val="00A94E03"/>
    <w:rsid w:val="00A964D4"/>
    <w:rsid w:val="00AA73C5"/>
    <w:rsid w:val="00AA75AD"/>
    <w:rsid w:val="00AB0A5C"/>
    <w:rsid w:val="00AB3C93"/>
    <w:rsid w:val="00AB7099"/>
    <w:rsid w:val="00AB772E"/>
    <w:rsid w:val="00AC7F6F"/>
    <w:rsid w:val="00AD53A1"/>
    <w:rsid w:val="00B0025C"/>
    <w:rsid w:val="00B02079"/>
    <w:rsid w:val="00B049AA"/>
    <w:rsid w:val="00B049E5"/>
    <w:rsid w:val="00B10CDB"/>
    <w:rsid w:val="00B11BD1"/>
    <w:rsid w:val="00B21C6D"/>
    <w:rsid w:val="00B23382"/>
    <w:rsid w:val="00B24DA4"/>
    <w:rsid w:val="00B3013D"/>
    <w:rsid w:val="00B320CB"/>
    <w:rsid w:val="00B34892"/>
    <w:rsid w:val="00B411FC"/>
    <w:rsid w:val="00B42C33"/>
    <w:rsid w:val="00B446F7"/>
    <w:rsid w:val="00B546BB"/>
    <w:rsid w:val="00B61993"/>
    <w:rsid w:val="00B6203D"/>
    <w:rsid w:val="00B63E8F"/>
    <w:rsid w:val="00B7016A"/>
    <w:rsid w:val="00B71FE1"/>
    <w:rsid w:val="00B774A9"/>
    <w:rsid w:val="00B80046"/>
    <w:rsid w:val="00B80EE4"/>
    <w:rsid w:val="00B836DA"/>
    <w:rsid w:val="00B91553"/>
    <w:rsid w:val="00B9290B"/>
    <w:rsid w:val="00BA7405"/>
    <w:rsid w:val="00BB0FA4"/>
    <w:rsid w:val="00BB5034"/>
    <w:rsid w:val="00BC1AB7"/>
    <w:rsid w:val="00BC561B"/>
    <w:rsid w:val="00BD28D8"/>
    <w:rsid w:val="00BD3AA1"/>
    <w:rsid w:val="00BD6D58"/>
    <w:rsid w:val="00BF1191"/>
    <w:rsid w:val="00C01843"/>
    <w:rsid w:val="00C047D1"/>
    <w:rsid w:val="00C10B61"/>
    <w:rsid w:val="00C16DFB"/>
    <w:rsid w:val="00C217E6"/>
    <w:rsid w:val="00C2304C"/>
    <w:rsid w:val="00C2698E"/>
    <w:rsid w:val="00C30D32"/>
    <w:rsid w:val="00C43ACE"/>
    <w:rsid w:val="00C43FEB"/>
    <w:rsid w:val="00C45068"/>
    <w:rsid w:val="00C46122"/>
    <w:rsid w:val="00C46502"/>
    <w:rsid w:val="00C47C01"/>
    <w:rsid w:val="00C522DB"/>
    <w:rsid w:val="00C67DA0"/>
    <w:rsid w:val="00C76A47"/>
    <w:rsid w:val="00C823B6"/>
    <w:rsid w:val="00C90D6A"/>
    <w:rsid w:val="00C925EA"/>
    <w:rsid w:val="00C96E31"/>
    <w:rsid w:val="00CA4E8F"/>
    <w:rsid w:val="00CB2EDD"/>
    <w:rsid w:val="00CC38B8"/>
    <w:rsid w:val="00CC6756"/>
    <w:rsid w:val="00CC710D"/>
    <w:rsid w:val="00CD2B58"/>
    <w:rsid w:val="00CE0306"/>
    <w:rsid w:val="00CE5C06"/>
    <w:rsid w:val="00CE5E70"/>
    <w:rsid w:val="00CF18B0"/>
    <w:rsid w:val="00CF6E9F"/>
    <w:rsid w:val="00D045F3"/>
    <w:rsid w:val="00D07E5C"/>
    <w:rsid w:val="00D11ED0"/>
    <w:rsid w:val="00D2062D"/>
    <w:rsid w:val="00D2241F"/>
    <w:rsid w:val="00D22D6C"/>
    <w:rsid w:val="00D23C9D"/>
    <w:rsid w:val="00D269B1"/>
    <w:rsid w:val="00D3009D"/>
    <w:rsid w:val="00D300B5"/>
    <w:rsid w:val="00D3681B"/>
    <w:rsid w:val="00D45D07"/>
    <w:rsid w:val="00D462CD"/>
    <w:rsid w:val="00D50157"/>
    <w:rsid w:val="00D505E4"/>
    <w:rsid w:val="00D52904"/>
    <w:rsid w:val="00D534DE"/>
    <w:rsid w:val="00D53C9D"/>
    <w:rsid w:val="00D5663B"/>
    <w:rsid w:val="00D656D8"/>
    <w:rsid w:val="00D659ED"/>
    <w:rsid w:val="00D702C3"/>
    <w:rsid w:val="00D72DC7"/>
    <w:rsid w:val="00D736BE"/>
    <w:rsid w:val="00D8179E"/>
    <w:rsid w:val="00D83327"/>
    <w:rsid w:val="00D9135A"/>
    <w:rsid w:val="00D91EFE"/>
    <w:rsid w:val="00D92421"/>
    <w:rsid w:val="00DB5411"/>
    <w:rsid w:val="00DB56B1"/>
    <w:rsid w:val="00DB593E"/>
    <w:rsid w:val="00DC14B2"/>
    <w:rsid w:val="00DC2962"/>
    <w:rsid w:val="00DC5B2E"/>
    <w:rsid w:val="00DD435C"/>
    <w:rsid w:val="00DD644A"/>
    <w:rsid w:val="00DF11B8"/>
    <w:rsid w:val="00DF15B5"/>
    <w:rsid w:val="00E01723"/>
    <w:rsid w:val="00E1652C"/>
    <w:rsid w:val="00E17CA2"/>
    <w:rsid w:val="00E17EE1"/>
    <w:rsid w:val="00E20A41"/>
    <w:rsid w:val="00E34859"/>
    <w:rsid w:val="00E3508C"/>
    <w:rsid w:val="00E37B2A"/>
    <w:rsid w:val="00E4173A"/>
    <w:rsid w:val="00E56371"/>
    <w:rsid w:val="00E62CFD"/>
    <w:rsid w:val="00E82D50"/>
    <w:rsid w:val="00E84C49"/>
    <w:rsid w:val="00E926CA"/>
    <w:rsid w:val="00E93D8C"/>
    <w:rsid w:val="00E96198"/>
    <w:rsid w:val="00EA6B0A"/>
    <w:rsid w:val="00EA7C0D"/>
    <w:rsid w:val="00EA7DE4"/>
    <w:rsid w:val="00EB2870"/>
    <w:rsid w:val="00EB521F"/>
    <w:rsid w:val="00EB73B4"/>
    <w:rsid w:val="00EB7935"/>
    <w:rsid w:val="00EC30FF"/>
    <w:rsid w:val="00EC7399"/>
    <w:rsid w:val="00ED55B1"/>
    <w:rsid w:val="00ED5B32"/>
    <w:rsid w:val="00ED694A"/>
    <w:rsid w:val="00EE5F11"/>
    <w:rsid w:val="00EF3932"/>
    <w:rsid w:val="00EF4B9C"/>
    <w:rsid w:val="00EF64BC"/>
    <w:rsid w:val="00EF7B1E"/>
    <w:rsid w:val="00F121A7"/>
    <w:rsid w:val="00F171D8"/>
    <w:rsid w:val="00F21702"/>
    <w:rsid w:val="00F2781A"/>
    <w:rsid w:val="00F32CD3"/>
    <w:rsid w:val="00F34490"/>
    <w:rsid w:val="00F35BE6"/>
    <w:rsid w:val="00F37101"/>
    <w:rsid w:val="00F4119E"/>
    <w:rsid w:val="00F4608F"/>
    <w:rsid w:val="00F47AC8"/>
    <w:rsid w:val="00F61F2B"/>
    <w:rsid w:val="00F63EDA"/>
    <w:rsid w:val="00F6491B"/>
    <w:rsid w:val="00F71A90"/>
    <w:rsid w:val="00F76058"/>
    <w:rsid w:val="00F8162B"/>
    <w:rsid w:val="00F822FD"/>
    <w:rsid w:val="00F842D2"/>
    <w:rsid w:val="00F8477E"/>
    <w:rsid w:val="00F9217B"/>
    <w:rsid w:val="00FA05A0"/>
    <w:rsid w:val="00FA3B6F"/>
    <w:rsid w:val="00FA4145"/>
    <w:rsid w:val="00FA74CC"/>
    <w:rsid w:val="00FB1718"/>
    <w:rsid w:val="00FB1EC8"/>
    <w:rsid w:val="00FC172E"/>
    <w:rsid w:val="00FC2C1A"/>
    <w:rsid w:val="00FC4512"/>
    <w:rsid w:val="00FC51F6"/>
    <w:rsid w:val="00FC5EB8"/>
    <w:rsid w:val="00FD0764"/>
    <w:rsid w:val="00FD1686"/>
    <w:rsid w:val="00FD3163"/>
    <w:rsid w:val="00FD4116"/>
    <w:rsid w:val="00FE0E90"/>
    <w:rsid w:val="00FE53BC"/>
    <w:rsid w:val="00FF5960"/>
    <w:rsid w:val="00FF7D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59AEA044"/>
  <w15:docId w15:val="{5794B4E2-0123-41CD-BBF1-E0FFC6B8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17CA2"/>
    <w:pPr>
      <w:spacing w:line="276" w:lineRule="auto"/>
    </w:pPr>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F64BC"/>
    <w:rPr>
      <w:color w:val="0000FF" w:themeColor="hyperlink"/>
      <w:u w:val="single"/>
    </w:rPr>
  </w:style>
  <w:style w:type="paragraph" w:styleId="Lijstalinea">
    <w:name w:val="List Paragraph"/>
    <w:basedOn w:val="Standaard"/>
    <w:uiPriority w:val="34"/>
    <w:qFormat/>
    <w:rsid w:val="00EF64BC"/>
    <w:pPr>
      <w:ind w:left="720"/>
      <w:contextualSpacing/>
    </w:pPr>
  </w:style>
  <w:style w:type="paragraph" w:styleId="Geenafstand">
    <w:name w:val="No Spacing"/>
    <w:uiPriority w:val="1"/>
    <w:qFormat/>
    <w:rsid w:val="00EF64BC"/>
    <w:pPr>
      <w:spacing w:after="0"/>
    </w:pPr>
    <w:rPr>
      <w:rFonts w:ascii="Calibri" w:eastAsia="Calibri" w:hAnsi="Calibri" w:cs="Times New Roman"/>
    </w:rPr>
  </w:style>
  <w:style w:type="table" w:styleId="Tabelraster">
    <w:name w:val="Table Grid"/>
    <w:basedOn w:val="Standaardtabel"/>
    <w:rsid w:val="00EF64BC"/>
    <w:pPr>
      <w:spacing w:after="0"/>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EF64B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F64BC"/>
    <w:rPr>
      <w:lang w:val="en-US"/>
    </w:rPr>
  </w:style>
  <w:style w:type="paragraph" w:styleId="Voettekst">
    <w:name w:val="footer"/>
    <w:basedOn w:val="Standaard"/>
    <w:link w:val="VoettekstChar"/>
    <w:uiPriority w:val="99"/>
    <w:unhideWhenUsed/>
    <w:rsid w:val="00EF64B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F64BC"/>
    <w:rPr>
      <w:lang w:val="en-US"/>
    </w:rPr>
  </w:style>
  <w:style w:type="character" w:styleId="Verwijzingopmerking">
    <w:name w:val="annotation reference"/>
    <w:basedOn w:val="Standaardalinea-lettertype"/>
    <w:uiPriority w:val="99"/>
    <w:unhideWhenUsed/>
    <w:rsid w:val="00BB5034"/>
    <w:rPr>
      <w:sz w:val="16"/>
      <w:szCs w:val="16"/>
    </w:rPr>
  </w:style>
  <w:style w:type="paragraph" w:styleId="Tekstopmerking">
    <w:name w:val="annotation text"/>
    <w:basedOn w:val="Standaard"/>
    <w:link w:val="TekstopmerkingChar"/>
    <w:uiPriority w:val="99"/>
    <w:unhideWhenUsed/>
    <w:rsid w:val="00BB5034"/>
    <w:pPr>
      <w:spacing w:line="240" w:lineRule="auto"/>
    </w:pPr>
    <w:rPr>
      <w:sz w:val="20"/>
      <w:szCs w:val="20"/>
    </w:rPr>
  </w:style>
  <w:style w:type="character" w:customStyle="1" w:styleId="TekstopmerkingChar">
    <w:name w:val="Tekst opmerking Char"/>
    <w:basedOn w:val="Standaardalinea-lettertype"/>
    <w:link w:val="Tekstopmerking"/>
    <w:uiPriority w:val="99"/>
    <w:rsid w:val="00BB5034"/>
    <w:rPr>
      <w:sz w:val="20"/>
      <w:szCs w:val="20"/>
      <w:lang w:val="en-US"/>
    </w:rPr>
  </w:style>
  <w:style w:type="paragraph" w:styleId="Ballontekst">
    <w:name w:val="Balloon Text"/>
    <w:basedOn w:val="Standaard"/>
    <w:link w:val="BallontekstChar"/>
    <w:uiPriority w:val="99"/>
    <w:semiHidden/>
    <w:unhideWhenUsed/>
    <w:rsid w:val="00BB50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B5034"/>
    <w:rPr>
      <w:rFonts w:ascii="Tahoma" w:hAnsi="Tahoma" w:cs="Tahoma"/>
      <w:sz w:val="16"/>
      <w:szCs w:val="16"/>
      <w:lang w:val="en-US"/>
    </w:rPr>
  </w:style>
  <w:style w:type="paragraph" w:styleId="Onderwerpvanopmerking">
    <w:name w:val="annotation subject"/>
    <w:basedOn w:val="Tekstopmerking"/>
    <w:next w:val="Tekstopmerking"/>
    <w:link w:val="OnderwerpvanopmerkingChar"/>
    <w:uiPriority w:val="99"/>
    <w:semiHidden/>
    <w:unhideWhenUsed/>
    <w:rsid w:val="00FA4145"/>
    <w:rPr>
      <w:b/>
      <w:bCs/>
    </w:rPr>
  </w:style>
  <w:style w:type="character" w:customStyle="1" w:styleId="OnderwerpvanopmerkingChar">
    <w:name w:val="Onderwerp van opmerking Char"/>
    <w:basedOn w:val="TekstopmerkingChar"/>
    <w:link w:val="Onderwerpvanopmerking"/>
    <w:uiPriority w:val="99"/>
    <w:semiHidden/>
    <w:rsid w:val="00FA4145"/>
    <w:rPr>
      <w:b/>
      <w:bCs/>
      <w:sz w:val="20"/>
      <w:szCs w:val="20"/>
      <w:lang w:val="en-US"/>
    </w:rPr>
  </w:style>
  <w:style w:type="character" w:styleId="GevolgdeHyperlink">
    <w:name w:val="FollowedHyperlink"/>
    <w:basedOn w:val="Standaardalinea-lettertype"/>
    <w:uiPriority w:val="99"/>
    <w:semiHidden/>
    <w:unhideWhenUsed/>
    <w:rsid w:val="004049F1"/>
    <w:rPr>
      <w:color w:val="800080" w:themeColor="followedHyperlink"/>
      <w:u w:val="single"/>
    </w:rPr>
  </w:style>
  <w:style w:type="table" w:customStyle="1" w:styleId="TableGrid3">
    <w:name w:val="Table Grid3"/>
    <w:basedOn w:val="Standaardtabel"/>
    <w:uiPriority w:val="59"/>
    <w:rsid w:val="00E96198"/>
    <w:pPr>
      <w:spacing w:after="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next w:val="Tabelraster"/>
    <w:rsid w:val="00D52904"/>
    <w:pPr>
      <w:spacing w:after="0"/>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4">
    <w:name w:val="Tabelraster4"/>
    <w:basedOn w:val="Standaardtabel"/>
    <w:next w:val="Tabelraster"/>
    <w:uiPriority w:val="59"/>
    <w:rsid w:val="00E1652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102876">
      <w:bodyDiv w:val="1"/>
      <w:marLeft w:val="0"/>
      <w:marRight w:val="0"/>
      <w:marTop w:val="0"/>
      <w:marBottom w:val="0"/>
      <w:divBdr>
        <w:top w:val="none" w:sz="0" w:space="0" w:color="auto"/>
        <w:left w:val="none" w:sz="0" w:space="0" w:color="auto"/>
        <w:bottom w:val="none" w:sz="0" w:space="0" w:color="auto"/>
        <w:right w:val="none" w:sz="0" w:space="0" w:color="auto"/>
      </w:divBdr>
    </w:div>
    <w:div w:id="967584656">
      <w:bodyDiv w:val="1"/>
      <w:marLeft w:val="0"/>
      <w:marRight w:val="0"/>
      <w:marTop w:val="0"/>
      <w:marBottom w:val="0"/>
      <w:divBdr>
        <w:top w:val="none" w:sz="0" w:space="0" w:color="auto"/>
        <w:left w:val="none" w:sz="0" w:space="0" w:color="auto"/>
        <w:bottom w:val="none" w:sz="0" w:space="0" w:color="auto"/>
        <w:right w:val="none" w:sz="0" w:space="0" w:color="auto"/>
      </w:divBdr>
    </w:div>
    <w:div w:id="1459639114">
      <w:bodyDiv w:val="1"/>
      <w:marLeft w:val="0"/>
      <w:marRight w:val="0"/>
      <w:marTop w:val="0"/>
      <w:marBottom w:val="0"/>
      <w:divBdr>
        <w:top w:val="none" w:sz="0" w:space="0" w:color="auto"/>
        <w:left w:val="none" w:sz="0" w:space="0" w:color="auto"/>
        <w:bottom w:val="none" w:sz="0" w:space="0" w:color="auto"/>
        <w:right w:val="none" w:sz="0" w:space="0" w:color="auto"/>
      </w:divBdr>
    </w:div>
    <w:div w:id="1745372553">
      <w:bodyDiv w:val="1"/>
      <w:marLeft w:val="0"/>
      <w:marRight w:val="0"/>
      <w:marTop w:val="0"/>
      <w:marBottom w:val="0"/>
      <w:divBdr>
        <w:top w:val="none" w:sz="0" w:space="0" w:color="auto"/>
        <w:left w:val="none" w:sz="0" w:space="0" w:color="auto"/>
        <w:bottom w:val="none" w:sz="0" w:space="0" w:color="auto"/>
        <w:right w:val="none" w:sz="0" w:space="0" w:color="auto"/>
      </w:divBdr>
    </w:div>
    <w:div w:id="175651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8dchpbxlF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vdgf.org/inspiratie/categorie/ambassadeurs/type-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vn.nl/Portals/1/OpenContent/Files/1059/DEF-NDF-Voedingsrichtlijn-Diabetes-2015-versie-1.3.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vn.nl/Wat-is-diabetes/Type-1/Wat-kun-je-zelf-doen" TargetMode="External"/><Relationship Id="rId4" Type="http://schemas.openxmlformats.org/officeDocument/2006/relationships/settings" Target="settings.xml"/><Relationship Id="rId9" Type="http://schemas.openxmlformats.org/officeDocument/2006/relationships/hyperlink" Target="http://www.diabeter.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CF106-B089-44DC-A28E-A67DAF0D6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664BCAD7</Template>
  <TotalTime>1</TotalTime>
  <Pages>7</Pages>
  <Words>2319</Words>
  <Characters>12756</Characters>
  <Application>Microsoft Office Word</Application>
  <DocSecurity>0</DocSecurity>
  <Lines>106</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Groningen</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 icc</dc:creator>
  <cp:lastModifiedBy>M.J. de Boer</cp:lastModifiedBy>
  <cp:revision>4</cp:revision>
  <cp:lastPrinted>2018-09-10T12:09:00Z</cp:lastPrinted>
  <dcterms:created xsi:type="dcterms:W3CDTF">2018-09-17T11:33:00Z</dcterms:created>
  <dcterms:modified xsi:type="dcterms:W3CDTF">2018-10-01T08:18:00Z</dcterms:modified>
</cp:coreProperties>
</file>