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Code Implementation Spec</w:t>
      </w:r>
    </w:p>
    <w:p>
      <w:r>
        <w:rPr>
          <w:b/>
          <w:sz w:val="30"/>
        </w:rPr>
        <w:t>Daisy-Chained Weak-to-Strong Generalization Experiment</w:t>
      </w:r>
    </w:p>
    <w:p>
      <w:r>
        <w:t>Goal: build a complete, reproducible research codebase that tests whether weak-to-strong generalization compounds, plateaus, or degrades when supervision is passed through multiple successively stronger language models.</w:t>
      </w:r>
    </w:p>
    <w:p>
      <w:pPr>
        <w:pStyle w:val="Heading1"/>
      </w:pPr>
      <w:r>
        <w:t>1. Your role</w:t>
      </w:r>
    </w:p>
    <w:p>
      <w:r>
        <w:t>Act as the primary research engineer. Implement the entire repository end-to-end rather than only scaffolding it. Make reasonable engineering choices without asking questions unless a missing credential or genuinely blocking ambiguity prevents execution. Prefer a simple, transparent implementation over an elaborate framework.</w:t>
      </w:r>
    </w:p>
    <w:p>
      <w:pPr>
        <w:pStyle w:val="Heading1"/>
      </w:pPr>
      <w:r>
        <w:t>2. Research question</w:t>
      </w:r>
    </w:p>
    <w:p>
      <w:r>
        <w:t>Main question: If M1 supervises M2, M2 supervises M3, and M3 supervises M4, can each stronger model outperform its immediate weak supervisor on ground-truth test labels? How does this iterated chain compare with direct weak-to-strong supervision?</w:t>
      </w:r>
    </w:p>
    <w:p>
      <w:r>
        <w:t>Primary chain:</w:t>
      </w:r>
    </w:p>
    <w:p>
      <w:pPr>
        <w:pStyle w:val="IntenseQuote"/>
      </w:pPr>
      <w:r>
        <w:t>ground truth -&gt; M1 -&gt; M2 -&gt; M3 -&gt; M4</w:t>
      </w:r>
    </w:p>
    <w:p>
      <w:r>
        <w:t>Key comparison:</w:t>
      </w:r>
    </w:p>
    <w:p>
      <w:pPr>
        <w:pStyle w:val="IntenseQuote"/>
      </w:pPr>
      <w:r>
        <w:t>M1 -&gt; M2 -&gt; M3 -&gt; M4  versus  M1 -&gt; M4 (and, where affordable, M1 -&gt; M3 and M2 -&gt; M4).</w:t>
      </w:r>
    </w:p>
    <w:p>
      <w:pPr>
        <w:pStyle w:val="Heading1"/>
      </w:pPr>
      <w:r>
        <w:t>3. Experimental design</w:t>
      </w:r>
    </w:p>
    <w:p>
      <w:pPr>
        <w:pStyle w:val="ListBullet"/>
      </w:pPr>
      <w:r>
        <w:t>Use a supervised classification task with an existing train/validation/test split and known ground-truth labels.</w:t>
      </w:r>
    </w:p>
    <w:p>
      <w:pPr>
        <w:pStyle w:val="ListBullet"/>
      </w:pPr>
      <w:r>
        <w:t>The ground-truth labels are available to the experiment for evaluation, but a downstream model in the weak-supervision condition must never train on the true labels for examples assigned to weak supervision.</w:t>
      </w:r>
    </w:p>
    <w:p>
      <w:pPr>
        <w:pStyle w:val="ListBullet"/>
      </w:pPr>
      <w:r>
        <w:t>Fine-tune M1 using true labels on its designated seed training subset.</w:t>
      </w:r>
    </w:p>
    <w:p>
      <w:pPr>
        <w:pStyle w:val="ListBullet"/>
      </w:pPr>
      <w:r>
        <w:t>Use the trained M1 to produce soft probabilistic labels (preferred) and hard labels for a disjoint supervision subset. Train M2 on those M1-generated labels.</w:t>
      </w:r>
    </w:p>
    <w:p>
      <w:pPr>
        <w:pStyle w:val="ListBullet"/>
      </w:pPr>
      <w:r>
        <w:t>Generate labels for a fresh/disjoint subset using the trained M2 and train M3 on those labels. Repeat for M4.</w:t>
      </w:r>
    </w:p>
    <w:p>
      <w:pPr>
        <w:pStyle w:val="ListBullet"/>
      </w:pPr>
      <w:r>
        <w:t>Evaluate every generation on the same untouched ground-truth test set.</w:t>
      </w:r>
    </w:p>
    <w:p>
      <w:pPr>
        <w:pStyle w:val="ListBullet"/>
      </w:pPr>
      <w:r>
        <w:t>Avoid leakage: no test examples may be used for fine-tuning, model selection, threshold tuning, or generation of training labels.</w:t>
      </w:r>
    </w:p>
    <w:p>
      <w:pPr>
        <w:pStyle w:val="ListBullet"/>
      </w:pPr>
      <w:r>
        <w:t>Keep dataset size, optimization budget, prompt/template, evaluation protocol, and other controllable variables as comparable as practical across conditions.</w:t>
      </w:r>
    </w:p>
    <w:p>
      <w:pPr>
        <w:pStyle w:val="Heading1"/>
      </w:pPr>
      <w:r>
        <w:t>4. Dataset</w:t>
      </w:r>
    </w:p>
    <w:p>
      <w:r>
        <w:t>Start with SST-2 from GLUE because it is public, binary, inexpensive to evaluate, and makes the mechanics of weak labels easy to inspect. Structure the code so another Hugging Face classification dataset can be substituted through config.</w:t>
      </w:r>
    </w:p>
    <w:p>
      <w:r>
        <w:t>Create deterministic, non-overlapping partitions from the available training data: seed_true_train for M1; weak_train_g2 for M2; weak_train_g3 for M3; weak_train_g4 for M4; validation for model selection; and the official validation/test-like split as the final held-out evaluation set when labels are publicly available. If the official test labels are hidden, use the labeled validation split as final test and carve a validation split from training.</w:t>
      </w:r>
    </w:p>
    <w:p>
      <w:r>
        <w:t>Persist split indices to disk so every run uses exactly the same examples. Include a leakage assertion that fails if any example ID appears in more than one role that should be disjoint.</w:t>
      </w:r>
    </w:p>
    <w:p>
      <w:pPr>
        <w:pStyle w:val="Heading1"/>
      </w:pPr>
      <w:r>
        <w:t>5. Model ladder</w:t>
      </w:r>
    </w:p>
    <w:p>
      <w:r>
        <w:t>Use decoder-only or sequence-classification transformer models from one family when feasible so that capacity is the main changing variable. The code must not hard-code one exact ladder: expose model IDs in YAML. Provide a default ladder using small, readily downloadable Hugging Face models that can fit on a single modern GPU. Before downloading, verify that every configured model exists and supports the chosen training approach; if a proposed family lacks four useful sizes, choose the closest sensible same-family or near-same-family ladder and document the substitution in README.md.</w:t>
      </w:r>
    </w:p>
    <w:p>
      <w:r>
        <w:t>The experiment must also support a two- or three-model smoke-test ladder so the pipeline can be validated cheaply.</w:t>
      </w:r>
    </w:p>
    <w:p>
      <w:pPr>
        <w:pStyle w:val="Heading1"/>
      </w:pPr>
      <w:r>
        <w:t>6. Training mechanics</w:t>
      </w:r>
    </w:p>
    <w:p>
      <w:pPr>
        <w:pStyle w:val="ListBullet"/>
      </w:pPr>
      <w:r>
        <w:t>Use PyTorch + Hugging Face Transformers/Datasets. Prefer PEFT/LoRA for larger checkpoints when full fine-tuning is unnecessarily expensive; make this configurable.</w:t>
      </w:r>
    </w:p>
    <w:p>
      <w:pPr>
        <w:pStyle w:val="ListBullet"/>
      </w:pPr>
      <w:r>
        <w:t>For binary classification, obtain a scalar/logit distribution over the two labels. If using a causal LM, use a fixed prompt and constrain/read probabilities for the label tokens; if using a sequence-classification head, use its logits directly.</w:t>
      </w:r>
    </w:p>
    <w:p>
      <w:pPr>
        <w:pStyle w:val="ListBullet"/>
      </w:pPr>
      <w:r>
        <w:t>Save weak labels as a dataset artifact containing example_id, text/input fields, teacher_model, teacher_generation, hard_label, probability vector/logits, ground_truth_label (stored only for analysis, never passed into the student's training batch), and whether the teacher prediction was correct.</w:t>
      </w:r>
    </w:p>
    <w:p>
      <w:pPr>
        <w:pStyle w:val="ListBullet"/>
      </w:pPr>
      <w:r>
        <w:t>Implement both hard-label cross-entropy and soft-label/distillation training. Soft-label KL/cross-entropy should be the default because it preserves teacher uncertainty.</w:t>
      </w:r>
    </w:p>
    <w:p>
      <w:pPr>
        <w:pStyle w:val="ListBullet"/>
      </w:pPr>
      <w:r>
        <w:t>Set seeds for Python, NumPy, and PyTorch. Record package versions, git commit, config, model IDs, dataset revision if available, GPU name, and random seed.</w:t>
      </w:r>
    </w:p>
    <w:p>
      <w:pPr>
        <w:pStyle w:val="ListBullet"/>
      </w:pPr>
      <w:r>
        <w:t>Use early stopping or a fixed small epoch budget selected from the validation set. Do not tune hyperparameters separately on the final test set.</w:t>
      </w:r>
    </w:p>
    <w:p>
      <w:pPr>
        <w:pStyle w:val="ListBullet"/>
      </w:pPr>
      <w:r>
        <w:t>Checkpoint the best validation model for every generation and condition.</w:t>
      </w:r>
    </w:p>
    <w:p>
      <w:pPr>
        <w:pStyle w:val="Heading1"/>
      </w:pPr>
      <w:r>
        <w:t>7. Required conditions</w:t>
      </w:r>
    </w:p>
    <w:p>
      <w:r>
        <w:rPr>
          <w:b/>
        </w:rPr>
        <w:t xml:space="preserve">A. Teacher baseline: </w:t>
      </w:r>
      <w:r>
        <w:t>Evaluate each pretrained/fine-tuned teacher before it labels the next generation.</w:t>
      </w:r>
    </w:p>
    <w:p>
      <w:r>
        <w:rPr>
          <w:b/>
        </w:rPr>
        <w:t xml:space="preserve">B. Daisy chain: </w:t>
      </w:r>
      <w:r>
        <w:t>M1 -&gt; M2 -&gt; M3 -&gt; M4 using only the immediate predecessor's weak labels.</w:t>
      </w:r>
    </w:p>
    <w:p>
      <w:r>
        <w:rPr>
          <w:b/>
        </w:rPr>
        <w:t xml:space="preserve">C. Direct weak-to-strong: </w:t>
      </w:r>
      <w:r>
        <w:t>M1 -&gt; M4 on a matched weak-labeled training budget.</w:t>
      </w:r>
    </w:p>
    <w:p>
      <w:r>
        <w:rPr>
          <w:b/>
        </w:rPr>
        <w:t xml:space="preserve">D. Ground-truth upper bound: </w:t>
      </w:r>
      <w:r>
        <w:t>Train each model size on true labels using a matched training set. This estimates each model's achievable supervised performance.</w:t>
      </w:r>
    </w:p>
    <w:p>
      <w:r>
        <w:rPr>
          <w:b/>
        </w:rPr>
        <w:t xml:space="preserve">E. Pretrained/no-task-training baseline: </w:t>
      </w:r>
      <w:r>
        <w:t>Evaluate the untuned model where meaningful, or clearly mark this condition N/A if the model interface makes zero-shot comparison misleading.</w:t>
      </w:r>
    </w:p>
    <w:p>
      <w:pPr>
        <w:pStyle w:val="Heading1"/>
      </w:pPr>
      <w:r>
        <w:t>8. Metrics</w:t>
      </w:r>
    </w:p>
    <w:p>
      <w:r>
        <w:t>At minimum compute and save:</w:t>
      </w:r>
    </w:p>
    <w:p>
      <w:pPr>
        <w:pStyle w:val="ListBullet"/>
      </w:pPr>
      <w:r>
        <w:t>Ground-truth accuracy for every model/generation.</w:t>
      </w:r>
    </w:p>
    <w:p>
      <w:pPr>
        <w:pStyle w:val="ListBullet"/>
      </w:pPr>
      <w:r>
        <w:t>Teacher accuracy on the exact examples it labels.</w:t>
      </w:r>
    </w:p>
    <w:p>
      <w:pPr>
        <w:pStyle w:val="ListBullet"/>
      </w:pPr>
      <w:r>
        <w:t>Student accuracy on final held-out test data.</w:t>
      </w:r>
    </w:p>
    <w:p>
      <w:pPr>
        <w:pStyle w:val="ListBullet"/>
      </w:pPr>
      <w:r>
        <w:t>Weak-to-strong gain: student_accuracy - teacher_accuracy.</w:t>
      </w:r>
    </w:p>
    <w:p>
      <w:pPr>
        <w:pStyle w:val="ListBullet"/>
      </w:pPr>
      <w:r>
        <w:t>Performance gap recovered: (student_weak - teacher) / (student_ground_truth_upper_bound - teacher), with careful handling/reporting when the denominator is &lt;= 0.</w:t>
      </w:r>
    </w:p>
    <w:p>
      <w:pPr>
        <w:pStyle w:val="ListBullet"/>
      </w:pPr>
      <w:r>
        <w:t>Agreement rate between student and teacher.</w:t>
      </w:r>
    </w:p>
    <w:p>
      <w:pPr>
        <w:pStyle w:val="ListBullet"/>
      </w:pPr>
      <w:r>
        <w:t>Student accuracy conditional on teacher being correct vs teacher being wrong.</w:t>
      </w:r>
    </w:p>
    <w:p>
      <w:pPr>
        <w:pStyle w:val="ListBullet"/>
      </w:pPr>
      <w:r>
        <w:t>Error inheritance: fraction of teacher errors copied by the student.</w:t>
      </w:r>
    </w:p>
    <w:p>
      <w:pPr>
        <w:pStyle w:val="ListBullet"/>
      </w:pPr>
      <w:r>
        <w:t>Error correction: fraction of teacher errors corrected by the student.</w:t>
      </w:r>
    </w:p>
    <w:p>
      <w:pPr>
        <w:pStyle w:val="ListBullet"/>
      </w:pPr>
      <w:r>
        <w:t>New-error rate: fraction of teacher-correct examples made wrong by the student.</w:t>
      </w:r>
    </w:p>
    <w:p>
      <w:pPr>
        <w:pStyle w:val="ListBullet"/>
      </w:pPr>
      <w:r>
        <w:t>Calibration metrics such as Brier score or ECE when probabilities are available.</w:t>
      </w:r>
    </w:p>
    <w:p>
      <w:pPr>
        <w:pStyle w:val="Heading1"/>
      </w:pPr>
      <w:r>
        <w:t>9. Central analyses</w:t>
      </w:r>
    </w:p>
    <w:p>
      <w:pPr>
        <w:pStyle w:val="ListBullet"/>
      </w:pPr>
      <w:r>
        <w:t>Plot held-out ground-truth accuracy versus supervision generation.</w:t>
      </w:r>
    </w:p>
    <w:p>
      <w:pPr>
        <w:pStyle w:val="ListBullet"/>
      </w:pPr>
      <w:r>
        <w:t>Plot each generation's teacher accuracy and student accuracy, making it visually obvious whether the student exceeds its supervisor.</w:t>
      </w:r>
    </w:p>
    <w:p>
      <w:pPr>
        <w:pStyle w:val="ListBullet"/>
      </w:pPr>
      <w:r>
        <w:t>Compare daisy-chain M4 against direct M1 -&gt; M4 and the ground-truth-trained M4 upper bound.</w:t>
      </w:r>
    </w:p>
    <w:p>
      <w:pPr>
        <w:pStyle w:val="ListBullet"/>
      </w:pPr>
      <w:r>
        <w:t>Track individual example trajectories across generations: correct-&gt;correct, wrong-&gt;correct, correct-&gt;wrong, wrong-&gt;wrong.</w:t>
      </w:r>
    </w:p>
    <w:p>
      <w:pPr>
        <w:pStyle w:val="ListBullet"/>
      </w:pPr>
      <w:r>
        <w:t>Measure whether errors become increasingly correlated across generations.</w:t>
      </w:r>
    </w:p>
    <w:p>
      <w:pPr>
        <w:pStyle w:val="ListBullet"/>
      </w:pPr>
      <w:r>
        <w:t>Analyze results by teacher confidence bins. Test whether students are especially capable of correcting low-confidence teacher errors.</w:t>
      </w:r>
    </w:p>
    <w:p>
      <w:pPr>
        <w:pStyle w:val="ListBullet"/>
      </w:pPr>
      <w:r>
        <w:t>Run at least 3 seeds for the final experiment if compute permits; report mean and standard deviation. The smoke test may use one seed.</w:t>
      </w:r>
    </w:p>
    <w:p>
      <w:pPr>
        <w:pStyle w:val="Heading1"/>
      </w:pPr>
      <w:r>
        <w:t>10. Repository structure</w:t>
      </w:r>
    </w:p>
    <w:p>
      <w:pPr>
        <w:pStyle w:val="IntenseQuote"/>
      </w:pPr>
      <w:r>
        <w:t>weak-to-strong-daisy-chain/</w:t>
        <w:br/>
        <w:t xml:space="preserve">  README.md</w:t>
        <w:br/>
        <w:t xml:space="preserve">  requirements.txt or pyproject.toml</w:t>
        <w:br/>
        <w:t xml:space="preserve">  configs/</w:t>
        <w:br/>
        <w:t xml:space="preserve">    smoke.yaml</w:t>
        <w:br/>
        <w:t xml:space="preserve">    full.yaml</w:t>
        <w:br/>
        <w:t xml:space="preserve">  src/</w:t>
        <w:br/>
        <w:t xml:space="preserve">    data.py</w:t>
        <w:br/>
        <w:t xml:space="preserve">    models.py</w:t>
        <w:br/>
        <w:t xml:space="preserve">    train.py</w:t>
        <w:br/>
        <w:t xml:space="preserve">    label.py</w:t>
        <w:br/>
        <w:t xml:space="preserve">    evaluate.py</w:t>
        <w:br/>
        <w:t xml:space="preserve">    metrics.py</w:t>
        <w:br/>
        <w:t xml:space="preserve">    experiment.py</w:t>
        <w:br/>
        <w:t xml:space="preserve">    plotting.py</w:t>
        <w:br/>
        <w:t xml:space="preserve">    utils.py</w:t>
        <w:br/>
        <w:t xml:space="preserve">  scripts/</w:t>
        <w:br/>
        <w:t xml:space="preserve">    run_smoke.sh</w:t>
        <w:br/>
        <w:t xml:space="preserve">    run_full.sh</w:t>
        <w:br/>
        <w:t xml:space="preserve">  tests/</w:t>
        <w:br/>
        <w:t xml:space="preserve">    test_splits.py</w:t>
        <w:br/>
        <w:t xml:space="preserve">    test_metrics.py</w:t>
        <w:br/>
        <w:t xml:space="preserve">    test_label_artifacts.py</w:t>
        <w:br/>
        <w:t xml:space="preserve">  outputs/</w:t>
        <w:br/>
        <w:t xml:space="preserve">    .gitkeep</w:t>
        <w:br/>
      </w:r>
    </w:p>
    <w:p>
      <w:pPr>
        <w:pStyle w:val="Heading1"/>
      </w:pPr>
      <w:r>
        <w:t>11. CLI / orchestration requirements</w:t>
      </w:r>
    </w:p>
    <w:p>
      <w:r>
        <w:t>There should be one top-level command that can run the complete experiment from raw dataset download through plots. For example:</w:t>
      </w:r>
    </w:p>
    <w:p>
      <w:pPr>
        <w:pStyle w:val="IntenseQuote"/>
      </w:pPr>
      <w:r>
        <w:t>python -m src.experiment --config configs/smoke.yaml</w:t>
      </w:r>
    </w:p>
    <w:p>
      <w:r>
        <w:t>The pipeline should resume safely: if a valid checkpoint or label artifact already exists, reuse it unless --force is supplied. Each run should write to a timestamped or config-hashed output directory.</w:t>
      </w:r>
    </w:p>
    <w:p>
      <w:pPr>
        <w:pStyle w:val="Heading1"/>
      </w:pPr>
      <w:r>
        <w:t>12. Output artifacts</w:t>
      </w:r>
    </w:p>
    <w:p>
      <w:pPr>
        <w:pStyle w:val="ListBullet"/>
      </w:pPr>
      <w:r>
        <w:t>resolved_config.yaml</w:t>
      </w:r>
    </w:p>
    <w:p>
      <w:pPr>
        <w:pStyle w:val="ListBullet"/>
      </w:pPr>
      <w:r>
        <w:t>run_metadata.json</w:t>
      </w:r>
    </w:p>
    <w:p>
      <w:pPr>
        <w:pStyle w:val="ListBullet"/>
      </w:pPr>
      <w:r>
        <w:t>split_indices.json</w:t>
      </w:r>
    </w:p>
    <w:p>
      <w:pPr>
        <w:pStyle w:val="ListBullet"/>
      </w:pPr>
      <w:r>
        <w:t>one directory/checkpoint per trained model and condition</w:t>
      </w:r>
    </w:p>
    <w:p>
      <w:pPr>
        <w:pStyle w:val="ListBullet"/>
      </w:pPr>
      <w:r>
        <w:t>weak-label files for every teacher generation</w:t>
      </w:r>
    </w:p>
    <w:p>
      <w:pPr>
        <w:pStyle w:val="ListBullet"/>
      </w:pPr>
      <w:r>
        <w:t>metrics.csv containing one tidy row per seed/condition/generation/model</w:t>
      </w:r>
    </w:p>
    <w:p>
      <w:pPr>
        <w:pStyle w:val="ListBullet"/>
      </w:pPr>
      <w:r>
        <w:t>example_trajectories.csv</w:t>
      </w:r>
    </w:p>
    <w:p>
      <w:pPr>
        <w:pStyle w:val="ListBullet"/>
      </w:pPr>
      <w:r>
        <w:t>summary.md automatically generated from results</w:t>
      </w:r>
    </w:p>
    <w:p>
      <w:pPr>
        <w:pStyle w:val="ListBullet"/>
      </w:pPr>
      <w:r>
        <w:t>accuracy_by_generation.png</w:t>
      </w:r>
    </w:p>
    <w:p>
      <w:pPr>
        <w:pStyle w:val="ListBullet"/>
      </w:pPr>
      <w:r>
        <w:t>teacher_vs_student.png</w:t>
      </w:r>
    </w:p>
    <w:p>
      <w:pPr>
        <w:pStyle w:val="ListBullet"/>
      </w:pPr>
      <w:r>
        <w:t>chain_vs_direct.png</w:t>
      </w:r>
    </w:p>
    <w:p>
      <w:pPr>
        <w:pStyle w:val="ListBullet"/>
      </w:pPr>
      <w:r>
        <w:t>error_transition.png (or another clear visualization of error inheritance/correction)</w:t>
      </w:r>
    </w:p>
    <w:p>
      <w:pPr>
        <w:pStyle w:val="Heading1"/>
      </w:pPr>
      <w:r>
        <w:t>13. Statistical reporting</w:t>
      </w:r>
    </w:p>
    <w:p>
      <w:r>
        <w:t>For multiple seeds, report mean +/- standard deviation. Also implement paired bootstrap confidence intervals on test-set accuracy differences for the main comparisons (student vs immediate teacher; daisy-chain final model vs direct weak-to-strong final model). Do not overclaim significance from a single seed.</w:t>
      </w:r>
    </w:p>
    <w:p>
      <w:pPr>
        <w:pStyle w:val="Heading1"/>
      </w:pPr>
      <w:r>
        <w:t>14. Tests and correctness checks</w:t>
      </w:r>
    </w:p>
    <w:p>
      <w:pPr>
        <w:pStyle w:val="ListBullet"/>
      </w:pPr>
      <w:r>
        <w:t>Unit-test split disjointness and determinism.</w:t>
      </w:r>
    </w:p>
    <w:p>
      <w:pPr>
        <w:pStyle w:val="ListBullet"/>
      </w:pPr>
      <w:r>
        <w:t>Unit-test all custom metrics on small hand-constructed arrays.</w:t>
      </w:r>
    </w:p>
    <w:p>
      <w:pPr>
        <w:pStyle w:val="ListBullet"/>
      </w:pPr>
      <w:r>
        <w:t>Assert that student training dataloaders in weak-supervision conditions do not expose ground_truth_label.</w:t>
      </w:r>
    </w:p>
    <w:p>
      <w:pPr>
        <w:pStyle w:val="ListBullet"/>
      </w:pPr>
      <w:r>
        <w:t>Assert teacher and student label mappings are identical.</w:t>
      </w:r>
    </w:p>
    <w:p>
      <w:pPr>
        <w:pStyle w:val="ListBullet"/>
      </w:pPr>
      <w:r>
        <w:t>Verify saved probabilities sum to approximately 1.</w:t>
      </w:r>
    </w:p>
    <w:p>
      <w:pPr>
        <w:pStyle w:val="ListBullet"/>
      </w:pPr>
      <w:r>
        <w:t>Run a tiny CPU or very-small-model integration test over a few dozen examples before the GPU smoke test.</w:t>
      </w:r>
    </w:p>
    <w:p>
      <w:pPr>
        <w:pStyle w:val="ListBullet"/>
      </w:pPr>
      <w:r>
        <w:t>After the smoke test, inspect generated metrics and confirm the full chain executes without manual intervention.</w:t>
      </w:r>
    </w:p>
    <w:p>
      <w:pPr>
        <w:pStyle w:val="Heading1"/>
      </w:pPr>
      <w:r>
        <w:t>15. README requirements</w:t>
      </w:r>
    </w:p>
    <w:p>
      <w:r>
        <w:t>Write a strong README that explains the research motivation, the weak-to-strong setup, the daisy-chain extension, experimental conditions, installation, exact commands, expected output structure, GPU/memory considerations, how to change model ladders/datasets, and known limitations. Include a simple ASCII diagram:</w:t>
      </w:r>
    </w:p>
    <w:p>
      <w:pPr>
        <w:pStyle w:val="IntenseQuote"/>
      </w:pPr>
      <w:r>
        <w:t>Ground truth</w:t>
        <w:br/>
        <w:t xml:space="preserve">    |</w:t>
        <w:br/>
        <w:t xml:space="preserve">    v</w:t>
        <w:br/>
        <w:t xml:space="preserve">   M1 -----&gt; labels D2 -----&gt; M2 -----&gt; labels D3 -----&gt; M3 -----&gt; labels D4 -----&gt; M4</w:t>
        <w:br/>
        <w:t xml:space="preserve">    |                         |                         |                         |</w:t>
        <w:br/>
        <w:t xml:space="preserve">    +-------------------------+-------------------------+-------------------------+</w:t>
        <w:br/>
        <w:t xml:space="preserve">                              held-out ground-truth evaluation</w:t>
      </w:r>
    </w:p>
    <w:p>
      <w:pPr>
        <w:pStyle w:val="Heading1"/>
      </w:pPr>
      <w:r>
        <w:t>16. Important scientific caveats</w:t>
      </w:r>
    </w:p>
    <w:p>
      <w:pPr>
        <w:pStyle w:val="ListBullet"/>
      </w:pPr>
      <w:r>
        <w:t>This is an experimental analogue of scalable oversight, not a literal simulation of humans supervising superhuman AI.</w:t>
      </w:r>
    </w:p>
    <w:p>
      <w:pPr>
        <w:pStyle w:val="ListBullet"/>
      </w:pPr>
      <w:r>
        <w:t>Increasing parameter count does not guarantee monotonically increasing task capability; verify the ground-truth upper bounds empirically.</w:t>
      </w:r>
    </w:p>
    <w:p>
      <w:pPr>
        <w:pStyle w:val="ListBullet"/>
      </w:pPr>
      <w:r>
        <w:t>If a student does not have higher ground-truth-trained performance than its teacher, do not interpret that pair as a meaningful weak-to-strong capability gap.</w:t>
      </w:r>
    </w:p>
    <w:p>
      <w:pPr>
        <w:pStyle w:val="ListBullet"/>
      </w:pPr>
      <w:r>
        <w:t>Repeated pseudo-labeling can confound capability scaling with ordinary self-training/noisy-label dynamics. The direct and ground-truth controls are therefore mandatory.</w:t>
      </w:r>
    </w:p>
    <w:p>
      <w:pPr>
        <w:pStyle w:val="ListBullet"/>
      </w:pPr>
      <w:r>
        <w:t>Do not silently discard failed or unfavorable runs. Log them and explain exclusions.</w:t>
      </w:r>
    </w:p>
    <w:p>
      <w:pPr>
        <w:pStyle w:val="Heading1"/>
      </w:pPr>
      <w:r>
        <w:t>17. Implementation priorities</w:t>
      </w:r>
    </w:p>
    <w:p>
      <w:r>
        <w:t>Priority order: (1) scientifically correct data separation, (2) fully automated smoke test, (3) reproducible metrics/artifacts, (4) full model ladder, (5) plots/statistics, (6) optional optimizations. Do not spend time building a UI.</w:t>
      </w:r>
    </w:p>
    <w:p>
      <w:pPr>
        <w:pStyle w:val="Heading1"/>
      </w:pPr>
      <w:r>
        <w:t>18. Definition of done</w:t>
      </w:r>
    </w:p>
    <w:p>
      <w:r>
        <w:t>Do not stop after creating files. The task is complete only when the repository is runnable, tests pass, the smoke experiment has executed end-to-end, output artifacts and plots have been produced, and README.md contains exact reproduction commands. If GPU resources are unavailable in the current environment, still run the smallest feasible CPU integration test and leave the GPU commands ready to execute.</w:t>
      </w:r>
    </w:p>
    <w:p>
      <w:pPr>
        <w:pStyle w:val="Heading1"/>
      </w:pPr>
      <w:r>
        <w:t>19. Execution instruction to Claude Code</w:t>
      </w:r>
    </w:p>
    <w:p>
      <w:r>
        <w:t>Implement this now. First inspect the current repository and preserve any useful existing structure. Then create the code/config/tests, install only necessary dependencies, run tests, run the smallest end-to-end experiment, fix failures, and leave the repository in a clean reproducible state. Do not merely describe what you would implement. At the end, print a concise report of files created/changed, tests run, smoke-test results, the command for the full experiment, and any remaining compute-dependent step.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