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rFonts w:ascii="Arial" w:cs="Arial" w:hAnsi="Arial" w:eastAsia="Arial"/>
          <w:b w:val="1"/>
          <w:bCs w:val="1"/>
          <w:sz w:val="24"/>
          <w:szCs w:val="24"/>
        </w:rPr>
      </w:pPr>
      <w:r>
        <w:rPr>
          <w:rFonts w:ascii="Arial" w:hAnsi="Arial"/>
          <w:b w:val="1"/>
          <w:bCs w:val="1"/>
          <w:sz w:val="24"/>
          <w:szCs w:val="24"/>
          <w:rtl w:val="0"/>
          <w:lang w:val="en-US"/>
        </w:rPr>
        <w:t>Project Design Phase-II</w:t>
      </w:r>
    </w:p>
    <w:p>
      <w:pPr>
        <w:pStyle w:val="Body"/>
        <w:spacing w:after="0"/>
        <w:jc w:val="center"/>
        <w:rPr>
          <w:rFonts w:ascii="Arial" w:cs="Arial" w:hAnsi="Arial" w:eastAsia="Arial"/>
          <w:b w:val="1"/>
          <w:bCs w:val="1"/>
          <w:sz w:val="24"/>
          <w:szCs w:val="24"/>
        </w:rPr>
      </w:pPr>
      <w:r>
        <w:rPr>
          <w:rFonts w:ascii="Arial" w:hAnsi="Arial"/>
          <w:b w:val="1"/>
          <w:bCs w:val="1"/>
          <w:sz w:val="24"/>
          <w:szCs w:val="24"/>
          <w:rtl w:val="0"/>
          <w:lang w:val="en-US"/>
        </w:rPr>
        <w:t>Data Flow Diagram &amp; User Stories</w:t>
      </w:r>
    </w:p>
    <w:p>
      <w:pPr>
        <w:pStyle w:val="Body"/>
        <w:spacing w:after="0"/>
        <w:jc w:val="center"/>
        <w:rPr>
          <w:rFonts w:ascii="Arial" w:cs="Arial" w:hAnsi="Arial" w:eastAsia="Arial"/>
          <w:b w:val="1"/>
          <w:bCs w:val="1"/>
        </w:rPr>
      </w:pPr>
    </w:p>
    <w:tbl>
      <w:tblPr>
        <w:tblW w:w="935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843"/>
      </w:tblGrid>
      <w:tr>
        <w:tblPrEx>
          <w:shd w:val="clear" w:color="auto" w:fill="cdd4e9"/>
        </w:tblPrEx>
        <w:trPr>
          <w:trHeight w:val="24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hd w:val="nil" w:color="auto" w:fill="auto"/>
                <w:rtl w:val="0"/>
                <w:lang w:val="en-US"/>
              </w:rPr>
              <w:t>Date</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hd w:val="nil" w:color="auto" w:fill="auto"/>
                <w:rtl w:val="0"/>
                <w:lang w:val="en-US"/>
              </w:rPr>
              <w:t>15</w:t>
            </w:r>
            <w:r>
              <w:rPr>
                <w:rFonts w:ascii="Arial" w:hAnsi="Arial"/>
                <w:shd w:val="nil" w:color="auto" w:fill="auto"/>
                <w:rtl w:val="0"/>
                <w:lang w:val="en-US"/>
              </w:rPr>
              <w:t xml:space="preserve"> </w:t>
            </w:r>
            <w:r>
              <w:rPr>
                <w:rFonts w:ascii="Arial" w:hAnsi="Arial"/>
                <w:shd w:val="nil" w:color="auto" w:fill="auto"/>
                <w:rtl w:val="0"/>
                <w:lang w:val="en-US"/>
              </w:rPr>
              <w:t>April</w:t>
            </w:r>
            <w:r>
              <w:rPr>
                <w:rFonts w:ascii="Arial" w:hAnsi="Arial"/>
                <w:shd w:val="nil" w:color="auto" w:fill="auto"/>
                <w:rtl w:val="0"/>
                <w:lang w:val="en-US"/>
              </w:rPr>
              <w:t xml:space="preserve"> 2025</w:t>
            </w:r>
          </w:p>
        </w:tc>
      </w:tr>
      <w:tr>
        <w:tblPrEx>
          <w:shd w:val="clear" w:color="auto" w:fill="cdd4e9"/>
        </w:tblPrEx>
        <w:trPr>
          <w:trHeight w:val="24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hd w:val="nil" w:color="auto" w:fill="auto"/>
                <w:rtl w:val="0"/>
                <w:lang w:val="en-US"/>
              </w:rPr>
              <w:t>Team ID</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SWTID1743689010</w:t>
            </w:r>
          </w:p>
        </w:tc>
      </w:tr>
      <w:tr>
        <w:tblPrEx>
          <w:shd w:val="clear" w:color="auto" w:fill="cdd4e9"/>
        </w:tblPrEx>
        <w:trPr>
          <w:trHeight w:val="24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hd w:val="nil" w:color="auto" w:fill="auto"/>
                <w:rtl w:val="0"/>
                <w:lang w:val="en-US"/>
              </w:rPr>
              <w:t>Project Name</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Book Store</w:t>
            </w:r>
          </w:p>
        </w:tc>
      </w:tr>
      <w:tr>
        <w:tblPrEx>
          <w:shd w:val="clear" w:color="auto" w:fill="cdd4e9"/>
        </w:tblPrEx>
        <w:trPr>
          <w:trHeight w:val="24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hd w:val="nil" w:color="auto" w:fill="auto"/>
                <w:rtl w:val="0"/>
                <w:lang w:val="en-US"/>
              </w:rPr>
              <w:t>Maximum Marks</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hd w:val="nil" w:color="auto" w:fill="auto"/>
                <w:rtl w:val="0"/>
                <w:lang w:val="en-US"/>
              </w:rPr>
              <w:t>4 Marks</w:t>
            </w:r>
          </w:p>
        </w:tc>
      </w:tr>
    </w:tbl>
    <w:p>
      <w:pPr>
        <w:pStyle w:val="Body"/>
        <w:widowControl w:val="0"/>
        <w:spacing w:after="0" w:line="240" w:lineRule="auto"/>
        <w:jc w:val="center"/>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lang w:val="en-US"/>
        </w:rPr>
        <w:t>Data Flow Diagrams:</w:t>
      </w:r>
    </w:p>
    <w:p>
      <w:pPr>
        <w:pStyle w:val="Body"/>
        <w:rPr>
          <w:rFonts w:ascii="Arial" w:cs="Arial" w:hAnsi="Arial" w:eastAsia="Arial"/>
        </w:rPr>
      </w:pPr>
      <w:r>
        <w:rPr>
          <w:rFonts w:ascii="Arial" w:hAnsi="Arial"/>
          <w:rtl w:val="0"/>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Body"/>
        <w:rPr>
          <w:rFonts w:ascii="Arial" w:cs="Arial" w:hAnsi="Arial" w:eastAsia="Arial"/>
          <w:b w:val="1"/>
          <w:bCs w:val="1"/>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4965700</wp:posOffset>
                </wp:positionH>
                <wp:positionV relativeFrom="line">
                  <wp:posOffset>172084</wp:posOffset>
                </wp:positionV>
                <wp:extent cx="4483100" cy="2863850"/>
                <wp:effectExtent l="0" t="0" r="0" b="0"/>
                <wp:wrapNone/>
                <wp:docPr id="1073741825" name="officeArt object" descr="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rgbClr val="FFFFFF"/>
                        </a:solidFill>
                        <a:ln w="6350" cap="flat">
                          <a:solidFill>
                            <a:srgbClr val="000000"/>
                          </a:solidFill>
                          <a:prstDash val="solid"/>
                          <a:round/>
                        </a:ln>
                        <a:effectLst/>
                      </wps:spPr>
                      <wps:txbx>
                        <w:txbxContent>
                          <w:p>
                            <w:pPr>
                              <w:pStyle w:val="Body"/>
                            </w:pPr>
                            <w:r>
                              <w:drawing xmlns:a="http://schemas.openxmlformats.org/drawingml/2006/main">
                                <wp:inline distT="0" distB="0" distL="0" distR="0">
                                  <wp:extent cx="4293871" cy="26631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4">
                                            <a:extLst/>
                                          </a:blip>
                                          <a:stretch>
                                            <a:fillRect/>
                                          </a:stretch>
                                        </pic:blipFill>
                                        <pic:spPr>
                                          <a:xfrm>
                                            <a:off x="0" y="0"/>
                                            <a:ext cx="4293871" cy="2663190"/>
                                          </a:xfrm>
                                          <a:prstGeom prst="rect">
                                            <a:avLst/>
                                          </a:prstGeom>
                                        </pic:spPr>
                                      </pic:pic>
                                    </a:graphicData>
                                  </a:graphic>
                                </wp:inline>
                              </w:drawing>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91.0pt;margin-top:13.6pt;width:353.0pt;height:225.5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w:pPr>
                      <w:r>
                        <w:drawing xmlns:a="http://schemas.openxmlformats.org/drawingml/2006/main">
                          <wp:inline distT="0" distB="0" distL="0" distR="0">
                            <wp:extent cx="4293871" cy="26631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4">
                                      <a:extLst/>
                                    </a:blip>
                                    <a:stretch>
                                      <a:fillRect/>
                                    </a:stretch>
                                  </pic:blipFill>
                                  <pic:spPr>
                                    <a:xfrm>
                                      <a:off x="0" y="0"/>
                                      <a:ext cx="4293871" cy="2663190"/>
                                    </a:xfrm>
                                    <a:prstGeom prst="rect">
                                      <a:avLst/>
                                    </a:prstGeom>
                                  </pic:spPr>
                                </pic:pic>
                              </a:graphicData>
                            </a:graphic>
                          </wp:inline>
                        </w:drawing>
                      </w:r>
                    </w:p>
                  </w:txbxContent>
                </v:textbox>
                <w10:wrap type="none" side="bothSides" anchorx="text"/>
              </v:shape>
            </w:pict>
          </mc:Fallback>
        </mc:AlternateContent>
      </w:r>
      <w:r>
        <w:rPr>
          <w:rFonts w:ascii="Arial" w:cs="Arial" w:hAnsi="Arial" w:eastAsia="Arial"/>
          <w:b w:val="1"/>
          <w:bCs w:val="1"/>
        </w:rPr>
        <w:drawing xmlns:a="http://schemas.openxmlformats.org/drawingml/2006/main">
          <wp:inline distT="0" distB="0" distL="0" distR="0">
            <wp:extent cx="2973897" cy="2581240"/>
            <wp:effectExtent l="0" t="0" r="0" b="0"/>
            <wp:docPr id="1073741827" name="officeArt object"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Diagram, timelineDescription automatically generated" descr="Diagram, timelineDescription automatically generated"/>
                    <pic:cNvPicPr>
                      <a:picLocks noChangeAspect="1"/>
                    </pic:cNvPicPr>
                  </pic:nvPicPr>
                  <pic:blipFill>
                    <a:blip r:embed="rId5">
                      <a:extLst/>
                    </a:blip>
                    <a:stretch>
                      <a:fillRect/>
                    </a:stretch>
                  </pic:blipFill>
                  <pic:spPr>
                    <a:xfrm>
                      <a:off x="0" y="0"/>
                      <a:ext cx="2973897" cy="2581240"/>
                    </a:xfrm>
                    <a:prstGeom prst="rect">
                      <a:avLst/>
                    </a:prstGeom>
                    <a:ln w="12700" cap="flat">
                      <a:noFill/>
                      <a:miter lim="400000"/>
                    </a:ln>
                    <a:effectLst/>
                  </pic:spPr>
                </pic:pic>
              </a:graphicData>
            </a:graphic>
          </wp:inline>
        </w:drawing>
      </w:r>
    </w:p>
    <w:p>
      <w:pPr>
        <w:pStyle w:val="Body"/>
        <w:rPr>
          <w:rFonts w:ascii="Arial" w:cs="Arial" w:hAnsi="Arial" w:eastAsia="Arial"/>
          <w:b w:val="1"/>
          <w:bCs w:val="1"/>
        </w:rPr>
      </w:pPr>
    </w:p>
    <w:p>
      <w:pPr>
        <w:pStyle w:val="Body"/>
        <w:rPr>
          <w:rFonts w:ascii="Arial" w:cs="Arial" w:hAnsi="Arial" w:eastAsia="Arial"/>
          <w:b w:val="1"/>
          <w:bCs w:val="1"/>
        </w:rPr>
      </w:pPr>
      <w:r>
        <w:rPr>
          <w:rFonts w:ascii="Arial" w:cs="Arial" w:hAnsi="Arial" w:eastAsia="Arial"/>
          <w:b w:val="1"/>
          <w:bCs w:val="1"/>
        </w:rPr>
        <w:drawing xmlns:a="http://schemas.openxmlformats.org/drawingml/2006/main">
          <wp:inline distT="0" distB="0" distL="0" distR="0">
            <wp:extent cx="3727554" cy="2485036"/>
            <wp:effectExtent l="0" t="0" r="0" 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6">
                      <a:extLst/>
                    </a:blip>
                    <a:stretch>
                      <a:fillRect/>
                    </a:stretch>
                  </pic:blipFill>
                  <pic:spPr>
                    <a:xfrm>
                      <a:off x="0" y="0"/>
                      <a:ext cx="3727554" cy="2485036"/>
                    </a:xfrm>
                    <a:prstGeom prst="rect">
                      <a:avLst/>
                    </a:prstGeom>
                    <a:ln w="12700" cap="flat">
                      <a:noFill/>
                      <a:miter lim="400000"/>
                    </a:ln>
                    <a:effectLst/>
                  </pic:spPr>
                </pic:pic>
              </a:graphicData>
            </a:graphic>
          </wp:inline>
        </w:drawing>
      </w:r>
    </w:p>
    <w:p>
      <w:pPr>
        <w:pStyle w:val="Body"/>
        <w:rPr>
          <w:rFonts w:ascii="Arial" w:cs="Arial" w:hAnsi="Arial" w:eastAsia="Arial"/>
          <w:b w:val="1"/>
          <w:bCs w:val="1"/>
        </w:rPr>
      </w:pPr>
      <w:r>
        <w:rPr>
          <w:rFonts w:ascii="Arial" w:hAnsi="Arial"/>
          <w:b w:val="1"/>
          <w:bCs w:val="1"/>
          <w:rtl w:val="0"/>
          <w:lang w:val="de-DE"/>
        </w:rPr>
        <w:t xml:space="preserve">Figure: DFD Level 1 </w:t>
      </w:r>
      <w:r>
        <w:rPr>
          <w:rFonts w:ascii="Arial" w:hAnsi="Arial" w:hint="default"/>
          <w:b w:val="1"/>
          <w:bCs w:val="1"/>
          <w:rtl w:val="0"/>
          <w:lang w:val="en-US"/>
        </w:rPr>
        <w:t xml:space="preserve">– </w:t>
      </w:r>
      <w:r>
        <w:rPr>
          <w:rFonts w:ascii="Arial" w:hAnsi="Arial"/>
          <w:b w:val="1"/>
          <w:bCs w:val="1"/>
          <w:rtl w:val="0"/>
          <w:lang w:val="en-US"/>
        </w:rPr>
        <w:t>Online Bookstore System</w:t>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lang w:val="de-DE"/>
        </w:rPr>
        <w:t>User Stories</w:t>
      </w:r>
    </w:p>
    <w:p>
      <w:pPr>
        <w:pStyle w:val="Body"/>
        <w:rPr>
          <w:rFonts w:ascii="Arial" w:cs="Arial" w:hAnsi="Arial" w:eastAsia="Arial"/>
        </w:rPr>
      </w:pPr>
      <w:r>
        <w:rPr>
          <w:rFonts w:ascii="Arial" w:hAnsi="Arial"/>
          <w:rtl w:val="0"/>
          <w:lang w:val="en-US"/>
        </w:rPr>
        <w:t>Use the below template to list all the user stories for the product.</w:t>
      </w:r>
    </w:p>
    <w:tbl>
      <w:tblPr>
        <w:tblW w:w="1454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69"/>
        <w:gridCol w:w="2227"/>
        <w:gridCol w:w="1432"/>
        <w:gridCol w:w="3695"/>
        <w:gridCol w:w="3428"/>
        <w:gridCol w:w="972"/>
        <w:gridCol w:w="926"/>
      </w:tblGrid>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User Type</w:t>
            </w: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Functional Requirement (Epic)</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User Story Number</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User Story / Task</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Acceptance Criteria</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Priority</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Release</w:t>
            </w:r>
          </w:p>
        </w:tc>
      </w:tr>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Customer (Mobile user)</w:t>
            </w: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Registration</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USN-1</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 user, I can register using email/password</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can access my account/dashboard</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High</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Sprint-1</w:t>
            </w:r>
          </w:p>
        </w:tc>
      </w:tr>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USN-2</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 user, I receive a confirmation email after registration</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receive a confirmation email</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High</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Sprint-1</w:t>
            </w:r>
          </w:p>
        </w:tc>
      </w:tr>
      <w:tr>
        <w:tblPrEx>
          <w:shd w:val="clear" w:color="auto" w:fill="cdd4e9"/>
        </w:tblPrEx>
        <w:trPr>
          <w:trHeight w:val="221"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USN-3</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 user, I can register with Facebook</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Facebook login works correctly</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Low</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Sprint-2</w:t>
            </w:r>
          </w:p>
        </w:tc>
      </w:tr>
      <w:tr>
        <w:tblPrEx>
          <w:shd w:val="clear" w:color="auto" w:fill="cdd4e9"/>
        </w:tblPrEx>
        <w:trPr>
          <w:trHeight w:val="221"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USN-4</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 user, I can register with Gmail</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Gmail login works correctly</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Medium</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Sprint-1</w:t>
            </w:r>
          </w:p>
        </w:tc>
      </w:tr>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Login</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USN-5</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 user, I can log in with email/password</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w:t>
            </w:r>
            <w:r>
              <w:rPr>
                <w:shd w:val="nil" w:color="auto" w:fill="auto"/>
                <w:rtl w:val="0"/>
                <w:lang w:val="en-US"/>
              </w:rPr>
              <w:t>’</w:t>
            </w:r>
            <w:r>
              <w:rPr>
                <w:shd w:val="nil" w:color="auto" w:fill="auto"/>
                <w:rtl w:val="0"/>
                <w:lang w:val="en-US"/>
              </w:rPr>
              <w:t>m redirected to the dashboard after login</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High</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Sprint-1</w:t>
            </w:r>
          </w:p>
        </w:tc>
      </w:tr>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Browse/Search Books</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USN-6</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 user, I can search for books by title/author/category</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Search returns relevant results</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High</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Sprint-1</w:t>
            </w:r>
          </w:p>
        </w:tc>
      </w:tr>
      <w:tr>
        <w:tblPrEx>
          <w:shd w:val="clear" w:color="auto" w:fill="cdd4e9"/>
        </w:tblPrEx>
        <w:trPr>
          <w:trHeight w:val="221"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Add to Cart</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USN-7</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 user, I can add books to my cart</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Book appears in cart</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High</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Sprint-2</w:t>
            </w:r>
          </w:p>
        </w:tc>
      </w:tr>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Checkout</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USN-8</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 user, I can checkout and pay using a payment gateway</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Payment is processed and order confirmation received</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High</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Sprint-2</w:t>
            </w:r>
          </w:p>
        </w:tc>
      </w:tr>
      <w:tr>
        <w:tblPrEx>
          <w:shd w:val="clear" w:color="auto" w:fill="cdd4e9"/>
        </w:tblPrEx>
        <w:trPr>
          <w:trHeight w:val="221"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Order History</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USN-9</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 user, I can view my order history</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can see all previous orders</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Medium</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Sprint-3</w:t>
            </w:r>
          </w:p>
        </w:tc>
      </w:tr>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Customer (Web user)</w:t>
            </w: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Same as above</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USN-10 to USN-15</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Same as mobile user functionality</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Works on responsive web interface</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Medium</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Sprint-3</w:t>
            </w:r>
          </w:p>
        </w:tc>
      </w:tr>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Customer Care Exec</w:t>
            </w: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Support Tickets</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USN-16</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support staff, I can view customer issues and respond</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Issues are tracked and replies are sent</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Medium</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Sprint-3</w:t>
            </w:r>
          </w:p>
        </w:tc>
      </w:tr>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Order Tracking</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USN-17</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 can track customer orders and update delivery status</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Status updates reflected on customer side</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High</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Sprint-3</w:t>
            </w:r>
          </w:p>
        </w:tc>
      </w:tr>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Administrator</w:t>
            </w: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Manage Inventory</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USN-18</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admin, I can add/edit/delete book listings</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Changes are saved in the DB</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High</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Sprint-1</w:t>
            </w:r>
          </w:p>
        </w:tc>
      </w:tr>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User Management</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USN-19</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admin, I can view and manage user accounts</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Users can be banned or granted privileges</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Medium</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Sprint-2</w:t>
            </w:r>
          </w:p>
        </w:tc>
      </w:tr>
      <w:tr>
        <w:tblPrEx>
          <w:shd w:val="clear" w:color="auto" w:fill="cdd4e9"/>
        </w:tblPrEx>
        <w:trPr>
          <w:trHeight w:val="498" w:hRule="atLeast"/>
        </w:trPr>
        <w:tc>
          <w:tcPr>
            <w:tcW w:type="dxa" w:w="18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Dashboard</w:t>
            </w:r>
          </w:p>
        </w:tc>
        <w:tc>
          <w:tcPr>
            <w:tcW w:type="dxa" w:w="14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USN-20</w:t>
            </w:r>
          </w:p>
        </w:tc>
        <w:tc>
          <w:tcPr>
            <w:tcW w:type="dxa" w:w="3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As admin, I can view statistics like sales and active users</w:t>
            </w:r>
          </w:p>
        </w:tc>
        <w:tc>
          <w:tcPr>
            <w:tcW w:type="dxa" w:w="3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Admin sees graphs and tables</w:t>
            </w:r>
          </w:p>
        </w:tc>
        <w:tc>
          <w:tcPr>
            <w:tcW w:type="dxa" w:w="9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Medium</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Sprint-3</w:t>
            </w:r>
          </w:p>
        </w:tc>
      </w:tr>
    </w:tbl>
    <w:p>
      <w:pPr>
        <w:pStyle w:val="Body"/>
        <w:widowControl w:val="0"/>
        <w:spacing w:line="240" w:lineRule="auto"/>
        <w:rPr>
          <w:rFonts w:ascii="Arial" w:cs="Arial" w:hAnsi="Arial" w:eastAsia="Arial"/>
        </w:rPr>
      </w:pPr>
    </w:p>
    <w:p>
      <w:pPr>
        <w:pStyle w:val="Body"/>
      </w:pPr>
      <w:r>
        <w:rPr>
          <w:rFonts w:ascii="Arial Unicode MS" w:cs="Arial Unicode MS" w:hAnsi="Arial Unicode MS" w:eastAsia="Arial Unicode MS"/>
          <w:b w:val="0"/>
          <w:bCs w:val="0"/>
          <w:i w:val="0"/>
          <w:iCs w:val="0"/>
        </w:rPr>
        <w:br w:type="page"/>
      </w:r>
    </w:p>
    <w:p>
      <w:pPr>
        <w:pStyle w:val="Body"/>
      </w:pPr>
      <w:r>
        <w:rPr>
          <w:rtl w:val="0"/>
          <w:lang w:val="en-US"/>
        </w:rPr>
        <w:t xml:space="preserve">Prepared by: [Your Name(s)]  </w:t>
      </w:r>
    </w:p>
    <w:p>
      <w:pPr>
        <w:pStyle w:val="Body"/>
      </w:pPr>
      <w:r>
        <w:rPr>
          <w:rtl w:val="0"/>
          <w:lang w:val="en-US"/>
        </w:rPr>
        <w:t xml:space="preserve">Team ID: [Your Team ID]  </w:t>
      </w:r>
    </w:p>
    <w:p>
      <w:pPr>
        <w:pStyle w:val="Body"/>
      </w:pPr>
      <w:r>
        <w:rPr>
          <w:rtl w:val="0"/>
          <w:lang w:val="en-US"/>
        </w:rPr>
        <w:t xml:space="preserve">Course: Software Engineering  </w:t>
      </w:r>
    </w:p>
    <w:p>
      <w:pPr>
        <w:pStyle w:val="Body"/>
      </w:pPr>
      <w:r>
        <w:rPr>
          <w:rtl w:val="0"/>
          <w:lang w:val="en-US"/>
        </w:rPr>
        <w:t xml:space="preserve">Instructor: [Your Teacher's Name]  </w:t>
      </w:r>
    </w:p>
    <w:p>
      <w:pPr>
        <w:pStyle w:val="Body"/>
      </w:pPr>
      <w:r>
        <w:rPr>
          <w:rFonts w:ascii="Arial Unicode MS" w:cs="Arial Unicode MS" w:hAnsi="Arial Unicode MS" w:eastAsia="Arial Unicode MS"/>
          <w:b w:val="0"/>
          <w:bCs w:val="0"/>
          <w:i w:val="0"/>
          <w:iCs w:val="0"/>
        </w:rPr>
        <w:br w:type="page"/>
      </w:r>
    </w:p>
    <w:tbl>
      <w:tblPr>
        <w:tblW w:w="145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537"/>
      </w:tblGrid>
      <w:tr>
        <w:tblPrEx>
          <w:shd w:val="clear" w:color="auto" w:fill="cdd4e9"/>
        </w:tblPrEx>
        <w:trPr>
          <w:trHeight w:val="5421" w:hRule="atLeast"/>
        </w:trPr>
        <w:tc>
          <w:tcPr>
            <w:tcW w:type="dxa" w:w="1453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hd w:val="nil" w:color="auto" w:fill="auto"/>
                <w:lang w:val="en-US"/>
              </w:rPr>
            </w:pPr>
            <w:r>
              <w:rPr>
                <w:b w:val="1"/>
                <w:bCs w:val="1"/>
                <w:shd w:val="nil" w:color="auto" w:fill="auto"/>
                <w:rtl w:val="0"/>
                <w:lang w:val="en-US"/>
              </w:rPr>
              <w:t>User Type</w:t>
              <w:tab/>
              <w:t>Functional Requirement (Epic)</w:t>
              <w:tab/>
              <w:t>User Story Number</w:t>
              <w:tab/>
              <w:t>User Story / Task</w:t>
              <w:tab/>
              <w:t>Acceptance Criteria</w:t>
              <w:tab/>
              <w:t>Priority</w:t>
              <w:tab/>
              <w:t>Release</w:t>
            </w:r>
          </w:p>
          <w:p>
            <w:pPr>
              <w:pStyle w:val="Body"/>
              <w:spacing w:after="0" w:line="240" w:lineRule="auto"/>
              <w:rPr>
                <w:shd w:val="nil" w:color="auto" w:fill="auto"/>
                <w:lang w:val="en-US"/>
              </w:rPr>
            </w:pPr>
            <w:r>
              <w:rPr>
                <w:shd w:val="nil" w:color="auto" w:fill="auto"/>
                <w:rtl w:val="0"/>
                <w:lang w:val="en-US"/>
              </w:rPr>
              <w:t>Customer (Mobile user)</w:t>
              <w:tab/>
              <w:t>Registration</w:t>
              <w:tab/>
              <w:t>USN-1</w:t>
              <w:tab/>
              <w:t>As a user, I can register using email/password</w:t>
              <w:tab/>
              <w:t>I can access my account/dashboard</w:t>
              <w:tab/>
              <w:t>High</w:t>
              <w:tab/>
              <w:t>Sprint-1</w:t>
            </w:r>
          </w:p>
          <w:p>
            <w:pPr>
              <w:pStyle w:val="Body"/>
              <w:spacing w:after="0" w:line="240" w:lineRule="auto"/>
              <w:rPr>
                <w:shd w:val="nil" w:color="auto" w:fill="auto"/>
                <w:lang w:val="en-US"/>
              </w:rPr>
            </w:pPr>
            <w:r>
              <w:rPr>
                <w:shd w:val="nil" w:color="auto" w:fill="auto"/>
                <w:rtl w:val="0"/>
                <w:lang w:val="en-US"/>
              </w:rPr>
              <w:tab/>
              <w:tab/>
              <w:t>USN-2</w:t>
              <w:tab/>
              <w:t>As a user, I receive a confirmation email after registration</w:t>
              <w:tab/>
              <w:t>I receive a confirmation email</w:t>
              <w:tab/>
              <w:t>High</w:t>
              <w:tab/>
              <w:t>Sprint-1</w:t>
            </w:r>
          </w:p>
          <w:p>
            <w:pPr>
              <w:pStyle w:val="Body"/>
              <w:spacing w:after="0" w:line="240" w:lineRule="auto"/>
              <w:rPr>
                <w:shd w:val="nil" w:color="auto" w:fill="auto"/>
                <w:lang w:val="en-US"/>
              </w:rPr>
            </w:pPr>
            <w:r>
              <w:rPr>
                <w:shd w:val="nil" w:color="auto" w:fill="auto"/>
                <w:rtl w:val="0"/>
                <w:lang w:val="en-US"/>
              </w:rPr>
              <w:tab/>
              <w:tab/>
              <w:t>USN-3</w:t>
              <w:tab/>
              <w:t>As a user, I can register with Facebook</w:t>
              <w:tab/>
              <w:t>Facebook login works correctly</w:t>
              <w:tab/>
              <w:t>Low</w:t>
              <w:tab/>
              <w:t>Sprint-2</w:t>
            </w:r>
          </w:p>
          <w:p>
            <w:pPr>
              <w:pStyle w:val="Body"/>
              <w:spacing w:after="0" w:line="240" w:lineRule="auto"/>
              <w:rPr>
                <w:shd w:val="nil" w:color="auto" w:fill="auto"/>
                <w:lang w:val="en-US"/>
              </w:rPr>
            </w:pPr>
            <w:r>
              <w:rPr>
                <w:shd w:val="nil" w:color="auto" w:fill="auto"/>
                <w:rtl w:val="0"/>
                <w:lang w:val="en-US"/>
              </w:rPr>
              <w:tab/>
              <w:tab/>
              <w:t>USN-4</w:t>
              <w:tab/>
              <w:t>As a user, I can register with Gmail</w:t>
              <w:tab/>
              <w:t>Gmail login works correctly</w:t>
              <w:tab/>
              <w:t>Medium</w:t>
              <w:tab/>
              <w:t>Sprint-1</w:t>
            </w:r>
          </w:p>
          <w:p>
            <w:pPr>
              <w:pStyle w:val="Body"/>
              <w:spacing w:after="0" w:line="240" w:lineRule="auto"/>
              <w:rPr>
                <w:shd w:val="nil" w:color="auto" w:fill="auto"/>
                <w:lang w:val="en-US"/>
              </w:rPr>
            </w:pPr>
            <w:r>
              <w:rPr>
                <w:shd w:val="nil" w:color="auto" w:fill="auto"/>
                <w:rtl w:val="0"/>
                <w:lang w:val="en-US"/>
              </w:rPr>
              <w:tab/>
              <w:t>Login</w:t>
              <w:tab/>
              <w:t>USN-5</w:t>
              <w:tab/>
              <w:t>As a user, I can log in with email/password</w:t>
              <w:tab/>
              <w:t>I</w:t>
            </w:r>
            <w:r>
              <w:rPr>
                <w:shd w:val="nil" w:color="auto" w:fill="auto"/>
                <w:rtl w:val="0"/>
                <w:lang w:val="en-US"/>
              </w:rPr>
              <w:t>’</w:t>
            </w:r>
            <w:r>
              <w:rPr>
                <w:shd w:val="nil" w:color="auto" w:fill="auto"/>
                <w:rtl w:val="0"/>
                <w:lang w:val="en-US"/>
              </w:rPr>
              <w:t>m redirected to the dashboard after login</w:t>
              <w:tab/>
              <w:t>High</w:t>
              <w:tab/>
              <w:t>Sprint-1</w:t>
            </w:r>
          </w:p>
          <w:p>
            <w:pPr>
              <w:pStyle w:val="Body"/>
              <w:spacing w:after="0" w:line="240" w:lineRule="auto"/>
              <w:rPr>
                <w:shd w:val="nil" w:color="auto" w:fill="auto"/>
                <w:lang w:val="en-US"/>
              </w:rPr>
            </w:pPr>
            <w:r>
              <w:rPr>
                <w:shd w:val="nil" w:color="auto" w:fill="auto"/>
                <w:rtl w:val="0"/>
                <w:lang w:val="en-US"/>
              </w:rPr>
              <w:tab/>
              <w:t>Browse/Search Books</w:t>
              <w:tab/>
              <w:t>USN-6</w:t>
              <w:tab/>
              <w:t>As a user, I can search for books by title/author/category</w:t>
              <w:tab/>
              <w:t>Search returns relevant results</w:t>
              <w:tab/>
              <w:t>High</w:t>
              <w:tab/>
              <w:t>Sprint-1</w:t>
            </w:r>
          </w:p>
          <w:p>
            <w:pPr>
              <w:pStyle w:val="Body"/>
              <w:spacing w:after="0" w:line="240" w:lineRule="auto"/>
              <w:rPr>
                <w:shd w:val="nil" w:color="auto" w:fill="auto"/>
                <w:lang w:val="en-US"/>
              </w:rPr>
            </w:pPr>
            <w:r>
              <w:rPr>
                <w:shd w:val="nil" w:color="auto" w:fill="auto"/>
                <w:rtl w:val="0"/>
                <w:lang w:val="en-US"/>
              </w:rPr>
              <w:tab/>
              <w:t>Add to Cart</w:t>
              <w:tab/>
              <w:t>USN-7</w:t>
              <w:tab/>
              <w:t>As a user, I can add books to my cart</w:t>
              <w:tab/>
              <w:t>Book appears in cart</w:t>
              <w:tab/>
              <w:t>High</w:t>
              <w:tab/>
              <w:t>Sprint-2</w:t>
            </w:r>
          </w:p>
          <w:p>
            <w:pPr>
              <w:pStyle w:val="Body"/>
              <w:spacing w:after="0" w:line="240" w:lineRule="auto"/>
              <w:rPr>
                <w:shd w:val="nil" w:color="auto" w:fill="auto"/>
                <w:lang w:val="en-US"/>
              </w:rPr>
            </w:pPr>
            <w:r>
              <w:rPr>
                <w:shd w:val="nil" w:color="auto" w:fill="auto"/>
                <w:rtl w:val="0"/>
                <w:lang w:val="en-US"/>
              </w:rPr>
              <w:tab/>
              <w:t>Checkout</w:t>
              <w:tab/>
              <w:t>USN-8</w:t>
              <w:tab/>
              <w:t>As a user, I can checkout and pay using a payment gateway</w:t>
              <w:tab/>
              <w:t>Payment is processed and order confirmation received</w:t>
              <w:tab/>
              <w:t>High</w:t>
              <w:tab/>
              <w:t>Sprint-2</w:t>
            </w:r>
          </w:p>
          <w:p>
            <w:pPr>
              <w:pStyle w:val="Body"/>
              <w:spacing w:after="0" w:line="240" w:lineRule="auto"/>
              <w:rPr>
                <w:shd w:val="nil" w:color="auto" w:fill="auto"/>
                <w:lang w:val="en-US"/>
              </w:rPr>
            </w:pPr>
            <w:r>
              <w:rPr>
                <w:shd w:val="nil" w:color="auto" w:fill="auto"/>
                <w:rtl w:val="0"/>
                <w:lang w:val="en-US"/>
              </w:rPr>
              <w:tab/>
              <w:t>Order History</w:t>
              <w:tab/>
              <w:t>USN-9</w:t>
              <w:tab/>
              <w:t>As a user, I can view my order history</w:t>
              <w:tab/>
              <w:t>I can see all previous orders</w:t>
              <w:tab/>
              <w:t>Medium</w:t>
              <w:tab/>
              <w:t>Sprint-3</w:t>
            </w:r>
          </w:p>
          <w:p>
            <w:pPr>
              <w:pStyle w:val="Body"/>
              <w:spacing w:after="0" w:line="240" w:lineRule="auto"/>
              <w:rPr>
                <w:shd w:val="nil" w:color="auto" w:fill="auto"/>
                <w:lang w:val="en-US"/>
              </w:rPr>
            </w:pPr>
            <w:r>
              <w:rPr>
                <w:shd w:val="nil" w:color="auto" w:fill="auto"/>
                <w:rtl w:val="0"/>
                <w:lang w:val="en-US"/>
              </w:rPr>
              <w:t>Customer (Web user)</w:t>
              <w:tab/>
              <w:t>Same as above</w:t>
              <w:tab/>
              <w:t>USN-10 to USN-15</w:t>
              <w:tab/>
              <w:t>Same as mobile user functionality</w:t>
              <w:tab/>
              <w:t>Works on responsive web interface</w:t>
              <w:tab/>
              <w:t>Medium</w:t>
              <w:tab/>
              <w:t>Sprint-3</w:t>
            </w:r>
          </w:p>
          <w:p>
            <w:pPr>
              <w:pStyle w:val="Body"/>
              <w:spacing w:after="0" w:line="240" w:lineRule="auto"/>
              <w:rPr>
                <w:shd w:val="nil" w:color="auto" w:fill="auto"/>
                <w:lang w:val="en-US"/>
              </w:rPr>
            </w:pPr>
            <w:r>
              <w:rPr>
                <w:shd w:val="nil" w:color="auto" w:fill="auto"/>
                <w:rtl w:val="0"/>
                <w:lang w:val="en-US"/>
              </w:rPr>
              <w:t>Customer Care Exec</w:t>
              <w:tab/>
              <w:t>Support Tickets</w:t>
              <w:tab/>
              <w:t>USN-16</w:t>
              <w:tab/>
              <w:t>As support staff, I can view customer issues and respond</w:t>
              <w:tab/>
              <w:t>Issues are tracked and replies are sent</w:t>
              <w:tab/>
              <w:t>Medium</w:t>
              <w:tab/>
              <w:t>Sprint-3</w:t>
            </w:r>
          </w:p>
          <w:p>
            <w:pPr>
              <w:pStyle w:val="Body"/>
              <w:spacing w:after="0" w:line="240" w:lineRule="auto"/>
              <w:rPr>
                <w:shd w:val="nil" w:color="auto" w:fill="auto"/>
                <w:lang w:val="en-US"/>
              </w:rPr>
            </w:pPr>
            <w:r>
              <w:rPr>
                <w:shd w:val="nil" w:color="auto" w:fill="auto"/>
                <w:rtl w:val="0"/>
                <w:lang w:val="en-US"/>
              </w:rPr>
              <w:tab/>
              <w:t>Order Tracking</w:t>
              <w:tab/>
              <w:t>USN-17</w:t>
              <w:tab/>
              <w:t>I can track customer orders and update delivery status</w:t>
              <w:tab/>
              <w:t>Status updates reflected on customer side</w:t>
              <w:tab/>
              <w:t>High</w:t>
              <w:tab/>
              <w:t>Sprint-3</w:t>
            </w:r>
          </w:p>
          <w:p>
            <w:pPr>
              <w:pStyle w:val="Body"/>
              <w:spacing w:after="0" w:line="240" w:lineRule="auto"/>
              <w:rPr>
                <w:shd w:val="nil" w:color="auto" w:fill="auto"/>
                <w:lang w:val="en-US"/>
              </w:rPr>
            </w:pPr>
            <w:r>
              <w:rPr>
                <w:shd w:val="nil" w:color="auto" w:fill="auto"/>
                <w:rtl w:val="0"/>
                <w:lang w:val="en-US"/>
              </w:rPr>
              <w:t>Administrator</w:t>
              <w:tab/>
              <w:t>Manage Inventory</w:t>
              <w:tab/>
              <w:t>USN-18</w:t>
              <w:tab/>
              <w:t>As admin, I can add/edit/delete book listings</w:t>
              <w:tab/>
              <w:t>Changes are saved in the DB</w:t>
              <w:tab/>
              <w:t>High</w:t>
              <w:tab/>
              <w:t>Sprint-1</w:t>
            </w:r>
          </w:p>
          <w:p>
            <w:pPr>
              <w:pStyle w:val="Body"/>
              <w:spacing w:after="0" w:line="240" w:lineRule="auto"/>
              <w:rPr>
                <w:shd w:val="nil" w:color="auto" w:fill="auto"/>
                <w:lang w:val="en-US"/>
              </w:rPr>
            </w:pPr>
            <w:r>
              <w:rPr>
                <w:shd w:val="nil" w:color="auto" w:fill="auto"/>
                <w:rtl w:val="0"/>
                <w:lang w:val="en-US"/>
              </w:rPr>
              <w:tab/>
              <w:t>User Management</w:t>
              <w:tab/>
              <w:t>USN-19</w:t>
              <w:tab/>
              <w:t>As admin, I can view and manage user accounts</w:t>
              <w:tab/>
              <w:t>Users can be banned or granted privileges</w:t>
              <w:tab/>
              <w:t>Medium</w:t>
              <w:tab/>
              <w:t>Sprint-2</w:t>
            </w:r>
          </w:p>
          <w:p>
            <w:pPr>
              <w:pStyle w:val="Body"/>
              <w:spacing w:after="0" w:line="240" w:lineRule="auto"/>
            </w:pPr>
            <w:r>
              <w:rPr>
                <w:shd w:val="nil" w:color="auto" w:fill="auto"/>
                <w:rtl w:val="0"/>
                <w:lang w:val="en-US"/>
              </w:rPr>
              <w:tab/>
              <w:t>Dashboard</w:t>
              <w:tab/>
              <w:t>USN-20</w:t>
              <w:tab/>
              <w:t>As admin, I can view statistics like sales and active users</w:t>
              <w:tab/>
              <w:t>Admin sees graphs and tables</w:t>
              <w:tab/>
              <w:t>Medium</w:t>
              <w:tab/>
              <w:t>Sprint-3</w:t>
            </w:r>
          </w:p>
        </w:tc>
      </w:tr>
    </w:tbl>
    <w:p>
      <w:pPr>
        <w:pStyle w:val="Body"/>
        <w:widowControl w:val="0"/>
        <w:spacing w:line="240" w:lineRule="auto"/>
      </w:pPr>
    </w:p>
    <w:p>
      <w:pPr>
        <w:pStyle w:val="Body"/>
      </w:pPr>
    </w:p>
    <w:tbl>
      <w:tblPr>
        <w:tblW w:w="14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67"/>
        <w:gridCol w:w="1850"/>
        <w:gridCol w:w="1309"/>
        <w:gridCol w:w="4328"/>
        <w:gridCol w:w="2596"/>
        <w:gridCol w:w="1374"/>
        <w:gridCol w:w="1374"/>
      </w:tblGrid>
      <w:tr>
        <w:tblPrEx>
          <w:shd w:val="clear" w:color="auto" w:fill="cdd4e9"/>
        </w:tblPrEx>
        <w:trPr>
          <w:trHeight w:val="460" w:hRule="atLeast"/>
        </w:trPr>
        <w:tc>
          <w:tcPr>
            <w:tcW w:type="dxa" w:w="1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z w:val="20"/>
                <w:szCs w:val="20"/>
                <w:shd w:val="nil" w:color="auto" w:fill="auto"/>
                <w:rtl w:val="0"/>
                <w:lang w:val="en-US"/>
              </w:rPr>
              <w:t>Customer (Web user)</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0"/>
                <w:szCs w:val="20"/>
                <w:shd w:val="nil" w:color="auto" w:fill="auto"/>
                <w:rtl w:val="0"/>
                <w:lang w:val="en-US"/>
              </w:rPr>
              <w:t>As a user, I can add books to my cart</w:t>
            </w:r>
          </w:p>
        </w:tc>
        <w:tc>
          <w:tcPr>
            <w:tcW w:type="dxa" w:w="2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0"/>
                <w:szCs w:val="20"/>
                <w:shd w:val="nil" w:color="auto" w:fill="auto"/>
                <w:rtl w:val="0"/>
                <w:lang w:val="en-US"/>
              </w:rPr>
              <w:t>Book appears in cart</w:t>
            </w: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1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0"/>
                <w:szCs w:val="20"/>
                <w:shd w:val="nil" w:color="auto" w:fill="auto"/>
                <w:rtl w:val="0"/>
                <w:lang w:val="en-US"/>
              </w:rPr>
              <w:t>Customer Care Executive</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8" w:hRule="atLeast"/>
        </w:trPr>
        <w:tc>
          <w:tcPr>
            <w:tcW w:type="dxa" w:w="1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z w:val="20"/>
                <w:szCs w:val="20"/>
                <w:shd w:val="nil" w:color="auto" w:fill="auto"/>
                <w:rtl w:val="0"/>
                <w:lang w:val="en-US"/>
              </w:rPr>
              <w:t>Administrator</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4" w:hRule="atLeast"/>
        </w:trPr>
        <w:tc>
          <w:tcPr>
            <w:tcW w:type="dxa" w:w="1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4" w:hRule="atLeast"/>
        </w:trPr>
        <w:tc>
          <w:tcPr>
            <w:tcW w:type="dxa" w:w="1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4" w:hRule="atLeast"/>
        </w:trPr>
        <w:tc>
          <w:tcPr>
            <w:tcW w:type="dxa" w:w="1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r/>
    </w:p>
    <w:sectPr>
      <w:headerReference w:type="default" r:id="rId7"/>
      <w:footerReference w:type="default" r:id="rId8"/>
      <w:pgSz w:w="16840" w:h="11900" w:orient="landscape"/>
      <w:pgMar w:top="1440" w:right="851" w:bottom="1134"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