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DC3" w:rsidRDefault="00496F3D" w:rsidP="00496F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conclusion we can make from this data is that music is the most successful </w:t>
      </w:r>
      <w:r w:rsidR="007D1448">
        <w:rPr>
          <w:rFonts w:ascii="Times New Roman" w:hAnsi="Times New Roman" w:cs="Times New Roman"/>
          <w:sz w:val="24"/>
          <w:szCs w:val="24"/>
        </w:rPr>
        <w:t xml:space="preserve">category, with 71% of the projects in the music category turning out successful. Another conclusion we can make is that </w:t>
      </w:r>
      <w:r w:rsidR="005775ED">
        <w:rPr>
          <w:rFonts w:ascii="Times New Roman" w:hAnsi="Times New Roman" w:cs="Times New Roman"/>
          <w:sz w:val="24"/>
          <w:szCs w:val="24"/>
        </w:rPr>
        <w:t xml:space="preserve">the most successful sub-categories in film &amp; video are documentary, shorts, and television and the least successful sub-categories are animation, drama, and science-fiction. </w:t>
      </w:r>
      <w:r w:rsidR="009B0823">
        <w:rPr>
          <w:rFonts w:ascii="Times New Roman" w:hAnsi="Times New Roman" w:cs="Times New Roman"/>
          <w:sz w:val="24"/>
          <w:szCs w:val="24"/>
        </w:rPr>
        <w:t>All</w:t>
      </w:r>
      <w:r w:rsidR="005775ED">
        <w:rPr>
          <w:rFonts w:ascii="Times New Roman" w:hAnsi="Times New Roman" w:cs="Times New Roman"/>
          <w:sz w:val="24"/>
          <w:szCs w:val="24"/>
        </w:rPr>
        <w:t xml:space="preserve"> the projects in documentary, shorts, and television were successful and all the projects in animation, drama, and science-fiction either failed or were canceled. </w:t>
      </w:r>
      <w:r w:rsidR="009B0823">
        <w:rPr>
          <w:rFonts w:ascii="Times New Roman" w:hAnsi="Times New Roman" w:cs="Times New Roman"/>
          <w:sz w:val="24"/>
          <w:szCs w:val="24"/>
        </w:rPr>
        <w:t>The third conclusion we could make is that</w:t>
      </w:r>
      <w:r w:rsidR="000674C3">
        <w:rPr>
          <w:rFonts w:ascii="Times New Roman" w:hAnsi="Times New Roman" w:cs="Times New Roman"/>
          <w:sz w:val="24"/>
          <w:szCs w:val="24"/>
        </w:rPr>
        <w:t xml:space="preserve"> projects that start on</w:t>
      </w:r>
      <w:r w:rsidR="009B0823">
        <w:rPr>
          <w:rFonts w:ascii="Times New Roman" w:hAnsi="Times New Roman" w:cs="Times New Roman"/>
          <w:sz w:val="24"/>
          <w:szCs w:val="24"/>
        </w:rPr>
        <w:t xml:space="preserve"> December </w:t>
      </w:r>
      <w:r w:rsidR="000674C3">
        <w:rPr>
          <w:rFonts w:ascii="Times New Roman" w:hAnsi="Times New Roman" w:cs="Times New Roman"/>
          <w:sz w:val="24"/>
          <w:szCs w:val="24"/>
        </w:rPr>
        <w:t>have the worst results</w:t>
      </w:r>
      <w:r w:rsidR="009B0823">
        <w:rPr>
          <w:rFonts w:ascii="Times New Roman" w:hAnsi="Times New Roman" w:cs="Times New Roman"/>
          <w:sz w:val="24"/>
          <w:szCs w:val="24"/>
        </w:rPr>
        <w:t xml:space="preserve">. December is the only month in where there where more failed projects than successful projects and it has the lowest rate of success, with </w:t>
      </w:r>
      <w:r w:rsidR="00150DC3">
        <w:rPr>
          <w:rFonts w:ascii="Times New Roman" w:hAnsi="Times New Roman" w:cs="Times New Roman"/>
          <w:sz w:val="24"/>
          <w:szCs w:val="24"/>
        </w:rPr>
        <w:t xml:space="preserve">only </w:t>
      </w:r>
      <w:r w:rsidR="009B0823">
        <w:rPr>
          <w:rFonts w:ascii="Times New Roman" w:hAnsi="Times New Roman" w:cs="Times New Roman"/>
          <w:sz w:val="24"/>
          <w:szCs w:val="24"/>
        </w:rPr>
        <w:t xml:space="preserve">44% of projects being successful. </w:t>
      </w:r>
      <w:r w:rsidR="00150DC3">
        <w:rPr>
          <w:rFonts w:ascii="Times New Roman" w:hAnsi="Times New Roman" w:cs="Times New Roman"/>
          <w:sz w:val="24"/>
          <w:szCs w:val="24"/>
        </w:rPr>
        <w:t>For comparison, the average success rate</w:t>
      </w:r>
      <w:r w:rsidR="009B0823">
        <w:rPr>
          <w:rFonts w:ascii="Times New Roman" w:hAnsi="Times New Roman" w:cs="Times New Roman"/>
          <w:sz w:val="24"/>
          <w:szCs w:val="24"/>
        </w:rPr>
        <w:t xml:space="preserve"> </w:t>
      </w:r>
      <w:r w:rsidR="00150DC3">
        <w:rPr>
          <w:rFonts w:ascii="Times New Roman" w:hAnsi="Times New Roman" w:cs="Times New Roman"/>
          <w:sz w:val="24"/>
          <w:szCs w:val="24"/>
        </w:rPr>
        <w:t xml:space="preserve">for projects </w:t>
      </w:r>
      <w:r w:rsidR="00301926">
        <w:rPr>
          <w:rFonts w:ascii="Times New Roman" w:hAnsi="Times New Roman" w:cs="Times New Roman"/>
          <w:sz w:val="24"/>
          <w:szCs w:val="24"/>
        </w:rPr>
        <w:t xml:space="preserve">that did </w:t>
      </w:r>
      <w:r w:rsidR="00150DC3">
        <w:rPr>
          <w:rFonts w:ascii="Times New Roman" w:hAnsi="Times New Roman" w:cs="Times New Roman"/>
          <w:sz w:val="24"/>
          <w:szCs w:val="24"/>
        </w:rPr>
        <w:t>not started in December is over 54%.</w:t>
      </w:r>
    </w:p>
    <w:p w:rsidR="00184860" w:rsidRDefault="009B0823" w:rsidP="001848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74C3">
        <w:rPr>
          <w:rFonts w:ascii="Times New Roman" w:hAnsi="Times New Roman" w:cs="Times New Roman"/>
          <w:sz w:val="24"/>
          <w:szCs w:val="24"/>
        </w:rPr>
        <w:t xml:space="preserve">One limitation our data has is that it does not tell us how well-known the people or organization involved with a project are. Projects started by well-known people are likely to reach </w:t>
      </w:r>
      <w:r w:rsidR="00184860">
        <w:rPr>
          <w:rFonts w:ascii="Times New Roman" w:hAnsi="Times New Roman" w:cs="Times New Roman"/>
          <w:sz w:val="24"/>
          <w:szCs w:val="24"/>
        </w:rPr>
        <w:t>many people, which could lead to those projects</w:t>
      </w:r>
      <w:r w:rsidR="000674C3">
        <w:rPr>
          <w:rFonts w:ascii="Times New Roman" w:hAnsi="Times New Roman" w:cs="Times New Roman"/>
          <w:sz w:val="24"/>
          <w:szCs w:val="24"/>
        </w:rPr>
        <w:t xml:space="preserve"> </w:t>
      </w:r>
      <w:r w:rsidR="00184860">
        <w:rPr>
          <w:rFonts w:ascii="Times New Roman" w:hAnsi="Times New Roman" w:cs="Times New Roman"/>
          <w:sz w:val="24"/>
          <w:szCs w:val="24"/>
        </w:rPr>
        <w:t xml:space="preserve">to have more backers. Another limitation the data has is that it does not tell us </w:t>
      </w:r>
      <w:r w:rsidR="009D295D">
        <w:rPr>
          <w:rFonts w:ascii="Times New Roman" w:hAnsi="Times New Roman" w:cs="Times New Roman"/>
          <w:sz w:val="24"/>
          <w:szCs w:val="24"/>
        </w:rPr>
        <w:t xml:space="preserve">the rewards a project offers. A project that </w:t>
      </w:r>
      <w:r w:rsidR="00875E84">
        <w:rPr>
          <w:rFonts w:ascii="Times New Roman" w:hAnsi="Times New Roman" w:cs="Times New Roman"/>
          <w:sz w:val="24"/>
          <w:szCs w:val="24"/>
        </w:rPr>
        <w:t xml:space="preserve">has </w:t>
      </w:r>
      <w:r w:rsidR="009D295D">
        <w:rPr>
          <w:rFonts w:ascii="Times New Roman" w:hAnsi="Times New Roman" w:cs="Times New Roman"/>
          <w:sz w:val="24"/>
          <w:szCs w:val="24"/>
        </w:rPr>
        <w:t xml:space="preserve">good rewards are </w:t>
      </w:r>
      <w:r w:rsidR="00875E84">
        <w:rPr>
          <w:rFonts w:ascii="Times New Roman" w:hAnsi="Times New Roman" w:cs="Times New Roman"/>
          <w:sz w:val="24"/>
          <w:szCs w:val="24"/>
        </w:rPr>
        <w:t>more likely to have backers donating more for the rewards.</w:t>
      </w:r>
      <w:r w:rsidR="0078659F">
        <w:rPr>
          <w:rFonts w:ascii="Times New Roman" w:hAnsi="Times New Roman" w:cs="Times New Roman"/>
          <w:sz w:val="24"/>
          <w:szCs w:val="24"/>
        </w:rPr>
        <w:t xml:space="preserve"> Another thing the data does not tell us is how satisfied the backers where with the </w:t>
      </w:r>
      <w:r w:rsidR="00D61371">
        <w:rPr>
          <w:rFonts w:ascii="Times New Roman" w:hAnsi="Times New Roman" w:cs="Times New Roman"/>
          <w:sz w:val="24"/>
          <w:szCs w:val="24"/>
        </w:rPr>
        <w:t xml:space="preserve">final product. </w:t>
      </w:r>
      <w:r w:rsidR="004C6034">
        <w:rPr>
          <w:rFonts w:ascii="Times New Roman" w:hAnsi="Times New Roman" w:cs="Times New Roman"/>
          <w:sz w:val="24"/>
          <w:szCs w:val="24"/>
        </w:rPr>
        <w:t xml:space="preserve">If a project is successful, it does not mean that </w:t>
      </w:r>
      <w:r w:rsidR="003A76E3">
        <w:rPr>
          <w:rFonts w:ascii="Times New Roman" w:hAnsi="Times New Roman" w:cs="Times New Roman"/>
          <w:sz w:val="24"/>
          <w:szCs w:val="24"/>
        </w:rPr>
        <w:t>the backers will be satisfied with the end results. It is possible for the people involved with a project to take too long to deliver the final product and it is possible for the final product</w:t>
      </w:r>
      <w:r w:rsidR="00301926">
        <w:rPr>
          <w:rFonts w:ascii="Times New Roman" w:hAnsi="Times New Roman" w:cs="Times New Roman"/>
          <w:sz w:val="24"/>
          <w:szCs w:val="24"/>
        </w:rPr>
        <w:t xml:space="preserve"> to</w:t>
      </w:r>
      <w:r w:rsidR="003A76E3">
        <w:rPr>
          <w:rFonts w:ascii="Times New Roman" w:hAnsi="Times New Roman" w:cs="Times New Roman"/>
          <w:sz w:val="24"/>
          <w:szCs w:val="24"/>
        </w:rPr>
        <w:t xml:space="preserve"> not reach the backers expectations.</w:t>
      </w:r>
    </w:p>
    <w:p w:rsidR="003A76E3" w:rsidRPr="00151413" w:rsidRDefault="00716098" w:rsidP="001514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</w:t>
      </w:r>
      <w:r w:rsidR="00997E52">
        <w:rPr>
          <w:rFonts w:ascii="Times New Roman" w:hAnsi="Times New Roman" w:cs="Times New Roman"/>
          <w:sz w:val="24"/>
          <w:szCs w:val="24"/>
        </w:rPr>
        <w:t>table we could create is to see which categories and sub-categories exceeded their goal. For example, we could create a bar chart</w:t>
      </w:r>
      <w:r w:rsidR="00151413">
        <w:rPr>
          <w:rFonts w:ascii="Times New Roman" w:hAnsi="Times New Roman" w:cs="Times New Roman"/>
          <w:sz w:val="24"/>
          <w:szCs w:val="24"/>
        </w:rPr>
        <w:t xml:space="preserve"> that takes each category for the x-axis and for the y-axis</w:t>
      </w:r>
      <w:r w:rsidR="00301926">
        <w:rPr>
          <w:rFonts w:ascii="Times New Roman" w:hAnsi="Times New Roman" w:cs="Times New Roman"/>
          <w:sz w:val="24"/>
          <w:szCs w:val="24"/>
        </w:rPr>
        <w:t>,</w:t>
      </w:r>
      <w:r w:rsidR="00151413">
        <w:rPr>
          <w:rFonts w:ascii="Times New Roman" w:hAnsi="Times New Roman" w:cs="Times New Roman"/>
          <w:sz w:val="24"/>
          <w:szCs w:val="24"/>
        </w:rPr>
        <w:t xml:space="preserve"> it contains the percentage of projects the received over 150 percent funding. We could also create a similar chart except</w:t>
      </w:r>
      <w:r w:rsidR="006B275A">
        <w:rPr>
          <w:rFonts w:ascii="Times New Roman" w:hAnsi="Times New Roman" w:cs="Times New Roman"/>
          <w:sz w:val="24"/>
          <w:szCs w:val="24"/>
        </w:rPr>
        <w:t xml:space="preserve"> seeing which categories did well, we could see which categories did poorly. We could also create a graph that compares percent funded with the projects goal.</w:t>
      </w:r>
      <w:r w:rsidR="004D0657">
        <w:rPr>
          <w:rFonts w:ascii="Times New Roman" w:hAnsi="Times New Roman" w:cs="Times New Roman"/>
          <w:sz w:val="24"/>
          <w:szCs w:val="24"/>
        </w:rPr>
        <w:t xml:space="preserve"> We could do this by creating scatter plot, with the goal in the x-axis and percent funded on the y-axis. </w:t>
      </w:r>
      <w:r w:rsidR="00301926">
        <w:rPr>
          <w:rFonts w:ascii="Times New Roman" w:hAnsi="Times New Roman" w:cs="Times New Roman"/>
          <w:sz w:val="24"/>
          <w:szCs w:val="24"/>
        </w:rPr>
        <w:t>We could also color each plot by category.</w:t>
      </w:r>
      <w:bookmarkStart w:id="0" w:name="_GoBack"/>
      <w:bookmarkEnd w:id="0"/>
      <w:r w:rsidR="00997E52" w:rsidRPr="00151413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3A76E3" w:rsidRPr="0015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D70EA"/>
    <w:multiLevelType w:val="hybridMultilevel"/>
    <w:tmpl w:val="B6E89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39"/>
    <w:rsid w:val="000313A1"/>
    <w:rsid w:val="000674C3"/>
    <w:rsid w:val="00150DC3"/>
    <w:rsid w:val="00151413"/>
    <w:rsid w:val="00184860"/>
    <w:rsid w:val="00301926"/>
    <w:rsid w:val="003A76E3"/>
    <w:rsid w:val="00496F3D"/>
    <w:rsid w:val="004C6034"/>
    <w:rsid w:val="004D0657"/>
    <w:rsid w:val="005775ED"/>
    <w:rsid w:val="006A0239"/>
    <w:rsid w:val="006B275A"/>
    <w:rsid w:val="006F5C0F"/>
    <w:rsid w:val="00716098"/>
    <w:rsid w:val="0078659F"/>
    <w:rsid w:val="007D1448"/>
    <w:rsid w:val="00875E84"/>
    <w:rsid w:val="00997E52"/>
    <w:rsid w:val="009B0823"/>
    <w:rsid w:val="009D295D"/>
    <w:rsid w:val="00CD54FB"/>
    <w:rsid w:val="00D61371"/>
    <w:rsid w:val="00E5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869A"/>
  <w15:chartTrackingRefBased/>
  <w15:docId w15:val="{A8D2FBDD-9FFE-4148-95EB-E5EEA6B4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</dc:creator>
  <cp:keywords/>
  <dc:description/>
  <cp:lastModifiedBy>Fawad</cp:lastModifiedBy>
  <cp:revision>5</cp:revision>
  <dcterms:created xsi:type="dcterms:W3CDTF">2019-02-25T03:20:00Z</dcterms:created>
  <dcterms:modified xsi:type="dcterms:W3CDTF">2019-02-26T06:29:00Z</dcterms:modified>
</cp:coreProperties>
</file>