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96429" w:rsidRPr="00EA2EA1" w:rsidRDefault="00F96429" w:rsidP="00F96429">
      <w:pPr>
        <w:pStyle w:val="Kop3"/>
        <w:shd w:val="clear" w:color="auto" w:fill="FFFFFF"/>
        <w:spacing w:before="0" w:beforeAutospacing="0" w:after="0" w:afterAutospacing="0"/>
        <w:rPr>
          <w:rFonts w:ascii="Arial" w:hAnsi="Arial" w:cs="Arial"/>
          <w:sz w:val="21"/>
          <w:szCs w:val="21"/>
        </w:rPr>
      </w:pPr>
      <w:bookmarkStart w:id="0" w:name="_GoBack"/>
      <w:bookmarkEnd w:id="0"/>
      <w:r w:rsidRPr="00EA2EA1">
        <w:rPr>
          <w:rFonts w:ascii="Arial" w:hAnsi="Arial" w:cs="Arial"/>
          <w:sz w:val="21"/>
          <w:szCs w:val="21"/>
        </w:rPr>
        <w:t>Ontkenning van gameverslaafden</w:t>
      </w:r>
    </w:p>
    <w:p w:rsidR="003A4BF1" w:rsidRPr="00EA2EA1" w:rsidRDefault="00F96429" w:rsidP="00F96429">
      <w:pPr>
        <w:spacing w:after="0"/>
        <w:rPr>
          <w:lang w:eastAsia="nl-NL"/>
        </w:rPr>
      </w:pPr>
      <w:r w:rsidRPr="00EA2EA1">
        <w:rPr>
          <w:lang w:eastAsia="nl-NL"/>
        </w:rPr>
        <w:t>Een gameverslaafden kan om te ontkennen dat hij/ zij verslaafd is aan gamen, gemakkelijk dagen tot weken stoppen met gamen. Dit kan leiden tot een ontkenning van de gameverslaving wat zeer gevaarlijk kan zijn. Het is zeer misleidend dus probeer hier doorheen te kijken!</w:t>
      </w:r>
    </w:p>
    <w:p w:rsidR="00F96429" w:rsidRPr="00EA2EA1" w:rsidRDefault="00F96429" w:rsidP="00F96429">
      <w:pPr>
        <w:spacing w:after="0"/>
        <w:rPr>
          <w:lang w:eastAsia="nl-NL"/>
        </w:rPr>
      </w:pPr>
    </w:p>
    <w:p w:rsidR="00747A02" w:rsidRPr="00EA2EA1" w:rsidRDefault="00747A02" w:rsidP="00F96429">
      <w:pPr>
        <w:spacing w:after="0"/>
        <w:rPr>
          <w:lang w:eastAsia="nl-NL"/>
        </w:rPr>
      </w:pPr>
    </w:p>
    <w:p w:rsidR="00F96429" w:rsidRPr="00EA2EA1" w:rsidRDefault="00F96429" w:rsidP="00F96429">
      <w:pPr>
        <w:pStyle w:val="Kop3"/>
        <w:shd w:val="clear" w:color="auto" w:fill="FFFFFF"/>
        <w:spacing w:before="0" w:beforeAutospacing="0" w:after="0" w:afterAutospacing="0"/>
        <w:rPr>
          <w:rFonts w:ascii="Arial" w:hAnsi="Arial" w:cs="Arial"/>
          <w:sz w:val="21"/>
          <w:szCs w:val="21"/>
        </w:rPr>
      </w:pPr>
      <w:r w:rsidRPr="00EA2EA1">
        <w:rPr>
          <w:rFonts w:ascii="Arial" w:hAnsi="Arial" w:cs="Arial"/>
          <w:sz w:val="21"/>
          <w:szCs w:val="21"/>
        </w:rPr>
        <w:t>Waar kan je testen of je game verslaafd bent?</w:t>
      </w:r>
    </w:p>
    <w:p w:rsidR="00F96429" w:rsidRPr="00EA2EA1" w:rsidRDefault="00F96429" w:rsidP="00F96429">
      <w:pPr>
        <w:spacing w:after="0"/>
        <w:rPr>
          <w:lang w:eastAsia="nl-NL"/>
        </w:rPr>
      </w:pPr>
      <w:r w:rsidRPr="00EA2EA1">
        <w:rPr>
          <w:lang w:eastAsia="nl-NL"/>
        </w:rPr>
        <w:t xml:space="preserve">Er is een site genaamd: </w:t>
      </w:r>
      <w:hyperlink r:id="rId6" w:history="1">
        <w:r w:rsidRPr="00EA2EA1">
          <w:rPr>
            <w:rStyle w:val="Hyperlink"/>
            <w:color w:val="auto"/>
            <w:lang w:eastAsia="nl-NL"/>
          </w:rPr>
          <w:t>https://game-check.mirro.nl/</w:t>
        </w:r>
      </w:hyperlink>
      <w:r w:rsidRPr="00EA2EA1">
        <w:rPr>
          <w:lang w:eastAsia="nl-NL"/>
        </w:rPr>
        <w:t xml:space="preserve"> dat je kunt gebruiken om te testen of je gameverslaafd bent of niet, we hebben een student van het </w:t>
      </w:r>
      <w:proofErr w:type="spellStart"/>
      <w:r w:rsidRPr="00EA2EA1">
        <w:rPr>
          <w:lang w:eastAsia="nl-NL"/>
        </w:rPr>
        <w:t>ROCvA</w:t>
      </w:r>
      <w:proofErr w:type="spellEnd"/>
      <w:r w:rsidRPr="00EA2EA1">
        <w:rPr>
          <w:lang w:eastAsia="nl-NL"/>
        </w:rPr>
        <w:t xml:space="preserve"> genaamd Raekwon deze test laten nemen en het kwam uit dat hij te vaak </w:t>
      </w:r>
      <w:proofErr w:type="spellStart"/>
      <w:r w:rsidRPr="00EA2EA1">
        <w:rPr>
          <w:lang w:eastAsia="nl-NL"/>
        </w:rPr>
        <w:t>gamed</w:t>
      </w:r>
      <w:proofErr w:type="spellEnd"/>
      <w:r w:rsidRPr="00EA2EA1">
        <w:rPr>
          <w:lang w:eastAsia="nl-NL"/>
        </w:rPr>
        <w:t xml:space="preserve"> uit verveling als hij niks te doen heeft.</w:t>
      </w:r>
    </w:p>
    <w:p w:rsidR="00747A02" w:rsidRPr="00EA2EA1" w:rsidRDefault="00747A02" w:rsidP="00F96429">
      <w:pPr>
        <w:spacing w:after="0"/>
        <w:rPr>
          <w:lang w:eastAsia="nl-NL"/>
        </w:rPr>
      </w:pPr>
    </w:p>
    <w:p w:rsidR="00747A02" w:rsidRPr="00EA2EA1" w:rsidRDefault="00747A02" w:rsidP="00747A02">
      <w:pPr>
        <w:spacing w:after="0"/>
        <w:rPr>
          <w:lang w:eastAsia="nl-NL"/>
        </w:rPr>
      </w:pPr>
    </w:p>
    <w:p w:rsidR="00747A02" w:rsidRPr="00EA2EA1" w:rsidRDefault="00747A02" w:rsidP="00747A02">
      <w:pPr>
        <w:pStyle w:val="Kop3"/>
        <w:shd w:val="clear" w:color="auto" w:fill="FFFFFF"/>
        <w:spacing w:before="0" w:beforeAutospacing="0" w:after="0" w:afterAutospacing="0"/>
        <w:rPr>
          <w:rFonts w:ascii="Arial" w:hAnsi="Arial" w:cs="Arial"/>
          <w:sz w:val="21"/>
          <w:szCs w:val="21"/>
        </w:rPr>
      </w:pPr>
      <w:r w:rsidRPr="00EA2EA1">
        <w:rPr>
          <w:rFonts w:ascii="Arial" w:hAnsi="Arial" w:cs="Arial"/>
          <w:sz w:val="21"/>
          <w:szCs w:val="21"/>
        </w:rPr>
        <w:t xml:space="preserve"> Bekende game engines?</w:t>
      </w:r>
    </w:p>
    <w:p w:rsidR="00747A02" w:rsidRPr="00EA2EA1" w:rsidRDefault="00747A02" w:rsidP="00F96429">
      <w:pPr>
        <w:spacing w:after="0"/>
        <w:rPr>
          <w:lang w:eastAsia="nl-NL"/>
        </w:rPr>
      </w:pPr>
      <w:r w:rsidRPr="00EA2EA1">
        <w:rPr>
          <w:lang w:eastAsia="nl-NL"/>
        </w:rPr>
        <w:t xml:space="preserve">Game engines zijn </w:t>
      </w:r>
      <w:proofErr w:type="spellStart"/>
      <w:r w:rsidRPr="00EA2EA1">
        <w:rPr>
          <w:lang w:eastAsia="nl-NL"/>
        </w:rPr>
        <w:t>programmas</w:t>
      </w:r>
      <w:proofErr w:type="spellEnd"/>
      <w:r w:rsidRPr="00EA2EA1">
        <w:rPr>
          <w:lang w:eastAsia="nl-NL"/>
        </w:rPr>
        <w:t xml:space="preserve"> waar je games kan kopen of je games kan opslaan zodat je een makkelijker overzicht heb over je games en dit is de top 3 game engines op ranking van bekendheid en </w:t>
      </w:r>
      <w:proofErr w:type="spellStart"/>
      <w:r w:rsidRPr="00EA2EA1">
        <w:rPr>
          <w:lang w:eastAsia="nl-NL"/>
        </w:rPr>
        <w:t>gebruikheid</w:t>
      </w:r>
      <w:proofErr w:type="spellEnd"/>
      <w:r w:rsidRPr="00EA2EA1">
        <w:rPr>
          <w:lang w:eastAsia="nl-NL"/>
        </w:rPr>
        <w:t>:</w:t>
      </w:r>
    </w:p>
    <w:p w:rsidR="00747A02" w:rsidRPr="00EA2EA1" w:rsidRDefault="00747A02" w:rsidP="00747A02">
      <w:pPr>
        <w:pStyle w:val="Lijstalinea"/>
        <w:numPr>
          <w:ilvl w:val="0"/>
          <w:numId w:val="2"/>
        </w:numPr>
        <w:spacing w:after="0"/>
        <w:rPr>
          <w:lang w:eastAsia="nl-NL"/>
        </w:rPr>
      </w:pPr>
      <w:proofErr w:type="spellStart"/>
      <w:r w:rsidRPr="00EA2EA1">
        <w:rPr>
          <w:lang w:eastAsia="nl-NL"/>
        </w:rPr>
        <w:t>Steam</w:t>
      </w:r>
      <w:proofErr w:type="spellEnd"/>
    </w:p>
    <w:p w:rsidR="00747A02" w:rsidRPr="00EA2EA1" w:rsidRDefault="00747A02" w:rsidP="00747A02">
      <w:pPr>
        <w:pStyle w:val="Lijstalinea"/>
        <w:numPr>
          <w:ilvl w:val="0"/>
          <w:numId w:val="2"/>
        </w:numPr>
        <w:spacing w:after="0"/>
        <w:rPr>
          <w:lang w:eastAsia="nl-NL"/>
        </w:rPr>
      </w:pPr>
      <w:proofErr w:type="spellStart"/>
      <w:r w:rsidRPr="00EA2EA1">
        <w:rPr>
          <w:lang w:eastAsia="nl-NL"/>
        </w:rPr>
        <w:t>Origin</w:t>
      </w:r>
      <w:proofErr w:type="spellEnd"/>
    </w:p>
    <w:p w:rsidR="00747A02" w:rsidRPr="00EA2EA1" w:rsidRDefault="00747A02" w:rsidP="00F96429">
      <w:pPr>
        <w:pStyle w:val="Lijstalinea"/>
        <w:numPr>
          <w:ilvl w:val="0"/>
          <w:numId w:val="2"/>
        </w:numPr>
        <w:spacing w:after="0"/>
        <w:rPr>
          <w:lang w:eastAsia="nl-NL"/>
        </w:rPr>
      </w:pPr>
      <w:r w:rsidRPr="00EA2EA1">
        <w:rPr>
          <w:lang w:eastAsia="nl-NL"/>
        </w:rPr>
        <w:t>G2A (soort van game engine)</w:t>
      </w:r>
    </w:p>
    <w:p w:rsidR="00DE0FB5" w:rsidRPr="00EA2EA1" w:rsidRDefault="00747A02">
      <w:pPr>
        <w:spacing w:after="0"/>
        <w:rPr>
          <w:lang w:eastAsia="nl-NL"/>
        </w:rPr>
      </w:pPr>
      <w:r w:rsidRPr="00EA2EA1">
        <w:rPr>
          <w:noProof/>
          <w:lang w:eastAsia="nl-NL"/>
        </w:rPr>
        <w:lastRenderedPageBreak/>
        <w:drawing>
          <wp:inline distT="0" distB="0" distL="0" distR="0" wp14:anchorId="390EB642" wp14:editId="0472C3FE">
            <wp:extent cx="4221480" cy="2374900"/>
            <wp:effectExtent l="0" t="0" r="762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1480" cy="2374900"/>
                    </a:xfrm>
                    <a:prstGeom prst="rect">
                      <a:avLst/>
                    </a:prstGeom>
                  </pic:spPr>
                </pic:pic>
              </a:graphicData>
            </a:graphic>
          </wp:inline>
        </w:drawing>
      </w:r>
    </w:p>
    <w:p w:rsidR="00747A02" w:rsidRPr="00EA2EA1" w:rsidRDefault="00747A02">
      <w:pPr>
        <w:spacing w:after="0"/>
        <w:rPr>
          <w:lang w:eastAsia="nl-NL"/>
        </w:rPr>
      </w:pPr>
    </w:p>
    <w:p w:rsidR="00084D89" w:rsidRPr="00EA2EA1" w:rsidRDefault="00084D89" w:rsidP="00084D89">
      <w:pPr>
        <w:pStyle w:val="Kop3"/>
        <w:shd w:val="clear" w:color="auto" w:fill="FFFFFF"/>
        <w:spacing w:before="0" w:beforeAutospacing="0" w:after="0" w:afterAutospacing="0"/>
        <w:rPr>
          <w:rFonts w:ascii="Arial" w:hAnsi="Arial" w:cs="Arial"/>
          <w:sz w:val="21"/>
          <w:szCs w:val="21"/>
        </w:rPr>
      </w:pPr>
      <w:r w:rsidRPr="00EA2EA1">
        <w:rPr>
          <w:rFonts w:ascii="Arial" w:hAnsi="Arial" w:cs="Arial"/>
          <w:sz w:val="21"/>
          <w:szCs w:val="21"/>
        </w:rPr>
        <w:t>Wat zijn de meest verslavende soort games?</w:t>
      </w:r>
    </w:p>
    <w:p w:rsidR="00084D89" w:rsidRPr="00EA2EA1" w:rsidRDefault="00084D89">
      <w:pPr>
        <w:spacing w:after="0"/>
        <w:rPr>
          <w:lang w:eastAsia="nl-NL"/>
        </w:rPr>
      </w:pPr>
      <w:r w:rsidRPr="00EA2EA1">
        <w:rPr>
          <w:lang w:eastAsia="nl-NL"/>
        </w:rPr>
        <w:t>MMORPG-computerspellen (</w:t>
      </w:r>
      <w:proofErr w:type="spellStart"/>
      <w:r w:rsidRPr="00EA2EA1">
        <w:rPr>
          <w:lang w:eastAsia="nl-NL"/>
        </w:rPr>
        <w:t>Massively</w:t>
      </w:r>
      <w:proofErr w:type="spellEnd"/>
      <w:r w:rsidRPr="00EA2EA1">
        <w:rPr>
          <w:lang w:eastAsia="nl-NL"/>
        </w:rPr>
        <w:t xml:space="preserve"> </w:t>
      </w:r>
      <w:proofErr w:type="spellStart"/>
      <w:r w:rsidRPr="00EA2EA1">
        <w:rPr>
          <w:lang w:eastAsia="nl-NL"/>
        </w:rPr>
        <w:t>Multiplayer</w:t>
      </w:r>
      <w:proofErr w:type="spellEnd"/>
      <w:r w:rsidRPr="00EA2EA1">
        <w:rPr>
          <w:lang w:eastAsia="nl-NL"/>
        </w:rPr>
        <w:t xml:space="preserve"> Online </w:t>
      </w:r>
      <w:proofErr w:type="spellStart"/>
      <w:r w:rsidRPr="00EA2EA1">
        <w:rPr>
          <w:lang w:eastAsia="nl-NL"/>
        </w:rPr>
        <w:t>Role-Playing</w:t>
      </w:r>
      <w:proofErr w:type="spellEnd"/>
      <w:r w:rsidRPr="00EA2EA1">
        <w:rPr>
          <w:lang w:eastAsia="nl-NL"/>
        </w:rPr>
        <w:t xml:space="preserve"> Games) staan erom bekend verslavingen te veroorzaken. Deze games blijven evolueren waardoor spelers langer geïnteresseerd blijven.</w:t>
      </w:r>
    </w:p>
    <w:p w:rsidR="00084D89" w:rsidRPr="00EA2EA1" w:rsidRDefault="00084D89">
      <w:pPr>
        <w:spacing w:after="0"/>
        <w:rPr>
          <w:lang w:eastAsia="nl-NL"/>
        </w:rPr>
      </w:pPr>
      <w:r w:rsidRPr="00EA2EA1">
        <w:rPr>
          <w:lang w:eastAsia="nl-NL"/>
        </w:rPr>
        <w:t xml:space="preserve">Er zijn veel soorten </w:t>
      </w:r>
      <w:proofErr w:type="spellStart"/>
      <w:r w:rsidRPr="00EA2EA1">
        <w:rPr>
          <w:lang w:eastAsia="nl-NL"/>
        </w:rPr>
        <w:t>mmorpg</w:t>
      </w:r>
      <w:proofErr w:type="spellEnd"/>
      <w:r w:rsidRPr="00EA2EA1">
        <w:rPr>
          <w:lang w:eastAsia="nl-NL"/>
        </w:rPr>
        <w:t xml:space="preserve"> games die bekend staan om dit zoals: World of </w:t>
      </w:r>
      <w:proofErr w:type="spellStart"/>
      <w:r w:rsidRPr="00EA2EA1">
        <w:rPr>
          <w:lang w:eastAsia="nl-NL"/>
        </w:rPr>
        <w:t>Warcraft</w:t>
      </w:r>
      <w:proofErr w:type="spellEnd"/>
      <w:r w:rsidRPr="00EA2EA1">
        <w:rPr>
          <w:lang w:eastAsia="nl-NL"/>
        </w:rPr>
        <w:t xml:space="preserve">, </w:t>
      </w:r>
      <w:proofErr w:type="spellStart"/>
      <w:r w:rsidRPr="00EA2EA1">
        <w:rPr>
          <w:lang w:eastAsia="nl-NL"/>
        </w:rPr>
        <w:t>Tera</w:t>
      </w:r>
      <w:proofErr w:type="spellEnd"/>
      <w:r w:rsidRPr="00EA2EA1">
        <w:rPr>
          <w:lang w:eastAsia="nl-NL"/>
        </w:rPr>
        <w:t xml:space="preserve">, </w:t>
      </w:r>
      <w:proofErr w:type="spellStart"/>
      <w:r w:rsidRPr="00EA2EA1">
        <w:rPr>
          <w:lang w:eastAsia="nl-NL"/>
        </w:rPr>
        <w:t>Aion</w:t>
      </w:r>
      <w:proofErr w:type="spellEnd"/>
      <w:r w:rsidRPr="00EA2EA1">
        <w:rPr>
          <w:lang w:eastAsia="nl-NL"/>
        </w:rPr>
        <w:t xml:space="preserve">, EVE Online, Runescape en </w:t>
      </w:r>
      <w:proofErr w:type="spellStart"/>
      <w:r w:rsidRPr="00EA2EA1">
        <w:rPr>
          <w:lang w:eastAsia="nl-NL"/>
        </w:rPr>
        <w:t>Guildwars</w:t>
      </w:r>
      <w:proofErr w:type="spellEnd"/>
      <w:r w:rsidRPr="00EA2EA1">
        <w:rPr>
          <w:lang w:eastAsia="nl-NL"/>
        </w:rPr>
        <w:t>.</w:t>
      </w:r>
    </w:p>
    <w:p w:rsidR="00747A02" w:rsidRPr="00EA2EA1" w:rsidRDefault="00747A02">
      <w:pPr>
        <w:spacing w:after="0"/>
        <w:rPr>
          <w:lang w:eastAsia="nl-NL"/>
        </w:rPr>
      </w:pPr>
    </w:p>
    <w:p w:rsidR="00747A02" w:rsidRDefault="00747A02">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Default="002E2C69">
      <w:pPr>
        <w:spacing w:after="0"/>
        <w:rPr>
          <w:lang w:eastAsia="nl-NL"/>
        </w:rPr>
      </w:pPr>
    </w:p>
    <w:p w:rsidR="002E2C69" w:rsidRPr="00EA2EA1" w:rsidRDefault="002E2C69" w:rsidP="002E2C69">
      <w:pPr>
        <w:spacing w:after="0"/>
      </w:pPr>
    </w:p>
    <w:p w:rsidR="002E2C69" w:rsidRPr="00EA2EA1" w:rsidRDefault="002E2C69" w:rsidP="002E2C69">
      <w:pPr>
        <w:spacing w:after="0"/>
      </w:pPr>
    </w:p>
    <w:p w:rsidR="002E2C69" w:rsidRPr="00EA2EA1" w:rsidRDefault="002E2C69" w:rsidP="002E2C69">
      <w:pPr>
        <w:spacing w:after="0"/>
      </w:pPr>
    </w:p>
    <w:p w:rsidR="002E2C69" w:rsidRPr="00EA2EA1" w:rsidRDefault="002E2C69" w:rsidP="002E2C69">
      <w:pPr>
        <w:shd w:val="clear" w:color="auto" w:fill="FFFFFF"/>
        <w:spacing w:after="0" w:line="240" w:lineRule="auto"/>
        <w:outlineLvl w:val="2"/>
        <w:rPr>
          <w:rFonts w:ascii="Arial" w:eastAsia="Times New Roman" w:hAnsi="Arial" w:cs="Arial"/>
          <w:b/>
          <w:bCs/>
          <w:sz w:val="21"/>
          <w:szCs w:val="21"/>
          <w:lang w:eastAsia="nl-NL"/>
        </w:rPr>
      </w:pPr>
      <w:r w:rsidRPr="00EA2EA1">
        <w:rPr>
          <w:rFonts w:ascii="Arial" w:eastAsia="Times New Roman" w:hAnsi="Arial" w:cs="Arial"/>
          <w:b/>
          <w:bCs/>
          <w:sz w:val="21"/>
          <w:szCs w:val="21"/>
          <w:lang w:eastAsia="nl-NL"/>
        </w:rPr>
        <w:t>Gameverslaafden hebben vaak last van</w:t>
      </w:r>
    </w:p>
    <w:p w:rsidR="002E2C69" w:rsidRPr="00EA2EA1" w:rsidRDefault="002E2C69" w:rsidP="002E2C69">
      <w:pPr>
        <w:pStyle w:val="Lijstalinea"/>
        <w:numPr>
          <w:ilvl w:val="0"/>
          <w:numId w:val="1"/>
        </w:numPr>
        <w:spacing w:after="0"/>
        <w:rPr>
          <w:lang w:eastAsia="nl-NL"/>
        </w:rPr>
      </w:pPr>
      <w:r w:rsidRPr="00EA2EA1">
        <w:rPr>
          <w:lang w:eastAsia="nl-NL"/>
        </w:rPr>
        <w:t>Obsessieve gedachten</w:t>
      </w:r>
    </w:p>
    <w:p w:rsidR="002E2C69" w:rsidRPr="00EA2EA1" w:rsidRDefault="002E2C69" w:rsidP="002E2C69">
      <w:pPr>
        <w:pStyle w:val="Lijstalinea"/>
        <w:numPr>
          <w:ilvl w:val="0"/>
          <w:numId w:val="1"/>
        </w:numPr>
        <w:spacing w:after="0"/>
        <w:rPr>
          <w:lang w:eastAsia="nl-NL"/>
        </w:rPr>
      </w:pPr>
      <w:r w:rsidRPr="00EA2EA1">
        <w:rPr>
          <w:lang w:eastAsia="nl-NL"/>
        </w:rPr>
        <w:t>Gezondheidsproblemen</w:t>
      </w:r>
    </w:p>
    <w:p w:rsidR="002E2C69" w:rsidRPr="00EA2EA1" w:rsidRDefault="002E2C69" w:rsidP="002E2C69">
      <w:pPr>
        <w:pStyle w:val="Lijstalinea"/>
        <w:numPr>
          <w:ilvl w:val="0"/>
          <w:numId w:val="1"/>
        </w:numPr>
        <w:spacing w:after="0"/>
        <w:rPr>
          <w:lang w:eastAsia="nl-NL"/>
        </w:rPr>
      </w:pPr>
      <w:r w:rsidRPr="00EA2EA1">
        <w:rPr>
          <w:lang w:eastAsia="nl-NL"/>
        </w:rPr>
        <w:t>Schade op lange termijn aan persoonlijke relaties, opleiding en carrière</w:t>
      </w:r>
    </w:p>
    <w:p w:rsidR="002E2C69" w:rsidRPr="00EA2EA1" w:rsidRDefault="002E2C69" w:rsidP="002E2C69">
      <w:pPr>
        <w:spacing w:after="0"/>
        <w:rPr>
          <w:lang w:eastAsia="nl-NL"/>
        </w:rPr>
      </w:pPr>
      <w:r w:rsidRPr="00EA2EA1">
        <w:rPr>
          <w:lang w:eastAsia="nl-NL"/>
        </w:rPr>
        <w:t>Al deze punten zijn net zo erg als een ander soort verslaving. De symptomen van spelverslaving lijken veelal op de gokverslaving. Spelverslaafden denken: “De volgende keer zal ik gaan winnen.” Deze gedachte zorgt er onder andere voor dat men in een dwangmatige cyclus gevangen komt te zitten wat gameverslaving word genoemd.</w:t>
      </w:r>
    </w:p>
    <w:p w:rsidR="002E2C69" w:rsidRPr="00EA2EA1" w:rsidRDefault="002E2C69" w:rsidP="002E2C69">
      <w:pPr>
        <w:spacing w:after="0"/>
        <w:rPr>
          <w:lang w:eastAsia="nl-NL"/>
        </w:rPr>
      </w:pPr>
    </w:p>
    <w:p w:rsidR="002E2C69" w:rsidRPr="00EA2EA1" w:rsidRDefault="002E2C69" w:rsidP="002E2C69">
      <w:pPr>
        <w:spacing w:after="0"/>
        <w:rPr>
          <w:lang w:eastAsia="nl-NL"/>
        </w:rPr>
      </w:pPr>
      <w:r w:rsidRPr="00EA2EA1">
        <w:rPr>
          <w:noProof/>
          <w:lang w:eastAsia="nl-NL"/>
        </w:rPr>
        <w:drawing>
          <wp:inline distT="0" distB="0" distL="0" distR="0" wp14:anchorId="75EED561" wp14:editId="667CE139">
            <wp:extent cx="3162300" cy="2371726"/>
            <wp:effectExtent l="0" t="0" r="0" b="9525"/>
            <wp:docPr id="2" name="Afbeelding 2" descr="http://greencloudgameworld.com/wp-content/uploads/2015/05/online-g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reencloudgameworld.com/wp-content/uploads/2015/05/online-gam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4075" cy="2388057"/>
                    </a:xfrm>
                    <a:prstGeom prst="rect">
                      <a:avLst/>
                    </a:prstGeom>
                    <a:noFill/>
                    <a:ln>
                      <a:noFill/>
                    </a:ln>
                  </pic:spPr>
                </pic:pic>
              </a:graphicData>
            </a:graphic>
          </wp:inline>
        </w:drawing>
      </w:r>
    </w:p>
    <w:p w:rsidR="002E2C69" w:rsidRPr="00EA2EA1" w:rsidRDefault="002E2C69" w:rsidP="002E2C69">
      <w:pPr>
        <w:spacing w:after="0"/>
        <w:rPr>
          <w:lang w:eastAsia="nl-NL"/>
        </w:rPr>
      </w:pPr>
    </w:p>
    <w:p w:rsidR="002E2C69" w:rsidRPr="00EA2EA1" w:rsidRDefault="002E2C69" w:rsidP="002E2C69">
      <w:pPr>
        <w:pStyle w:val="Kop3"/>
        <w:shd w:val="clear" w:color="auto" w:fill="FFFFFF"/>
        <w:spacing w:before="0" w:beforeAutospacing="0" w:after="0" w:afterAutospacing="0"/>
        <w:rPr>
          <w:rFonts w:ascii="Arial" w:hAnsi="Arial" w:cs="Arial"/>
          <w:sz w:val="21"/>
          <w:szCs w:val="21"/>
        </w:rPr>
      </w:pPr>
      <w:r w:rsidRPr="00EA2EA1">
        <w:rPr>
          <w:rFonts w:ascii="Arial" w:hAnsi="Arial" w:cs="Arial"/>
          <w:sz w:val="21"/>
          <w:szCs w:val="21"/>
        </w:rPr>
        <w:t>Behandeling gameverslaving</w:t>
      </w:r>
    </w:p>
    <w:p w:rsidR="002E2C69" w:rsidRDefault="002E2C69">
      <w:pPr>
        <w:spacing w:after="0"/>
        <w:rPr>
          <w:lang w:eastAsia="nl-NL"/>
        </w:rPr>
      </w:pPr>
      <w:r w:rsidRPr="00EA2EA1">
        <w:rPr>
          <w:lang w:eastAsia="nl-NL"/>
        </w:rPr>
        <w:t>Een overzicht van instellingen en klinieken die spel- computer- en/of gameverslaving behandelen is te vinden onder het hoofdstuk behandeling op gameverslaving.nl</w:t>
      </w:r>
    </w:p>
    <w:p w:rsidR="00EB7E53" w:rsidRPr="00EA2EA1" w:rsidRDefault="00EB7E53" w:rsidP="00EB7E53">
      <w:pPr>
        <w:pStyle w:val="Titel"/>
      </w:pPr>
      <w:r w:rsidRPr="00EA2EA1">
        <w:lastRenderedPageBreak/>
        <w:t>Wat is game verslaving?</w:t>
      </w:r>
    </w:p>
    <w:p w:rsidR="00EB7E53" w:rsidRPr="00EA2EA1" w:rsidRDefault="00EB7E53" w:rsidP="00EB7E53">
      <w:pPr>
        <w:spacing w:after="0"/>
      </w:pPr>
      <w:r w:rsidRPr="00EA2EA1">
        <w:t xml:space="preserve">Tegenwoordig is het niet alleen de computer die in de huiskamer, slaapkamer of speelruimte staat. Tegenwoordig zijn er verschillende keuzes uit diverse soorten spelcomputers zoals: Xbox, </w:t>
      </w:r>
      <w:proofErr w:type="spellStart"/>
      <w:r w:rsidRPr="00EA2EA1">
        <w:t>playstation</w:t>
      </w:r>
      <w:proofErr w:type="spellEnd"/>
      <w:r w:rsidRPr="00EA2EA1">
        <w:t xml:space="preserve">, </w:t>
      </w:r>
      <w:proofErr w:type="spellStart"/>
      <w:r w:rsidRPr="00EA2EA1">
        <w:t>Nintentdo</w:t>
      </w:r>
      <w:proofErr w:type="spellEnd"/>
      <w:r w:rsidRPr="00EA2EA1">
        <w:t xml:space="preserve"> etc. Games zoals Counter Strike, League of </w:t>
      </w:r>
      <w:proofErr w:type="spellStart"/>
      <w:r w:rsidRPr="00EA2EA1">
        <w:t>Legends</w:t>
      </w:r>
      <w:proofErr w:type="spellEnd"/>
      <w:r w:rsidRPr="00EA2EA1">
        <w:t xml:space="preserve">, </w:t>
      </w:r>
      <w:proofErr w:type="spellStart"/>
      <w:r w:rsidRPr="00EA2EA1">
        <w:t>Dota</w:t>
      </w:r>
      <w:proofErr w:type="spellEnd"/>
      <w:r w:rsidRPr="00EA2EA1">
        <w:t xml:space="preserve"> 2 zijn zeer bekend onder vele jongeren (al zullen ze u misschien niet zoveel zeggen), en zijn voor vele van hen ook een obsessie geworden.</w:t>
      </w:r>
    </w:p>
    <w:p w:rsidR="00EB7E53" w:rsidRPr="00EA2EA1" w:rsidRDefault="00EB7E53" w:rsidP="00EB7E53">
      <w:pPr>
        <w:spacing w:after="0"/>
      </w:pPr>
    </w:p>
    <w:p w:rsidR="00EB7E53" w:rsidRPr="00EA2EA1" w:rsidRDefault="00EB7E53" w:rsidP="00EB7E53">
      <w:pPr>
        <w:spacing w:after="0"/>
      </w:pPr>
    </w:p>
    <w:p w:rsidR="00EB7E53" w:rsidRPr="00EA2EA1" w:rsidRDefault="00EB7E53" w:rsidP="00EB7E53">
      <w:pPr>
        <w:spacing w:after="0"/>
      </w:pPr>
      <w:r w:rsidRPr="00EA2EA1">
        <w:rPr>
          <w:noProof/>
          <w:lang w:eastAsia="nl-NL"/>
        </w:rPr>
        <w:drawing>
          <wp:inline distT="0" distB="0" distL="0" distR="0" wp14:anchorId="567F2624" wp14:editId="66E7063F">
            <wp:extent cx="4221480" cy="2374583"/>
            <wp:effectExtent l="0" t="0" r="7620" b="6985"/>
            <wp:docPr id="3" name="Afbeelding 3" descr="http://i.ytimg.com/vi/--a0BQi-L5A/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ytimg.com/vi/--a0BQi-L5A/maxresdefaul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21480" cy="2374583"/>
                    </a:xfrm>
                    <a:prstGeom prst="rect">
                      <a:avLst/>
                    </a:prstGeom>
                    <a:noFill/>
                    <a:ln>
                      <a:noFill/>
                    </a:ln>
                  </pic:spPr>
                </pic:pic>
              </a:graphicData>
            </a:graphic>
          </wp:inline>
        </w:drawing>
      </w:r>
    </w:p>
    <w:p w:rsidR="00EB7E53" w:rsidRPr="00EA2EA1" w:rsidRDefault="00EB7E53" w:rsidP="00EB7E53">
      <w:pPr>
        <w:spacing w:after="0"/>
      </w:pPr>
    </w:p>
    <w:p w:rsidR="00EB7E53" w:rsidRPr="00EA2EA1" w:rsidRDefault="00EB7E53" w:rsidP="00EB7E53">
      <w:pPr>
        <w:spacing w:after="0"/>
      </w:pPr>
    </w:p>
    <w:p w:rsidR="00EB7E53" w:rsidRPr="00EA2EA1" w:rsidRDefault="00EB7E53" w:rsidP="00EB7E53">
      <w:pPr>
        <w:spacing w:after="0"/>
      </w:pPr>
    </w:p>
    <w:p w:rsidR="00EB7E53" w:rsidRPr="00EA2EA1" w:rsidRDefault="00EB7E53" w:rsidP="00EB7E53">
      <w:pPr>
        <w:pStyle w:val="Kop3"/>
        <w:shd w:val="clear" w:color="auto" w:fill="FFFFFF"/>
        <w:spacing w:before="0" w:beforeAutospacing="0" w:after="0" w:afterAutospacing="0"/>
        <w:rPr>
          <w:rFonts w:ascii="Arial" w:hAnsi="Arial" w:cs="Arial"/>
          <w:sz w:val="21"/>
          <w:szCs w:val="21"/>
        </w:rPr>
      </w:pPr>
      <w:r w:rsidRPr="00EA2EA1">
        <w:rPr>
          <w:rFonts w:ascii="Arial" w:hAnsi="Arial" w:cs="Arial"/>
          <w:sz w:val="21"/>
          <w:szCs w:val="21"/>
        </w:rPr>
        <w:t>Verwaarlozing</w:t>
      </w:r>
    </w:p>
    <w:p w:rsidR="00EB7E53" w:rsidRPr="00EA2EA1" w:rsidRDefault="00EB7E53" w:rsidP="00EB7E53">
      <w:pPr>
        <w:spacing w:after="0"/>
      </w:pPr>
      <w:r w:rsidRPr="00EA2EA1">
        <w:t>Door gameverslaving wordt contact met familie en vrienden meestal verwaarloosd.</w:t>
      </w:r>
      <w:r w:rsidRPr="00EA2EA1">
        <w:tab/>
        <w:t>Ook zien we vaak dat de basisbehoeftes van de mens worden verwaarloosd zoals het eten en de persoonlijke hygiëne.</w:t>
      </w:r>
    </w:p>
    <w:p w:rsidR="00EB7E53" w:rsidRPr="00EA2EA1" w:rsidRDefault="00EB7E53">
      <w:pPr>
        <w:spacing w:after="0"/>
        <w:rPr>
          <w:lang w:eastAsia="nl-NL"/>
        </w:rPr>
      </w:pPr>
    </w:p>
    <w:sectPr w:rsidR="00EB7E53" w:rsidRPr="00EA2EA1" w:rsidSect="00DE0FB5">
      <w:pgSz w:w="16838" w:h="11906" w:orient="landscape"/>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C6A9A"/>
    <w:multiLevelType w:val="hybridMultilevel"/>
    <w:tmpl w:val="E620FA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051D8C"/>
    <w:multiLevelType w:val="hybridMultilevel"/>
    <w:tmpl w:val="685646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B5"/>
    <w:rsid w:val="00084D89"/>
    <w:rsid w:val="00254972"/>
    <w:rsid w:val="002E2C69"/>
    <w:rsid w:val="003A4BF1"/>
    <w:rsid w:val="00586B84"/>
    <w:rsid w:val="006740D6"/>
    <w:rsid w:val="00747A02"/>
    <w:rsid w:val="00986036"/>
    <w:rsid w:val="009E375E"/>
    <w:rsid w:val="00DE0FB5"/>
    <w:rsid w:val="00EA2EA1"/>
    <w:rsid w:val="00EB7E53"/>
    <w:rsid w:val="00F964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353E12-2B17-4C89-93D2-D90E9D7C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E0F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3">
    <w:name w:val="heading 3"/>
    <w:basedOn w:val="Standaard"/>
    <w:link w:val="Kop3Char"/>
    <w:uiPriority w:val="9"/>
    <w:qFormat/>
    <w:rsid w:val="00DE0FB5"/>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E0F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E0FB5"/>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E0FB5"/>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rsid w:val="00DE0FB5"/>
    <w:rPr>
      <w:rFonts w:ascii="Times New Roman" w:eastAsia="Times New Roman" w:hAnsi="Times New Roman" w:cs="Times New Roman"/>
      <w:b/>
      <w:bCs/>
      <w:sz w:val="27"/>
      <w:szCs w:val="27"/>
      <w:lang w:eastAsia="nl-NL"/>
    </w:rPr>
  </w:style>
  <w:style w:type="paragraph" w:styleId="Lijstalinea">
    <w:name w:val="List Paragraph"/>
    <w:basedOn w:val="Standaard"/>
    <w:uiPriority w:val="34"/>
    <w:qFormat/>
    <w:rsid w:val="00DE0FB5"/>
    <w:pPr>
      <w:ind w:left="720"/>
      <w:contextualSpacing/>
    </w:pPr>
  </w:style>
  <w:style w:type="character" w:styleId="Hyperlink">
    <w:name w:val="Hyperlink"/>
    <w:basedOn w:val="Standaardalinea-lettertype"/>
    <w:uiPriority w:val="99"/>
    <w:unhideWhenUsed/>
    <w:rsid w:val="00F964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6676">
      <w:bodyDiv w:val="1"/>
      <w:marLeft w:val="0"/>
      <w:marRight w:val="0"/>
      <w:marTop w:val="0"/>
      <w:marBottom w:val="0"/>
      <w:divBdr>
        <w:top w:val="none" w:sz="0" w:space="0" w:color="auto"/>
        <w:left w:val="none" w:sz="0" w:space="0" w:color="auto"/>
        <w:bottom w:val="none" w:sz="0" w:space="0" w:color="auto"/>
        <w:right w:val="none" w:sz="0" w:space="0" w:color="auto"/>
      </w:divBdr>
    </w:div>
    <w:div w:id="254019426">
      <w:bodyDiv w:val="1"/>
      <w:marLeft w:val="0"/>
      <w:marRight w:val="0"/>
      <w:marTop w:val="0"/>
      <w:marBottom w:val="0"/>
      <w:divBdr>
        <w:top w:val="none" w:sz="0" w:space="0" w:color="auto"/>
        <w:left w:val="none" w:sz="0" w:space="0" w:color="auto"/>
        <w:bottom w:val="none" w:sz="0" w:space="0" w:color="auto"/>
        <w:right w:val="none" w:sz="0" w:space="0" w:color="auto"/>
      </w:divBdr>
    </w:div>
    <w:div w:id="550507522">
      <w:bodyDiv w:val="1"/>
      <w:marLeft w:val="0"/>
      <w:marRight w:val="0"/>
      <w:marTop w:val="0"/>
      <w:marBottom w:val="0"/>
      <w:divBdr>
        <w:top w:val="none" w:sz="0" w:space="0" w:color="auto"/>
        <w:left w:val="none" w:sz="0" w:space="0" w:color="auto"/>
        <w:bottom w:val="none" w:sz="0" w:space="0" w:color="auto"/>
        <w:right w:val="none" w:sz="0" w:space="0" w:color="auto"/>
      </w:divBdr>
    </w:div>
    <w:div w:id="113364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ame-check.mirro.n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BFF57-80B3-4825-AE69-BB747BB07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2238</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Raekwon Gerold</dc:creator>
  <cp:keywords/>
  <dc:description/>
  <cp:lastModifiedBy>Raekwon Gerold</cp:lastModifiedBy>
  <cp:revision>2</cp:revision>
  <dcterms:created xsi:type="dcterms:W3CDTF">2015-06-15T13:57:00Z</dcterms:created>
  <dcterms:modified xsi:type="dcterms:W3CDTF">2015-06-15T13:57:00Z</dcterms:modified>
</cp:coreProperties>
</file>