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BFD" w:rsidRDefault="00A17DA2" w:rsidP="00A17DA2">
      <w:pPr>
        <w:jc w:val="both"/>
        <w:rPr>
          <w:sz w:val="32"/>
          <w:szCs w:val="32"/>
          <w:u w:val="single"/>
        </w:rPr>
      </w:pPr>
      <w:proofErr w:type="spellStart"/>
      <w:r w:rsidRPr="00A17DA2">
        <w:rPr>
          <w:sz w:val="32"/>
          <w:szCs w:val="32"/>
          <w:u w:val="single"/>
        </w:rPr>
        <w:t>VoxeLidar</w:t>
      </w:r>
      <w:proofErr w:type="spellEnd"/>
      <w:r w:rsidRPr="00A17DA2">
        <w:rPr>
          <w:sz w:val="32"/>
          <w:szCs w:val="32"/>
          <w:u w:val="single"/>
        </w:rPr>
        <w:t xml:space="preserve"> API :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5734277"/>
        <w:docPartObj>
          <w:docPartGallery w:val="Table of Contents"/>
          <w:docPartUnique/>
        </w:docPartObj>
      </w:sdtPr>
      <w:sdtContent>
        <w:p w:rsidR="00DD2882" w:rsidRDefault="00DD2882">
          <w:pPr>
            <w:pStyle w:val="En-ttedetabledesmatires"/>
          </w:pPr>
          <w:r>
            <w:t>Sommaire</w:t>
          </w:r>
        </w:p>
        <w:p w:rsidR="00B0105B" w:rsidRDefault="002F6ED1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DD2882">
            <w:instrText xml:space="preserve"> TOC \o "1-3" \h \z \u </w:instrText>
          </w:r>
          <w:r>
            <w:fldChar w:fldCharType="separate"/>
          </w:r>
          <w:hyperlink w:anchor="_Toc412195852" w:history="1">
            <w:r w:rsidR="00B0105B" w:rsidRPr="00807ABB">
              <w:rPr>
                <w:rStyle w:val="Lienhypertexte"/>
                <w:noProof/>
              </w:rPr>
              <w:t>Les modules :</w:t>
            </w:r>
            <w:r w:rsidR="00B010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105B">
              <w:rPr>
                <w:noProof/>
                <w:webHidden/>
              </w:rPr>
              <w:instrText xml:space="preserve"> PAGEREF _Toc412195852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05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05B" w:rsidRDefault="002F6ED1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12195853" w:history="1">
            <w:r w:rsidR="00B0105B" w:rsidRPr="00807ABB">
              <w:rPr>
                <w:rStyle w:val="Lienhypertexte"/>
                <w:noProof/>
              </w:rPr>
              <w:t>L’utilisation des modules :</w:t>
            </w:r>
            <w:r w:rsidR="00B010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105B">
              <w:rPr>
                <w:noProof/>
                <w:webHidden/>
              </w:rPr>
              <w:instrText xml:space="preserve"> PAGEREF _Toc412195853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05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05B" w:rsidRDefault="002F6ED1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12195854" w:history="1">
            <w:r w:rsidR="00B0105B" w:rsidRPr="00807ABB">
              <w:rPr>
                <w:rStyle w:val="Lienhypertexte"/>
                <w:noProof/>
              </w:rPr>
              <w:t>Les listeners :</w:t>
            </w:r>
            <w:r w:rsidR="00B010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105B">
              <w:rPr>
                <w:noProof/>
                <w:webHidden/>
              </w:rPr>
              <w:instrText xml:space="preserve"> PAGEREF _Toc412195854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05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05B" w:rsidRDefault="002F6ED1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12195855" w:history="1">
            <w:r w:rsidR="00B0105B" w:rsidRPr="00807ABB">
              <w:rPr>
                <w:rStyle w:val="Lienhypertexte"/>
                <w:noProof/>
              </w:rPr>
              <w:t>Engine3d : moteur de rendu 3d d’espace voxel</w:t>
            </w:r>
            <w:r w:rsidR="00B010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105B">
              <w:rPr>
                <w:noProof/>
                <w:webHidden/>
              </w:rPr>
              <w:instrText xml:space="preserve"> PAGEREF _Toc412195855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0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05B" w:rsidRDefault="002F6ED1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12195856" w:history="1">
            <w:r w:rsidR="00B0105B" w:rsidRPr="00807ABB">
              <w:rPr>
                <w:rStyle w:val="Lienhypertexte"/>
                <w:noProof/>
              </w:rPr>
              <w:t>Simple visualisation</w:t>
            </w:r>
            <w:r w:rsidR="00B010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105B">
              <w:rPr>
                <w:noProof/>
                <w:webHidden/>
              </w:rPr>
              <w:instrText xml:space="preserve"> PAGEREF _Toc412195856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0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05B" w:rsidRDefault="002F6ED1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12195857" w:history="1">
            <w:r w:rsidR="00B0105B" w:rsidRPr="00807ABB">
              <w:rPr>
                <w:rStyle w:val="Lienhypertexte"/>
                <w:noProof/>
              </w:rPr>
              <w:t>Changer l’attribut de voxel à visualiser</w:t>
            </w:r>
            <w:r w:rsidR="00B010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105B">
              <w:rPr>
                <w:noProof/>
                <w:webHidden/>
              </w:rPr>
              <w:instrText xml:space="preserve"> PAGEREF _Toc412195857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0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05B" w:rsidRDefault="002F6ED1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12195858" w:history="1">
            <w:r w:rsidR="00B0105B" w:rsidRPr="00807ABB">
              <w:rPr>
                <w:rStyle w:val="Lienhypertexte"/>
                <w:noProof/>
              </w:rPr>
              <w:t>Voxelisation : permet la voxelisation de fichiers ALS et TLS</w:t>
            </w:r>
            <w:r w:rsidR="00B010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105B">
              <w:rPr>
                <w:noProof/>
                <w:webHidden/>
              </w:rPr>
              <w:instrText xml:space="preserve"> PAGEREF _Toc412195858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0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05B" w:rsidRDefault="002F6ED1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12195859" w:history="1">
            <w:r w:rsidR="00B0105B" w:rsidRPr="00807ABB">
              <w:rPr>
                <w:rStyle w:val="Lienhypertexte"/>
                <w:noProof/>
              </w:rPr>
              <w:t>Paramètres de voxelisation</w:t>
            </w:r>
            <w:r w:rsidR="00B010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105B">
              <w:rPr>
                <w:noProof/>
                <w:webHidden/>
              </w:rPr>
              <w:instrText xml:space="preserve"> PAGEREF _Toc412195859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0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05B" w:rsidRDefault="002F6ED1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12195860" w:history="1">
            <w:r w:rsidR="00B0105B" w:rsidRPr="00807ABB">
              <w:rPr>
                <w:rStyle w:val="Lienhypertexte"/>
                <w:noProof/>
              </w:rPr>
              <w:t>Génération d’un fichier voxel à partir d’un fichier las :</w:t>
            </w:r>
            <w:r w:rsidR="00B010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105B">
              <w:rPr>
                <w:noProof/>
                <w:webHidden/>
              </w:rPr>
              <w:instrText xml:space="preserve"> PAGEREF _Toc412195860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0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05B" w:rsidRDefault="002F6ED1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12195861" w:history="1">
            <w:r w:rsidR="00B0105B" w:rsidRPr="00807ABB">
              <w:rPr>
                <w:rStyle w:val="Lienhypertexte"/>
                <w:noProof/>
              </w:rPr>
              <w:t>Génération d’un fichier voxel  à partir d’un projet rsp:</w:t>
            </w:r>
            <w:r w:rsidR="00B010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105B">
              <w:rPr>
                <w:noProof/>
                <w:webHidden/>
              </w:rPr>
              <w:instrText xml:space="preserve"> PAGEREF _Toc412195861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0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05B" w:rsidRDefault="002F6ED1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12195862" w:history="1">
            <w:r w:rsidR="00B0105B" w:rsidRPr="00807ABB">
              <w:rPr>
                <w:rStyle w:val="Lienhypertexte"/>
                <w:noProof/>
              </w:rPr>
              <w:t>Génération d’un fichier voxel à partir d’un fichier rxp :</w:t>
            </w:r>
            <w:r w:rsidR="00B010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105B">
              <w:rPr>
                <w:noProof/>
                <w:webHidden/>
              </w:rPr>
              <w:instrText xml:space="preserve"> PAGEREF _Toc412195862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0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05B" w:rsidRDefault="002F6ED1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12195863" w:history="1">
            <w:r w:rsidR="00B0105B" w:rsidRPr="00807ABB">
              <w:rPr>
                <w:rStyle w:val="Lienhypertexte"/>
                <w:noProof/>
              </w:rPr>
              <w:t>Fusion des fichiers voxels :</w:t>
            </w:r>
            <w:r w:rsidR="00B010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105B">
              <w:rPr>
                <w:noProof/>
                <w:webHidden/>
              </w:rPr>
              <w:instrText xml:space="preserve"> PAGEREF _Toc412195863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0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05B" w:rsidRDefault="002F6ED1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12195864" w:history="1">
            <w:r w:rsidR="00B0105B" w:rsidRPr="00807ABB">
              <w:rPr>
                <w:rStyle w:val="Lienhypertexte"/>
                <w:noProof/>
              </w:rPr>
              <w:t>Attributs</w:t>
            </w:r>
            <w:r w:rsidR="00B010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105B">
              <w:rPr>
                <w:noProof/>
                <w:webHidden/>
              </w:rPr>
              <w:instrText xml:space="preserve"> PAGEREF _Toc412195864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0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05B" w:rsidRDefault="002F6ED1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12195865" w:history="1">
            <w:r w:rsidR="00B0105B" w:rsidRPr="00807ABB">
              <w:rPr>
                <w:rStyle w:val="Lienhypertexte"/>
                <w:noProof/>
              </w:rPr>
              <w:t>Les filtres</w:t>
            </w:r>
            <w:r w:rsidR="00B010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105B">
              <w:rPr>
                <w:noProof/>
                <w:webHidden/>
              </w:rPr>
              <w:instrText xml:space="preserve"> PAGEREF _Toc412195865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05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05B" w:rsidRDefault="002F6ED1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12195866" w:history="1">
            <w:r w:rsidR="00B0105B" w:rsidRPr="00807ABB">
              <w:rPr>
                <w:rStyle w:val="Lienhypertexte"/>
                <w:noProof/>
              </w:rPr>
              <w:t>Création d’un filtre:</w:t>
            </w:r>
            <w:r w:rsidR="00B010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105B">
              <w:rPr>
                <w:noProof/>
                <w:webHidden/>
              </w:rPr>
              <w:instrText xml:space="preserve"> PAGEREF _Toc412195866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05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05B" w:rsidRDefault="002F6ED1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12195867" w:history="1">
            <w:r w:rsidR="00B0105B" w:rsidRPr="00807ABB">
              <w:rPr>
                <w:rStyle w:val="Lienhypertexte"/>
                <w:noProof/>
              </w:rPr>
              <w:t>Exemple de filtrage :</w:t>
            </w:r>
            <w:r w:rsidR="00B010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105B">
              <w:rPr>
                <w:noProof/>
                <w:webHidden/>
              </w:rPr>
              <w:instrText xml:space="preserve"> PAGEREF _Toc412195867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05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05B" w:rsidRDefault="002F6ED1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12195868" w:history="1">
            <w:r w:rsidR="00B0105B" w:rsidRPr="00807ABB">
              <w:rPr>
                <w:rStyle w:val="Lienhypertexte"/>
                <w:noProof/>
              </w:rPr>
              <w:t>Objets pouvant être filtrés</w:t>
            </w:r>
            <w:r w:rsidR="00B010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105B">
              <w:rPr>
                <w:noProof/>
                <w:webHidden/>
              </w:rPr>
              <w:instrText xml:space="preserve"> PAGEREF _Toc412195868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05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05B" w:rsidRDefault="002F6ED1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12195869" w:history="1">
            <w:r w:rsidR="00B0105B" w:rsidRPr="00807ABB">
              <w:rPr>
                <w:rStyle w:val="Lienhypertexte"/>
                <w:noProof/>
              </w:rPr>
              <w:t>Chart : génère des graphiques à partir de fichiers voxels</w:t>
            </w:r>
            <w:r w:rsidR="00B010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105B">
              <w:rPr>
                <w:noProof/>
                <w:webHidden/>
              </w:rPr>
              <w:instrText xml:space="preserve"> PAGEREF _Toc412195869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05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05B" w:rsidRDefault="002F6ED1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12195870" w:history="1">
            <w:r w:rsidR="00B0105B" w:rsidRPr="00807ABB">
              <w:rPr>
                <w:rStyle w:val="Lienhypertexte"/>
                <w:noProof/>
              </w:rPr>
              <w:t>Génération d’une fenêtre contenant le profil de végétation :</w:t>
            </w:r>
            <w:r w:rsidR="00B010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105B">
              <w:rPr>
                <w:noProof/>
                <w:webHidden/>
              </w:rPr>
              <w:instrText xml:space="preserve"> PAGEREF _Toc412195870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05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05B" w:rsidRDefault="002F6ED1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12195871" w:history="1">
            <w:r w:rsidR="00B0105B" w:rsidRPr="00807ABB">
              <w:rPr>
                <w:rStyle w:val="Lienhypertexte"/>
                <w:noProof/>
              </w:rPr>
              <w:t>Génération d’un graphe représentant une fonction de deux variables :</w:t>
            </w:r>
            <w:r w:rsidR="00B010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105B">
              <w:rPr>
                <w:noProof/>
                <w:webHidden/>
              </w:rPr>
              <w:instrText xml:space="preserve"> PAGEREF _Toc412195871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05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05B" w:rsidRDefault="002F6ED1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12195872" w:history="1">
            <w:r w:rsidR="00B0105B" w:rsidRPr="00807ABB">
              <w:rPr>
                <w:rStyle w:val="Lienhypertexte"/>
                <w:noProof/>
              </w:rPr>
              <w:t>L’extraction des données rxp</w:t>
            </w:r>
            <w:r w:rsidR="00B010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105B">
              <w:rPr>
                <w:noProof/>
                <w:webHidden/>
              </w:rPr>
              <w:instrText xml:space="preserve"> PAGEREF _Toc412195872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05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05B" w:rsidRDefault="002F6ED1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12195873" w:history="1">
            <w:r w:rsidR="00B0105B" w:rsidRPr="00807ABB">
              <w:rPr>
                <w:rStyle w:val="Lienhypertexte"/>
                <w:noProof/>
              </w:rPr>
              <w:t>Maven</w:t>
            </w:r>
            <w:r w:rsidR="00B010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105B">
              <w:rPr>
                <w:noProof/>
                <w:webHidden/>
              </w:rPr>
              <w:instrText xml:space="preserve"> PAGEREF _Toc412195873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05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05B" w:rsidRDefault="002F6ED1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12195874" w:history="1">
            <w:r w:rsidR="00B0105B" w:rsidRPr="00807ABB">
              <w:rPr>
                <w:rStyle w:val="Lienhypertexte"/>
                <w:noProof/>
              </w:rPr>
              <w:t>Import de dépendances externes</w:t>
            </w:r>
            <w:r w:rsidR="00B010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105B">
              <w:rPr>
                <w:noProof/>
                <w:webHidden/>
              </w:rPr>
              <w:instrText xml:space="preserve"> PAGEREF _Toc412195874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05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05B" w:rsidRDefault="002F6ED1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12195875" w:history="1">
            <w:r w:rsidR="00B0105B" w:rsidRPr="00807ABB">
              <w:rPr>
                <w:rStyle w:val="Lienhypertexte"/>
                <w:noProof/>
              </w:rPr>
              <w:t>Génération d’un exécutable (.jar)</w:t>
            </w:r>
            <w:r w:rsidR="00B010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105B">
              <w:rPr>
                <w:noProof/>
                <w:webHidden/>
              </w:rPr>
              <w:instrText xml:space="preserve"> PAGEREF _Toc412195875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05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05B" w:rsidRDefault="002F6ED1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412195876" w:history="1">
            <w:r w:rsidR="00B0105B" w:rsidRPr="00807ABB">
              <w:rPr>
                <w:rStyle w:val="Lienhypertexte"/>
                <w:noProof/>
              </w:rPr>
              <w:t>Inclusion de fichiers ressources</w:t>
            </w:r>
            <w:r w:rsidR="00B010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105B">
              <w:rPr>
                <w:noProof/>
                <w:webHidden/>
              </w:rPr>
              <w:instrText xml:space="preserve"> PAGEREF _Toc412195876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05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882" w:rsidRDefault="002F6ED1">
          <w:r>
            <w:fldChar w:fldCharType="end"/>
          </w:r>
        </w:p>
      </w:sdtContent>
    </w:sdt>
    <w:p w:rsidR="00DD2882" w:rsidRDefault="00DD288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:rsidR="00100DF4" w:rsidRDefault="00100DF4" w:rsidP="00321D1F">
      <w:pPr>
        <w:pStyle w:val="Titre1"/>
        <w:rPr>
          <w:u w:val="single"/>
        </w:rPr>
      </w:pPr>
      <w:bookmarkStart w:id="0" w:name="_Toc412195852"/>
      <w:r w:rsidRPr="00100DF4">
        <w:rPr>
          <w:u w:val="single"/>
        </w:rPr>
        <w:lastRenderedPageBreak/>
        <w:t>Les modules :</w:t>
      </w:r>
      <w:bookmarkEnd w:id="0"/>
    </w:p>
    <w:p w:rsidR="00321D1F" w:rsidRPr="00321D1F" w:rsidRDefault="00321D1F" w:rsidP="00321D1F"/>
    <w:p w:rsidR="00DD2882" w:rsidRDefault="00D74331" w:rsidP="00A17DA2">
      <w:pPr>
        <w:jc w:val="both"/>
      </w:pPr>
      <w:proofErr w:type="spellStart"/>
      <w:r w:rsidRPr="00D74331">
        <w:t>VoxeLidar</w:t>
      </w:r>
      <w:proofErr w:type="spellEnd"/>
      <w:r w:rsidRPr="00D74331">
        <w:t xml:space="preserve"> est composé</w:t>
      </w:r>
      <w:r>
        <w:t xml:space="preserve"> de plusieurs modules qui sont :</w:t>
      </w:r>
    </w:p>
    <w:p w:rsidR="00D74331" w:rsidRDefault="00D74331" w:rsidP="00D74331">
      <w:pPr>
        <w:spacing w:after="0"/>
        <w:jc w:val="both"/>
      </w:pPr>
      <w:r>
        <w:t>Le module de visualisation, qui se trouve dans le package engine3d.</w:t>
      </w:r>
    </w:p>
    <w:p w:rsidR="00D74331" w:rsidRDefault="00D74331" w:rsidP="00D74331">
      <w:pPr>
        <w:spacing w:after="0"/>
        <w:jc w:val="both"/>
      </w:pPr>
      <w:r>
        <w:t xml:space="preserve">Le module de </w:t>
      </w:r>
      <w:proofErr w:type="spellStart"/>
      <w:r>
        <w:t>voxelisation</w:t>
      </w:r>
      <w:proofErr w:type="spellEnd"/>
      <w:r>
        <w:t xml:space="preserve">, qui se trouve dans le package </w:t>
      </w:r>
      <w:proofErr w:type="spellStart"/>
      <w:r>
        <w:t>voxelisation</w:t>
      </w:r>
      <w:proofErr w:type="spellEnd"/>
      <w:r>
        <w:t>.</w:t>
      </w:r>
    </w:p>
    <w:p w:rsidR="00D74331" w:rsidRDefault="00D74331" w:rsidP="00D74331">
      <w:pPr>
        <w:spacing w:after="0"/>
        <w:jc w:val="both"/>
      </w:pPr>
      <w:r>
        <w:t xml:space="preserve">Le module qui génère des graphes, qui se trouve dans le package </w:t>
      </w:r>
      <w:proofErr w:type="spellStart"/>
      <w:r>
        <w:t>chart</w:t>
      </w:r>
      <w:proofErr w:type="spellEnd"/>
      <w:r>
        <w:t>.</w:t>
      </w:r>
    </w:p>
    <w:p w:rsidR="00D74331" w:rsidRDefault="00D74331" w:rsidP="00D74331">
      <w:pPr>
        <w:spacing w:after="0"/>
        <w:jc w:val="both"/>
      </w:pPr>
    </w:p>
    <w:p w:rsidR="00100DF4" w:rsidRDefault="00100DF4" w:rsidP="00321D1F">
      <w:pPr>
        <w:pStyle w:val="Titre2"/>
        <w:rPr>
          <w:u w:val="single"/>
        </w:rPr>
      </w:pPr>
      <w:bookmarkStart w:id="1" w:name="_Toc412195853"/>
      <w:r w:rsidRPr="00100DF4">
        <w:rPr>
          <w:u w:val="single"/>
        </w:rPr>
        <w:t>L’utilisation des modules :</w:t>
      </w:r>
      <w:bookmarkEnd w:id="1"/>
    </w:p>
    <w:p w:rsidR="00100DF4" w:rsidRPr="00100DF4" w:rsidRDefault="00100DF4" w:rsidP="00D74331">
      <w:pPr>
        <w:spacing w:after="0"/>
        <w:jc w:val="both"/>
        <w:rPr>
          <w:u w:val="single"/>
        </w:rPr>
      </w:pPr>
    </w:p>
    <w:p w:rsidR="00D74331" w:rsidRDefault="00D74331" w:rsidP="00D74331">
      <w:pPr>
        <w:spacing w:after="0"/>
        <w:jc w:val="both"/>
      </w:pPr>
      <w:r>
        <w:t>Chaque module possède une classe « interface » pour permettre l’utilisation simplifiée des classes du package.</w:t>
      </w:r>
    </w:p>
    <w:p w:rsidR="00D74331" w:rsidRDefault="00D74331" w:rsidP="00D74331">
      <w:pPr>
        <w:spacing w:after="0"/>
        <w:jc w:val="both"/>
      </w:pPr>
      <w:r>
        <w:t xml:space="preserve">On a donc dans l’ordre: </w:t>
      </w:r>
    </w:p>
    <w:p w:rsidR="00D74331" w:rsidRDefault="00D74331" w:rsidP="00D74331">
      <w:pPr>
        <w:spacing w:after="0"/>
        <w:jc w:val="both"/>
      </w:pPr>
    </w:p>
    <w:p w:rsidR="00D74331" w:rsidRDefault="00D74331" w:rsidP="00D74331">
      <w:pPr>
        <w:spacing w:after="0"/>
        <w:jc w:val="both"/>
      </w:pPr>
      <w:proofErr w:type="gramStart"/>
      <w:r>
        <w:t>la</w:t>
      </w:r>
      <w:proofErr w:type="gramEnd"/>
      <w:r>
        <w:t xml:space="preserve"> classe </w:t>
      </w:r>
      <w:proofErr w:type="spellStart"/>
      <w:r>
        <w:t>JOGLWindow</w:t>
      </w:r>
      <w:proofErr w:type="spellEnd"/>
      <w:r>
        <w:t xml:space="preserve"> qui sert à afficher un espace </w:t>
      </w:r>
      <w:proofErr w:type="spellStart"/>
      <w:r>
        <w:t>voxel</w:t>
      </w:r>
      <w:proofErr w:type="spellEnd"/>
      <w:r>
        <w:t xml:space="preserve"> dans une fenêtre,</w:t>
      </w:r>
    </w:p>
    <w:p w:rsidR="00D74331" w:rsidRDefault="00D74331" w:rsidP="00D74331">
      <w:pPr>
        <w:spacing w:after="0"/>
        <w:jc w:val="both"/>
      </w:pPr>
      <w:proofErr w:type="gramStart"/>
      <w:r>
        <w:t>la</w:t>
      </w:r>
      <w:proofErr w:type="gramEnd"/>
      <w:r>
        <w:t xml:space="preserve"> classe </w:t>
      </w:r>
      <w:proofErr w:type="spellStart"/>
      <w:r>
        <w:t>VoxelisationTool</w:t>
      </w:r>
      <w:proofErr w:type="spellEnd"/>
      <w:r>
        <w:t xml:space="preserve"> qui permet de générer des fichiers </w:t>
      </w:r>
      <w:proofErr w:type="spellStart"/>
      <w:r>
        <w:t>voxels</w:t>
      </w:r>
      <w:proofErr w:type="spellEnd"/>
      <w:r>
        <w:t>,</w:t>
      </w:r>
    </w:p>
    <w:p w:rsidR="00D74331" w:rsidRDefault="00D74331" w:rsidP="00D74331">
      <w:pPr>
        <w:spacing w:after="0"/>
        <w:jc w:val="both"/>
      </w:pPr>
      <w:proofErr w:type="gramStart"/>
      <w:r>
        <w:t>la</w:t>
      </w:r>
      <w:proofErr w:type="gramEnd"/>
      <w:r>
        <w:t xml:space="preserve"> classe </w:t>
      </w:r>
      <w:proofErr w:type="spellStart"/>
      <w:r w:rsidR="00100DF4">
        <w:t>Chart</w:t>
      </w:r>
      <w:proofErr w:type="spellEnd"/>
      <w:r w:rsidR="00100DF4">
        <w:t xml:space="preserve"> qui génère des graphiques</w:t>
      </w:r>
    </w:p>
    <w:p w:rsidR="00100DF4" w:rsidRDefault="00100DF4" w:rsidP="00D74331">
      <w:pPr>
        <w:spacing w:after="0"/>
        <w:jc w:val="both"/>
      </w:pPr>
    </w:p>
    <w:p w:rsidR="00100DF4" w:rsidRDefault="00100DF4" w:rsidP="00321D1F">
      <w:pPr>
        <w:pStyle w:val="Titre2"/>
        <w:rPr>
          <w:u w:val="single"/>
        </w:rPr>
      </w:pPr>
      <w:bookmarkStart w:id="2" w:name="_Toc412195854"/>
      <w:r w:rsidRPr="00100DF4">
        <w:rPr>
          <w:u w:val="single"/>
        </w:rPr>
        <w:t xml:space="preserve">Les </w:t>
      </w:r>
      <w:proofErr w:type="spellStart"/>
      <w:r w:rsidRPr="00100DF4">
        <w:rPr>
          <w:u w:val="single"/>
        </w:rPr>
        <w:t>listeners</w:t>
      </w:r>
      <w:proofErr w:type="spellEnd"/>
      <w:r w:rsidRPr="00100DF4">
        <w:rPr>
          <w:u w:val="single"/>
        </w:rPr>
        <w:t> :</w:t>
      </w:r>
      <w:bookmarkEnd w:id="2"/>
    </w:p>
    <w:p w:rsidR="00100DF4" w:rsidRPr="00100DF4" w:rsidRDefault="00100DF4" w:rsidP="00D74331">
      <w:pPr>
        <w:spacing w:after="0"/>
        <w:jc w:val="both"/>
        <w:rPr>
          <w:u w:val="single"/>
        </w:rPr>
      </w:pPr>
    </w:p>
    <w:p w:rsidR="00100DF4" w:rsidRDefault="00100DF4" w:rsidP="00D74331">
      <w:pPr>
        <w:spacing w:after="0"/>
        <w:jc w:val="both"/>
      </w:pPr>
      <w:r>
        <w:t xml:space="preserve">Chacune de ces classes possède une classe </w:t>
      </w:r>
      <w:proofErr w:type="spellStart"/>
      <w:r>
        <w:t>listener</w:t>
      </w:r>
      <w:proofErr w:type="spellEnd"/>
      <w:r>
        <w:t xml:space="preserve"> et une classe adapter.</w:t>
      </w:r>
    </w:p>
    <w:p w:rsidR="00100DF4" w:rsidRDefault="00100DF4" w:rsidP="00D74331">
      <w:pPr>
        <w:spacing w:after="0"/>
        <w:jc w:val="both"/>
      </w:pPr>
      <w:r>
        <w:t xml:space="preserve">Le </w:t>
      </w:r>
      <w:proofErr w:type="spellStart"/>
      <w:r>
        <w:t>listener</w:t>
      </w:r>
      <w:proofErr w:type="spellEnd"/>
      <w:r>
        <w:t xml:space="preserve"> permet de connaître l’avancement du traitement effectué.</w:t>
      </w:r>
    </w:p>
    <w:p w:rsidR="00100DF4" w:rsidRDefault="00100DF4" w:rsidP="00D74331">
      <w:pPr>
        <w:spacing w:after="0"/>
        <w:jc w:val="both"/>
      </w:pPr>
      <w:r>
        <w:t xml:space="preserve">L’adapter permet de ne pas avoir à implémenter toutes les méthodes du </w:t>
      </w:r>
      <w:proofErr w:type="spellStart"/>
      <w:r>
        <w:t>listener</w:t>
      </w:r>
      <w:proofErr w:type="spellEnd"/>
      <w:r>
        <w:t>.</w:t>
      </w:r>
    </w:p>
    <w:p w:rsidR="00103FF2" w:rsidRDefault="00103FF2" w:rsidP="00D74331">
      <w:pPr>
        <w:spacing w:after="0"/>
        <w:jc w:val="both"/>
      </w:pPr>
    </w:p>
    <w:p w:rsidR="00103FF2" w:rsidRDefault="00417B77" w:rsidP="00D74331">
      <w:pPr>
        <w:spacing w:after="0"/>
        <w:jc w:val="both"/>
      </w:pPr>
      <w:r>
        <w:t>Utilisation</w:t>
      </w:r>
      <w:r w:rsidR="00103FF2">
        <w:t xml:space="preserve"> </w:t>
      </w:r>
      <w:r>
        <w:t>d’</w:t>
      </w:r>
      <w:r w:rsidR="00103FF2">
        <w:t xml:space="preserve">un </w:t>
      </w:r>
      <w:proofErr w:type="spellStart"/>
      <w:r w:rsidR="00103FF2">
        <w:t>listener</w:t>
      </w:r>
      <w:proofErr w:type="spellEnd"/>
      <w:r w:rsidR="00103FF2">
        <w:t> :</w:t>
      </w:r>
    </w:p>
    <w:p w:rsidR="00103FF2" w:rsidRDefault="00103FF2" w:rsidP="00D74331">
      <w:pPr>
        <w:spacing w:after="0"/>
        <w:jc w:val="both"/>
      </w:pPr>
    </w:p>
    <w:p w:rsidR="00103FF2" w:rsidRDefault="002F6ED1" w:rsidP="00D74331">
      <w:pPr>
        <w:spacing w:after="0"/>
        <w:jc w:val="both"/>
      </w:pPr>
      <w:r w:rsidRPr="002F6ED1">
        <w:rPr>
          <w:lang w:val="en-US"/>
        </w:rPr>
      </w:r>
      <w:r w:rsidRPr="002F6ED1">
        <w:rPr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width:490.1pt;height:232.2pt;mso-position-horizontal-relative:char;mso-position-vertical-relative:line;mso-width-relative:margin;mso-height-relative:margin">
            <v:textbox style="mso-next-textbox:#_x0000_s1063">
              <w:txbxContent>
                <w:p w:rsidR="009044DF" w:rsidRPr="00103FF2" w:rsidRDefault="009044DF" w:rsidP="00103FF2">
                  <w:pPr>
                    <w:spacing w:after="0"/>
                    <w:rPr>
                      <w:lang w:val="en-US"/>
                    </w:rPr>
                  </w:pPr>
                  <w:r w:rsidRPr="00103FF2">
                    <w:rPr>
                      <w:rFonts w:ascii="Courier New" w:hAnsi="Courier New" w:cs="Courier New"/>
                      <w:lang w:val="en-US"/>
                    </w:rPr>
                    <w:t xml:space="preserve">Chart </w:t>
                  </w:r>
                  <w:proofErr w:type="spellStart"/>
                  <w:r w:rsidRPr="00103FF2">
                    <w:rPr>
                      <w:rFonts w:ascii="Courier New" w:hAnsi="Courier New" w:cs="Courier New"/>
                      <w:lang w:val="en-US"/>
                    </w:rPr>
                    <w:t>chart</w:t>
                  </w:r>
                  <w:proofErr w:type="spellEnd"/>
                  <w:r w:rsidRPr="00103FF2">
                    <w:rPr>
                      <w:rFonts w:ascii="Courier New" w:hAnsi="Courier New" w:cs="Courier New"/>
                      <w:lang w:val="en-US"/>
                    </w:rPr>
                    <w:t xml:space="preserve"> = new </w:t>
                  </w:r>
                  <w:proofErr w:type="gramStart"/>
                  <w:r w:rsidRPr="00103FF2">
                    <w:rPr>
                      <w:rFonts w:ascii="Courier New" w:hAnsi="Courier New" w:cs="Courier New"/>
                      <w:lang w:val="en-US"/>
                    </w:rPr>
                    <w:t>Chart(</w:t>
                  </w:r>
                  <w:proofErr w:type="gramEnd"/>
                  <w:r w:rsidRPr="00103FF2">
                    <w:rPr>
                      <w:rFonts w:ascii="Courier New" w:hAnsi="Courier New" w:cs="Courier New"/>
                      <w:lang w:val="en-US"/>
                    </w:rPr>
                    <w:t>) ;</w:t>
                  </w:r>
                </w:p>
                <w:p w:rsidR="009044DF" w:rsidRPr="00103FF2" w:rsidRDefault="009044DF" w:rsidP="00103FF2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proofErr w:type="gramStart"/>
                  <w:r w:rsidRPr="00103FF2">
                    <w:rPr>
                      <w:rFonts w:ascii="Courier New" w:hAnsi="Courier New" w:cs="Courier New"/>
                      <w:lang w:val="en-US"/>
                    </w:rPr>
                    <w:t>chart.addChartListener</w:t>
                  </w:r>
                  <w:proofErr w:type="spellEnd"/>
                  <w:r w:rsidRPr="00103FF2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gramEnd"/>
                  <w:r w:rsidRPr="00103FF2">
                    <w:rPr>
                      <w:rFonts w:ascii="Courier New" w:hAnsi="Courier New" w:cs="Courier New"/>
                      <w:lang w:val="en-US"/>
                    </w:rPr>
                    <w:t xml:space="preserve">new </w:t>
                  </w:r>
                  <w:proofErr w:type="spellStart"/>
                  <w:r w:rsidRPr="00103FF2">
                    <w:rPr>
                      <w:rFonts w:ascii="Courier New" w:hAnsi="Courier New" w:cs="Courier New"/>
                      <w:lang w:val="en-US"/>
                    </w:rPr>
                    <w:t>ChartListener</w:t>
                  </w:r>
                  <w:proofErr w:type="spellEnd"/>
                  <w:r w:rsidRPr="00103FF2">
                    <w:rPr>
                      <w:rFonts w:ascii="Courier New" w:hAnsi="Courier New" w:cs="Courier New"/>
                      <w:lang w:val="en-US"/>
                    </w:rPr>
                    <w:t>() {</w:t>
                  </w:r>
                </w:p>
                <w:p w:rsidR="009044DF" w:rsidRPr="00103FF2" w:rsidRDefault="009044DF" w:rsidP="00103FF2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</w:p>
                <w:p w:rsidR="009044DF" w:rsidRPr="00103FF2" w:rsidRDefault="009044DF" w:rsidP="00103FF2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</w:t>
                  </w:r>
                  <w:r w:rsidRPr="00103FF2">
                    <w:rPr>
                      <w:rFonts w:ascii="Courier New" w:hAnsi="Courier New" w:cs="Courier New"/>
                      <w:lang w:val="en-US"/>
                    </w:rPr>
                    <w:t>@Override</w:t>
                  </w:r>
                </w:p>
                <w:p w:rsidR="009044DF" w:rsidRDefault="009044DF" w:rsidP="00103FF2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</w:t>
                  </w:r>
                  <w:proofErr w:type="gramStart"/>
                  <w:r w:rsidRPr="00103FF2">
                    <w:rPr>
                      <w:rFonts w:ascii="Courier New" w:hAnsi="Courier New" w:cs="Courier New"/>
                      <w:lang w:val="en-US"/>
                    </w:rPr>
                    <w:t>public</w:t>
                  </w:r>
                  <w:proofErr w:type="gramEnd"/>
                  <w:r w:rsidRPr="00103FF2">
                    <w:rPr>
                      <w:rFonts w:ascii="Courier New" w:hAnsi="Courier New" w:cs="Courier New"/>
                      <w:lang w:val="en-US"/>
                    </w:rPr>
                    <w:t xml:space="preserve"> void </w:t>
                  </w:r>
                  <w:proofErr w:type="spellStart"/>
                  <w:r w:rsidRPr="00103FF2">
                    <w:rPr>
                      <w:rFonts w:ascii="Courier New" w:hAnsi="Courier New" w:cs="Courier New"/>
                      <w:lang w:val="en-US"/>
                    </w:rPr>
                    <w:t>chartCreationProgress</w:t>
                  </w:r>
                  <w:proofErr w:type="spellEnd"/>
                  <w:r w:rsidRPr="00103FF2">
                    <w:rPr>
                      <w:rFonts w:ascii="Courier New" w:hAnsi="Courier New" w:cs="Courier New"/>
                      <w:lang w:val="en-US"/>
                    </w:rPr>
                    <w:t xml:space="preserve">(String progress, </w:t>
                  </w:r>
                  <w:proofErr w:type="spellStart"/>
                  <w:r w:rsidRPr="00103FF2">
                    <w:rPr>
                      <w:rFonts w:ascii="Courier New" w:hAnsi="Courier New" w:cs="Courier New"/>
                      <w:lang w:val="en-US"/>
                    </w:rPr>
                    <w:t>int</w:t>
                  </w:r>
                  <w:proofErr w:type="spellEnd"/>
                  <w:r w:rsidRPr="00103FF2">
                    <w:rPr>
                      <w:rFonts w:ascii="Courier New" w:hAnsi="Courier New" w:cs="Courier New"/>
                      <w:lang w:val="en-US"/>
                    </w:rPr>
                    <w:t xml:space="preserve"> ratio) {</w:t>
                  </w:r>
                </w:p>
                <w:p w:rsidR="009044DF" w:rsidRPr="00103FF2" w:rsidRDefault="009044DF" w:rsidP="00103FF2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</w:p>
                <w:p w:rsidR="009044DF" w:rsidRPr="00103FF2" w:rsidRDefault="009044DF" w:rsidP="00103FF2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</w:t>
                  </w:r>
                  <w:r w:rsidRPr="00103FF2">
                    <w:rPr>
                      <w:rFonts w:ascii="Courier New" w:hAnsi="Courier New" w:cs="Courier New"/>
                      <w:lang w:val="en-US"/>
                    </w:rPr>
                    <w:t>}</w:t>
                  </w:r>
                </w:p>
                <w:p w:rsidR="009044DF" w:rsidRPr="00103FF2" w:rsidRDefault="009044DF" w:rsidP="00103FF2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</w:p>
                <w:p w:rsidR="009044DF" w:rsidRPr="00103FF2" w:rsidRDefault="009044DF" w:rsidP="00103FF2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</w:t>
                  </w:r>
                  <w:r w:rsidRPr="00103FF2">
                    <w:rPr>
                      <w:rFonts w:ascii="Courier New" w:hAnsi="Courier New" w:cs="Courier New"/>
                      <w:lang w:val="en-US"/>
                    </w:rPr>
                    <w:t>@Override</w:t>
                  </w:r>
                </w:p>
                <w:p w:rsidR="009044DF" w:rsidRPr="00103FF2" w:rsidRDefault="009044DF" w:rsidP="00103FF2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</w:t>
                  </w:r>
                  <w:proofErr w:type="gramStart"/>
                  <w:r w:rsidRPr="00103FF2">
                    <w:rPr>
                      <w:rFonts w:ascii="Courier New" w:hAnsi="Courier New" w:cs="Courier New"/>
                      <w:lang w:val="en-US"/>
                    </w:rPr>
                    <w:t>public</w:t>
                  </w:r>
                  <w:proofErr w:type="gramEnd"/>
                  <w:r w:rsidRPr="00103FF2">
                    <w:rPr>
                      <w:rFonts w:ascii="Courier New" w:hAnsi="Courier New" w:cs="Courier New"/>
                      <w:lang w:val="en-US"/>
                    </w:rPr>
                    <w:t xml:space="preserve"> void </w:t>
                  </w:r>
                  <w:proofErr w:type="spellStart"/>
                  <w:r w:rsidRPr="00103FF2">
                    <w:rPr>
                      <w:rFonts w:ascii="Courier New" w:hAnsi="Courier New" w:cs="Courier New"/>
                      <w:lang w:val="en-US"/>
                    </w:rPr>
                    <w:t>chartCreationFinished</w:t>
                  </w:r>
                  <w:proofErr w:type="spellEnd"/>
                  <w:r w:rsidRPr="00103FF2">
                    <w:rPr>
                      <w:rFonts w:ascii="Courier New" w:hAnsi="Courier New" w:cs="Courier New"/>
                      <w:lang w:val="en-US"/>
                    </w:rPr>
                    <w:t>() {</w:t>
                  </w:r>
                </w:p>
                <w:p w:rsidR="009044DF" w:rsidRDefault="009044DF" w:rsidP="00103FF2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}</w:t>
                  </w:r>
                </w:p>
                <w:p w:rsidR="009044DF" w:rsidRDefault="009044DF" w:rsidP="00103FF2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</w:p>
                <w:p w:rsidR="009044DF" w:rsidRDefault="009044DF" w:rsidP="00103FF2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 w:rsidRPr="00103FF2">
                    <w:rPr>
                      <w:rFonts w:ascii="Courier New" w:hAnsi="Courier New" w:cs="Courier New"/>
                      <w:lang w:val="en-US"/>
                    </w:rPr>
                    <w:t>});</w:t>
                  </w:r>
                </w:p>
                <w:p w:rsidR="009044DF" w:rsidRDefault="009044DF" w:rsidP="00103FF2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</w:p>
                <w:p w:rsidR="009044DF" w:rsidRPr="00103FF2" w:rsidRDefault="009044DF" w:rsidP="00103FF2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>chart.doSomething</w:t>
                  </w:r>
                  <w:proofErr w:type="spellEnd"/>
                  <w:r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lang w:val="en-US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D74331" w:rsidRDefault="00D74331" w:rsidP="00A17DA2">
      <w:pPr>
        <w:jc w:val="both"/>
      </w:pPr>
    </w:p>
    <w:p w:rsidR="00A17DA2" w:rsidRDefault="00A17DA2" w:rsidP="00DD2882">
      <w:pPr>
        <w:pStyle w:val="Titre1"/>
        <w:rPr>
          <w:u w:val="single"/>
        </w:rPr>
      </w:pPr>
      <w:bookmarkStart w:id="3" w:name="_Toc412195855"/>
      <w:r w:rsidRPr="007F0F07">
        <w:rPr>
          <w:u w:val="single"/>
        </w:rPr>
        <w:lastRenderedPageBreak/>
        <w:t xml:space="preserve">Engine3d : moteur de rendu 3d d’espace </w:t>
      </w:r>
      <w:proofErr w:type="spellStart"/>
      <w:r w:rsidRPr="007F0F07">
        <w:rPr>
          <w:u w:val="single"/>
        </w:rPr>
        <w:t>voxel</w:t>
      </w:r>
      <w:bookmarkEnd w:id="3"/>
      <w:proofErr w:type="spellEnd"/>
    </w:p>
    <w:p w:rsidR="00DD2882" w:rsidRDefault="00DD2882" w:rsidP="00DD2882"/>
    <w:p w:rsidR="00E77959" w:rsidRPr="00E77959" w:rsidRDefault="00E77959" w:rsidP="00E77959">
      <w:pPr>
        <w:pStyle w:val="Titre2"/>
        <w:rPr>
          <w:u w:val="single"/>
        </w:rPr>
      </w:pPr>
      <w:bookmarkStart w:id="4" w:name="_Toc412195856"/>
      <w:r w:rsidRPr="00E77959">
        <w:rPr>
          <w:u w:val="single"/>
        </w:rPr>
        <w:t>Simple visualisation</w:t>
      </w:r>
      <w:bookmarkEnd w:id="4"/>
    </w:p>
    <w:p w:rsidR="00E77959" w:rsidRPr="00E77959" w:rsidRDefault="00E77959" w:rsidP="00E77959"/>
    <w:p w:rsidR="00A17DA2" w:rsidRDefault="00A17DA2" w:rsidP="00A17DA2">
      <w:pPr>
        <w:jc w:val="both"/>
        <w:rPr>
          <w:u w:val="single"/>
          <w:lang w:val="en-US"/>
        </w:rPr>
      </w:pPr>
      <w:proofErr w:type="spellStart"/>
      <w:proofErr w:type="gramStart"/>
      <w:r w:rsidRPr="00A17DA2">
        <w:rPr>
          <w:u w:val="single"/>
          <w:lang w:val="en-US"/>
        </w:rPr>
        <w:t>Utilisation</w:t>
      </w:r>
      <w:proofErr w:type="spellEnd"/>
      <w:r w:rsidRPr="00A17DA2">
        <w:rPr>
          <w:u w:val="single"/>
          <w:lang w:val="en-US"/>
        </w:rPr>
        <w:t> :</w:t>
      </w:r>
      <w:proofErr w:type="gramEnd"/>
      <w:r w:rsidRPr="00A17DA2">
        <w:rPr>
          <w:u w:val="single"/>
          <w:lang w:val="en-US"/>
        </w:rPr>
        <w:t xml:space="preserve"> </w:t>
      </w:r>
    </w:p>
    <w:p w:rsidR="00DF4902" w:rsidRPr="00A17DA2" w:rsidRDefault="002F6ED1" w:rsidP="00A17DA2">
      <w:pPr>
        <w:jc w:val="both"/>
        <w:rPr>
          <w:u w:val="single"/>
          <w:lang w:val="en-US"/>
        </w:rPr>
      </w:pPr>
      <w:r w:rsidRPr="002F6ED1">
        <w:rPr>
          <w:lang w:val="en-US"/>
        </w:rPr>
      </w:r>
      <w:r w:rsidRPr="002F6ED1">
        <w:rPr>
          <w:lang w:val="en-US"/>
        </w:rPr>
        <w:pict>
          <v:shape id="_x0000_s1062" type="#_x0000_t202" style="width:490.1pt;height:105.4pt;mso-position-horizontal-relative:char;mso-position-vertical-relative:line;mso-width-relative:margin;mso-height-relative:margin">
            <v:textbox style="mso-next-textbox:#_x0000_s1062">
              <w:txbxContent>
                <w:p w:rsidR="009044DF" w:rsidRPr="006740F8" w:rsidRDefault="009044DF" w:rsidP="00DF4902">
                  <w:proofErr w:type="spellStart"/>
                  <w:r w:rsidRPr="006740F8">
                    <w:rPr>
                      <w:rFonts w:ascii="Courier New" w:hAnsi="Courier New" w:cs="Courier New"/>
                    </w:rPr>
                    <w:t>VoxelSpace</w:t>
                  </w:r>
                  <w:proofErr w:type="spellEnd"/>
                  <w:r w:rsidRPr="006740F8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6740F8">
                    <w:rPr>
                      <w:rFonts w:ascii="Courier New" w:hAnsi="Courier New" w:cs="Courier New"/>
                    </w:rPr>
                    <w:t>voxelSpace</w:t>
                  </w:r>
                  <w:proofErr w:type="spellEnd"/>
                  <w:r w:rsidRPr="006740F8">
                    <w:rPr>
                      <w:rFonts w:ascii="Courier New" w:hAnsi="Courier New" w:cs="Courier New"/>
                    </w:rPr>
                    <w:t xml:space="preserve"> = new </w:t>
                  </w:r>
                  <w:proofErr w:type="spellStart"/>
                  <w:proofErr w:type="gramStart"/>
                  <w:r w:rsidRPr="006740F8">
                    <w:rPr>
                      <w:rFonts w:ascii="Courier New" w:hAnsi="Courier New" w:cs="Courier New"/>
                    </w:rPr>
                    <w:t>Voxel</w:t>
                  </w:r>
                  <w:r>
                    <w:t>Space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File </w:t>
                  </w:r>
                  <w:proofErr w:type="spellStart"/>
                  <w:r>
                    <w:t>voxelspace</w:t>
                  </w:r>
                  <w:proofErr w:type="spellEnd"/>
                  <w:r>
                    <w:t>) ;</w:t>
                  </w:r>
                </w:p>
                <w:p w:rsidR="009044DF" w:rsidRPr="00DF4902" w:rsidRDefault="009044DF" w:rsidP="00DF4902">
                  <w:pPr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r w:rsidRPr="00DF4902">
                    <w:rPr>
                      <w:rFonts w:ascii="Courier New" w:hAnsi="Courier New" w:cs="Courier New"/>
                      <w:lang w:val="en-US"/>
                    </w:rPr>
                    <w:t>JOGLWindow</w:t>
                  </w:r>
                  <w:proofErr w:type="spellEnd"/>
                  <w:r w:rsidRPr="00DF4902">
                    <w:rPr>
                      <w:rFonts w:ascii="Courier New" w:hAnsi="Courier New" w:cs="Courier New"/>
                      <w:lang w:val="en-US"/>
                    </w:rPr>
                    <w:t xml:space="preserve"> window = new </w:t>
                  </w:r>
                  <w:proofErr w:type="spellStart"/>
                  <w:proofErr w:type="gramStart"/>
                  <w:r w:rsidRPr="00DF4902">
                    <w:rPr>
                      <w:rFonts w:ascii="Courier New" w:hAnsi="Courier New" w:cs="Courier New"/>
                      <w:lang w:val="en-US"/>
                    </w:rPr>
                    <w:t>JOGLWindow</w:t>
                  </w:r>
                  <w:proofErr w:type="spellEnd"/>
                  <w:r w:rsidRPr="00DF4902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spellStart"/>
                  <w:proofErr w:type="gramEnd"/>
                  <w:r w:rsidRPr="00DF4902">
                    <w:rPr>
                      <w:rFonts w:ascii="Courier New" w:hAnsi="Courier New" w:cs="Courier New"/>
                      <w:color w:val="3366FF"/>
                      <w:lang w:val="en-US"/>
                    </w:rPr>
                    <w:t>int</w:t>
                  </w:r>
                  <w:proofErr w:type="spellEnd"/>
                  <w:r w:rsidRPr="00DF4902">
                    <w:rPr>
                      <w:rFonts w:ascii="Courier New" w:hAnsi="Courier New" w:cs="Courier New"/>
                      <w:lang w:val="en-US"/>
                    </w:rPr>
                    <w:t xml:space="preserve"> width, </w:t>
                  </w:r>
                  <w:proofErr w:type="spellStart"/>
                  <w:r w:rsidRPr="00DF4902">
                    <w:rPr>
                      <w:rFonts w:ascii="Courier New" w:hAnsi="Courier New" w:cs="Courier New"/>
                      <w:color w:val="3366FF"/>
                      <w:lang w:val="en-US"/>
                    </w:rPr>
                    <w:t>int</w:t>
                  </w:r>
                  <w:proofErr w:type="spellEnd"/>
                  <w:r w:rsidRPr="00DF4902">
                    <w:rPr>
                      <w:rFonts w:ascii="Courier New" w:hAnsi="Courier New" w:cs="Courier New"/>
                      <w:lang w:val="en-US"/>
                    </w:rPr>
                    <w:t xml:space="preserve"> height, String title, </w:t>
                  </w:r>
                  <w:proofErr w:type="spellStart"/>
                  <w:r w:rsidRPr="006740F8">
                    <w:rPr>
                      <w:rFonts w:ascii="Courier New" w:hAnsi="Courier New" w:cs="Courier New"/>
                      <w:lang w:val="en-US"/>
                    </w:rPr>
                    <w:t>VoxelSpace</w:t>
                  </w:r>
                  <w:proofErr w:type="spellEnd"/>
                  <w:r w:rsidRPr="006740F8"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proofErr w:type="spellStart"/>
                  <w:r w:rsidRPr="00DF4902">
                    <w:rPr>
                      <w:rFonts w:ascii="Courier New" w:hAnsi="Courier New" w:cs="Courier New"/>
                      <w:lang w:val="en-US"/>
                    </w:rPr>
                    <w:t>voxelSpace</w:t>
                  </w:r>
                  <w:proofErr w:type="spellEnd"/>
                  <w:r>
                    <w:rPr>
                      <w:rFonts w:ascii="Courier New" w:hAnsi="Courier New" w:cs="Courier New"/>
                      <w:lang w:val="en-US"/>
                    </w:rPr>
                    <w:t xml:space="preserve">, </w:t>
                  </w:r>
                  <w:r w:rsidRPr="00DF4902">
                    <w:rPr>
                      <w:rFonts w:ascii="Courier New" w:hAnsi="Courier New" w:cs="Courier New"/>
                      <w:lang w:val="en-US"/>
                    </w:rPr>
                    <w:t xml:space="preserve">Settings </w:t>
                  </w:r>
                  <w:proofErr w:type="spellStart"/>
                  <w:r w:rsidRPr="00DF4902">
                    <w:rPr>
                      <w:rFonts w:ascii="Courier New" w:hAnsi="Courier New" w:cs="Courier New"/>
                      <w:lang w:val="en-US"/>
                    </w:rPr>
                    <w:t>settings</w:t>
                  </w:r>
                  <w:proofErr w:type="spellEnd"/>
                  <w:r w:rsidRPr="00DF4902">
                    <w:rPr>
                      <w:rFonts w:ascii="Courier New" w:hAnsi="Courier New" w:cs="Courier New"/>
                      <w:lang w:val="en-US"/>
                    </w:rPr>
                    <w:t>);</w:t>
                  </w:r>
                </w:p>
                <w:p w:rsidR="009044DF" w:rsidRPr="00DF4902" w:rsidRDefault="009044DF" w:rsidP="00DF4902">
                  <w:pPr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proofErr w:type="gramStart"/>
                  <w:r w:rsidRPr="00DF4902">
                    <w:rPr>
                      <w:rFonts w:ascii="Courier New" w:hAnsi="Courier New" w:cs="Courier New"/>
                      <w:lang w:val="en-US"/>
                    </w:rPr>
                    <w:t>window.</w:t>
                  </w:r>
                  <w:r w:rsidRPr="00DF4902">
                    <w:rPr>
                      <w:rFonts w:ascii="Courier New" w:hAnsi="Courier New" w:cs="Courier New"/>
                      <w:b/>
                      <w:lang w:val="en-US"/>
                    </w:rPr>
                    <w:t>show</w:t>
                  </w:r>
                  <w:proofErr w:type="spellEnd"/>
                  <w:r w:rsidRPr="00DF4902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gramEnd"/>
                  <w:r w:rsidRPr="00DF4902">
                    <w:rPr>
                      <w:rFonts w:ascii="Courier New" w:hAnsi="Courier New" w:cs="Courier New"/>
                      <w:lang w:val="en-US"/>
                    </w:rPr>
                    <w:t>);</w:t>
                  </w:r>
                </w:p>
                <w:p w:rsidR="009044DF" w:rsidRDefault="009044DF" w:rsidP="00DF4902"/>
              </w:txbxContent>
            </v:textbox>
            <w10:wrap type="none"/>
            <w10:anchorlock/>
          </v:shape>
        </w:pict>
      </w:r>
    </w:p>
    <w:p w:rsidR="007F0F07" w:rsidRPr="00E77959" w:rsidRDefault="007F0F07" w:rsidP="007F0F07">
      <w:pPr>
        <w:jc w:val="both"/>
        <w:rPr>
          <w:u w:val="single"/>
        </w:rPr>
      </w:pPr>
      <w:r w:rsidRPr="00E77959">
        <w:rPr>
          <w:u w:val="single"/>
        </w:rPr>
        <w:t>Paramètres :</w:t>
      </w:r>
    </w:p>
    <w:p w:rsidR="007F0F07" w:rsidRPr="007F0F07" w:rsidRDefault="007F0F07" w:rsidP="00DF4902">
      <w:pPr>
        <w:spacing w:after="0"/>
        <w:jc w:val="both"/>
      </w:pPr>
      <w:r w:rsidRPr="007F0F07">
        <w:rPr>
          <w:b/>
        </w:rPr>
        <w:t>int</w:t>
      </w:r>
      <w:r w:rsidRPr="007F0F07">
        <w:t xml:space="preserve"> </w:t>
      </w:r>
      <w:r w:rsidRPr="007F0F07">
        <w:rPr>
          <w:i/>
        </w:rPr>
        <w:t>width</w:t>
      </w:r>
      <w:r w:rsidRPr="007F0F07">
        <w:t xml:space="preserve"> : large</w:t>
      </w:r>
      <w:r>
        <w:t>u</w:t>
      </w:r>
      <w:r w:rsidRPr="007F0F07">
        <w:t>r de la fen</w:t>
      </w:r>
      <w:r>
        <w:t>être</w:t>
      </w:r>
    </w:p>
    <w:p w:rsidR="007F0F07" w:rsidRPr="007F0F07" w:rsidRDefault="007F0F07" w:rsidP="00DF4902">
      <w:pPr>
        <w:spacing w:after="0"/>
        <w:jc w:val="both"/>
      </w:pPr>
      <w:r w:rsidRPr="007F0F07">
        <w:rPr>
          <w:b/>
        </w:rPr>
        <w:t>int</w:t>
      </w:r>
      <w:r w:rsidRPr="007F0F07">
        <w:t xml:space="preserve"> </w:t>
      </w:r>
      <w:r w:rsidRPr="007F0F07">
        <w:rPr>
          <w:i/>
        </w:rPr>
        <w:t>height</w:t>
      </w:r>
      <w:r w:rsidRPr="007F0F07">
        <w:t xml:space="preserve"> : hauteur de la fen</w:t>
      </w:r>
      <w:r>
        <w:t>être</w:t>
      </w:r>
    </w:p>
    <w:p w:rsidR="007F0F07" w:rsidRPr="007F0F07" w:rsidRDefault="007F0F07" w:rsidP="00DF4902">
      <w:pPr>
        <w:spacing w:after="0"/>
        <w:jc w:val="both"/>
      </w:pPr>
      <w:r w:rsidRPr="007F0F07">
        <w:rPr>
          <w:b/>
        </w:rPr>
        <w:t>String</w:t>
      </w:r>
      <w:r w:rsidRPr="007F0F07">
        <w:t xml:space="preserve"> </w:t>
      </w:r>
      <w:r w:rsidRPr="007F0F07">
        <w:rPr>
          <w:i/>
        </w:rPr>
        <w:t>title</w:t>
      </w:r>
      <w:r w:rsidRPr="007F0F07">
        <w:t xml:space="preserve"> : Titre de la fen</w:t>
      </w:r>
      <w:r>
        <w:t>être</w:t>
      </w:r>
    </w:p>
    <w:p w:rsidR="007F0F07" w:rsidRDefault="007F0F07" w:rsidP="00DF4902">
      <w:pPr>
        <w:spacing w:after="0"/>
        <w:jc w:val="both"/>
      </w:pPr>
      <w:r w:rsidRPr="00E77959">
        <w:rPr>
          <w:b/>
        </w:rPr>
        <w:t>File</w:t>
      </w:r>
      <w:r w:rsidRPr="00E77959">
        <w:t xml:space="preserve"> </w:t>
      </w:r>
      <w:r w:rsidRPr="00E77959">
        <w:rPr>
          <w:i/>
        </w:rPr>
        <w:t>voxelSpace</w:t>
      </w:r>
      <w:r w:rsidRPr="00E77959">
        <w:t xml:space="preserve"> : fichier voxels</w:t>
      </w:r>
    </w:p>
    <w:p w:rsidR="00E77959" w:rsidRDefault="00E77959" w:rsidP="00DF4902">
      <w:pPr>
        <w:spacing w:after="0"/>
        <w:jc w:val="both"/>
      </w:pPr>
    </w:p>
    <w:p w:rsidR="00E77959" w:rsidRDefault="00E77959" w:rsidP="00E77959">
      <w:pPr>
        <w:pStyle w:val="Titre2"/>
        <w:rPr>
          <w:u w:val="single"/>
        </w:rPr>
      </w:pPr>
      <w:bookmarkStart w:id="5" w:name="_Toc412195857"/>
      <w:r w:rsidRPr="00E77959">
        <w:rPr>
          <w:u w:val="single"/>
        </w:rPr>
        <w:t>Changer l’attribut de voxel à visualiser</w:t>
      </w:r>
      <w:bookmarkEnd w:id="5"/>
    </w:p>
    <w:p w:rsidR="008529D1" w:rsidRPr="008529D1" w:rsidRDefault="008529D1" w:rsidP="008529D1"/>
    <w:p w:rsidR="00E77959" w:rsidRDefault="002F6ED1" w:rsidP="00E77959">
      <w:pPr>
        <w:rPr>
          <w:lang w:val="en-US"/>
        </w:rPr>
      </w:pPr>
      <w:r w:rsidRPr="002F6ED1">
        <w:rPr>
          <w:lang w:val="en-US"/>
        </w:rPr>
      </w:r>
      <w:r>
        <w:rPr>
          <w:lang w:val="en-US"/>
        </w:rPr>
        <w:pict>
          <v:shape id="_x0000_s1061" type="#_x0000_t202" style="width:499.8pt;height:44.05pt;mso-position-horizontal-relative:char;mso-position-vertical-relative:line;mso-width-relative:margin;mso-height-relative:margin">
            <v:textbox style="mso-next-textbox:#_x0000_s1061">
              <w:txbxContent>
                <w:p w:rsidR="009044DF" w:rsidRDefault="009044DF" w:rsidP="004D773B">
                  <w:pPr>
                    <w:rPr>
                      <w:rFonts w:ascii="Courier New" w:hAnsi="Courier New" w:cs="Courier New"/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>window.</w:t>
                  </w:r>
                  <w:r w:rsidRPr="004D773B">
                    <w:rPr>
                      <w:rFonts w:ascii="Courier New" w:hAnsi="Courier New" w:cs="Courier New"/>
                      <w:lang w:val="en-US"/>
                    </w:rPr>
                    <w:t>getJoglContext(</w:t>
                  </w:r>
                  <w:proofErr w:type="gramEnd"/>
                  <w:r w:rsidRPr="004D773B">
                    <w:rPr>
                      <w:rFonts w:ascii="Courier New" w:hAnsi="Courier New" w:cs="Courier New"/>
                      <w:lang w:val="en-US"/>
                    </w:rPr>
                    <w:t>).getScene().getVoxelSpace().changeCurrentAttribut(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>String</w:t>
                  </w:r>
                  <w:r>
                    <w:rPr>
                      <w:rFonts w:ascii="Courier New" w:hAnsi="Courier New" w:cs="Courier New"/>
                      <w:color w:val="C0504D" w:themeColor="accent2"/>
                      <w:lang w:val="en-US"/>
                    </w:rPr>
                    <w:t xml:space="preserve"> nom de </w:t>
                  </w:r>
                  <w:proofErr w:type="spellStart"/>
                  <w:r>
                    <w:rPr>
                      <w:rFonts w:ascii="Courier New" w:hAnsi="Courier New" w:cs="Courier New"/>
                      <w:color w:val="C0504D" w:themeColor="accent2"/>
                      <w:lang w:val="en-US"/>
                    </w:rPr>
                    <w:t>l’attribut</w:t>
                  </w:r>
                  <w:proofErr w:type="spellEnd"/>
                  <w:r w:rsidRPr="004D773B">
                    <w:rPr>
                      <w:rFonts w:ascii="Courier New" w:hAnsi="Courier New" w:cs="Courier New"/>
                      <w:lang w:val="en-US"/>
                    </w:rPr>
                    <w:t>);</w:t>
                  </w:r>
                </w:p>
                <w:p w:rsidR="009044DF" w:rsidRPr="00DF4902" w:rsidRDefault="009044DF" w:rsidP="004D773B">
                  <w:pPr>
                    <w:rPr>
                      <w:rFonts w:ascii="Courier New" w:hAnsi="Courier New" w:cs="Courier New"/>
                      <w:lang w:val="en-US"/>
                    </w:rPr>
                  </w:pPr>
                </w:p>
                <w:p w:rsidR="009044DF" w:rsidRPr="004D773B" w:rsidRDefault="009044DF" w:rsidP="004D773B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322B1E" w:rsidRDefault="00322B1E">
      <w:pPr>
        <w:rPr>
          <w:lang w:val="en-US"/>
        </w:rPr>
      </w:pPr>
      <w:r>
        <w:rPr>
          <w:lang w:val="en-US"/>
        </w:rPr>
        <w:br w:type="page"/>
      </w:r>
    </w:p>
    <w:p w:rsidR="008529D1" w:rsidRDefault="00A17DA2" w:rsidP="00322B1E">
      <w:pPr>
        <w:pStyle w:val="Titre1"/>
        <w:rPr>
          <w:u w:val="single"/>
        </w:rPr>
      </w:pPr>
      <w:bookmarkStart w:id="6" w:name="_Toc412195858"/>
      <w:r w:rsidRPr="007F0F07">
        <w:rPr>
          <w:u w:val="single"/>
        </w:rPr>
        <w:lastRenderedPageBreak/>
        <w:t>Voxelisation :</w:t>
      </w:r>
      <w:r w:rsidR="007F0F07" w:rsidRPr="007F0F07">
        <w:rPr>
          <w:u w:val="single"/>
        </w:rPr>
        <w:t xml:space="preserve"> </w:t>
      </w:r>
      <w:r w:rsidR="007F0F07" w:rsidRPr="00A7357F">
        <w:t>permet la vox</w:t>
      </w:r>
      <w:r w:rsidRPr="00A7357F">
        <w:t>elisation de fichiers ALS et TLS</w:t>
      </w:r>
      <w:bookmarkEnd w:id="6"/>
    </w:p>
    <w:p w:rsidR="00322B1E" w:rsidRDefault="00322B1E" w:rsidP="00322B1E"/>
    <w:p w:rsidR="00443AFF" w:rsidRDefault="00443AFF" w:rsidP="00443AFF">
      <w:pPr>
        <w:pStyle w:val="Titre2"/>
        <w:rPr>
          <w:u w:val="single"/>
        </w:rPr>
      </w:pPr>
      <w:bookmarkStart w:id="7" w:name="_Toc412195859"/>
      <w:r w:rsidRPr="00443AFF">
        <w:rPr>
          <w:u w:val="single"/>
        </w:rPr>
        <w:t>Paramètres de voxelisation</w:t>
      </w:r>
      <w:bookmarkEnd w:id="7"/>
    </w:p>
    <w:p w:rsidR="00443AFF" w:rsidRDefault="00443AFF" w:rsidP="00443AFF"/>
    <w:p w:rsidR="00443AFF" w:rsidRDefault="00443AFF" w:rsidP="00443AFF">
      <w:r>
        <w:t>Il faut instancier l’objet VoxelParameters.</w:t>
      </w:r>
    </w:p>
    <w:p w:rsidR="00443AFF" w:rsidRPr="00443AFF" w:rsidRDefault="00443AFF" w:rsidP="00443AFF">
      <w:pPr>
        <w:rPr>
          <w:u w:val="single"/>
        </w:rPr>
      </w:pPr>
      <w:r w:rsidRPr="00443AFF">
        <w:rPr>
          <w:u w:val="single"/>
        </w:rPr>
        <w:t>Utilisation :</w:t>
      </w:r>
    </w:p>
    <w:p w:rsidR="00443AFF" w:rsidRDefault="002F6ED1" w:rsidP="00443AFF">
      <w:pPr>
        <w:rPr>
          <w:lang w:val="en-US"/>
        </w:rPr>
      </w:pPr>
      <w:r w:rsidRPr="002F6ED1">
        <w:rPr>
          <w:lang w:val="en-US"/>
        </w:rPr>
      </w:r>
      <w:r>
        <w:rPr>
          <w:lang w:val="en-US"/>
        </w:rPr>
        <w:pict>
          <v:shape id="_x0000_s1060" type="#_x0000_t202" style="width:490.1pt;height:66.9pt;mso-position-horizontal-relative:char;mso-position-vertical-relative:line;mso-width-relative:margin;mso-height-relative:margin">
            <v:textbox style="mso-next-textbox:#_x0000_s1060">
              <w:txbxContent>
                <w:p w:rsidR="009044DF" w:rsidRDefault="009044DF" w:rsidP="00443AFF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r w:rsidRPr="00443AFF">
                    <w:rPr>
                      <w:rFonts w:ascii="Courier New" w:hAnsi="Courier New" w:cs="Courier New"/>
                      <w:lang w:val="en-US"/>
                    </w:rPr>
                    <w:t>VoxelParameters</w:t>
                  </w:r>
                  <w:proofErr w:type="spellEnd"/>
                  <w:r w:rsidRPr="00443AFF">
                    <w:rPr>
                      <w:rFonts w:ascii="Courier New" w:hAnsi="Courier New" w:cs="Courier New"/>
                      <w:lang w:val="en-US"/>
                    </w:rPr>
                    <w:t xml:space="preserve"> parameters = new </w:t>
                  </w:r>
                  <w:proofErr w:type="spellStart"/>
                  <w:proofErr w:type="gramStart"/>
                  <w:r w:rsidRPr="00443AFF">
                    <w:rPr>
                      <w:rFonts w:ascii="Courier New" w:hAnsi="Courier New" w:cs="Courier New"/>
                      <w:lang w:val="en-US"/>
                    </w:rPr>
                    <w:t>VoxelParameters</w:t>
                  </w:r>
                  <w:proofErr w:type="spellEnd"/>
                  <w:r w:rsidRPr="00443AFF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gramEnd"/>
                </w:p>
                <w:p w:rsidR="009044DF" w:rsidRDefault="009044DF" w:rsidP="00443AFF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>new</w:t>
                  </w:r>
                  <w:proofErr w:type="gramEnd"/>
                  <w:r>
                    <w:rPr>
                      <w:rFonts w:ascii="Courier New" w:hAnsi="Courier New" w:cs="Courier New"/>
                      <w:lang w:val="en-US"/>
                    </w:rPr>
                    <w:t xml:space="preserve"> Point3d(</w:t>
                  </w:r>
                  <w:proofErr w:type="spellStart"/>
                  <w:r>
                    <w:rPr>
                      <w:rFonts w:ascii="Courier New" w:hAnsi="Courier New" w:cs="Courier New"/>
                      <w:lang w:val="en-US"/>
                    </w:rPr>
                    <w:t>bottomCornerX</w:t>
                  </w:r>
                  <w:proofErr w:type="spellEnd"/>
                  <w:r>
                    <w:rPr>
                      <w:rFonts w:ascii="Courier New" w:hAnsi="Courier New" w:cs="Courier New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ascii="Courier New" w:hAnsi="Courier New" w:cs="Courier New"/>
                      <w:lang w:val="en-US"/>
                    </w:rPr>
                    <w:t>bottomCornerY</w:t>
                  </w:r>
                  <w:proofErr w:type="spellEnd"/>
                  <w:r>
                    <w:rPr>
                      <w:rFonts w:ascii="Courier New" w:hAnsi="Courier New" w:cs="Courier New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ascii="Courier New" w:hAnsi="Courier New" w:cs="Courier New"/>
                      <w:lang w:val="en-US"/>
                    </w:rPr>
                    <w:t>bottomCornerZ</w:t>
                  </w:r>
                  <w:proofErr w:type="spellEnd"/>
                  <w:r>
                    <w:rPr>
                      <w:rFonts w:ascii="Courier New" w:hAnsi="Courier New" w:cs="Courier New"/>
                      <w:lang w:val="en-US"/>
                    </w:rPr>
                    <w:t>),</w:t>
                  </w:r>
                </w:p>
                <w:p w:rsidR="009044DF" w:rsidRDefault="009044DF" w:rsidP="00443AFF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>new</w:t>
                  </w:r>
                  <w:proofErr w:type="gramEnd"/>
                  <w:r>
                    <w:rPr>
                      <w:rFonts w:ascii="Courier New" w:hAnsi="Courier New" w:cs="Courier New"/>
                      <w:lang w:val="en-US"/>
                    </w:rPr>
                    <w:t xml:space="preserve"> Point3d(</w:t>
                  </w:r>
                  <w:proofErr w:type="spellStart"/>
                  <w:r>
                    <w:rPr>
                      <w:rFonts w:ascii="Courier New" w:hAnsi="Courier New" w:cs="Courier New"/>
                      <w:lang w:val="en-US"/>
                    </w:rPr>
                    <w:t>topCornerX</w:t>
                  </w:r>
                  <w:proofErr w:type="spellEnd"/>
                  <w:r>
                    <w:rPr>
                      <w:rFonts w:ascii="Courier New" w:hAnsi="Courier New" w:cs="Courier New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ascii="Courier New" w:hAnsi="Courier New" w:cs="Courier New"/>
                      <w:lang w:val="en-US"/>
                    </w:rPr>
                    <w:t>topCornerY</w:t>
                  </w:r>
                  <w:proofErr w:type="spellEnd"/>
                  <w:r>
                    <w:rPr>
                      <w:rFonts w:ascii="Courier New" w:hAnsi="Courier New" w:cs="Courier New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ascii="Courier New" w:hAnsi="Courier New" w:cs="Courier New"/>
                      <w:lang w:val="en-US"/>
                    </w:rPr>
                    <w:t>topCornerZ</w:t>
                  </w:r>
                  <w:proofErr w:type="spellEnd"/>
                  <w:r>
                    <w:rPr>
                      <w:rFonts w:ascii="Courier New" w:hAnsi="Courier New" w:cs="Courier New"/>
                      <w:lang w:val="en-US"/>
                    </w:rPr>
                    <w:t>),</w:t>
                  </w:r>
                </w:p>
                <w:p w:rsidR="009044DF" w:rsidRDefault="009044DF" w:rsidP="00443AFF">
                  <w:pPr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>new</w:t>
                  </w:r>
                  <w:proofErr w:type="gramEnd"/>
                  <w:r>
                    <w:rPr>
                      <w:rFonts w:ascii="Courier New" w:hAnsi="Courier New" w:cs="Courier New"/>
                      <w:lang w:val="en-US"/>
                    </w:rPr>
                    <w:t xml:space="preserve"> Point3i(</w:t>
                  </w:r>
                  <w:proofErr w:type="spellStart"/>
                  <w:r>
                    <w:rPr>
                      <w:rFonts w:ascii="Courier New" w:hAnsi="Courier New" w:cs="Courier New"/>
                      <w:lang w:val="en-US"/>
                    </w:rPr>
                    <w:t>splitX</w:t>
                  </w:r>
                  <w:proofErr w:type="spellEnd"/>
                  <w:r>
                    <w:rPr>
                      <w:rFonts w:ascii="Courier New" w:hAnsi="Courier New" w:cs="Courier New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ascii="Courier New" w:hAnsi="Courier New" w:cs="Courier New"/>
                      <w:lang w:val="en-US"/>
                    </w:rPr>
                    <w:t>splitY</w:t>
                  </w:r>
                  <w:proofErr w:type="spellEnd"/>
                  <w:r>
                    <w:rPr>
                      <w:rFonts w:ascii="Courier New" w:hAnsi="Courier New" w:cs="Courier New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ascii="Courier New" w:hAnsi="Courier New" w:cs="Courier New"/>
                      <w:lang w:val="en-US"/>
                    </w:rPr>
                    <w:t>splitZ</w:t>
                  </w:r>
                  <w:proofErr w:type="spellEnd"/>
                  <w:r>
                    <w:rPr>
                      <w:rFonts w:ascii="Courier New" w:hAnsi="Courier New" w:cs="Courier New"/>
                      <w:lang w:val="en-US"/>
                    </w:rPr>
                    <w:t>)</w:t>
                  </w:r>
                  <w:r w:rsidRPr="00443AFF">
                    <w:rPr>
                      <w:rFonts w:ascii="Courier New" w:hAnsi="Courier New" w:cs="Courier New"/>
                      <w:lang w:val="en-US"/>
                    </w:rPr>
                    <w:t>) ;</w:t>
                  </w:r>
                </w:p>
                <w:p w:rsidR="009044DF" w:rsidRPr="00DF4902" w:rsidRDefault="009044DF" w:rsidP="00443AFF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443AFF" w:rsidRPr="007F0F07" w:rsidRDefault="00443AFF" w:rsidP="00443AFF">
      <w:pPr>
        <w:rPr>
          <w:u w:val="single"/>
        </w:rPr>
      </w:pPr>
      <w:r w:rsidRPr="007F0F07">
        <w:rPr>
          <w:u w:val="single"/>
        </w:rPr>
        <w:t xml:space="preserve">Paramètres: </w:t>
      </w:r>
    </w:p>
    <w:p w:rsidR="00443AFF" w:rsidRPr="00A17DA2" w:rsidRDefault="00443AFF" w:rsidP="00443AFF">
      <w:pPr>
        <w:spacing w:after="0"/>
      </w:pPr>
      <w:r>
        <w:rPr>
          <w:b/>
        </w:rPr>
        <w:t>Point3d</w:t>
      </w:r>
      <w:r w:rsidRPr="00A17DA2">
        <w:t xml:space="preserve"> </w:t>
      </w:r>
      <w:r>
        <w:rPr>
          <w:i/>
        </w:rPr>
        <w:t>bottomCorner</w:t>
      </w:r>
      <w:r w:rsidRPr="00A17DA2">
        <w:t xml:space="preserve"> : </w:t>
      </w:r>
      <w:r>
        <w:t>coin inférieur gauche</w:t>
      </w:r>
    </w:p>
    <w:p w:rsidR="00443AFF" w:rsidRDefault="00443AFF" w:rsidP="00443AFF">
      <w:pPr>
        <w:spacing w:after="0"/>
      </w:pPr>
      <w:r>
        <w:rPr>
          <w:b/>
        </w:rPr>
        <w:t>Point3d</w:t>
      </w:r>
      <w:r>
        <w:t xml:space="preserve"> </w:t>
      </w:r>
      <w:r>
        <w:rPr>
          <w:i/>
        </w:rPr>
        <w:t>topCorner</w:t>
      </w:r>
      <w:r>
        <w:t> : coin supérieur droit</w:t>
      </w:r>
    </w:p>
    <w:p w:rsidR="00443AFF" w:rsidRDefault="00443AFF" w:rsidP="00443AFF">
      <w:pPr>
        <w:spacing w:after="0"/>
      </w:pPr>
      <w:r>
        <w:rPr>
          <w:b/>
        </w:rPr>
        <w:t>Point3i</w:t>
      </w:r>
      <w:r>
        <w:t xml:space="preserve"> </w:t>
      </w:r>
      <w:r>
        <w:rPr>
          <w:i/>
        </w:rPr>
        <w:t>split</w:t>
      </w:r>
      <w:r>
        <w:t> : nombre de découpes, est égal à :</w:t>
      </w:r>
    </w:p>
    <w:p w:rsidR="00443AFF" w:rsidRDefault="00443AFF" w:rsidP="00443AFF">
      <w:pPr>
        <w:spacing w:after="0"/>
      </w:pPr>
    </w:p>
    <w:p w:rsidR="00443AFF" w:rsidRDefault="002F6ED1" w:rsidP="00443AFF">
      <w:pPr>
        <w:spacing w:after="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maxPoint-minPoint</m:t>
              </m:r>
            </m:num>
            <m:den>
              <m:r>
                <w:rPr>
                  <w:rFonts w:ascii="Cambria Math" w:hAnsi="Cambria Math"/>
                </w:rPr>
                <m:t>resolution</m:t>
              </m:r>
            </m:den>
          </m:f>
        </m:oMath>
      </m:oMathPara>
    </w:p>
    <w:p w:rsidR="00876C3A" w:rsidRDefault="00443AFF" w:rsidP="00443AFF">
      <w:pPr>
        <w:rPr>
          <w:lang w:val="en-US"/>
        </w:rPr>
      </w:pPr>
      <w:r w:rsidRPr="00443AFF">
        <w:rPr>
          <w:lang w:val="en-US"/>
        </w:rPr>
        <w:t>Par exemple avec</w:t>
      </w:r>
      <w:r w:rsidR="00876C3A">
        <w:rPr>
          <w:lang w:val="en-US"/>
        </w:rPr>
        <w:t>:</w:t>
      </w:r>
    </w:p>
    <w:p w:rsidR="00443AFF" w:rsidRDefault="00443AFF" w:rsidP="00876C3A">
      <w:pPr>
        <w:spacing w:after="0"/>
        <w:rPr>
          <w:lang w:val="en-US"/>
        </w:rPr>
      </w:pPr>
      <w:r w:rsidRPr="00443AFF">
        <w:rPr>
          <w:lang w:val="en-US"/>
        </w:rPr>
        <w:t xml:space="preserve"> bottomCornerX = -10</w:t>
      </w:r>
      <w:r>
        <w:rPr>
          <w:lang w:val="en-US"/>
        </w:rPr>
        <w:t xml:space="preserve"> </w:t>
      </w:r>
      <w:r w:rsidRPr="00443AFF">
        <w:rPr>
          <w:lang w:val="en-US"/>
        </w:rPr>
        <w:t xml:space="preserve"> , bottomCornerY=</w:t>
      </w:r>
      <w:r>
        <w:rPr>
          <w:lang w:val="en-US"/>
        </w:rPr>
        <w:t xml:space="preserve"> </w:t>
      </w:r>
      <w:r w:rsidRPr="00443AFF">
        <w:rPr>
          <w:lang w:val="en-US"/>
        </w:rPr>
        <w:t>-10</w:t>
      </w:r>
      <w:r>
        <w:rPr>
          <w:lang w:val="en-US"/>
        </w:rPr>
        <w:t xml:space="preserve"> </w:t>
      </w:r>
      <w:r w:rsidRPr="00443AFF">
        <w:rPr>
          <w:lang w:val="en-US"/>
        </w:rPr>
        <w:t>,bottomCornerZ</w:t>
      </w:r>
      <w:r>
        <w:rPr>
          <w:lang w:val="en-US"/>
        </w:rPr>
        <w:t xml:space="preserve"> </w:t>
      </w:r>
      <w:r w:rsidRPr="00443AFF">
        <w:rPr>
          <w:lang w:val="en-US"/>
        </w:rPr>
        <w:t>=</w:t>
      </w:r>
      <w:r>
        <w:rPr>
          <w:lang w:val="en-US"/>
        </w:rPr>
        <w:t xml:space="preserve"> </w:t>
      </w:r>
      <w:r w:rsidRPr="00443AFF">
        <w:rPr>
          <w:lang w:val="en-US"/>
        </w:rPr>
        <w:t>-2</w:t>
      </w:r>
    </w:p>
    <w:p w:rsidR="00211941" w:rsidRDefault="00876C3A" w:rsidP="00876C3A">
      <w:pPr>
        <w:spacing w:after="0"/>
        <w:rPr>
          <w:lang w:val="en-US"/>
        </w:rPr>
      </w:pPr>
      <w:proofErr w:type="gramStart"/>
      <w:r>
        <w:rPr>
          <w:lang w:val="en-US"/>
        </w:rPr>
        <w:t>top</w:t>
      </w:r>
      <w:r w:rsidRPr="00443AFF">
        <w:rPr>
          <w:lang w:val="en-US"/>
        </w:rPr>
        <w:t>CornerX</w:t>
      </w:r>
      <w:proofErr w:type="gramEnd"/>
      <w:r w:rsidRPr="00443AFF">
        <w:rPr>
          <w:lang w:val="en-US"/>
        </w:rPr>
        <w:t xml:space="preserve"> = 10</w:t>
      </w:r>
      <w:r>
        <w:rPr>
          <w:lang w:val="en-US"/>
        </w:rPr>
        <w:t xml:space="preserve"> </w:t>
      </w:r>
      <w:r w:rsidRPr="00443AFF">
        <w:rPr>
          <w:lang w:val="en-US"/>
        </w:rPr>
        <w:t xml:space="preserve"> , </w:t>
      </w:r>
      <w:r>
        <w:rPr>
          <w:lang w:val="en-US"/>
        </w:rPr>
        <w:t>top</w:t>
      </w:r>
      <w:r w:rsidRPr="00443AFF">
        <w:rPr>
          <w:lang w:val="en-US"/>
        </w:rPr>
        <w:t>Corner</w:t>
      </w:r>
      <w:r>
        <w:rPr>
          <w:lang w:val="en-US"/>
        </w:rPr>
        <w:t>Y</w:t>
      </w:r>
      <w:r w:rsidRPr="00443AFF">
        <w:rPr>
          <w:lang w:val="en-US"/>
        </w:rPr>
        <w:t xml:space="preserve"> =</w:t>
      </w:r>
      <w:r>
        <w:rPr>
          <w:lang w:val="en-US"/>
        </w:rPr>
        <w:t xml:space="preserve"> </w:t>
      </w:r>
      <w:r w:rsidRPr="00443AFF">
        <w:rPr>
          <w:lang w:val="en-US"/>
        </w:rPr>
        <w:t>10</w:t>
      </w:r>
      <w:r>
        <w:rPr>
          <w:lang w:val="en-US"/>
        </w:rPr>
        <w:t xml:space="preserve"> </w:t>
      </w:r>
      <w:r w:rsidRPr="00443AFF">
        <w:rPr>
          <w:lang w:val="en-US"/>
        </w:rPr>
        <w:t>,</w:t>
      </w:r>
      <w:r w:rsidRPr="00876C3A">
        <w:rPr>
          <w:lang w:val="en-US"/>
        </w:rPr>
        <w:t xml:space="preserve"> </w:t>
      </w:r>
      <w:proofErr w:type="spellStart"/>
      <w:r>
        <w:rPr>
          <w:lang w:val="en-US"/>
        </w:rPr>
        <w:t>topCornerZ</w:t>
      </w:r>
      <w:proofErr w:type="spellEnd"/>
      <w:r>
        <w:rPr>
          <w:lang w:val="en-US"/>
        </w:rPr>
        <w:t xml:space="preserve"> </w:t>
      </w:r>
      <w:r w:rsidRPr="00443AFF">
        <w:rPr>
          <w:lang w:val="en-US"/>
        </w:rPr>
        <w:t>=</w:t>
      </w:r>
      <w:r w:rsidR="00211941">
        <w:rPr>
          <w:lang w:val="en-US"/>
        </w:rPr>
        <w:t xml:space="preserve"> 8 </w:t>
      </w:r>
    </w:p>
    <w:p w:rsidR="00876C3A" w:rsidRDefault="00876C3A" w:rsidP="00876C3A">
      <w:pPr>
        <w:spacing w:after="0"/>
        <w:rPr>
          <w:lang w:val="en-US"/>
        </w:rPr>
      </w:pPr>
      <w:proofErr w:type="gramStart"/>
      <w:r>
        <w:rPr>
          <w:lang w:val="en-US"/>
        </w:rPr>
        <w:t>et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resolution de 2 on </w:t>
      </w:r>
      <w:proofErr w:type="spellStart"/>
      <w:r>
        <w:rPr>
          <w:lang w:val="en-US"/>
        </w:rPr>
        <w:t>obtient</w:t>
      </w:r>
      <w:proofErr w:type="spellEnd"/>
      <w:r>
        <w:rPr>
          <w:lang w:val="en-US"/>
        </w:rPr>
        <w:t>:</w:t>
      </w:r>
    </w:p>
    <w:p w:rsidR="00211941" w:rsidRDefault="00211941" w:rsidP="00876C3A">
      <w:pPr>
        <w:spacing w:after="0"/>
        <w:rPr>
          <w:lang w:val="en-US"/>
        </w:rPr>
      </w:pPr>
    </w:p>
    <w:p w:rsidR="00876C3A" w:rsidRPr="00443AFF" w:rsidRDefault="00876C3A" w:rsidP="00876C3A">
      <w:pPr>
        <w:spacing w:after="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splitX=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topCornerX-bottomCornerX</m:t>
              </m:r>
            </m:num>
            <m:den>
              <m:r>
                <w:rPr>
                  <w:rFonts w:ascii="Cambria Math" w:hAnsi="Cambria Math"/>
                  <w:lang w:val="en-US"/>
                </w:rPr>
                <m:t>resolution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-10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=10</m:t>
          </m:r>
        </m:oMath>
      </m:oMathPara>
    </w:p>
    <w:p w:rsidR="00443AFF" w:rsidRDefault="00443AFF" w:rsidP="00443AFF">
      <w:pPr>
        <w:rPr>
          <w:lang w:val="en-US"/>
        </w:rPr>
      </w:pPr>
    </w:p>
    <w:p w:rsidR="00876C3A" w:rsidRPr="00876C3A" w:rsidRDefault="00211941" w:rsidP="00443AF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splitY=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topCornerY-bottomCornerY</m:t>
              </m:r>
            </m:num>
            <m:den>
              <m:r>
                <w:rPr>
                  <w:rFonts w:ascii="Cambria Math" w:hAnsi="Cambria Math"/>
                  <w:lang w:val="en-US"/>
                </w:rPr>
                <m:t>resolution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10-(-10)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=10</m:t>
          </m:r>
        </m:oMath>
      </m:oMathPara>
    </w:p>
    <w:p w:rsidR="00876C3A" w:rsidRDefault="00876C3A" w:rsidP="00443AFF">
      <w:pPr>
        <w:rPr>
          <w:rFonts w:eastAsiaTheme="minorEastAsia"/>
          <w:lang w:val="en-US"/>
        </w:rPr>
      </w:pPr>
    </w:p>
    <w:p w:rsidR="00211941" w:rsidRDefault="00211941" w:rsidP="00443AF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splitZ=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topCornerZ-bottomCornerZ</m:t>
              </m:r>
            </m:num>
            <m:den>
              <m:r>
                <w:rPr>
                  <w:rFonts w:ascii="Cambria Math" w:hAnsi="Cambria Math"/>
                  <w:lang w:val="en-US"/>
                </w:rPr>
                <m:t>resolution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8-(-2)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=5</m:t>
          </m:r>
        </m:oMath>
      </m:oMathPara>
    </w:p>
    <w:p w:rsidR="00211941" w:rsidRDefault="00211941" w:rsidP="00443AFF">
      <w:pPr>
        <w:rPr>
          <w:rFonts w:eastAsiaTheme="minorEastAsia"/>
          <w:lang w:val="en-US"/>
        </w:rPr>
      </w:pPr>
    </w:p>
    <w:p w:rsidR="00211941" w:rsidRDefault="00211941" w:rsidP="00443AFF">
      <w:pPr>
        <w:rPr>
          <w:rFonts w:eastAsiaTheme="minorEastAsia"/>
          <w:lang w:val="en-US"/>
        </w:rPr>
      </w:pPr>
    </w:p>
    <w:p w:rsidR="00211941" w:rsidRDefault="00211941" w:rsidP="00443AFF">
      <w:pPr>
        <w:rPr>
          <w:rFonts w:eastAsiaTheme="minorEastAsia"/>
          <w:lang w:val="en-US"/>
        </w:rPr>
      </w:pPr>
    </w:p>
    <w:p w:rsidR="00211941" w:rsidRPr="00876C3A" w:rsidRDefault="00211941" w:rsidP="00443AFF">
      <w:pPr>
        <w:rPr>
          <w:rFonts w:eastAsiaTheme="minorEastAsia"/>
          <w:lang w:val="en-US"/>
        </w:rPr>
      </w:pPr>
    </w:p>
    <w:p w:rsidR="00A17DA2" w:rsidRDefault="00A17DA2" w:rsidP="00DD2882">
      <w:pPr>
        <w:pStyle w:val="Titre2"/>
        <w:rPr>
          <w:u w:val="single"/>
        </w:rPr>
      </w:pPr>
      <w:bookmarkStart w:id="8" w:name="_Toc412195860"/>
      <w:r w:rsidRPr="007F0F07">
        <w:rPr>
          <w:u w:val="single"/>
        </w:rPr>
        <w:lastRenderedPageBreak/>
        <w:t>Génération d’un fichier voxel à partir d’un fichier las :</w:t>
      </w:r>
      <w:bookmarkEnd w:id="8"/>
      <w:r w:rsidRPr="007F0F07">
        <w:rPr>
          <w:u w:val="single"/>
        </w:rPr>
        <w:t xml:space="preserve"> </w:t>
      </w:r>
    </w:p>
    <w:p w:rsidR="00D75457" w:rsidRPr="00D75457" w:rsidRDefault="00D75457" w:rsidP="00D75457"/>
    <w:p w:rsidR="00DD2882" w:rsidRPr="00D75457" w:rsidRDefault="00D75457" w:rsidP="00DD2882">
      <w:pPr>
        <w:rPr>
          <w:u w:val="single"/>
        </w:rPr>
      </w:pPr>
      <w:r w:rsidRPr="00A17DA2">
        <w:rPr>
          <w:u w:val="single"/>
        </w:rPr>
        <w:t>Utilisation :</w:t>
      </w:r>
    </w:p>
    <w:p w:rsidR="00DF4902" w:rsidRPr="00DD2882" w:rsidRDefault="002F6ED1" w:rsidP="00DD2882">
      <w:r w:rsidRPr="002F6ED1">
        <w:rPr>
          <w:lang w:val="en-US"/>
        </w:rPr>
      </w:r>
      <w:r w:rsidRPr="002F6ED1">
        <w:rPr>
          <w:lang w:val="en-US"/>
        </w:rPr>
        <w:pict>
          <v:shape id="_x0000_s1059" type="#_x0000_t202" style="width:490.1pt;height:57.55pt;mso-position-horizontal-relative:char;mso-position-vertical-relative:line;mso-width-relative:margin;mso-height-relative:margin">
            <v:textbox style="mso-next-textbox:#_x0000_s1059">
              <w:txbxContent>
                <w:p w:rsidR="009044DF" w:rsidRPr="00D75457" w:rsidRDefault="009044DF" w:rsidP="00D75457">
                  <w:pPr>
                    <w:spacing w:after="0"/>
                    <w:rPr>
                      <w:rFonts w:ascii="Courier New" w:hAnsi="Courier New" w:cs="Courier New"/>
                    </w:rPr>
                  </w:pPr>
                  <w:proofErr w:type="spellStart"/>
                  <w:r w:rsidRPr="00DF4902">
                    <w:rPr>
                      <w:rFonts w:ascii="Courier New" w:hAnsi="Courier New" w:cs="Courier New"/>
                    </w:rPr>
                    <w:t>VoxelisationTool</w:t>
                  </w:r>
                  <w:proofErr w:type="spellEnd"/>
                  <w:r w:rsidRPr="00DF4902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DF4902">
                    <w:rPr>
                      <w:rFonts w:ascii="Courier New" w:hAnsi="Courier New" w:cs="Courier New"/>
                    </w:rPr>
                    <w:t>voxelisationTool</w:t>
                  </w:r>
                  <w:proofErr w:type="spellEnd"/>
                  <w:r w:rsidRPr="00DF4902">
                    <w:rPr>
                      <w:rFonts w:ascii="Courier New" w:hAnsi="Courier New" w:cs="Courier New"/>
                    </w:rPr>
                    <w:t xml:space="preserve"> = new </w:t>
                  </w:r>
                  <w:proofErr w:type="spellStart"/>
                  <w:proofErr w:type="gramStart"/>
                  <w:r w:rsidRPr="00DF4902">
                    <w:rPr>
                      <w:rFonts w:ascii="Courier New" w:hAnsi="Courier New" w:cs="Courier New"/>
                    </w:rPr>
                    <w:t>VoxelisationTool</w:t>
                  </w:r>
                  <w:proofErr w:type="spellEnd"/>
                  <w:r w:rsidRPr="00DF4902">
                    <w:rPr>
                      <w:rFonts w:ascii="Courier New" w:hAnsi="Courier New" w:cs="Courier New"/>
                    </w:rPr>
                    <w:t>(</w:t>
                  </w:r>
                  <w:proofErr w:type="gramEnd"/>
                  <w:r w:rsidRPr="00DF4902">
                    <w:rPr>
                      <w:rFonts w:ascii="Courier New" w:hAnsi="Courier New" w:cs="Courier New"/>
                    </w:rPr>
                    <w:t>) ;</w:t>
                  </w:r>
                </w:p>
                <w:p w:rsidR="009044DF" w:rsidRDefault="009044DF" w:rsidP="00D75457">
                  <w:pPr>
                    <w:spacing w:after="0"/>
                    <w:rPr>
                      <w:lang w:val="en-US"/>
                    </w:rPr>
                  </w:pPr>
                  <w:proofErr w:type="spellStart"/>
                  <w:proofErr w:type="gramStart"/>
                  <w:r w:rsidRPr="00A17DA2">
                    <w:rPr>
                      <w:lang w:val="en-US"/>
                    </w:rPr>
                    <w:t>voxelisationTool.</w:t>
                  </w:r>
                  <w:r w:rsidRPr="00DF4902">
                    <w:rPr>
                      <w:b/>
                      <w:lang w:val="en-US"/>
                    </w:rPr>
                    <w:t>generateVoxelsFromLas</w:t>
                  </w:r>
                  <w:proofErr w:type="spellEnd"/>
                  <w:r w:rsidRPr="00A17DA2">
                    <w:rPr>
                      <w:lang w:val="en-US"/>
                    </w:rPr>
                    <w:t>(</w:t>
                  </w:r>
                  <w:proofErr w:type="gramEnd"/>
                  <w:r w:rsidRPr="00A17DA2">
                    <w:rPr>
                      <w:lang w:val="en-US"/>
                    </w:rPr>
                    <w:t xml:space="preserve">File </w:t>
                  </w:r>
                  <w:proofErr w:type="spellStart"/>
                  <w:r w:rsidRPr="00A17DA2">
                    <w:rPr>
                      <w:lang w:val="en-US"/>
                    </w:rPr>
                    <w:t>ouput</w:t>
                  </w:r>
                  <w:proofErr w:type="spellEnd"/>
                  <w:r w:rsidRPr="00A17DA2">
                    <w:rPr>
                      <w:lang w:val="en-US"/>
                    </w:rPr>
                    <w:t xml:space="preserve">, File </w:t>
                  </w:r>
                  <w:r>
                    <w:rPr>
                      <w:lang w:val="en-US"/>
                    </w:rPr>
                    <w:t>input</w:t>
                  </w:r>
                  <w:r w:rsidRPr="00A17DA2">
                    <w:rPr>
                      <w:lang w:val="en-US"/>
                    </w:rPr>
                    <w:t xml:space="preserve">, File trajectory, File </w:t>
                  </w:r>
                  <w:proofErr w:type="spellStart"/>
                  <w:r w:rsidRPr="00A17DA2">
                    <w:rPr>
                      <w:lang w:val="en-US"/>
                    </w:rPr>
                    <w:t>dtm</w:t>
                  </w:r>
                  <w:proofErr w:type="spellEnd"/>
                  <w:r w:rsidRPr="00A17DA2">
                    <w:rPr>
                      <w:lang w:val="en-US"/>
                    </w:rPr>
                    <w:t xml:space="preserve">, </w:t>
                  </w:r>
                  <w:proofErr w:type="spellStart"/>
                  <w:r w:rsidRPr="00A17DA2">
                    <w:rPr>
                      <w:lang w:val="en-US"/>
                    </w:rPr>
                    <w:t>VoxelParameters</w:t>
                  </w:r>
                  <w:proofErr w:type="spellEnd"/>
                  <w:r w:rsidRPr="00A17DA2">
                    <w:rPr>
                      <w:lang w:val="en-US"/>
                    </w:rPr>
                    <w:t xml:space="preserve"> parameters, Mat4D </w:t>
                  </w:r>
                  <w:proofErr w:type="spellStart"/>
                  <w:r w:rsidRPr="00A17DA2">
                    <w:rPr>
                      <w:lang w:val="en-US"/>
                    </w:rPr>
                    <w:t>vop</w:t>
                  </w:r>
                  <w:proofErr w:type="spellEnd"/>
                  <w:r w:rsidRPr="00A17DA2">
                    <w:rPr>
                      <w:lang w:val="en-US"/>
                    </w:rPr>
                    <w:t>) ;</w:t>
                  </w:r>
                </w:p>
                <w:p w:rsidR="009044DF" w:rsidRPr="00DF4902" w:rsidRDefault="009044DF" w:rsidP="00D75457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A17DA2" w:rsidRPr="007F0F07" w:rsidRDefault="00A17DA2" w:rsidP="00A17DA2">
      <w:pPr>
        <w:rPr>
          <w:u w:val="single"/>
        </w:rPr>
      </w:pPr>
      <w:r w:rsidRPr="007F0F07">
        <w:rPr>
          <w:u w:val="single"/>
        </w:rPr>
        <w:t xml:space="preserve">Paramètres: </w:t>
      </w:r>
    </w:p>
    <w:p w:rsidR="00A17DA2" w:rsidRPr="00A17DA2" w:rsidRDefault="00A17DA2" w:rsidP="00DF4902">
      <w:pPr>
        <w:spacing w:after="0"/>
      </w:pPr>
      <w:r w:rsidRPr="007F0F07">
        <w:rPr>
          <w:b/>
        </w:rPr>
        <w:t>File</w:t>
      </w:r>
      <w:r w:rsidRPr="00A17DA2">
        <w:t xml:space="preserve"> </w:t>
      </w:r>
      <w:r w:rsidRPr="007F0F07">
        <w:rPr>
          <w:i/>
        </w:rPr>
        <w:t>output</w:t>
      </w:r>
      <w:r w:rsidRPr="00A17DA2">
        <w:t xml:space="preserve"> : fichier de sortie</w:t>
      </w:r>
    </w:p>
    <w:p w:rsidR="00A17DA2" w:rsidRDefault="00A17DA2" w:rsidP="00DF4902">
      <w:pPr>
        <w:spacing w:after="0"/>
      </w:pPr>
      <w:r w:rsidRPr="007F0F07">
        <w:rPr>
          <w:b/>
        </w:rPr>
        <w:t>File</w:t>
      </w:r>
      <w:r>
        <w:t xml:space="preserve"> </w:t>
      </w:r>
      <w:r w:rsidR="007F0F07" w:rsidRPr="007F0F07">
        <w:rPr>
          <w:i/>
        </w:rPr>
        <w:t>input</w:t>
      </w:r>
      <w:r>
        <w:t> : fichier las</w:t>
      </w:r>
    </w:p>
    <w:p w:rsidR="00A17DA2" w:rsidRDefault="00A17DA2" w:rsidP="00DF4902">
      <w:pPr>
        <w:spacing w:after="0"/>
      </w:pPr>
      <w:r w:rsidRPr="007F0F07">
        <w:rPr>
          <w:b/>
        </w:rPr>
        <w:t>File</w:t>
      </w:r>
      <w:r>
        <w:t xml:space="preserve"> </w:t>
      </w:r>
      <w:r w:rsidRPr="007F0F07">
        <w:rPr>
          <w:i/>
        </w:rPr>
        <w:t>trajectory</w:t>
      </w:r>
      <w:r>
        <w:t> : fichier trajectoire</w:t>
      </w:r>
    </w:p>
    <w:p w:rsidR="007F0F07" w:rsidRDefault="00A17DA2" w:rsidP="00DF4902">
      <w:pPr>
        <w:spacing w:after="0"/>
      </w:pPr>
      <w:r w:rsidRPr="007F0F07">
        <w:rPr>
          <w:b/>
        </w:rPr>
        <w:t>File</w:t>
      </w:r>
      <w:r>
        <w:t xml:space="preserve"> </w:t>
      </w:r>
      <w:r w:rsidRPr="007F0F07">
        <w:rPr>
          <w:i/>
        </w:rPr>
        <w:t>dtm</w:t>
      </w:r>
      <w:r>
        <w:t> </w:t>
      </w:r>
      <w:r w:rsidR="007F0F07">
        <w:t xml:space="preserve"> (optionnel) </w:t>
      </w:r>
      <w:r>
        <w:t>: fichier MNT</w:t>
      </w:r>
    </w:p>
    <w:p w:rsidR="00A17DA2" w:rsidRDefault="007F0F07" w:rsidP="00DF4902">
      <w:pPr>
        <w:spacing w:after="0"/>
      </w:pPr>
      <w:r>
        <w:t xml:space="preserve"> </w:t>
      </w:r>
      <w:r w:rsidR="00A17DA2" w:rsidRPr="007F0F07">
        <w:rPr>
          <w:b/>
        </w:rPr>
        <w:t>VoxelParameters</w:t>
      </w:r>
      <w:r w:rsidR="00A17DA2">
        <w:t xml:space="preserve"> </w:t>
      </w:r>
      <w:r w:rsidR="00A17DA2" w:rsidRPr="007F0F07">
        <w:rPr>
          <w:i/>
        </w:rPr>
        <w:t>parameters</w:t>
      </w:r>
      <w:r>
        <w:t xml:space="preserve"> : paramètres de voxelisation </w:t>
      </w:r>
    </w:p>
    <w:p w:rsidR="007F0F07" w:rsidRDefault="007F0F07" w:rsidP="00DF4902">
      <w:pPr>
        <w:spacing w:after="0"/>
      </w:pPr>
      <w:r w:rsidRPr="007F0F07">
        <w:rPr>
          <w:b/>
        </w:rPr>
        <w:t>Mat4D</w:t>
      </w:r>
      <w:r>
        <w:t xml:space="preserve"> </w:t>
      </w:r>
      <w:r w:rsidRPr="007F0F07">
        <w:rPr>
          <w:i/>
        </w:rPr>
        <w:t>vop</w:t>
      </w:r>
      <w:r>
        <w:t> (optionnel): Voxels Orientation And Position, matrice de transformation global -&gt; local</w:t>
      </w:r>
    </w:p>
    <w:p w:rsidR="007F0F07" w:rsidRPr="00A17DA2" w:rsidRDefault="007F0F07" w:rsidP="00A17DA2"/>
    <w:p w:rsidR="00A17DA2" w:rsidRDefault="00A17DA2" w:rsidP="00DD2882">
      <w:pPr>
        <w:pStyle w:val="Titre2"/>
        <w:rPr>
          <w:u w:val="single"/>
        </w:rPr>
      </w:pPr>
      <w:bookmarkStart w:id="9" w:name="_Toc412195861"/>
      <w:r w:rsidRPr="007F0F07">
        <w:rPr>
          <w:u w:val="single"/>
        </w:rPr>
        <w:t>Génération d’un fichier voxel  à partir d’</w:t>
      </w:r>
      <w:r w:rsidR="007F0F07">
        <w:rPr>
          <w:u w:val="single"/>
        </w:rPr>
        <w:t>un projet rs</w:t>
      </w:r>
      <w:r w:rsidRPr="007F0F07">
        <w:rPr>
          <w:u w:val="single"/>
        </w:rPr>
        <w:t>p:</w:t>
      </w:r>
      <w:bookmarkEnd w:id="9"/>
    </w:p>
    <w:p w:rsidR="00DD2882" w:rsidRDefault="00DD2882" w:rsidP="00DD2882"/>
    <w:p w:rsidR="00322B1E" w:rsidRPr="00322B1E" w:rsidRDefault="00322B1E" w:rsidP="00DD2882">
      <w:pPr>
        <w:rPr>
          <w:u w:val="single"/>
        </w:rPr>
      </w:pPr>
      <w:r w:rsidRPr="00A17DA2">
        <w:rPr>
          <w:u w:val="single"/>
        </w:rPr>
        <w:t>Utilisation :</w:t>
      </w:r>
    </w:p>
    <w:p w:rsidR="00AB0BF9" w:rsidRDefault="002F6ED1" w:rsidP="00DD2882">
      <w:pPr>
        <w:rPr>
          <w:lang w:val="en-US"/>
        </w:rPr>
      </w:pPr>
      <w:r w:rsidRPr="002F6ED1">
        <w:rPr>
          <w:lang w:val="en-US"/>
        </w:rPr>
      </w:r>
      <w:r>
        <w:rPr>
          <w:lang w:val="en-US"/>
        </w:rPr>
        <w:pict>
          <v:shape id="_x0000_s1058" type="#_x0000_t202" style="width:490.1pt;height:43.25pt;mso-position-horizontal-relative:char;mso-position-vertical-relative:line;mso-width-relative:margin;mso-height-relative:margin">
            <v:textbox style="mso-next-textbox:#_x0000_s1058">
              <w:txbxContent>
                <w:p w:rsidR="009044DF" w:rsidRPr="00AB0BF9" w:rsidRDefault="009044DF" w:rsidP="00AB0BF9">
                  <w:pPr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proofErr w:type="gramStart"/>
                  <w:r w:rsidRPr="00AB0BF9">
                    <w:rPr>
                      <w:rFonts w:ascii="Courier New" w:hAnsi="Courier New" w:cs="Courier New"/>
                      <w:lang w:val="en-US"/>
                    </w:rPr>
                    <w:t>voxelisationTool.</w:t>
                  </w:r>
                  <w:r w:rsidRPr="00AB0BF9">
                    <w:rPr>
                      <w:rFonts w:ascii="Courier New" w:hAnsi="Courier New" w:cs="Courier New"/>
                      <w:b/>
                      <w:lang w:val="en-US"/>
                    </w:rPr>
                    <w:t>generateVoxelsFromRsp</w:t>
                  </w:r>
                  <w:proofErr w:type="spellEnd"/>
                  <w:r w:rsidRPr="00AB0BF9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gramEnd"/>
                  <w:r w:rsidRPr="00AB0BF9">
                    <w:rPr>
                      <w:rFonts w:ascii="Courier New" w:hAnsi="Courier New" w:cs="Courier New"/>
                      <w:lang w:val="en-US"/>
                    </w:rPr>
                    <w:t xml:space="preserve">File output, File input, </w:t>
                  </w:r>
                  <w:proofErr w:type="spellStart"/>
                  <w:r w:rsidRPr="00AB0BF9">
                    <w:rPr>
                      <w:rFonts w:ascii="Courier New" w:hAnsi="Courier New" w:cs="Courier New"/>
                      <w:lang w:val="en-US"/>
                    </w:rPr>
                    <w:t>VoxelParameters</w:t>
                  </w:r>
                  <w:proofErr w:type="spellEnd"/>
                  <w:r w:rsidRPr="00AB0BF9">
                    <w:rPr>
                      <w:rFonts w:ascii="Courier New" w:hAnsi="Courier New" w:cs="Courier New"/>
                      <w:lang w:val="en-US"/>
                    </w:rPr>
                    <w:t xml:space="preserve"> parameters,  Mat4D </w:t>
                  </w:r>
                  <w:proofErr w:type="spellStart"/>
                  <w:r w:rsidRPr="00AB0BF9">
                    <w:rPr>
                      <w:rFonts w:ascii="Courier New" w:hAnsi="Courier New" w:cs="Courier New"/>
                      <w:lang w:val="en-US"/>
                    </w:rPr>
                    <w:t>vop</w:t>
                  </w:r>
                  <w:proofErr w:type="spellEnd"/>
                  <w:r>
                    <w:rPr>
                      <w:rFonts w:ascii="Courier New" w:hAnsi="Courier New" w:cs="Courier New"/>
                      <w:lang w:val="en-US"/>
                    </w:rPr>
                    <w:t xml:space="preserve">, </w:t>
                  </w:r>
                  <w:proofErr w:type="spellStart"/>
                  <w:r w:rsidRPr="00AB0BF9">
                    <w:rPr>
                      <w:rFonts w:ascii="Courier New" w:hAnsi="Courier New" w:cs="Courier New"/>
                      <w:color w:val="548DD4" w:themeColor="text2" w:themeTint="99"/>
                      <w:lang w:val="en-US"/>
                    </w:rPr>
                    <w:t>boolean</w:t>
                  </w:r>
                  <w:proofErr w:type="spellEnd"/>
                  <w:r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lang w:val="en-US"/>
                    </w:rPr>
                    <w:t>mon</w:t>
                  </w:r>
                  <w:proofErr w:type="spellEnd"/>
                  <w:r w:rsidRPr="00AB0BF9">
                    <w:rPr>
                      <w:rFonts w:ascii="Courier New" w:hAnsi="Courier New" w:cs="Courier New"/>
                      <w:lang w:val="en-US"/>
                    </w:rPr>
                    <w:t>) ;</w:t>
                  </w:r>
                </w:p>
                <w:p w:rsidR="009044DF" w:rsidRPr="00DF4902" w:rsidRDefault="009044DF" w:rsidP="00AB0BF9">
                  <w:pPr>
                    <w:rPr>
                      <w:rFonts w:ascii="Courier New" w:hAnsi="Courier New" w:cs="Courier New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AB0BF9" w:rsidRPr="007F0F07" w:rsidRDefault="00AB0BF9" w:rsidP="00AB0BF9">
      <w:pPr>
        <w:rPr>
          <w:u w:val="single"/>
        </w:rPr>
      </w:pPr>
      <w:r w:rsidRPr="007F0F07">
        <w:rPr>
          <w:u w:val="single"/>
        </w:rPr>
        <w:t>Paramètres:</w:t>
      </w:r>
    </w:p>
    <w:p w:rsidR="00AB0BF9" w:rsidRPr="00A17DA2" w:rsidRDefault="00AB0BF9" w:rsidP="00AB0BF9">
      <w:pPr>
        <w:spacing w:after="0"/>
      </w:pPr>
      <w:r w:rsidRPr="007F0F07">
        <w:rPr>
          <w:b/>
        </w:rPr>
        <w:t>File</w:t>
      </w:r>
      <w:r w:rsidRPr="00A17DA2">
        <w:t xml:space="preserve"> </w:t>
      </w:r>
      <w:r w:rsidRPr="007F0F07">
        <w:rPr>
          <w:i/>
        </w:rPr>
        <w:t>output</w:t>
      </w:r>
      <w:r w:rsidRPr="00A17DA2">
        <w:t xml:space="preserve"> : </w:t>
      </w:r>
      <w:r>
        <w:t>répertoire</w:t>
      </w:r>
      <w:r w:rsidRPr="00A17DA2">
        <w:t xml:space="preserve"> de sortie</w:t>
      </w:r>
    </w:p>
    <w:p w:rsidR="00AB0BF9" w:rsidRDefault="00AB0BF9" w:rsidP="00AB0BF9">
      <w:pPr>
        <w:spacing w:after="0"/>
      </w:pPr>
      <w:r w:rsidRPr="007F0F07">
        <w:rPr>
          <w:b/>
        </w:rPr>
        <w:t>File</w:t>
      </w:r>
      <w:r>
        <w:t xml:space="preserve"> </w:t>
      </w:r>
      <w:r w:rsidRPr="007F0F07">
        <w:rPr>
          <w:i/>
        </w:rPr>
        <w:t>input</w:t>
      </w:r>
      <w:r>
        <w:t> : fichier rsp</w:t>
      </w:r>
    </w:p>
    <w:p w:rsidR="00AB0BF9" w:rsidRDefault="00AB0BF9" w:rsidP="00AB0BF9">
      <w:pPr>
        <w:spacing w:after="0"/>
      </w:pPr>
      <w:r w:rsidRPr="007F0F07">
        <w:rPr>
          <w:b/>
        </w:rPr>
        <w:t>VoxelParameters</w:t>
      </w:r>
      <w:r>
        <w:t xml:space="preserve"> </w:t>
      </w:r>
      <w:r w:rsidRPr="007F0F07">
        <w:rPr>
          <w:i/>
        </w:rPr>
        <w:t>parameters</w:t>
      </w:r>
      <w:r>
        <w:t xml:space="preserve"> : paramètres de voxelisation </w:t>
      </w:r>
    </w:p>
    <w:p w:rsidR="00AB0BF9" w:rsidRDefault="00AB0BF9" w:rsidP="00AB0BF9">
      <w:pPr>
        <w:spacing w:after="0"/>
      </w:pPr>
      <w:r w:rsidRPr="007F0F07">
        <w:rPr>
          <w:b/>
        </w:rPr>
        <w:t>Mat4D</w:t>
      </w:r>
      <w:r>
        <w:t xml:space="preserve"> </w:t>
      </w:r>
      <w:r w:rsidRPr="007F0F07">
        <w:rPr>
          <w:i/>
        </w:rPr>
        <w:t>vop</w:t>
      </w:r>
      <w:r>
        <w:t> (optionnel): Voxels Orientation And Position, matrice de transformation global -&gt; local</w:t>
      </w:r>
    </w:p>
    <w:p w:rsidR="008032AE" w:rsidRDefault="008032AE" w:rsidP="00AB0BF9">
      <w:pPr>
        <w:spacing w:after="0"/>
      </w:pPr>
      <w:r w:rsidRPr="008032AE">
        <w:rPr>
          <w:b/>
        </w:rPr>
        <w:t>boolean</w:t>
      </w:r>
      <w:r>
        <w:t xml:space="preserve"> mon : </w:t>
      </w:r>
      <w:r w:rsidR="009110D8">
        <w:tab/>
        <w:t>Si vrai, voxelise les fichiers « .mon » (basse résolution)</w:t>
      </w:r>
    </w:p>
    <w:p w:rsidR="009110D8" w:rsidRDefault="009110D8" w:rsidP="00AB0BF9">
      <w:pPr>
        <w:spacing w:after="0"/>
      </w:pPr>
      <w:r>
        <w:tab/>
      </w:r>
      <w:r>
        <w:tab/>
        <w:t>Si faux, voxelise les fichiers non « mon » (haute résolution)</w:t>
      </w:r>
    </w:p>
    <w:p w:rsidR="0048502E" w:rsidRDefault="0048502E" w:rsidP="00AB0BF9">
      <w:pPr>
        <w:spacing w:after="0"/>
      </w:pPr>
    </w:p>
    <w:p w:rsidR="0048502E" w:rsidRPr="0048502E" w:rsidRDefault="0048502E" w:rsidP="00AB0BF9">
      <w:pPr>
        <w:spacing w:after="0"/>
        <w:rPr>
          <w:u w:val="single"/>
        </w:rPr>
      </w:pPr>
      <w:r w:rsidRPr="0048502E">
        <w:rPr>
          <w:u w:val="single"/>
        </w:rPr>
        <w:t>Information :</w:t>
      </w:r>
    </w:p>
    <w:p w:rsidR="0048502E" w:rsidRDefault="0048502E" w:rsidP="00AB0BF9">
      <w:pPr>
        <w:spacing w:after="0"/>
      </w:pPr>
    </w:p>
    <w:p w:rsidR="0048502E" w:rsidRPr="00AB0BF9" w:rsidRDefault="0048502E" w:rsidP="00AB0BF9">
      <w:pPr>
        <w:spacing w:after="0"/>
      </w:pPr>
      <w:r>
        <w:t>Les fichiers de sortie porteront le même nom que les fichiers rxp d’origine, plus l’extension « .vox »</w:t>
      </w:r>
    </w:p>
    <w:p w:rsidR="00AB0BF9" w:rsidRDefault="00AB0BF9" w:rsidP="00DD2882"/>
    <w:p w:rsidR="0048502E" w:rsidRPr="00DF4909" w:rsidRDefault="0048502E" w:rsidP="0048502E">
      <w:pPr>
        <w:pStyle w:val="Titre2"/>
        <w:rPr>
          <w:u w:val="single"/>
        </w:rPr>
      </w:pPr>
      <w:bookmarkStart w:id="10" w:name="_Toc412195862"/>
      <w:r w:rsidRPr="00DF4909">
        <w:rPr>
          <w:u w:val="single"/>
        </w:rPr>
        <w:t>Génération d’un fichier voxel à partir d’un fichier rxp :</w:t>
      </w:r>
      <w:bookmarkEnd w:id="10"/>
    </w:p>
    <w:p w:rsidR="0048502E" w:rsidRPr="0048502E" w:rsidRDefault="0048502E" w:rsidP="0048502E"/>
    <w:p w:rsidR="00DF4902" w:rsidRPr="00DD2882" w:rsidRDefault="002F6ED1" w:rsidP="00DD2882">
      <w:r w:rsidRPr="002F6ED1">
        <w:rPr>
          <w:lang w:val="en-US"/>
        </w:rPr>
      </w:r>
      <w:r w:rsidRPr="002F6ED1">
        <w:rPr>
          <w:lang w:val="en-US"/>
        </w:rPr>
        <w:pict>
          <v:shape id="_x0000_s1057" type="#_x0000_t202" style="width:490.1pt;height:43.25pt;mso-position-horizontal-relative:char;mso-position-vertical-relative:line;mso-width-relative:margin;mso-height-relative:margin">
            <v:textbox style="mso-next-textbox:#_x0000_s1057">
              <w:txbxContent>
                <w:p w:rsidR="009044DF" w:rsidRPr="00AB0BF9" w:rsidRDefault="009044DF" w:rsidP="00DF4902">
                  <w:pPr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proofErr w:type="gramStart"/>
                  <w:r w:rsidRPr="00AB0BF9">
                    <w:rPr>
                      <w:rFonts w:ascii="Courier New" w:hAnsi="Courier New" w:cs="Courier New"/>
                      <w:lang w:val="en-US"/>
                    </w:rPr>
                    <w:t>voxelisationTool.</w:t>
                  </w:r>
                  <w:r w:rsidRPr="00AB0BF9">
                    <w:rPr>
                      <w:rFonts w:ascii="Courier New" w:hAnsi="Courier New" w:cs="Courier New"/>
                      <w:b/>
                      <w:lang w:val="en-US"/>
                    </w:rPr>
                    <w:t>generateVoxelsFromRxp</w:t>
                  </w:r>
                  <w:proofErr w:type="spellEnd"/>
                  <w:r w:rsidRPr="00AB0BF9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gramEnd"/>
                  <w:r w:rsidRPr="00AB0BF9">
                    <w:rPr>
                      <w:rFonts w:ascii="Courier New" w:hAnsi="Courier New" w:cs="Courier New"/>
                      <w:lang w:val="en-US"/>
                    </w:rPr>
                    <w:t xml:space="preserve">File output, File input, </w:t>
                  </w:r>
                  <w:proofErr w:type="spellStart"/>
                  <w:r w:rsidRPr="00AB0BF9">
                    <w:rPr>
                      <w:rFonts w:ascii="Courier New" w:hAnsi="Courier New" w:cs="Courier New"/>
                      <w:lang w:val="en-US"/>
                    </w:rPr>
                    <w:t>VoxelParameters</w:t>
                  </w:r>
                  <w:proofErr w:type="spellEnd"/>
                  <w:r w:rsidRPr="00AB0BF9">
                    <w:rPr>
                      <w:rFonts w:ascii="Courier New" w:hAnsi="Courier New" w:cs="Courier New"/>
                      <w:lang w:val="en-US"/>
                    </w:rPr>
                    <w:t xml:space="preserve"> parameters,  Mat4D </w:t>
                  </w:r>
                  <w:proofErr w:type="spellStart"/>
                  <w:r w:rsidRPr="00AB0BF9">
                    <w:rPr>
                      <w:rFonts w:ascii="Courier New" w:hAnsi="Courier New" w:cs="Courier New"/>
                      <w:lang w:val="en-US"/>
                    </w:rPr>
                    <w:t>vop</w:t>
                  </w:r>
                  <w:proofErr w:type="spellEnd"/>
                  <w:r w:rsidRPr="00AB0BF9">
                    <w:rPr>
                      <w:rFonts w:ascii="Courier New" w:hAnsi="Courier New" w:cs="Courier New"/>
                      <w:lang w:val="en-US"/>
                    </w:rPr>
                    <w:t>) ;</w:t>
                  </w:r>
                </w:p>
                <w:p w:rsidR="009044DF" w:rsidRPr="00DF4902" w:rsidRDefault="009044DF" w:rsidP="00DF4902">
                  <w:pPr>
                    <w:rPr>
                      <w:rFonts w:ascii="Courier New" w:hAnsi="Courier New" w:cs="Courier New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7F0F07" w:rsidRPr="007F0F07" w:rsidRDefault="007F0F07" w:rsidP="00A17DA2">
      <w:pPr>
        <w:rPr>
          <w:u w:val="single"/>
        </w:rPr>
      </w:pPr>
      <w:r w:rsidRPr="007F0F07">
        <w:rPr>
          <w:u w:val="single"/>
        </w:rPr>
        <w:t>Paramètres:</w:t>
      </w:r>
    </w:p>
    <w:p w:rsidR="007F0F07" w:rsidRPr="00A17DA2" w:rsidRDefault="007F0F07" w:rsidP="00DF4902">
      <w:pPr>
        <w:spacing w:after="0"/>
      </w:pPr>
      <w:r w:rsidRPr="007F0F07">
        <w:rPr>
          <w:b/>
        </w:rPr>
        <w:t>File</w:t>
      </w:r>
      <w:r w:rsidRPr="00A17DA2">
        <w:t xml:space="preserve"> </w:t>
      </w:r>
      <w:r w:rsidRPr="007F0F07">
        <w:rPr>
          <w:i/>
        </w:rPr>
        <w:t>output</w:t>
      </w:r>
      <w:r w:rsidRPr="00A17DA2">
        <w:t xml:space="preserve"> : fichier de sortie</w:t>
      </w:r>
    </w:p>
    <w:p w:rsidR="007F0F07" w:rsidRDefault="007F0F07" w:rsidP="00DF4902">
      <w:pPr>
        <w:spacing w:after="0"/>
      </w:pPr>
      <w:r w:rsidRPr="007F0F07">
        <w:rPr>
          <w:b/>
        </w:rPr>
        <w:t>File</w:t>
      </w:r>
      <w:r>
        <w:t xml:space="preserve"> </w:t>
      </w:r>
      <w:r w:rsidRPr="007F0F07">
        <w:rPr>
          <w:i/>
        </w:rPr>
        <w:t>input</w:t>
      </w:r>
      <w:r w:rsidR="00AB0BF9">
        <w:t> : fichier rx</w:t>
      </w:r>
      <w:r>
        <w:t>p</w:t>
      </w:r>
    </w:p>
    <w:p w:rsidR="007F0F07" w:rsidRDefault="007F0F07" w:rsidP="00DF4902">
      <w:pPr>
        <w:spacing w:after="0"/>
      </w:pPr>
      <w:r w:rsidRPr="007F0F07">
        <w:rPr>
          <w:b/>
        </w:rPr>
        <w:t>VoxelParameters</w:t>
      </w:r>
      <w:r>
        <w:t xml:space="preserve"> </w:t>
      </w:r>
      <w:r w:rsidRPr="007F0F07">
        <w:rPr>
          <w:i/>
        </w:rPr>
        <w:t>parameters</w:t>
      </w:r>
      <w:r>
        <w:t xml:space="preserve"> : paramètres de voxelisation </w:t>
      </w:r>
    </w:p>
    <w:p w:rsidR="007F0F07" w:rsidRDefault="007F0F07" w:rsidP="00DF4902">
      <w:pPr>
        <w:spacing w:after="0"/>
      </w:pPr>
      <w:r w:rsidRPr="007F0F07">
        <w:rPr>
          <w:b/>
        </w:rPr>
        <w:t>Mat4D</w:t>
      </w:r>
      <w:r>
        <w:t xml:space="preserve"> </w:t>
      </w:r>
      <w:r w:rsidRPr="007F0F07">
        <w:rPr>
          <w:i/>
        </w:rPr>
        <w:t>vop</w:t>
      </w:r>
      <w:r>
        <w:t> (optionnel): Voxels Orientation And Position, matrice de transformation global -&gt; local</w:t>
      </w:r>
    </w:p>
    <w:p w:rsidR="0029202F" w:rsidRDefault="0029202F" w:rsidP="00DF4902">
      <w:pPr>
        <w:spacing w:after="0"/>
      </w:pPr>
    </w:p>
    <w:p w:rsidR="0029202F" w:rsidRPr="00DF4909" w:rsidRDefault="0029202F" w:rsidP="0029202F">
      <w:pPr>
        <w:pStyle w:val="Titre2"/>
        <w:rPr>
          <w:u w:val="single"/>
        </w:rPr>
      </w:pPr>
      <w:bookmarkStart w:id="11" w:name="_Toc412195863"/>
      <w:r w:rsidRPr="00DF4909">
        <w:rPr>
          <w:u w:val="single"/>
        </w:rPr>
        <w:t xml:space="preserve">Fusion des fichiers </w:t>
      </w:r>
      <w:proofErr w:type="spellStart"/>
      <w:r w:rsidRPr="00DF4909">
        <w:rPr>
          <w:u w:val="single"/>
        </w:rPr>
        <w:t>voxels</w:t>
      </w:r>
      <w:proofErr w:type="spellEnd"/>
      <w:r w:rsidRPr="00DF4909">
        <w:rPr>
          <w:u w:val="single"/>
        </w:rPr>
        <w:t> :</w:t>
      </w:r>
      <w:bookmarkEnd w:id="11"/>
    </w:p>
    <w:p w:rsidR="0029202F" w:rsidRDefault="0029202F" w:rsidP="0029202F"/>
    <w:p w:rsidR="00DF4909" w:rsidRDefault="002F6ED1" w:rsidP="0029202F">
      <w:r w:rsidRPr="002F6ED1">
        <w:rPr>
          <w:lang w:val="en-US"/>
        </w:rPr>
      </w:r>
      <w:r w:rsidRPr="002F6ED1">
        <w:rPr>
          <w:lang w:val="en-US"/>
        </w:rPr>
        <w:pict>
          <v:shape id="_x0000_s1056" type="#_x0000_t202" style="width:490.1pt;height:28.85pt;mso-position-horizontal-relative:char;mso-position-vertical-relative:line;mso-width-relative:margin;mso-height-relative:margin">
            <v:textbox style="mso-next-textbox:#_x0000_s1056">
              <w:txbxContent>
                <w:p w:rsidR="009044DF" w:rsidRPr="00AB0BF9" w:rsidRDefault="009044DF" w:rsidP="00146F0B">
                  <w:pPr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proofErr w:type="gramStart"/>
                  <w:r w:rsidRPr="00AB0BF9">
                    <w:rPr>
                      <w:rFonts w:ascii="Courier New" w:hAnsi="Courier New" w:cs="Courier New"/>
                      <w:lang w:val="en-US"/>
                    </w:rPr>
                    <w:t>voxelisationTool</w:t>
                  </w:r>
                  <w:proofErr w:type="spellEnd"/>
                  <w:proofErr w:type="gramEnd"/>
                  <w:r w:rsidRPr="00AB0BF9">
                    <w:rPr>
                      <w:rFonts w:ascii="Courier New" w:hAnsi="Courier New" w:cs="Courier New"/>
                      <w:lang w:val="en-US"/>
                    </w:rPr>
                    <w:t>.</w:t>
                  </w:r>
                  <w:r w:rsidRPr="00326D42">
                    <w:t xml:space="preserve"> </w:t>
                  </w:r>
                  <w:proofErr w:type="spellStart"/>
                  <w:proofErr w:type="gramStart"/>
                  <w:r w:rsidRPr="00326D42">
                    <w:rPr>
                      <w:rFonts w:ascii="Courier New" w:hAnsi="Courier New" w:cs="Courier New"/>
                      <w:b/>
                      <w:lang w:val="en-US"/>
                    </w:rPr>
                    <w:t>mergeVoxelsFile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lang w:val="en-US"/>
                    </w:rPr>
                    <w:t>(</w:t>
                  </w:r>
                  <w:proofErr w:type="spellStart"/>
                  <w:proofErr w:type="gramEnd"/>
                  <w:r w:rsidRPr="00146F0B">
                    <w:rPr>
                      <w:rFonts w:ascii="Courier New" w:hAnsi="Courier New" w:cs="Courier New"/>
                      <w:lang w:val="en-US"/>
                    </w:rPr>
                    <w:t>ArrayList</w:t>
                  </w:r>
                  <w:proofErr w:type="spellEnd"/>
                  <w:r w:rsidRPr="00146F0B">
                    <w:rPr>
                      <w:rFonts w:ascii="Courier New" w:hAnsi="Courier New" w:cs="Courier New"/>
                      <w:lang w:val="en-US"/>
                    </w:rPr>
                    <w:t>&lt;File&gt;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 xml:space="preserve"> files</w:t>
                  </w:r>
                  <w:r w:rsidRPr="00AB0BF9">
                    <w:rPr>
                      <w:rFonts w:ascii="Courier New" w:hAnsi="Courier New" w:cs="Courier New"/>
                      <w:lang w:val="en-US"/>
                    </w:rPr>
                    <w:t xml:space="preserve">, </w:t>
                  </w:r>
                  <w:r w:rsidRPr="00146F0B">
                    <w:rPr>
                      <w:rFonts w:ascii="Courier New" w:hAnsi="Courier New" w:cs="Courier New"/>
                      <w:lang w:val="en-US"/>
                    </w:rPr>
                    <w:t>File output</w:t>
                  </w:r>
                  <w:r w:rsidRPr="00AB0BF9">
                    <w:rPr>
                      <w:rFonts w:ascii="Courier New" w:hAnsi="Courier New" w:cs="Courier New"/>
                      <w:lang w:val="en-US"/>
                    </w:rPr>
                    <w:t>) ;</w:t>
                  </w:r>
                </w:p>
                <w:p w:rsidR="009044DF" w:rsidRPr="00DF4902" w:rsidRDefault="009044DF" w:rsidP="00146F0B">
                  <w:pPr>
                    <w:rPr>
                      <w:rFonts w:ascii="Courier New" w:hAnsi="Courier New" w:cs="Courier New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B83182" w:rsidRPr="007F0F07" w:rsidRDefault="00B83182" w:rsidP="00B83182">
      <w:pPr>
        <w:rPr>
          <w:u w:val="single"/>
        </w:rPr>
      </w:pPr>
      <w:proofErr w:type="gramStart"/>
      <w:r w:rsidRPr="007F0F07">
        <w:rPr>
          <w:u w:val="single"/>
        </w:rPr>
        <w:t>Paramètres</w:t>
      </w:r>
      <w:proofErr w:type="gramEnd"/>
      <w:r w:rsidRPr="007F0F07">
        <w:rPr>
          <w:u w:val="single"/>
        </w:rPr>
        <w:t>:</w:t>
      </w:r>
    </w:p>
    <w:p w:rsidR="00B83182" w:rsidRPr="00A17DA2" w:rsidRDefault="00B83182" w:rsidP="00B83182">
      <w:pPr>
        <w:spacing w:after="0"/>
      </w:pPr>
      <w:proofErr w:type="spellStart"/>
      <w:r>
        <w:rPr>
          <w:b/>
        </w:rPr>
        <w:t>ArrayList</w:t>
      </w:r>
      <w:proofErr w:type="spellEnd"/>
      <w:r>
        <w:rPr>
          <w:b/>
        </w:rPr>
        <w:t>&lt;File&gt;</w:t>
      </w:r>
      <w:r w:rsidRPr="00A17DA2">
        <w:t xml:space="preserve"> </w:t>
      </w:r>
      <w:r>
        <w:rPr>
          <w:i/>
        </w:rPr>
        <w:t>files</w:t>
      </w:r>
      <w:r w:rsidRPr="00A17DA2">
        <w:t xml:space="preserve"> : </w:t>
      </w:r>
      <w:r w:rsidR="00E23F7C">
        <w:t xml:space="preserve">liste des </w:t>
      </w:r>
      <w:r w:rsidRPr="00A17DA2">
        <w:t>fichier</w:t>
      </w:r>
      <w:r w:rsidR="00E23F7C">
        <w:t>s</w:t>
      </w:r>
      <w:r w:rsidRPr="00A17DA2">
        <w:t xml:space="preserve"> </w:t>
      </w:r>
      <w:r w:rsidR="00E23F7C">
        <w:t>à fusionner</w:t>
      </w:r>
    </w:p>
    <w:p w:rsidR="00B83182" w:rsidRDefault="00B83182" w:rsidP="00B83182">
      <w:pPr>
        <w:spacing w:after="0"/>
      </w:pPr>
      <w:r w:rsidRPr="007F0F07">
        <w:rPr>
          <w:b/>
        </w:rPr>
        <w:t>File</w:t>
      </w:r>
      <w:r>
        <w:t xml:space="preserve"> </w:t>
      </w:r>
      <w:r>
        <w:rPr>
          <w:i/>
        </w:rPr>
        <w:t>output</w:t>
      </w:r>
      <w:r>
        <w:t xml:space="preserve"> : fichier </w:t>
      </w:r>
      <w:r w:rsidR="00E23F7C">
        <w:t>de sortie</w:t>
      </w:r>
    </w:p>
    <w:p w:rsidR="0029202F" w:rsidRPr="0029202F" w:rsidRDefault="0029202F" w:rsidP="0029202F"/>
    <w:p w:rsidR="00FF74FA" w:rsidRPr="00E77959" w:rsidRDefault="008C737D" w:rsidP="00FF74FA">
      <w:pPr>
        <w:pStyle w:val="Titre1"/>
        <w:rPr>
          <w:u w:val="single"/>
        </w:rPr>
      </w:pPr>
      <w:bookmarkStart w:id="12" w:name="_Toc412195864"/>
      <w:r w:rsidRPr="00E77959">
        <w:rPr>
          <w:u w:val="single"/>
        </w:rPr>
        <w:t>Attributs</w:t>
      </w:r>
      <w:bookmarkEnd w:id="12"/>
    </w:p>
    <w:p w:rsidR="00FF74FA" w:rsidRPr="00E77959" w:rsidRDefault="00FF74FA" w:rsidP="00FF74FA"/>
    <w:p w:rsidR="00FF74FA" w:rsidRPr="00FF74FA" w:rsidRDefault="00FF74FA" w:rsidP="00FF74FA">
      <w:r w:rsidRPr="00FF74FA">
        <w:t>Attributs: Les attributs sont les valeurs des voxels.</w:t>
      </w:r>
    </w:p>
    <w:p w:rsidR="00FF74FA" w:rsidRDefault="00FF74FA" w:rsidP="00FF74FA">
      <w:r>
        <w:t>Les attributs par défaut sont :</w:t>
      </w:r>
    </w:p>
    <w:p w:rsidR="001A500D" w:rsidRDefault="001A500D" w:rsidP="00FF74FA"/>
    <w:tbl>
      <w:tblPr>
        <w:tblStyle w:val="Ombrageclair1"/>
        <w:tblW w:w="0" w:type="auto"/>
        <w:tblLook w:val="04A0"/>
      </w:tblPr>
      <w:tblGrid>
        <w:gridCol w:w="1668"/>
        <w:gridCol w:w="7498"/>
      </w:tblGrid>
      <w:tr w:rsidR="00FF74FA" w:rsidRPr="000A195D" w:rsidTr="000A195D">
        <w:trPr>
          <w:cnfStyle w:val="100000000000"/>
        </w:trPr>
        <w:tc>
          <w:tcPr>
            <w:cnfStyle w:val="001000000000"/>
            <w:tcW w:w="1668" w:type="dxa"/>
          </w:tcPr>
          <w:p w:rsidR="00FF74FA" w:rsidRDefault="00FF74FA" w:rsidP="00FF74FA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498" w:type="dxa"/>
          </w:tcPr>
          <w:p w:rsidR="00FF74FA" w:rsidRPr="001A500D" w:rsidRDefault="000A195D" w:rsidP="00FF74FA">
            <w:pPr>
              <w:cnfStyle w:val="100000000000"/>
              <w:rPr>
                <w:b w:val="0"/>
              </w:rPr>
            </w:pPr>
            <w:r w:rsidRPr="001A500D">
              <w:rPr>
                <w:b w:val="0"/>
              </w:rPr>
              <w:t>Indice du voxel en x</w:t>
            </w:r>
          </w:p>
        </w:tc>
      </w:tr>
      <w:tr w:rsidR="00FF74FA" w:rsidRPr="000A195D" w:rsidTr="0049144A">
        <w:trPr>
          <w:cnfStyle w:val="000000100000"/>
          <w:trHeight w:val="340"/>
        </w:trPr>
        <w:tc>
          <w:tcPr>
            <w:cnfStyle w:val="001000000000"/>
            <w:tcW w:w="1668" w:type="dxa"/>
          </w:tcPr>
          <w:p w:rsidR="00FF74FA" w:rsidRDefault="00FF74FA" w:rsidP="00FF74FA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7498" w:type="dxa"/>
          </w:tcPr>
          <w:p w:rsidR="00FF74FA" w:rsidRPr="000A195D" w:rsidRDefault="000A195D" w:rsidP="00FF74FA">
            <w:pPr>
              <w:cnfStyle w:val="000000100000"/>
            </w:pPr>
            <w:r w:rsidRPr="000A195D">
              <w:t>Indice du voxel en y</w:t>
            </w:r>
          </w:p>
        </w:tc>
      </w:tr>
      <w:tr w:rsidR="00FF74FA" w:rsidRPr="000A195D" w:rsidTr="0049144A">
        <w:trPr>
          <w:trHeight w:val="340"/>
        </w:trPr>
        <w:tc>
          <w:tcPr>
            <w:cnfStyle w:val="001000000000"/>
            <w:tcW w:w="1668" w:type="dxa"/>
          </w:tcPr>
          <w:p w:rsidR="00FF74FA" w:rsidRDefault="00FF74FA" w:rsidP="00FF74FA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7498" w:type="dxa"/>
          </w:tcPr>
          <w:p w:rsidR="00FF74FA" w:rsidRPr="000A195D" w:rsidRDefault="000A195D" w:rsidP="00FF74FA">
            <w:pPr>
              <w:cnfStyle w:val="000000000000"/>
            </w:pPr>
            <w:r w:rsidRPr="000A195D">
              <w:t>Indice du voxel en z</w:t>
            </w:r>
          </w:p>
        </w:tc>
      </w:tr>
      <w:tr w:rsidR="00FF74FA" w:rsidRPr="000A195D" w:rsidTr="0049144A">
        <w:trPr>
          <w:cnfStyle w:val="000000100000"/>
          <w:trHeight w:val="340"/>
        </w:trPr>
        <w:tc>
          <w:tcPr>
            <w:cnfStyle w:val="001000000000"/>
            <w:tcW w:w="1668" w:type="dxa"/>
          </w:tcPr>
          <w:p w:rsidR="00FF74FA" w:rsidRDefault="00FF74FA" w:rsidP="00FF74FA">
            <w:pPr>
              <w:rPr>
                <w:lang w:val="en-US"/>
              </w:rPr>
            </w:pPr>
            <w:r w:rsidRPr="00FF74FA">
              <w:rPr>
                <w:lang w:val="en-US"/>
              </w:rPr>
              <w:t>nbSampling</w:t>
            </w:r>
          </w:p>
        </w:tc>
        <w:tc>
          <w:tcPr>
            <w:tcW w:w="7498" w:type="dxa"/>
          </w:tcPr>
          <w:p w:rsidR="00FF74FA" w:rsidRPr="000A195D" w:rsidRDefault="000A195D" w:rsidP="000A195D">
            <w:pPr>
              <w:cnfStyle w:val="000000100000"/>
            </w:pPr>
            <w:r w:rsidRPr="000A195D">
              <w:t xml:space="preserve">Nombre de rayon échantillonnés </w:t>
            </w:r>
            <w:r>
              <w:t xml:space="preserve">qui ont traversés </w:t>
            </w:r>
            <w:r w:rsidRPr="000A195D">
              <w:t>le voxel</w:t>
            </w:r>
          </w:p>
        </w:tc>
      </w:tr>
      <w:tr w:rsidR="00FF74FA" w:rsidRPr="000A195D" w:rsidTr="0049144A">
        <w:trPr>
          <w:trHeight w:val="340"/>
        </w:trPr>
        <w:tc>
          <w:tcPr>
            <w:cnfStyle w:val="001000000000"/>
            <w:tcW w:w="1668" w:type="dxa"/>
          </w:tcPr>
          <w:p w:rsidR="00FF74FA" w:rsidRDefault="00FF74FA" w:rsidP="00FF74FA">
            <w:pPr>
              <w:rPr>
                <w:lang w:val="en-US"/>
              </w:rPr>
            </w:pPr>
            <w:r w:rsidRPr="00FF74FA">
              <w:rPr>
                <w:lang w:val="en-US"/>
              </w:rPr>
              <w:t>interceptions</w:t>
            </w:r>
          </w:p>
        </w:tc>
        <w:tc>
          <w:tcPr>
            <w:tcW w:w="7498" w:type="dxa"/>
          </w:tcPr>
          <w:p w:rsidR="00FF74FA" w:rsidRPr="000A195D" w:rsidRDefault="000A195D" w:rsidP="000A195D">
            <w:pPr>
              <w:cnfStyle w:val="000000000000"/>
            </w:pPr>
            <w:r w:rsidRPr="000A195D">
              <w:t xml:space="preserve">Nombre de rayon échantillonnés </w:t>
            </w:r>
            <w:r>
              <w:t>qui été interceptés dans le voxel</w:t>
            </w:r>
          </w:p>
        </w:tc>
      </w:tr>
      <w:tr w:rsidR="00FF74FA" w:rsidRPr="00443A7B" w:rsidTr="0049144A">
        <w:trPr>
          <w:cnfStyle w:val="000000100000"/>
          <w:trHeight w:val="340"/>
        </w:trPr>
        <w:tc>
          <w:tcPr>
            <w:cnfStyle w:val="001000000000"/>
            <w:tcW w:w="1668" w:type="dxa"/>
          </w:tcPr>
          <w:p w:rsidR="00FF74FA" w:rsidRDefault="000A195D" w:rsidP="00FF74FA">
            <w:pPr>
              <w:rPr>
                <w:lang w:val="en-US"/>
              </w:rPr>
            </w:pPr>
            <w:r w:rsidRPr="000A195D">
              <w:rPr>
                <w:lang w:val="en-US"/>
              </w:rPr>
              <w:t>lgTraversant</w:t>
            </w:r>
          </w:p>
        </w:tc>
        <w:tc>
          <w:tcPr>
            <w:tcW w:w="7498" w:type="dxa"/>
          </w:tcPr>
          <w:p w:rsidR="00FF74FA" w:rsidRDefault="00443A7B" w:rsidP="00FF74FA">
            <w:pPr>
              <w:cnfStyle w:val="000000100000"/>
            </w:pPr>
            <w:r w:rsidRPr="00443A7B">
              <w:t xml:space="preserve">Somme des longueurs des rayons  </w:t>
            </w:r>
            <w:r>
              <w:t>qui ont traversés le voxel</w:t>
            </w:r>
          </w:p>
          <w:p w:rsidR="00443A7B" w:rsidRDefault="00443A7B" w:rsidP="00FF74FA">
            <w:pPr>
              <w:cnfStyle w:val="000000100000"/>
            </w:pPr>
            <w:r>
              <w:t>Lorsque le rayon est intercepté dans le voxel la longueur ajoutée est égale à la distance entre le point d’entrée dans le voxel et le point d’interception</w:t>
            </w:r>
          </w:p>
          <w:p w:rsidR="00443A7B" w:rsidRPr="00443A7B" w:rsidRDefault="00443A7B" w:rsidP="00FF74FA">
            <w:pPr>
              <w:cnfStyle w:val="000000100000"/>
            </w:pPr>
            <w:r>
              <w:t xml:space="preserve">Lorsque le rayon </w:t>
            </w:r>
            <w:r w:rsidR="00CA6692">
              <w:t>traverse le voxel sans interception la longueur ajoutée est égale à la distance entre le point d’entrée et le point de sortie</w:t>
            </w:r>
          </w:p>
        </w:tc>
      </w:tr>
      <w:tr w:rsidR="00FF74FA" w:rsidRPr="00CA6692" w:rsidTr="0049144A">
        <w:trPr>
          <w:trHeight w:val="340"/>
        </w:trPr>
        <w:tc>
          <w:tcPr>
            <w:cnfStyle w:val="001000000000"/>
            <w:tcW w:w="1668" w:type="dxa"/>
          </w:tcPr>
          <w:p w:rsidR="00FF74FA" w:rsidRDefault="000A195D" w:rsidP="009044DF">
            <w:pPr>
              <w:rPr>
                <w:lang w:val="en-US"/>
              </w:rPr>
            </w:pPr>
            <w:r w:rsidRPr="000A195D">
              <w:rPr>
                <w:lang w:val="en-US"/>
              </w:rPr>
              <w:t>lgInterception</w:t>
            </w:r>
          </w:p>
        </w:tc>
        <w:tc>
          <w:tcPr>
            <w:tcW w:w="7498" w:type="dxa"/>
          </w:tcPr>
          <w:p w:rsidR="00FF74FA" w:rsidRPr="00CA6692" w:rsidRDefault="00CA6692" w:rsidP="009044DF">
            <w:pPr>
              <w:cnfStyle w:val="000000000000"/>
            </w:pPr>
            <w:r w:rsidRPr="00CA6692">
              <w:t>Somme des longueurs des rayons qui ont interceptés le voxel</w:t>
            </w:r>
            <w:r>
              <w:t>.</w:t>
            </w:r>
          </w:p>
          <w:p w:rsidR="00CA6692" w:rsidRPr="00CA6692" w:rsidRDefault="00CA6692" w:rsidP="00CA6692">
            <w:pPr>
              <w:cnfStyle w:val="000000000000"/>
            </w:pPr>
            <w:r>
              <w:t>La longueur ajoutée est égale à la distance entre le point d’entrée et le point de sortie</w:t>
            </w:r>
          </w:p>
        </w:tc>
      </w:tr>
      <w:tr w:rsidR="00FF74FA" w:rsidRPr="001E381E" w:rsidTr="0049144A">
        <w:trPr>
          <w:cnfStyle w:val="000000100000"/>
          <w:trHeight w:val="340"/>
        </w:trPr>
        <w:tc>
          <w:tcPr>
            <w:cnfStyle w:val="001000000000"/>
            <w:tcW w:w="1668" w:type="dxa"/>
          </w:tcPr>
          <w:p w:rsidR="00FF74FA" w:rsidRDefault="00FF74FA" w:rsidP="00FF74FA">
            <w:pPr>
              <w:rPr>
                <w:lang w:val="en-US"/>
              </w:rPr>
            </w:pPr>
            <w:r>
              <w:rPr>
                <w:lang w:val="en-US"/>
              </w:rPr>
              <w:t>PAD</w:t>
            </w:r>
          </w:p>
        </w:tc>
        <w:tc>
          <w:tcPr>
            <w:tcW w:w="7498" w:type="dxa"/>
          </w:tcPr>
          <w:p w:rsidR="00FF74FA" w:rsidRPr="00E77959" w:rsidRDefault="00776950" w:rsidP="009044DF">
            <w:pPr>
              <w:cnfStyle w:val="000000100000"/>
            </w:pPr>
            <w:r w:rsidRPr="00E77959">
              <w:t>LAD (Leaf Area Density)</w:t>
            </w:r>
          </w:p>
          <w:p w:rsidR="001E381E" w:rsidRPr="001E381E" w:rsidRDefault="001E381E" w:rsidP="009044DF">
            <w:pPr>
              <w:cnfStyle w:val="000000100000"/>
            </w:pPr>
            <w:r w:rsidRPr="001E381E">
              <w:t>Est égal à -1 lorsque le voxel ne contient pas de vegetation</w:t>
            </w:r>
          </w:p>
          <w:p w:rsidR="001E381E" w:rsidRDefault="00716C7C" w:rsidP="00716C7C">
            <w:pPr>
              <w:cnfStyle w:val="000000100000"/>
            </w:pPr>
            <w:r>
              <w:lastRenderedPageBreak/>
              <w:t>Est fixé à 10 lorsque le LAD est supérieur à 10</w:t>
            </w:r>
          </w:p>
          <w:p w:rsidR="002C408F" w:rsidRDefault="002F3587" w:rsidP="00716C7C">
            <w:pPr>
              <w:cnfStyle w:val="000000100000"/>
            </w:pPr>
            <w:r>
              <w:t xml:space="preserve">Autrement la formule est : </w:t>
            </w:r>
          </w:p>
          <w:p w:rsidR="002F3587" w:rsidRDefault="002F3587" w:rsidP="00716C7C">
            <w:pPr>
              <w:cnfStyle w:val="000000100000"/>
            </w:pPr>
          </w:p>
          <w:p w:rsidR="002F3587" w:rsidRDefault="002F6ED1" w:rsidP="002F3587">
            <w:pPr>
              <w:cnfStyle w:val="000000100000"/>
              <w:rPr>
                <w:rFonts w:eastAsiaTheme="minorEastAsia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transmitance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-0.5*l</m:t>
                  </m:r>
                </m:den>
              </m:f>
            </m:oMath>
            <w:r w:rsidR="002F3587">
              <w:rPr>
                <w:rFonts w:eastAsiaTheme="minorEastAsia"/>
              </w:rPr>
              <w:t xml:space="preserve">  où transmittance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BFEntering-BFIntercepted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BFEntering</m:t>
                  </m:r>
                </m:den>
              </m:f>
            </m:oMath>
          </w:p>
          <w:p w:rsidR="002F3587" w:rsidRPr="001E381E" w:rsidRDefault="002F3587" w:rsidP="002F3587">
            <w:pPr>
              <w:cnfStyle w:val="000000100000"/>
            </w:pPr>
          </w:p>
        </w:tc>
      </w:tr>
      <w:tr w:rsidR="00FF74FA" w:rsidRPr="00334B42" w:rsidTr="0049144A">
        <w:trPr>
          <w:trHeight w:val="340"/>
        </w:trPr>
        <w:tc>
          <w:tcPr>
            <w:cnfStyle w:val="001000000000"/>
            <w:tcW w:w="1668" w:type="dxa"/>
          </w:tcPr>
          <w:p w:rsidR="00FF74FA" w:rsidRDefault="00FF74FA" w:rsidP="009044DF">
            <w:pPr>
              <w:rPr>
                <w:lang w:val="en-US"/>
              </w:rPr>
            </w:pPr>
            <w:r w:rsidRPr="00FF74FA">
              <w:rPr>
                <w:lang w:val="en-US"/>
              </w:rPr>
              <w:lastRenderedPageBreak/>
              <w:t>BFIntercepted</w:t>
            </w:r>
          </w:p>
        </w:tc>
        <w:tc>
          <w:tcPr>
            <w:tcW w:w="7498" w:type="dxa"/>
          </w:tcPr>
          <w:p w:rsidR="00FF74FA" w:rsidRPr="00334B42" w:rsidRDefault="00334B42" w:rsidP="00334B42">
            <w:pPr>
              <w:cnfStyle w:val="000000000000"/>
            </w:pPr>
            <w:r w:rsidRPr="00334B42">
              <w:t xml:space="preserve">Beam fraction Intercepted </w:t>
            </w:r>
            <w:r w:rsidR="0049144A">
              <w:t xml:space="preserve">, somme des </w:t>
            </w:r>
            <w:r w:rsidRPr="00334B42">
              <w:t>fraction</w:t>
            </w:r>
            <w:r w:rsidR="0049144A">
              <w:t>s</w:t>
            </w:r>
            <w:r w:rsidRPr="00334B42">
              <w:t xml:space="preserve"> de faisceau interceptée</w:t>
            </w:r>
            <w:r w:rsidR="0049144A">
              <w:t>s</w:t>
            </w:r>
          </w:p>
        </w:tc>
      </w:tr>
      <w:tr w:rsidR="00FF74FA" w:rsidRPr="00334B42" w:rsidTr="0049144A">
        <w:trPr>
          <w:cnfStyle w:val="000000100000"/>
          <w:trHeight w:val="340"/>
        </w:trPr>
        <w:tc>
          <w:tcPr>
            <w:cnfStyle w:val="001000000000"/>
            <w:tcW w:w="1668" w:type="dxa"/>
          </w:tcPr>
          <w:p w:rsidR="00FF74FA" w:rsidRDefault="00FF74FA" w:rsidP="009044DF">
            <w:pPr>
              <w:rPr>
                <w:lang w:val="en-US"/>
              </w:rPr>
            </w:pPr>
            <w:r w:rsidRPr="00FF74FA">
              <w:rPr>
                <w:lang w:val="en-US"/>
              </w:rPr>
              <w:t>BFEntering</w:t>
            </w:r>
          </w:p>
        </w:tc>
        <w:tc>
          <w:tcPr>
            <w:tcW w:w="7498" w:type="dxa"/>
          </w:tcPr>
          <w:p w:rsidR="00FF74FA" w:rsidRPr="00334B42" w:rsidRDefault="00334B42" w:rsidP="0049144A">
            <w:pPr>
              <w:cnfStyle w:val="000000100000"/>
            </w:pPr>
            <w:r w:rsidRPr="00334B42">
              <w:t>Beam Fraction Entering</w:t>
            </w:r>
            <w:r w:rsidR="0049144A">
              <w:t xml:space="preserve">, somme des </w:t>
            </w:r>
            <w:r w:rsidRPr="00334B42">
              <w:t>fraction</w:t>
            </w:r>
            <w:r w:rsidR="0049144A">
              <w:t>s</w:t>
            </w:r>
            <w:r w:rsidRPr="00334B42">
              <w:t xml:space="preserve"> de faisceau entrant</w:t>
            </w:r>
            <w:r w:rsidR="0049144A">
              <w:t>s</w:t>
            </w:r>
          </w:p>
        </w:tc>
      </w:tr>
      <w:tr w:rsidR="00FF74FA" w:rsidRPr="00936D1A" w:rsidTr="0049144A">
        <w:trPr>
          <w:trHeight w:val="340"/>
        </w:trPr>
        <w:tc>
          <w:tcPr>
            <w:cnfStyle w:val="001000000000"/>
            <w:tcW w:w="1668" w:type="dxa"/>
          </w:tcPr>
          <w:p w:rsidR="00FF74FA" w:rsidRDefault="00FF74FA" w:rsidP="009044DF">
            <w:pPr>
              <w:rPr>
                <w:lang w:val="en-US"/>
              </w:rPr>
            </w:pPr>
            <w:r w:rsidRPr="00FF74FA">
              <w:rPr>
                <w:lang w:val="en-US"/>
              </w:rPr>
              <w:t>BSIntercepted</w:t>
            </w:r>
          </w:p>
        </w:tc>
        <w:tc>
          <w:tcPr>
            <w:tcW w:w="7498" w:type="dxa"/>
          </w:tcPr>
          <w:p w:rsidR="00334B42" w:rsidRDefault="00334B42" w:rsidP="00936D1A">
            <w:pPr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Beam Surface </w:t>
            </w:r>
            <w:r w:rsidR="0049144A">
              <w:rPr>
                <w:rFonts w:eastAsiaTheme="minorEastAsia"/>
              </w:rPr>
              <w:t xml:space="preserve">Intercepted, somme des </w:t>
            </w:r>
            <w:r>
              <w:rPr>
                <w:rFonts w:eastAsiaTheme="minorEastAsia"/>
              </w:rPr>
              <w:t>fraction</w:t>
            </w:r>
            <w:r w:rsidR="0049144A">
              <w:rPr>
                <w:rFonts w:eastAsiaTheme="minorEastAsia"/>
              </w:rPr>
              <w:t>s</w:t>
            </w:r>
            <w:r>
              <w:rPr>
                <w:rFonts w:eastAsiaTheme="minorEastAsia"/>
              </w:rPr>
              <w:t xml:space="preserve"> de surface interceptée</w:t>
            </w:r>
          </w:p>
          <w:p w:rsidR="00936D1A" w:rsidRDefault="0049144A" w:rsidP="00936D1A">
            <w:pPr>
              <w:cnfStyle w:val="000000000000"/>
            </w:pPr>
            <w:r>
              <w:rPr>
                <w:rFonts w:eastAsiaTheme="minorEastAsia"/>
              </w:rPr>
              <w:t xml:space="preserve">Est égal à : </w:t>
            </w:r>
            <m:oMath>
              <m:r>
                <w:rPr>
                  <w:rFonts w:ascii="Cambria Math" w:hAnsi="Cambria Math"/>
                </w:rPr>
                <m:t>BFIn</m:t>
              </m:r>
              <m:r>
                <w:rPr>
                  <w:rFonts w:ascii="Cambria Math" w:hAnsi="Cambria Math"/>
                </w:rPr>
                <m:t>tercepted*surface</m:t>
              </m:r>
            </m:oMath>
          </w:p>
          <w:p w:rsidR="00936D1A" w:rsidRDefault="00936D1A" w:rsidP="00936D1A">
            <w:pPr>
              <w:cnfStyle w:val="000000000000"/>
            </w:pPr>
            <w:r w:rsidRPr="00936D1A">
              <w:t xml:space="preserve">où </w:t>
            </w:r>
            <w:r w:rsidRPr="00EF1CDC">
              <w:rPr>
                <w:i/>
              </w:rPr>
              <w:t>surface</w:t>
            </w:r>
            <w:r w:rsidRPr="00936D1A">
              <w:t xml:space="preserve"> =</w:t>
            </w:r>
          </w:p>
          <w:p w:rsidR="00936D1A" w:rsidRDefault="002F6ED1" w:rsidP="00936D1A">
            <w:pPr>
              <w:cnfStyle w:val="00000000000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laserbeamdivergence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*distance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*pi</m:t>
                </m:r>
              </m:oMath>
            </m:oMathPara>
            <w:r w:rsidR="00936D1A">
              <w:br/>
            </w:r>
          </w:p>
          <w:p w:rsidR="00FF74FA" w:rsidRDefault="00334B42" w:rsidP="00936D1A">
            <w:pPr>
              <w:cnfStyle w:val="000000000000"/>
            </w:pPr>
            <w:r>
              <w:t xml:space="preserve">Où </w:t>
            </w:r>
            <w:r w:rsidRPr="00EF1CDC">
              <w:rPr>
                <w:i/>
              </w:rPr>
              <w:t>distance</w:t>
            </w:r>
            <w:r>
              <w:t xml:space="preserve"> est la distance de l’interception à la source du rayon (le lidar) et </w:t>
            </w:r>
            <w:r w:rsidRPr="00334B42">
              <w:rPr>
                <w:i/>
              </w:rPr>
              <w:t>laserbeamdivergence</w:t>
            </w:r>
            <w:r>
              <w:rPr>
                <w:i/>
              </w:rPr>
              <w:t xml:space="preserve"> </w:t>
            </w:r>
            <w:r w:rsidRPr="00334B42">
              <w:t>est une constante fixée à 0.0005</w:t>
            </w:r>
            <w:r>
              <w:t xml:space="preserve"> et correspond à la divergence du laser</w:t>
            </w:r>
          </w:p>
          <w:p w:rsidR="00936D1A" w:rsidRPr="00936D1A" w:rsidRDefault="00936D1A" w:rsidP="00936D1A">
            <w:pPr>
              <w:cnfStyle w:val="000000000000"/>
            </w:pPr>
          </w:p>
        </w:tc>
      </w:tr>
      <w:tr w:rsidR="00FF74FA" w:rsidRPr="00936D1A" w:rsidTr="0049144A">
        <w:trPr>
          <w:cnfStyle w:val="000000100000"/>
          <w:trHeight w:val="340"/>
        </w:trPr>
        <w:tc>
          <w:tcPr>
            <w:cnfStyle w:val="001000000000"/>
            <w:tcW w:w="1668" w:type="dxa"/>
          </w:tcPr>
          <w:p w:rsidR="00FF74FA" w:rsidRPr="00936D1A" w:rsidRDefault="00FF74FA" w:rsidP="009044DF">
            <w:r w:rsidRPr="00936D1A">
              <w:t>BSEntering</w:t>
            </w:r>
          </w:p>
        </w:tc>
        <w:tc>
          <w:tcPr>
            <w:tcW w:w="7498" w:type="dxa"/>
          </w:tcPr>
          <w:p w:rsidR="0049144A" w:rsidRDefault="0049144A" w:rsidP="0049144A">
            <w:pPr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Beam Surface Entering, somme des fractions de surface entrantes</w:t>
            </w:r>
          </w:p>
          <w:p w:rsidR="00FF74FA" w:rsidRPr="00936D1A" w:rsidRDefault="0049144A" w:rsidP="0049144A">
            <w:pPr>
              <w:cnfStyle w:val="000000100000"/>
            </w:pPr>
            <w:r>
              <w:rPr>
                <w:rFonts w:eastAsiaTheme="minorEastAsia"/>
              </w:rPr>
              <w:t xml:space="preserve">Est égal à : </w:t>
            </w:r>
            <m:oMath>
              <m:r>
                <w:rPr>
                  <w:rFonts w:ascii="Cambria Math" w:hAnsi="Cambria Math"/>
                </w:rPr>
                <m:t>BFEntering*surface</m:t>
              </m:r>
            </m:oMath>
          </w:p>
        </w:tc>
      </w:tr>
      <w:tr w:rsidR="00FF74FA" w:rsidRPr="00936D1A" w:rsidTr="0049144A">
        <w:trPr>
          <w:trHeight w:val="340"/>
        </w:trPr>
        <w:tc>
          <w:tcPr>
            <w:cnfStyle w:val="001000000000"/>
            <w:tcW w:w="1668" w:type="dxa"/>
          </w:tcPr>
          <w:p w:rsidR="00FF74FA" w:rsidRPr="00936D1A" w:rsidRDefault="00FF74FA" w:rsidP="009044DF">
            <w:r w:rsidRPr="00936D1A">
              <w:t xml:space="preserve">dist </w:t>
            </w:r>
          </w:p>
        </w:tc>
        <w:tc>
          <w:tcPr>
            <w:tcW w:w="7498" w:type="dxa"/>
          </w:tcPr>
          <w:p w:rsidR="00FF74FA" w:rsidRDefault="0072435D" w:rsidP="009044DF">
            <w:pPr>
              <w:cnfStyle w:val="000000000000"/>
            </w:pPr>
            <w:r>
              <w:t>Distance du centre du voxel au sol représenté par le modèle numérique de terrain (MNT).</w:t>
            </w:r>
          </w:p>
          <w:p w:rsidR="0072435D" w:rsidRPr="00936D1A" w:rsidRDefault="0072435D" w:rsidP="009044DF">
            <w:pPr>
              <w:cnfStyle w:val="000000000000"/>
            </w:pPr>
            <w:r>
              <w:t>Si aucun MNT n’a été chargé, la distance est simplement  la distance par rapport à 0</w:t>
            </w:r>
          </w:p>
        </w:tc>
      </w:tr>
    </w:tbl>
    <w:p w:rsidR="00FF74FA" w:rsidRPr="00936D1A" w:rsidRDefault="00FF74FA" w:rsidP="00FF74FA">
      <w:pPr>
        <w:spacing w:after="0"/>
      </w:pPr>
    </w:p>
    <w:p w:rsidR="00FF74FA" w:rsidRDefault="00FF74FA" w:rsidP="00FF74FA">
      <w:pPr>
        <w:spacing w:after="0"/>
      </w:pPr>
    </w:p>
    <w:p w:rsidR="001A500D" w:rsidRDefault="001A500D" w:rsidP="00FF74FA">
      <w:pPr>
        <w:spacing w:after="0"/>
      </w:pPr>
      <w:r>
        <w:t>Créer un attribut à partir des attributs existants :</w:t>
      </w:r>
    </w:p>
    <w:p w:rsidR="001A500D" w:rsidRDefault="001A500D" w:rsidP="00FF74FA">
      <w:pPr>
        <w:spacing w:after="0"/>
      </w:pPr>
    </w:p>
    <w:p w:rsidR="00F257C9" w:rsidRDefault="002F6ED1" w:rsidP="00FF74FA">
      <w:pPr>
        <w:spacing w:after="0"/>
      </w:pPr>
      <w:r w:rsidRPr="002F6ED1">
        <w:rPr>
          <w:lang w:val="en-US"/>
        </w:rPr>
      </w:r>
      <w:r w:rsidRPr="002F6ED1">
        <w:rPr>
          <w:lang w:val="en-US"/>
        </w:rPr>
        <w:pict>
          <v:shape id="_x0000_s1055" type="#_x0000_t202" style="width:490.1pt;height:38.45pt;mso-position-horizontal-relative:char;mso-position-vertical-relative:line;mso-width-relative:margin;mso-height-relative:margin">
            <v:textbox style="mso-next-textbox:#_x0000_s1055">
              <w:txbxContent>
                <w:p w:rsidR="009044DF" w:rsidRPr="007A57BF" w:rsidRDefault="009044DF" w:rsidP="00F257C9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lang w:val="en-US"/>
                    </w:rPr>
                    <w:t>Attribut</w:t>
                  </w:r>
                  <w:proofErr w:type="spellEnd"/>
                  <w:r>
                    <w:rPr>
                      <w:rFonts w:ascii="Courier New" w:hAnsi="Courier New" w:cs="Courier New"/>
                      <w:lang w:val="en-US"/>
                    </w:rPr>
                    <w:t xml:space="preserve"> attribute = </w:t>
                  </w:r>
                  <w:r w:rsidRPr="00FF74FA">
                    <w:rPr>
                      <w:rFonts w:ascii="Courier New" w:hAnsi="Courier New" w:cs="Courier New"/>
                      <w:lang w:val="en-US"/>
                    </w:rPr>
                    <w:t xml:space="preserve">new </w:t>
                  </w:r>
                  <w:proofErr w:type="spellStart"/>
                  <w:proofErr w:type="gramStart"/>
                  <w:r w:rsidRPr="00FF74FA">
                    <w:rPr>
                      <w:rFonts w:ascii="Courier New" w:hAnsi="Courier New" w:cs="Courier New"/>
                      <w:lang w:val="en-US"/>
                    </w:rPr>
                    <w:t>Attribut</w:t>
                  </w:r>
                  <w:proofErr w:type="spellEnd"/>
                  <w:r w:rsidRPr="00FF74FA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lang w:val="en-US"/>
                    </w:rPr>
                    <w:t xml:space="preserve">String name, String expression, String[] </w:t>
                  </w:r>
                  <w:proofErr w:type="spellStart"/>
                  <w:r>
                    <w:rPr>
                      <w:rFonts w:ascii="Courier New" w:hAnsi="Courier New" w:cs="Courier New"/>
                      <w:lang w:val="en-US"/>
                    </w:rPr>
                    <w:t>variablesNames</w:t>
                  </w:r>
                  <w:proofErr w:type="spellEnd"/>
                  <w:r w:rsidRPr="00FF74FA">
                    <w:rPr>
                      <w:rFonts w:ascii="Courier New" w:hAnsi="Courier New" w:cs="Courier New"/>
                      <w:lang w:val="en-US"/>
                    </w:rPr>
                    <w:t>);</w:t>
                  </w:r>
                </w:p>
                <w:p w:rsidR="009044DF" w:rsidRPr="00DF4902" w:rsidRDefault="009044DF" w:rsidP="00F257C9">
                  <w:pPr>
                    <w:rPr>
                      <w:rFonts w:ascii="Courier New" w:hAnsi="Courier New" w:cs="Courier New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475AA4" w:rsidRDefault="00475AA4" w:rsidP="00FF74FA">
      <w:pPr>
        <w:spacing w:after="0"/>
      </w:pPr>
    </w:p>
    <w:p w:rsidR="001A500D" w:rsidRPr="00936D1A" w:rsidRDefault="001A500D" w:rsidP="00FF74FA">
      <w:pPr>
        <w:spacing w:after="0"/>
      </w:pPr>
    </w:p>
    <w:p w:rsidR="00492132" w:rsidRDefault="00492132" w:rsidP="00492132">
      <w:pPr>
        <w:spacing w:after="0"/>
      </w:pPr>
      <w:r>
        <w:t>Il est possible de créer un attribut dont l’expression utilise plusieurs variables connues.</w:t>
      </w:r>
    </w:p>
    <w:p w:rsidR="00492132" w:rsidRDefault="00492132" w:rsidP="00492132">
      <w:pPr>
        <w:spacing w:after="0"/>
      </w:pPr>
      <w:r>
        <w:t>Ce système fonctionne grâce à la librairie exp4j qui résout les expressions mathématiques.</w:t>
      </w:r>
    </w:p>
    <w:p w:rsidR="00492132" w:rsidRDefault="00492132" w:rsidP="007A57BF">
      <w:r>
        <w:t xml:space="preserve">Voir le site officiel : </w:t>
      </w:r>
      <w:hyperlink r:id="rId5" w:history="1">
        <w:r w:rsidRPr="00492132">
          <w:rPr>
            <w:rStyle w:val="Lienhypertexte"/>
          </w:rPr>
          <w:t>http://www.objecthunter.net/exp4j/</w:t>
        </w:r>
      </w:hyperlink>
    </w:p>
    <w:p w:rsidR="00F257C9" w:rsidRPr="007F0F07" w:rsidRDefault="00F257C9" w:rsidP="00F257C9">
      <w:pPr>
        <w:rPr>
          <w:u w:val="single"/>
        </w:rPr>
      </w:pPr>
      <w:r w:rsidRPr="007F0F07">
        <w:rPr>
          <w:u w:val="single"/>
        </w:rPr>
        <w:t>Paramètres:</w:t>
      </w:r>
    </w:p>
    <w:p w:rsidR="00F257C9" w:rsidRPr="00A17DA2" w:rsidRDefault="00F257C9" w:rsidP="00F257C9">
      <w:pPr>
        <w:spacing w:after="0"/>
      </w:pPr>
      <w:r>
        <w:rPr>
          <w:b/>
        </w:rPr>
        <w:t>String</w:t>
      </w:r>
      <w:r w:rsidRPr="00A17DA2">
        <w:t xml:space="preserve"> </w:t>
      </w:r>
      <w:r>
        <w:rPr>
          <w:i/>
        </w:rPr>
        <w:t>name</w:t>
      </w:r>
      <w:r w:rsidRPr="00A17DA2">
        <w:t xml:space="preserve"> : </w:t>
      </w:r>
      <w:r>
        <w:t>nom du nouvel attribut</w:t>
      </w:r>
    </w:p>
    <w:p w:rsidR="00F257C9" w:rsidRDefault="00F257C9" w:rsidP="00F257C9">
      <w:pPr>
        <w:spacing w:after="0"/>
      </w:pPr>
      <w:r>
        <w:rPr>
          <w:b/>
        </w:rPr>
        <w:t>String</w:t>
      </w:r>
      <w:r>
        <w:t xml:space="preserve"> </w:t>
      </w:r>
      <w:r>
        <w:rPr>
          <w:i/>
        </w:rPr>
        <w:t>expression</w:t>
      </w:r>
      <w:r>
        <w:t xml:space="preserve"> : </w:t>
      </w:r>
      <w:r w:rsidR="00D90F22">
        <w:t>formule</w:t>
      </w:r>
    </w:p>
    <w:p w:rsidR="00DC2A21" w:rsidRPr="00492132" w:rsidRDefault="00DC2A21" w:rsidP="00492132">
      <w:pPr>
        <w:pStyle w:val="PrformatHTML"/>
        <w:shd w:val="clear" w:color="auto" w:fill="F9F9F9"/>
        <w:spacing w:line="288" w:lineRule="atLeast"/>
        <w:textAlignment w:val="top"/>
        <w:rPr>
          <w:color w:val="000000"/>
          <w:sz w:val="21"/>
          <w:szCs w:val="21"/>
        </w:rPr>
      </w:pPr>
      <w:r>
        <w:tab/>
      </w:r>
      <w:r w:rsidR="00492132">
        <w:t xml:space="preserve">Exemple : </w:t>
      </w:r>
      <w:r w:rsidR="00492132" w:rsidRPr="00492132">
        <w:rPr>
          <w:color w:val="0000FF"/>
          <w:sz w:val="21"/>
        </w:rPr>
        <w:t xml:space="preserve">"3 * (sin(pi) - 2 )/ </w:t>
      </w:r>
      <w:r w:rsidR="00492132">
        <w:rPr>
          <w:color w:val="0000FF"/>
          <w:sz w:val="21"/>
        </w:rPr>
        <w:t>PAD</w:t>
      </w:r>
      <w:r w:rsidR="00492132" w:rsidRPr="00492132">
        <w:rPr>
          <w:color w:val="0000FF"/>
          <w:sz w:val="21"/>
        </w:rPr>
        <w:t>"</w:t>
      </w:r>
    </w:p>
    <w:p w:rsidR="00492132" w:rsidRDefault="00492132" w:rsidP="00F257C9">
      <w:pPr>
        <w:spacing w:after="0"/>
        <w:rPr>
          <w:b/>
        </w:rPr>
      </w:pPr>
    </w:p>
    <w:p w:rsidR="00F257C9" w:rsidRDefault="00F257C9" w:rsidP="00F257C9">
      <w:pPr>
        <w:spacing w:after="0"/>
      </w:pPr>
      <w:r>
        <w:rPr>
          <w:b/>
        </w:rPr>
        <w:t>String</w:t>
      </w:r>
      <w:r w:rsidR="00954008">
        <w:rPr>
          <w:b/>
        </w:rPr>
        <w:t>[]</w:t>
      </w:r>
      <w:r>
        <w:t xml:space="preserve"> </w:t>
      </w:r>
      <w:r>
        <w:rPr>
          <w:i/>
        </w:rPr>
        <w:t>variablesNames</w:t>
      </w:r>
      <w:r>
        <w:t xml:space="preserve"> : </w:t>
      </w:r>
      <w:r w:rsidR="00DC2A21">
        <w:t>nom des inconnues</w:t>
      </w:r>
    </w:p>
    <w:p w:rsidR="00F257C9" w:rsidRDefault="00492132" w:rsidP="007A57BF">
      <w:r>
        <w:tab/>
        <w:t>Si on prend l’exemple du dessus, l’inconnue est  « PAD »</w:t>
      </w:r>
    </w:p>
    <w:p w:rsidR="00472678" w:rsidRDefault="00472678" w:rsidP="007A57BF">
      <w:r w:rsidRPr="002376D7">
        <w:t>Création d’un attribut sur un espace voxel:</w:t>
      </w:r>
    </w:p>
    <w:p w:rsidR="00FF74FA" w:rsidRPr="002376D7" w:rsidRDefault="002F6ED1" w:rsidP="007A57BF">
      <w:r w:rsidRPr="002F6ED1">
        <w:rPr>
          <w:lang w:val="en-US"/>
        </w:rPr>
      </w:r>
      <w:r w:rsidRPr="002F6ED1">
        <w:rPr>
          <w:lang w:val="en-US"/>
        </w:rPr>
        <w:pict>
          <v:shape id="_x0000_s1054" type="#_x0000_t202" style="width:490.1pt;height:71.4pt;mso-position-horizontal-relative:char;mso-position-vertical-relative:line;mso-width-relative:margin;mso-height-relative:margin">
            <v:textbox style="mso-next-textbox:#_x0000_s1054">
              <w:txbxContent>
                <w:p w:rsidR="009044DF" w:rsidRPr="00FF74FA" w:rsidRDefault="009044DF" w:rsidP="00FF74FA">
                  <w:pPr>
                    <w:spacing w:after="0"/>
                    <w:rPr>
                      <w:rFonts w:ascii="Courier New" w:hAnsi="Courier New" w:cs="Courier New"/>
                    </w:rPr>
                  </w:pPr>
                  <w:proofErr w:type="spellStart"/>
                  <w:r w:rsidRPr="00FF74FA">
                    <w:rPr>
                      <w:rFonts w:ascii="Courier New" w:hAnsi="Courier New" w:cs="Courier New"/>
                    </w:rPr>
                    <w:t>VoxelSpace</w:t>
                  </w:r>
                  <w:proofErr w:type="spellEnd"/>
                  <w:r w:rsidRPr="00FF74FA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FF74FA">
                    <w:rPr>
                      <w:rFonts w:ascii="Courier New" w:hAnsi="Courier New" w:cs="Courier New"/>
                    </w:rPr>
                    <w:t>voxelSpace</w:t>
                  </w:r>
                  <w:proofErr w:type="spellEnd"/>
                  <w:r w:rsidRPr="00FF74FA">
                    <w:rPr>
                      <w:rFonts w:ascii="Courier New" w:hAnsi="Courier New" w:cs="Courier New"/>
                    </w:rPr>
                    <w:t xml:space="preserve"> = new </w:t>
                  </w:r>
                  <w:proofErr w:type="spellStart"/>
                  <w:proofErr w:type="gramStart"/>
                  <w:r w:rsidRPr="00FF74FA">
                    <w:rPr>
                      <w:rFonts w:ascii="Courier New" w:hAnsi="Courier New" w:cs="Courier New"/>
                    </w:rPr>
                    <w:t>VoxelSpace</w:t>
                  </w:r>
                  <w:proofErr w:type="spellEnd"/>
                  <w:r w:rsidRPr="00FF74FA">
                    <w:rPr>
                      <w:rFonts w:ascii="Courier New" w:hAnsi="Courier New" w:cs="Courier New"/>
                    </w:rPr>
                    <w:t>(</w:t>
                  </w:r>
                  <w:proofErr w:type="gramEnd"/>
                  <w:r w:rsidRPr="00FF74FA">
                    <w:rPr>
                      <w:rFonts w:ascii="Courier New" w:hAnsi="Courier New" w:cs="Courier New"/>
                    </w:rPr>
                    <w:t xml:space="preserve">File </w:t>
                  </w:r>
                  <w:proofErr w:type="spellStart"/>
                  <w:r w:rsidRPr="00FF74FA">
                    <w:rPr>
                      <w:rFonts w:ascii="Courier New" w:hAnsi="Courier New" w:cs="Courier New"/>
                    </w:rPr>
                    <w:t>voxelspace</w:t>
                  </w:r>
                  <w:proofErr w:type="spellEnd"/>
                  <w:r w:rsidRPr="00FF74FA">
                    <w:rPr>
                      <w:rFonts w:ascii="Courier New" w:hAnsi="Courier New" w:cs="Courier New"/>
                    </w:rPr>
                    <w:t>);</w:t>
                  </w:r>
                </w:p>
                <w:p w:rsidR="009044DF" w:rsidRDefault="009044DF" w:rsidP="00FF74FA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lang w:val="en-US"/>
                    </w:rPr>
                    <w:t>Attribut</w:t>
                  </w:r>
                  <w:proofErr w:type="spellEnd"/>
                  <w:r>
                    <w:rPr>
                      <w:rFonts w:ascii="Courier New" w:hAnsi="Courier New" w:cs="Courier New"/>
                      <w:lang w:val="en-US"/>
                    </w:rPr>
                    <w:t xml:space="preserve"> attribute = </w:t>
                  </w:r>
                  <w:r w:rsidRPr="00FF74FA">
                    <w:rPr>
                      <w:rFonts w:ascii="Courier New" w:hAnsi="Courier New" w:cs="Courier New"/>
                      <w:lang w:val="en-US"/>
                    </w:rPr>
                    <w:t xml:space="preserve">new </w:t>
                  </w:r>
                  <w:proofErr w:type="spellStart"/>
                  <w:proofErr w:type="gramStart"/>
                  <w:r w:rsidRPr="00FF74FA">
                    <w:rPr>
                      <w:rFonts w:ascii="Courier New" w:hAnsi="Courier New" w:cs="Courier New"/>
                      <w:lang w:val="en-US"/>
                    </w:rPr>
                    <w:t>Attribut</w:t>
                  </w:r>
                  <w:proofErr w:type="spellEnd"/>
                  <w:r w:rsidRPr="00FF74FA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gramEnd"/>
                  <w:r w:rsidRPr="00472678">
                    <w:rPr>
                      <w:rFonts w:ascii="Courier New" w:hAnsi="Courier New" w:cs="Courier New"/>
                      <w:color w:val="C0504D" w:themeColor="accent2"/>
                      <w:lang w:val="en-US"/>
                    </w:rPr>
                    <w:t>"</w:t>
                  </w:r>
                  <w:proofErr w:type="spellStart"/>
                  <w:r w:rsidRPr="00472678">
                    <w:rPr>
                      <w:rFonts w:ascii="Courier New" w:hAnsi="Courier New" w:cs="Courier New"/>
                      <w:color w:val="C0504D" w:themeColor="accent2"/>
                      <w:lang w:val="en-US"/>
                    </w:rPr>
                    <w:t>monAttribut</w:t>
                  </w:r>
                  <w:proofErr w:type="spellEnd"/>
                  <w:r w:rsidRPr="00472678">
                    <w:rPr>
                      <w:rFonts w:ascii="Courier New" w:hAnsi="Courier New" w:cs="Courier New"/>
                      <w:color w:val="C0504D" w:themeColor="accent2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 xml:space="preserve">, </w:t>
                  </w:r>
                  <w:r w:rsidRPr="00472678">
                    <w:rPr>
                      <w:rFonts w:ascii="Courier New" w:hAnsi="Courier New" w:cs="Courier New"/>
                      <w:color w:val="C0504D" w:themeColor="accent2"/>
                      <w:lang w:val="en-US"/>
                    </w:rPr>
                    <w:t>"3 * (sin(pi) - 2 )/ PAD"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>, new String[]{</w:t>
                  </w:r>
                  <w:r w:rsidRPr="00472678">
                    <w:rPr>
                      <w:rFonts w:ascii="Courier New" w:hAnsi="Courier New" w:cs="Courier New"/>
                      <w:color w:val="C0504D" w:themeColor="accent2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color w:val="C0504D" w:themeColor="accent2"/>
                      <w:lang w:val="en-US"/>
                    </w:rPr>
                    <w:t>PAD</w:t>
                  </w:r>
                  <w:r w:rsidRPr="00472678">
                    <w:rPr>
                      <w:rFonts w:ascii="Courier New" w:hAnsi="Courier New" w:cs="Courier New"/>
                      <w:color w:val="C0504D" w:themeColor="accent2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>}</w:t>
                  </w:r>
                  <w:r w:rsidRPr="00FF74FA">
                    <w:rPr>
                      <w:rFonts w:ascii="Courier New" w:hAnsi="Courier New" w:cs="Courier New"/>
                      <w:lang w:val="en-US"/>
                    </w:rPr>
                    <w:t>);</w:t>
                  </w:r>
                </w:p>
                <w:p w:rsidR="009044DF" w:rsidRPr="007A57BF" w:rsidRDefault="009044DF" w:rsidP="00FF74FA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>voxelSpace.addAttribut</w:t>
                  </w:r>
                  <w:proofErr w:type="spellEnd"/>
                  <w:r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lang w:val="en-US"/>
                    </w:rPr>
                    <w:t>attribute);</w:t>
                  </w:r>
                </w:p>
                <w:p w:rsidR="009044DF" w:rsidRPr="00DF4902" w:rsidRDefault="009044DF" w:rsidP="00FF74FA">
                  <w:pPr>
                    <w:rPr>
                      <w:rFonts w:ascii="Courier New" w:hAnsi="Courier New" w:cs="Courier New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E658C" w:rsidRDefault="00CE658C">
      <w:r>
        <w:br w:type="page"/>
      </w:r>
    </w:p>
    <w:p w:rsidR="00890AC1" w:rsidRPr="00B36CF4" w:rsidRDefault="00890AC1" w:rsidP="00890AC1">
      <w:pPr>
        <w:pStyle w:val="Titre1"/>
        <w:rPr>
          <w:u w:val="single"/>
        </w:rPr>
      </w:pPr>
      <w:bookmarkStart w:id="13" w:name="_Toc412195865"/>
      <w:r w:rsidRPr="00B36CF4">
        <w:rPr>
          <w:u w:val="single"/>
        </w:rPr>
        <w:lastRenderedPageBreak/>
        <w:t>Les filtres</w:t>
      </w:r>
      <w:bookmarkEnd w:id="13"/>
    </w:p>
    <w:p w:rsidR="00890AC1" w:rsidRPr="00890AC1" w:rsidRDefault="00890AC1" w:rsidP="00890AC1"/>
    <w:p w:rsidR="007A324F" w:rsidRDefault="002376D7" w:rsidP="003054A8">
      <w:pPr>
        <w:pStyle w:val="Titre2"/>
        <w:rPr>
          <w:u w:val="single"/>
        </w:rPr>
      </w:pPr>
      <w:bookmarkStart w:id="14" w:name="_Toc412195866"/>
      <w:r w:rsidRPr="003054A8">
        <w:rPr>
          <w:u w:val="single"/>
        </w:rPr>
        <w:t>Création d’</w:t>
      </w:r>
      <w:r w:rsidR="00D0278E" w:rsidRPr="003054A8">
        <w:rPr>
          <w:u w:val="single"/>
        </w:rPr>
        <w:t>un filtre</w:t>
      </w:r>
      <w:r w:rsidRPr="003054A8">
        <w:rPr>
          <w:u w:val="single"/>
        </w:rPr>
        <w:t>:</w:t>
      </w:r>
      <w:bookmarkEnd w:id="14"/>
    </w:p>
    <w:p w:rsidR="003054A8" w:rsidRPr="003054A8" w:rsidRDefault="003054A8" w:rsidP="003054A8"/>
    <w:p w:rsidR="002376D7" w:rsidRDefault="002F6ED1" w:rsidP="007A57BF">
      <w:r w:rsidRPr="002F6ED1">
        <w:rPr>
          <w:lang w:val="en-US"/>
        </w:rPr>
      </w:r>
      <w:r w:rsidRPr="002F6ED1">
        <w:rPr>
          <w:lang w:val="en-US"/>
        </w:rPr>
        <w:pict>
          <v:shape id="_x0000_s1053" type="#_x0000_t202" style="width:490.1pt;height:38.45pt;mso-position-horizontal-relative:char;mso-position-vertical-relative:line;mso-width-relative:margin;mso-height-relative:margin">
            <v:textbox style="mso-next-textbox:#_x0000_s1053">
              <w:txbxContent>
                <w:p w:rsidR="009044DF" w:rsidRPr="007A57BF" w:rsidRDefault="009044DF" w:rsidP="008863B9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Filter </w:t>
                  </w:r>
                  <w:proofErr w:type="spellStart"/>
                  <w:r>
                    <w:rPr>
                      <w:rFonts w:ascii="Courier New" w:hAnsi="Courier New" w:cs="Courier New"/>
                      <w:lang w:val="en-US"/>
                    </w:rPr>
                    <w:t>filter</w:t>
                  </w:r>
                  <w:proofErr w:type="spellEnd"/>
                  <w:r>
                    <w:rPr>
                      <w:rFonts w:ascii="Courier New" w:hAnsi="Courier New" w:cs="Courier New"/>
                      <w:lang w:val="en-US"/>
                    </w:rPr>
                    <w:t xml:space="preserve"> = </w:t>
                  </w:r>
                  <w:r w:rsidRPr="00FF74FA">
                    <w:rPr>
                      <w:rFonts w:ascii="Courier New" w:hAnsi="Courier New" w:cs="Courier New"/>
                      <w:lang w:val="en-US"/>
                    </w:rPr>
                    <w:t xml:space="preserve">new 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>Filter</w:t>
                  </w:r>
                  <w:r w:rsidRPr="00FF74FA">
                    <w:rPr>
                      <w:rFonts w:ascii="Courier New" w:hAnsi="Courier New" w:cs="Courier New"/>
                      <w:lang w:val="en-US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 xml:space="preserve">String variable, double value, </w:t>
                  </w:r>
                  <w:proofErr w:type="spellStart"/>
                  <w:r>
                    <w:rPr>
                      <w:rFonts w:ascii="Courier New" w:hAnsi="Courier New" w:cs="Courier New"/>
                      <w:lang w:val="en-US"/>
                    </w:rPr>
                    <w:t>int</w:t>
                  </w:r>
                  <w:proofErr w:type="spellEnd"/>
                  <w:r>
                    <w:rPr>
                      <w:rFonts w:ascii="Courier New" w:hAnsi="Courier New" w:cs="Courier New"/>
                      <w:lang w:val="en-US"/>
                    </w:rPr>
                    <w:t xml:space="preserve"> condition</w:t>
                  </w:r>
                  <w:r w:rsidRPr="00FF74FA">
                    <w:rPr>
                      <w:rFonts w:ascii="Courier New" w:hAnsi="Courier New" w:cs="Courier New"/>
                      <w:lang w:val="en-US"/>
                    </w:rPr>
                    <w:t>);</w:t>
                  </w:r>
                </w:p>
                <w:p w:rsidR="009044DF" w:rsidRPr="00DF4902" w:rsidRDefault="009044DF" w:rsidP="008863B9">
                  <w:pPr>
                    <w:rPr>
                      <w:rFonts w:ascii="Courier New" w:hAnsi="Courier New" w:cs="Courier New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9552E6" w:rsidRPr="007F0F07" w:rsidRDefault="009552E6" w:rsidP="009552E6">
      <w:pPr>
        <w:rPr>
          <w:u w:val="single"/>
        </w:rPr>
      </w:pPr>
      <w:r w:rsidRPr="007F0F07">
        <w:rPr>
          <w:u w:val="single"/>
        </w:rPr>
        <w:t>Paramètres:</w:t>
      </w:r>
    </w:p>
    <w:p w:rsidR="009552E6" w:rsidRPr="00A17DA2" w:rsidRDefault="009552E6" w:rsidP="009552E6">
      <w:pPr>
        <w:spacing w:after="0"/>
      </w:pPr>
      <w:r>
        <w:rPr>
          <w:b/>
        </w:rPr>
        <w:t>String</w:t>
      </w:r>
      <w:r w:rsidRPr="00A17DA2">
        <w:t xml:space="preserve"> </w:t>
      </w:r>
      <w:r>
        <w:rPr>
          <w:i/>
        </w:rPr>
        <w:t>variable</w:t>
      </w:r>
      <w:r w:rsidRPr="00A17DA2">
        <w:t xml:space="preserve"> : </w:t>
      </w:r>
      <w:r>
        <w:t>nom de l’attribut à filtrer</w:t>
      </w:r>
    </w:p>
    <w:p w:rsidR="009552E6" w:rsidRDefault="009552E6" w:rsidP="009552E6">
      <w:pPr>
        <w:spacing w:after="0"/>
        <w:rPr>
          <w:b/>
        </w:rPr>
      </w:pPr>
      <w:r>
        <w:rPr>
          <w:b/>
        </w:rPr>
        <w:t>double</w:t>
      </w:r>
      <w:r>
        <w:t xml:space="preserve"> </w:t>
      </w:r>
      <w:r>
        <w:rPr>
          <w:i/>
        </w:rPr>
        <w:t>value</w:t>
      </w:r>
      <w:r>
        <w:t> : valeur à tester</w:t>
      </w:r>
    </w:p>
    <w:p w:rsidR="009552E6" w:rsidRDefault="009552E6" w:rsidP="009552E6">
      <w:pPr>
        <w:spacing w:after="0"/>
      </w:pPr>
      <w:r>
        <w:rPr>
          <w:b/>
        </w:rPr>
        <w:t>int</w:t>
      </w:r>
      <w:r>
        <w:t xml:space="preserve"> </w:t>
      </w:r>
      <w:r>
        <w:rPr>
          <w:i/>
        </w:rPr>
        <w:t>condition</w:t>
      </w:r>
      <w:r>
        <w:t> : type de la condition</w:t>
      </w:r>
    </w:p>
    <w:p w:rsidR="009552E6" w:rsidRDefault="009552E6" w:rsidP="009552E6">
      <w:pPr>
        <w:spacing w:after="0"/>
      </w:pPr>
      <w:r>
        <w:tab/>
      </w:r>
      <w:r>
        <w:tab/>
      </w:r>
      <w:r>
        <w:tab/>
      </w:r>
      <w:r>
        <w:tab/>
      </w:r>
      <w:r>
        <w:tab/>
        <w:t>0 : différent de</w:t>
      </w:r>
    </w:p>
    <w:p w:rsidR="009552E6" w:rsidRDefault="009552E6" w:rsidP="009552E6">
      <w:pPr>
        <w:spacing w:after="0"/>
      </w:pPr>
      <w:r>
        <w:tab/>
      </w:r>
      <w:r>
        <w:tab/>
      </w:r>
      <w:r>
        <w:tab/>
      </w:r>
      <w:r>
        <w:tab/>
      </w:r>
      <w:r>
        <w:tab/>
        <w:t>1 : égal</w:t>
      </w:r>
    </w:p>
    <w:p w:rsidR="009552E6" w:rsidRDefault="009552E6" w:rsidP="009552E6">
      <w:pPr>
        <w:spacing w:after="0"/>
      </w:pPr>
      <w:r>
        <w:tab/>
      </w:r>
      <w:r>
        <w:tab/>
      </w:r>
      <w:r>
        <w:tab/>
      </w:r>
      <w:r>
        <w:tab/>
      </w:r>
      <w:r>
        <w:tab/>
        <w:t>2 : moins que</w:t>
      </w:r>
    </w:p>
    <w:p w:rsidR="009552E6" w:rsidRDefault="009552E6" w:rsidP="009552E6">
      <w:pPr>
        <w:spacing w:after="0"/>
      </w:pPr>
      <w:r>
        <w:tab/>
      </w:r>
      <w:r>
        <w:tab/>
      </w:r>
      <w:r>
        <w:tab/>
      </w:r>
      <w:r>
        <w:tab/>
      </w:r>
      <w:r>
        <w:tab/>
        <w:t>3 : moins que ou égal</w:t>
      </w:r>
    </w:p>
    <w:p w:rsidR="009552E6" w:rsidRDefault="009552E6" w:rsidP="009552E6">
      <w:pPr>
        <w:spacing w:after="0"/>
      </w:pPr>
      <w:r>
        <w:tab/>
      </w:r>
      <w:r>
        <w:tab/>
      </w:r>
      <w:r>
        <w:tab/>
      </w:r>
      <w:r>
        <w:tab/>
      </w:r>
      <w:r>
        <w:tab/>
        <w:t>4 : plus grand que</w:t>
      </w:r>
    </w:p>
    <w:p w:rsidR="009552E6" w:rsidRDefault="009552E6" w:rsidP="009552E6">
      <w:pPr>
        <w:spacing w:after="0"/>
      </w:pPr>
      <w:r>
        <w:tab/>
      </w:r>
      <w:r>
        <w:tab/>
      </w:r>
      <w:r>
        <w:tab/>
      </w:r>
      <w:r>
        <w:tab/>
      </w:r>
      <w:r>
        <w:tab/>
        <w:t>5 : plus grand que ou égal</w:t>
      </w:r>
    </w:p>
    <w:p w:rsidR="009552E6" w:rsidRDefault="009552E6" w:rsidP="007A57BF"/>
    <w:p w:rsidR="00DA757C" w:rsidRDefault="00DA757C" w:rsidP="007A57BF"/>
    <w:p w:rsidR="00DA757C" w:rsidRDefault="00DA757C" w:rsidP="007A57BF"/>
    <w:p w:rsidR="002376D7" w:rsidRDefault="00CE7379" w:rsidP="003054A8">
      <w:pPr>
        <w:pStyle w:val="Titre2"/>
        <w:rPr>
          <w:u w:val="single"/>
        </w:rPr>
      </w:pPr>
      <w:bookmarkStart w:id="15" w:name="_Toc412195867"/>
      <w:r>
        <w:rPr>
          <w:u w:val="single"/>
        </w:rPr>
        <w:t>Exemple de f</w:t>
      </w:r>
      <w:r w:rsidR="00DA757C" w:rsidRPr="003054A8">
        <w:rPr>
          <w:u w:val="single"/>
        </w:rPr>
        <w:t>iltrage :</w:t>
      </w:r>
      <w:bookmarkEnd w:id="15"/>
      <w:r w:rsidR="00DA757C" w:rsidRPr="003054A8">
        <w:rPr>
          <w:u w:val="single"/>
        </w:rPr>
        <w:t xml:space="preserve"> </w:t>
      </w:r>
    </w:p>
    <w:p w:rsidR="003054A8" w:rsidRPr="003054A8" w:rsidRDefault="003054A8" w:rsidP="003054A8"/>
    <w:p w:rsidR="002376D7" w:rsidRDefault="002F6ED1" w:rsidP="007A57BF">
      <w:r w:rsidRPr="002F6ED1">
        <w:rPr>
          <w:lang w:val="en-US"/>
        </w:rPr>
      </w:r>
      <w:r w:rsidRPr="002F6ED1">
        <w:rPr>
          <w:lang w:val="en-US"/>
        </w:rPr>
        <w:pict>
          <v:shape id="_x0000_s1052" type="#_x0000_t202" style="width:490.1pt;height:42.85pt;mso-position-horizontal-relative:char;mso-position-vertical-relative:line;mso-width-relative:margin;mso-height-relative:margin">
            <v:textbox style="mso-next-textbox:#_x0000_s1052">
              <w:txbxContent>
                <w:p w:rsidR="009044DF" w:rsidRPr="002376D7" w:rsidRDefault="009044DF" w:rsidP="002376D7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lang w:val="en-US"/>
                    </w:rPr>
                    <w:t>VoxelFilter</w:t>
                  </w:r>
                  <w:proofErr w:type="spellEnd"/>
                  <w:r>
                    <w:rPr>
                      <w:rFonts w:ascii="Courier New" w:hAnsi="Courier New" w:cs="Courier New"/>
                      <w:lang w:val="en-US"/>
                    </w:rPr>
                    <w:t xml:space="preserve"> filter = new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>VoxelFilter</w:t>
                  </w:r>
                  <w:proofErr w:type="spellEnd"/>
                  <w:r w:rsidRPr="002376D7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gramEnd"/>
                  <w:r w:rsidRPr="002376D7">
                    <w:rPr>
                      <w:rFonts w:ascii="Courier New" w:hAnsi="Courier New" w:cs="Courier New"/>
                      <w:lang w:val="en-US"/>
                    </w:rPr>
                    <w:t>);</w:t>
                  </w:r>
                </w:p>
                <w:p w:rsidR="009044DF" w:rsidRPr="007A57BF" w:rsidRDefault="009044DF" w:rsidP="002376D7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proofErr w:type="gramStart"/>
                  <w:r w:rsidRPr="002376D7">
                    <w:rPr>
                      <w:rFonts w:ascii="Courier New" w:hAnsi="Courier New" w:cs="Courier New"/>
                      <w:lang w:val="en-US"/>
                    </w:rPr>
                    <w:t>voxelFilter.addFilter</w:t>
                  </w:r>
                  <w:proofErr w:type="spellEnd"/>
                  <w:r w:rsidRPr="002376D7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lang w:val="en-US"/>
                    </w:rPr>
                    <w:t>new Filter(</w:t>
                  </w:r>
                  <w:r w:rsidRPr="00FF74FA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r w:rsidRPr="00472678">
                    <w:rPr>
                      <w:rFonts w:ascii="Courier New" w:hAnsi="Courier New" w:cs="Courier New"/>
                      <w:color w:val="C0504D" w:themeColor="accent2"/>
                      <w:lang w:val="en-US"/>
                    </w:rPr>
                    <w:t>"</w:t>
                  </w:r>
                  <w:proofErr w:type="spellStart"/>
                  <w:r w:rsidRPr="00472678">
                    <w:rPr>
                      <w:rFonts w:ascii="Courier New" w:hAnsi="Courier New" w:cs="Courier New"/>
                      <w:color w:val="C0504D" w:themeColor="accent2"/>
                      <w:lang w:val="en-US"/>
                    </w:rPr>
                    <w:t>monAttribut</w:t>
                  </w:r>
                  <w:proofErr w:type="spellEnd"/>
                  <w:r w:rsidRPr="00472678">
                    <w:rPr>
                      <w:rFonts w:ascii="Courier New" w:hAnsi="Courier New" w:cs="Courier New"/>
                      <w:color w:val="C0504D" w:themeColor="accent2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color w:val="C0504D" w:themeColor="accent2"/>
                      <w:lang w:val="en-US"/>
                    </w:rPr>
                    <w:t>, 2.0, 0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>)</w:t>
                  </w:r>
                  <w:r w:rsidRPr="002376D7">
                    <w:rPr>
                      <w:rFonts w:ascii="Courier New" w:hAnsi="Courier New" w:cs="Courier New"/>
                      <w:lang w:val="en-US"/>
                    </w:rPr>
                    <w:t>);</w:t>
                  </w:r>
                </w:p>
                <w:p w:rsidR="009044DF" w:rsidRPr="00DF4902" w:rsidRDefault="009044DF" w:rsidP="002376D7">
                  <w:pPr>
                    <w:rPr>
                      <w:rFonts w:ascii="Courier New" w:hAnsi="Courier New" w:cs="Courier New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AF39E0" w:rsidRDefault="00AF39E0" w:rsidP="00AF39E0">
      <w:pPr>
        <w:pStyle w:val="Titre2"/>
        <w:rPr>
          <w:u w:val="single"/>
        </w:rPr>
      </w:pPr>
      <w:bookmarkStart w:id="16" w:name="_Toc412195868"/>
      <w:r>
        <w:rPr>
          <w:u w:val="single"/>
        </w:rPr>
        <w:t>Objets pouvant être filtrés</w:t>
      </w:r>
      <w:bookmarkEnd w:id="16"/>
    </w:p>
    <w:p w:rsidR="00AF39E0" w:rsidRDefault="00AF39E0">
      <w:pPr>
        <w:rPr>
          <w:u w:val="single"/>
        </w:rPr>
      </w:pPr>
    </w:p>
    <w:p w:rsidR="008B1674" w:rsidRDefault="002F6ED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 w:rsidRPr="002F6ED1">
        <w:rPr>
          <w:lang w:val="en-US"/>
        </w:rPr>
      </w:r>
      <w:r w:rsidRPr="002F6ED1">
        <w:rPr>
          <w:lang w:val="en-US"/>
        </w:rPr>
        <w:pict>
          <v:shape id="_x0000_s1051" type="#_x0000_t202" style="width:490.1pt;height:102pt;mso-position-horizontal-relative:char;mso-position-vertical-relative:line;mso-width-relative:margin;mso-height-relative:margin">
            <v:textbox style="mso-next-textbox:#_x0000_s1051">
              <w:txbxContent>
                <w:p w:rsidR="009044DF" w:rsidRPr="002376D7" w:rsidRDefault="009044DF" w:rsidP="00AF39E0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Chart </w:t>
                  </w:r>
                  <w:proofErr w:type="spellStart"/>
                  <w:r>
                    <w:rPr>
                      <w:rFonts w:ascii="Courier New" w:hAnsi="Courier New" w:cs="Courier New"/>
                      <w:lang w:val="en-US"/>
                    </w:rPr>
                    <w:t>chart</w:t>
                  </w:r>
                  <w:proofErr w:type="spellEnd"/>
                  <w:r>
                    <w:rPr>
                      <w:rFonts w:ascii="Courier New" w:hAnsi="Courier New" w:cs="Courier New"/>
                      <w:lang w:val="en-US"/>
                    </w:rPr>
                    <w:t xml:space="preserve"> = new </w:t>
                  </w:r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>Chart</w:t>
                  </w:r>
                  <w:r w:rsidRPr="002376D7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gramEnd"/>
                  <w:r w:rsidRPr="002376D7">
                    <w:rPr>
                      <w:rFonts w:ascii="Courier New" w:hAnsi="Courier New" w:cs="Courier New"/>
                      <w:lang w:val="en-US"/>
                    </w:rPr>
                    <w:t>);</w:t>
                  </w:r>
                </w:p>
                <w:p w:rsidR="009044DF" w:rsidRDefault="009044DF" w:rsidP="00AF39E0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>chart</w:t>
                  </w:r>
                  <w:r w:rsidRPr="002376D7">
                    <w:rPr>
                      <w:rFonts w:ascii="Courier New" w:hAnsi="Courier New" w:cs="Courier New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>set</w:t>
                  </w:r>
                  <w:r w:rsidRPr="002376D7">
                    <w:rPr>
                      <w:rFonts w:ascii="Courier New" w:hAnsi="Courier New" w:cs="Courier New"/>
                      <w:lang w:val="en-US"/>
                    </w:rPr>
                    <w:t>Filter</w:t>
                  </w:r>
                  <w:proofErr w:type="spellEnd"/>
                  <w:r w:rsidRPr="002376D7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lang w:val="en-US"/>
                    </w:rPr>
                    <w:t>voxelFilter</w:t>
                  </w:r>
                  <w:proofErr w:type="spellEnd"/>
                  <w:r w:rsidRPr="002376D7">
                    <w:rPr>
                      <w:rFonts w:ascii="Courier New" w:hAnsi="Courier New" w:cs="Courier New"/>
                      <w:lang w:val="en-US"/>
                    </w:rPr>
                    <w:t>);</w:t>
                  </w:r>
                </w:p>
                <w:p w:rsidR="009044DF" w:rsidRDefault="009044DF" w:rsidP="00AF39E0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</w:p>
                <w:p w:rsidR="009044DF" w:rsidRDefault="009044DF" w:rsidP="00AF39E0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</w:p>
                <w:p w:rsidR="009044DF" w:rsidRDefault="009044DF" w:rsidP="00AF39E0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</w:p>
                <w:p w:rsidR="009044DF" w:rsidRPr="007A57BF" w:rsidRDefault="009044DF" w:rsidP="00AF39E0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</w:p>
                <w:p w:rsidR="009044DF" w:rsidRPr="00DF4902" w:rsidRDefault="009044DF" w:rsidP="00AF39E0">
                  <w:pPr>
                    <w:rPr>
                      <w:rFonts w:ascii="Courier New" w:hAnsi="Courier New" w:cs="Courier New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8B1674">
        <w:rPr>
          <w:u w:val="single"/>
        </w:rPr>
        <w:br w:type="page"/>
      </w:r>
    </w:p>
    <w:p w:rsidR="008B1674" w:rsidRPr="007F0F07" w:rsidRDefault="008B1674" w:rsidP="008B1674">
      <w:pPr>
        <w:pStyle w:val="Titre1"/>
        <w:rPr>
          <w:u w:val="single"/>
        </w:rPr>
      </w:pPr>
      <w:bookmarkStart w:id="17" w:name="_Toc412195869"/>
      <w:proofErr w:type="spellStart"/>
      <w:r>
        <w:rPr>
          <w:u w:val="single"/>
        </w:rPr>
        <w:lastRenderedPageBreak/>
        <w:t>Chart</w:t>
      </w:r>
      <w:proofErr w:type="spellEnd"/>
      <w:r w:rsidRPr="007F0F07">
        <w:rPr>
          <w:u w:val="single"/>
        </w:rPr>
        <w:t> </w:t>
      </w:r>
      <w:r w:rsidRPr="00DD2882">
        <w:t>: génère</w:t>
      </w:r>
      <w:r w:rsidRPr="00A7357F">
        <w:t xml:space="preserve"> des graphiques à partir de fichiers </w:t>
      </w:r>
      <w:proofErr w:type="spellStart"/>
      <w:r w:rsidRPr="00A7357F">
        <w:t>voxels</w:t>
      </w:r>
      <w:bookmarkEnd w:id="17"/>
      <w:proofErr w:type="spellEnd"/>
    </w:p>
    <w:p w:rsidR="008B1674" w:rsidRDefault="008B1674" w:rsidP="008B1674"/>
    <w:p w:rsidR="008B1674" w:rsidRPr="00612953" w:rsidRDefault="008B1674" w:rsidP="008B1674">
      <w:pPr>
        <w:rPr>
          <w:u w:val="single"/>
        </w:rPr>
      </w:pPr>
      <w:r w:rsidRPr="00612953">
        <w:rPr>
          <w:u w:val="single"/>
        </w:rPr>
        <w:t>Utilisation :</w:t>
      </w:r>
    </w:p>
    <w:p w:rsidR="008B1674" w:rsidRDefault="008B1674" w:rsidP="008B1674">
      <w:pPr>
        <w:pStyle w:val="Titre2"/>
        <w:rPr>
          <w:u w:val="single"/>
        </w:rPr>
      </w:pPr>
      <w:bookmarkStart w:id="18" w:name="_Toc412195870"/>
      <w:r w:rsidRPr="00343E2D">
        <w:rPr>
          <w:u w:val="single"/>
        </w:rPr>
        <w:t>Génération d’une fenêtre contenant le profil de végétation :</w:t>
      </w:r>
      <w:bookmarkEnd w:id="18"/>
    </w:p>
    <w:p w:rsidR="008B1674" w:rsidRPr="007A57BF" w:rsidRDefault="008B1674" w:rsidP="008B1674"/>
    <w:p w:rsidR="008B1674" w:rsidRDefault="002F6ED1" w:rsidP="008B1674">
      <w:r w:rsidRPr="002F6ED1">
        <w:rPr>
          <w:lang w:val="en-US"/>
        </w:rPr>
      </w:r>
      <w:r w:rsidRPr="002F6ED1">
        <w:rPr>
          <w:lang w:val="en-US"/>
        </w:rPr>
        <w:pict>
          <v:shape id="_x0000_s1050" type="#_x0000_t202" style="width:490.1pt;height:87.4pt;mso-position-horizontal-relative:char;mso-position-vertical-relative:line;mso-width-relative:margin;mso-height-relative:margin">
            <v:textbox style="mso-next-textbox:#_x0000_s1050">
              <w:txbxContent>
                <w:p w:rsidR="009044DF" w:rsidRDefault="009044DF" w:rsidP="008B1674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 w:rsidRPr="007A57BF">
                    <w:rPr>
                      <w:rFonts w:ascii="Courier New" w:hAnsi="Courier New" w:cs="Courier New"/>
                      <w:lang w:val="en-US"/>
                    </w:rPr>
                    <w:t xml:space="preserve">Chart </w:t>
                  </w:r>
                  <w:proofErr w:type="spellStart"/>
                  <w:r w:rsidRPr="007A57BF">
                    <w:rPr>
                      <w:rFonts w:ascii="Courier New" w:hAnsi="Courier New" w:cs="Courier New"/>
                      <w:lang w:val="en-US"/>
                    </w:rPr>
                    <w:t>chart</w:t>
                  </w:r>
                  <w:proofErr w:type="spellEnd"/>
                  <w:r w:rsidRPr="007A57BF">
                    <w:rPr>
                      <w:rFonts w:ascii="Courier New" w:hAnsi="Courier New" w:cs="Courier New"/>
                      <w:lang w:val="en-US"/>
                    </w:rPr>
                    <w:t xml:space="preserve"> = new </w:t>
                  </w:r>
                  <w:proofErr w:type="gramStart"/>
                  <w:r w:rsidRPr="007A57BF">
                    <w:rPr>
                      <w:rFonts w:ascii="Courier New" w:hAnsi="Courier New" w:cs="Courier New"/>
                      <w:lang w:val="en-US"/>
                    </w:rPr>
                    <w:t>Chart(</w:t>
                  </w:r>
                  <w:proofErr w:type="gramEnd"/>
                  <w:r w:rsidRPr="007A57BF">
                    <w:rPr>
                      <w:rFonts w:ascii="Courier New" w:hAnsi="Courier New" w:cs="Courier New"/>
                      <w:lang w:val="en-US"/>
                    </w:rPr>
                    <w:t>) ;</w:t>
                  </w:r>
                </w:p>
                <w:p w:rsidR="009044DF" w:rsidRPr="000C05FB" w:rsidRDefault="009044DF" w:rsidP="008B1674">
                  <w:pPr>
                    <w:spacing w:after="0"/>
                    <w:rPr>
                      <w:rFonts w:ascii="Courier New" w:hAnsi="Courier New" w:cs="Courier New"/>
                    </w:rPr>
                  </w:pPr>
                  <w:proofErr w:type="spellStart"/>
                  <w:r w:rsidRPr="000C05FB">
                    <w:rPr>
                      <w:rFonts w:ascii="Courier New" w:hAnsi="Courier New" w:cs="Courier New"/>
                    </w:rPr>
                    <w:t>VoxelSpace</w:t>
                  </w:r>
                  <w:proofErr w:type="spellEnd"/>
                  <w:r w:rsidRPr="000C05FB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0C05FB">
                    <w:rPr>
                      <w:rFonts w:ascii="Courier New" w:hAnsi="Courier New" w:cs="Courier New"/>
                    </w:rPr>
                    <w:t>voxelSp</w:t>
                  </w:r>
                  <w:r>
                    <w:rPr>
                      <w:rFonts w:ascii="Courier New" w:hAnsi="Courier New" w:cs="Courier New"/>
                    </w:rPr>
                    <w:t>ace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= new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</w:rPr>
                    <w:t>VoxelSpace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</w:rPr>
                    <w:t xml:space="preserve">File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voxels</w:t>
                  </w:r>
                  <w:r w:rsidRPr="000C05FB">
                    <w:rPr>
                      <w:rFonts w:ascii="Courier New" w:hAnsi="Courier New" w:cs="Courier New"/>
                    </w:rPr>
                    <w:t>pace</w:t>
                  </w:r>
                  <w:proofErr w:type="spellEnd"/>
                  <w:r w:rsidRPr="000C05FB">
                    <w:rPr>
                      <w:rFonts w:ascii="Courier New" w:hAnsi="Courier New" w:cs="Courier New"/>
                    </w:rPr>
                    <w:t xml:space="preserve">); </w:t>
                  </w:r>
                </w:p>
                <w:p w:rsidR="009044DF" w:rsidRPr="007A57BF" w:rsidRDefault="009044DF" w:rsidP="008B1674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r w:rsidRPr="00907141">
                    <w:rPr>
                      <w:rFonts w:ascii="Courier New" w:hAnsi="Courier New" w:cs="Courier New"/>
                      <w:lang w:val="en-US"/>
                    </w:rPr>
                    <w:t>ChartJFrame</w:t>
                  </w:r>
                  <w:proofErr w:type="spellEnd"/>
                  <w:r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lang w:val="en-US"/>
                    </w:rPr>
                    <w:t>jFrame</w:t>
                  </w:r>
                  <w:proofErr w:type="spellEnd"/>
                  <w:r>
                    <w:rPr>
                      <w:rFonts w:ascii="Courier New" w:hAnsi="Courier New" w:cs="Courier New"/>
                      <w:lang w:val="en-US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>c</w:t>
                  </w:r>
                  <w:r w:rsidRPr="007A57BF">
                    <w:rPr>
                      <w:rFonts w:ascii="Courier New" w:hAnsi="Courier New" w:cs="Courier New"/>
                      <w:lang w:val="en-US"/>
                    </w:rPr>
                    <w:t>hart.generateVegetationProfile</w:t>
                  </w:r>
                  <w:proofErr w:type="spellEnd"/>
                  <w:r w:rsidRPr="007A57BF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spellStart"/>
                  <w:proofErr w:type="gramEnd"/>
                  <w:r w:rsidRPr="007A57BF">
                    <w:rPr>
                      <w:rFonts w:ascii="Courier New" w:hAnsi="Courier New" w:cs="Courier New"/>
                      <w:lang w:val="en-US"/>
                    </w:rPr>
                    <w:t>voxelspace</w:t>
                  </w:r>
                  <w:proofErr w:type="spellEnd"/>
                  <w:r w:rsidRPr="007A57BF">
                    <w:rPr>
                      <w:rFonts w:ascii="Courier New" w:hAnsi="Courier New" w:cs="Courier New"/>
                      <w:lang w:val="en-US"/>
                    </w:rPr>
                    <w:t>, filter);</w:t>
                  </w:r>
                </w:p>
                <w:p w:rsidR="009044DF" w:rsidRPr="00DF4902" w:rsidRDefault="009044DF" w:rsidP="008B1674">
                  <w:pPr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>jFrame.setVisible</w:t>
                  </w:r>
                  <w:proofErr w:type="spellEnd"/>
                  <w:r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lang w:val="en-US"/>
                    </w:rPr>
                    <w:t>true);</w:t>
                  </w:r>
                </w:p>
              </w:txbxContent>
            </v:textbox>
            <w10:wrap type="none"/>
            <w10:anchorlock/>
          </v:shape>
        </w:pict>
      </w:r>
    </w:p>
    <w:p w:rsidR="008B1674" w:rsidRDefault="008B1674" w:rsidP="008B1674">
      <w:pPr>
        <w:pStyle w:val="Titre2"/>
        <w:rPr>
          <w:u w:val="single"/>
        </w:rPr>
      </w:pPr>
      <w:bookmarkStart w:id="19" w:name="_Toc412195871"/>
      <w:r w:rsidRPr="007A57BF">
        <w:rPr>
          <w:u w:val="single"/>
        </w:rPr>
        <w:t>Génération d’un graphe représentant une fonction de deux variables :</w:t>
      </w:r>
      <w:bookmarkEnd w:id="19"/>
    </w:p>
    <w:p w:rsidR="008B1674" w:rsidRDefault="008B1674" w:rsidP="008B1674"/>
    <w:p w:rsidR="008B1674" w:rsidRDefault="002F6ED1" w:rsidP="008B1674">
      <w:pPr>
        <w:rPr>
          <w:lang w:val="en-US"/>
        </w:rPr>
      </w:pPr>
      <w:r w:rsidRPr="002F6ED1">
        <w:rPr>
          <w:lang w:val="en-US"/>
        </w:rPr>
      </w:r>
      <w:r>
        <w:rPr>
          <w:lang w:val="en-US"/>
        </w:rPr>
        <w:pict>
          <v:shape id="_x0000_s1049" type="#_x0000_t202" style="width:490.1pt;height:98.6pt;mso-position-horizontal-relative:char;mso-position-vertical-relative:line;mso-width-relative:margin;mso-height-relative:margin">
            <v:textbox style="mso-next-textbox:#_x0000_s1049">
              <w:txbxContent>
                <w:p w:rsidR="009044DF" w:rsidRDefault="009044DF" w:rsidP="008B1674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 w:rsidRPr="007A57BF">
                    <w:rPr>
                      <w:rFonts w:ascii="Courier New" w:hAnsi="Courier New" w:cs="Courier New"/>
                      <w:lang w:val="en-US"/>
                    </w:rPr>
                    <w:t xml:space="preserve">Chart </w:t>
                  </w:r>
                  <w:proofErr w:type="spellStart"/>
                  <w:r w:rsidRPr="007A57BF">
                    <w:rPr>
                      <w:rFonts w:ascii="Courier New" w:hAnsi="Courier New" w:cs="Courier New"/>
                      <w:lang w:val="en-US"/>
                    </w:rPr>
                    <w:t>chart</w:t>
                  </w:r>
                  <w:proofErr w:type="spellEnd"/>
                  <w:r w:rsidRPr="007A57BF">
                    <w:rPr>
                      <w:rFonts w:ascii="Courier New" w:hAnsi="Courier New" w:cs="Courier New"/>
                      <w:lang w:val="en-US"/>
                    </w:rPr>
                    <w:t xml:space="preserve"> = new </w:t>
                  </w:r>
                  <w:proofErr w:type="gramStart"/>
                  <w:r w:rsidRPr="007A57BF">
                    <w:rPr>
                      <w:rFonts w:ascii="Courier New" w:hAnsi="Courier New" w:cs="Courier New"/>
                      <w:lang w:val="en-US"/>
                    </w:rPr>
                    <w:t>Chart(</w:t>
                  </w:r>
                  <w:proofErr w:type="gramEnd"/>
                  <w:r w:rsidRPr="007A57BF">
                    <w:rPr>
                      <w:rFonts w:ascii="Courier New" w:hAnsi="Courier New" w:cs="Courier New"/>
                      <w:lang w:val="en-US"/>
                    </w:rPr>
                    <w:t>) ;</w:t>
                  </w:r>
                </w:p>
                <w:p w:rsidR="009044DF" w:rsidRPr="00E77959" w:rsidRDefault="009044DF" w:rsidP="008B1674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r w:rsidRPr="00E77959">
                    <w:rPr>
                      <w:rFonts w:ascii="Courier New" w:hAnsi="Courier New" w:cs="Courier New"/>
                      <w:lang w:val="en-US"/>
                    </w:rPr>
                    <w:t>VoxelSpace</w:t>
                  </w:r>
                  <w:proofErr w:type="spellEnd"/>
                  <w:r w:rsidRPr="00E77959"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proofErr w:type="spellStart"/>
                  <w:r w:rsidRPr="00E77959">
                    <w:rPr>
                      <w:rFonts w:ascii="Courier New" w:hAnsi="Courier New" w:cs="Courier New"/>
                      <w:lang w:val="en-US"/>
                    </w:rPr>
                    <w:t>voxelSpace</w:t>
                  </w:r>
                  <w:proofErr w:type="spellEnd"/>
                  <w:r w:rsidRPr="00E77959">
                    <w:rPr>
                      <w:rFonts w:ascii="Courier New" w:hAnsi="Courier New" w:cs="Courier New"/>
                      <w:lang w:val="en-US"/>
                    </w:rPr>
                    <w:t xml:space="preserve"> = new </w:t>
                  </w:r>
                  <w:proofErr w:type="spellStart"/>
                  <w:proofErr w:type="gramStart"/>
                  <w:r w:rsidRPr="00E77959">
                    <w:rPr>
                      <w:rFonts w:ascii="Courier New" w:hAnsi="Courier New" w:cs="Courier New"/>
                      <w:lang w:val="en-US"/>
                    </w:rPr>
                    <w:t>VoxelSpace</w:t>
                  </w:r>
                  <w:proofErr w:type="spellEnd"/>
                  <w:r w:rsidRPr="00E77959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gramEnd"/>
                  <w:r w:rsidRPr="00E77959">
                    <w:rPr>
                      <w:rFonts w:ascii="Courier New" w:hAnsi="Courier New" w:cs="Courier New"/>
                      <w:lang w:val="en-US"/>
                    </w:rPr>
                    <w:t xml:space="preserve">File </w:t>
                  </w:r>
                  <w:proofErr w:type="spellStart"/>
                  <w:r w:rsidRPr="00E77959">
                    <w:rPr>
                      <w:rFonts w:ascii="Courier New" w:hAnsi="Courier New" w:cs="Courier New"/>
                      <w:lang w:val="en-US"/>
                    </w:rPr>
                    <w:t>voxelspace</w:t>
                  </w:r>
                  <w:proofErr w:type="spellEnd"/>
                  <w:r w:rsidRPr="00E77959">
                    <w:rPr>
                      <w:rFonts w:ascii="Courier New" w:hAnsi="Courier New" w:cs="Courier New"/>
                      <w:lang w:val="en-US"/>
                    </w:rPr>
                    <w:t>);</w:t>
                  </w:r>
                </w:p>
                <w:p w:rsidR="009044DF" w:rsidRPr="007A57BF" w:rsidRDefault="009044DF" w:rsidP="008B1674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r w:rsidRPr="00907141">
                    <w:rPr>
                      <w:rFonts w:ascii="Courier New" w:hAnsi="Courier New" w:cs="Courier New"/>
                      <w:lang w:val="en-US"/>
                    </w:rPr>
                    <w:t>ChartJFrame</w:t>
                  </w:r>
                  <w:proofErr w:type="spellEnd"/>
                  <w:r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lang w:val="en-US"/>
                    </w:rPr>
                    <w:t>jFrame</w:t>
                  </w:r>
                  <w:proofErr w:type="spellEnd"/>
                  <w:r>
                    <w:rPr>
                      <w:rFonts w:ascii="Courier New" w:hAnsi="Courier New" w:cs="Courier New"/>
                      <w:lang w:val="en-US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>c</w:t>
                  </w:r>
                  <w:r w:rsidRPr="007A57BF">
                    <w:rPr>
                      <w:rFonts w:ascii="Courier New" w:hAnsi="Courier New" w:cs="Courier New"/>
                      <w:lang w:val="en-US"/>
                    </w:rPr>
                    <w:t>hart.generate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>XYChart</w:t>
                  </w:r>
                  <w:proofErr w:type="spellEnd"/>
                  <w:r w:rsidRPr="007A57BF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spellStart"/>
                  <w:proofErr w:type="gramEnd"/>
                  <w:r w:rsidRPr="000C05FB">
                    <w:rPr>
                      <w:rFonts w:ascii="Courier New" w:hAnsi="Courier New" w:cs="Courier New"/>
                      <w:lang w:val="en-US"/>
                    </w:rPr>
                    <w:t>VoxelSpace</w:t>
                  </w:r>
                  <w:proofErr w:type="spellEnd"/>
                  <w:r w:rsidRPr="007A57BF"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proofErr w:type="spellStart"/>
                  <w:r w:rsidRPr="007A57BF">
                    <w:rPr>
                      <w:rFonts w:ascii="Courier New" w:hAnsi="Courier New" w:cs="Courier New"/>
                      <w:lang w:val="en-US"/>
                    </w:rPr>
                    <w:t>voxelspace</w:t>
                  </w:r>
                  <w:proofErr w:type="spellEnd"/>
                  <w:r w:rsidRPr="007A57BF">
                    <w:rPr>
                      <w:rFonts w:ascii="Courier New" w:hAnsi="Courier New" w:cs="Courier New"/>
                      <w:lang w:val="en-US"/>
                    </w:rPr>
                    <w:t xml:space="preserve">, </w:t>
                  </w:r>
                  <w:proofErr w:type="spellStart"/>
                  <w:r w:rsidRPr="007A57BF">
                    <w:rPr>
                      <w:rFonts w:ascii="Courier New" w:hAnsi="Courier New" w:cs="Courier New"/>
                      <w:lang w:val="en-US"/>
                    </w:rPr>
                    <w:t>VoxelFilter</w:t>
                  </w:r>
                  <w:proofErr w:type="spellEnd"/>
                  <w:r w:rsidRPr="007A57BF">
                    <w:rPr>
                      <w:rFonts w:ascii="Courier New" w:hAnsi="Courier New" w:cs="Courier New"/>
                      <w:lang w:val="en-US"/>
                    </w:rPr>
                    <w:t xml:space="preserve"> filter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 xml:space="preserve">, String title, String </w:t>
                  </w:r>
                  <w:proofErr w:type="spellStart"/>
                  <w:r>
                    <w:rPr>
                      <w:rFonts w:ascii="Courier New" w:hAnsi="Courier New" w:cs="Courier New"/>
                      <w:lang w:val="en-US"/>
                    </w:rPr>
                    <w:t>horizontalAxis</w:t>
                  </w:r>
                  <w:proofErr w:type="spellEnd"/>
                  <w:r>
                    <w:rPr>
                      <w:rFonts w:ascii="Courier New" w:hAnsi="Courier New" w:cs="Courier New"/>
                      <w:lang w:val="en-US"/>
                    </w:rPr>
                    <w:t xml:space="preserve">, String </w:t>
                  </w:r>
                  <w:proofErr w:type="spellStart"/>
                  <w:r>
                    <w:rPr>
                      <w:rFonts w:ascii="Courier New" w:hAnsi="Courier New" w:cs="Courier New"/>
                      <w:lang w:val="en-US"/>
                    </w:rPr>
                    <w:t>verticalAxis</w:t>
                  </w:r>
                  <w:proofErr w:type="spellEnd"/>
                  <w:r w:rsidRPr="007A57BF">
                    <w:rPr>
                      <w:rFonts w:ascii="Courier New" w:hAnsi="Courier New" w:cs="Courier New"/>
                      <w:lang w:val="en-US"/>
                    </w:rPr>
                    <w:t>);</w:t>
                  </w:r>
                </w:p>
                <w:p w:rsidR="009044DF" w:rsidRPr="00DF4902" w:rsidRDefault="009044DF" w:rsidP="008B1674">
                  <w:pPr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>jFrame.setVisible</w:t>
                  </w:r>
                  <w:proofErr w:type="spellEnd"/>
                  <w:r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lang w:val="en-US"/>
                    </w:rPr>
                    <w:t>true);</w:t>
                  </w:r>
                </w:p>
                <w:p w:rsidR="009044DF" w:rsidRPr="00DF4902" w:rsidRDefault="009044DF" w:rsidP="008B1674">
                  <w:pPr>
                    <w:rPr>
                      <w:rFonts w:ascii="Courier New" w:hAnsi="Courier New" w:cs="Courier New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8B1674" w:rsidRDefault="008B1674" w:rsidP="008B1674">
      <w:pPr>
        <w:rPr>
          <w:lang w:val="en-US"/>
        </w:rPr>
      </w:pPr>
      <w:r>
        <w:rPr>
          <w:lang w:val="en-US"/>
        </w:rPr>
        <w:br w:type="page"/>
      </w:r>
    </w:p>
    <w:p w:rsidR="003665EA" w:rsidRDefault="002D464C" w:rsidP="002D464C">
      <w:pPr>
        <w:pStyle w:val="Titre1"/>
        <w:rPr>
          <w:u w:val="single"/>
        </w:rPr>
      </w:pPr>
      <w:bookmarkStart w:id="20" w:name="_Toc412195872"/>
      <w:r w:rsidRPr="002D464C">
        <w:rPr>
          <w:u w:val="single"/>
        </w:rPr>
        <w:lastRenderedPageBreak/>
        <w:t xml:space="preserve">L’extraction des données </w:t>
      </w:r>
      <w:proofErr w:type="spellStart"/>
      <w:r w:rsidRPr="002D464C">
        <w:rPr>
          <w:u w:val="single"/>
        </w:rPr>
        <w:t>rxp</w:t>
      </w:r>
      <w:bookmarkEnd w:id="20"/>
      <w:proofErr w:type="spellEnd"/>
    </w:p>
    <w:p w:rsidR="00FB63CD" w:rsidRDefault="00FB63CD" w:rsidP="00FB63CD"/>
    <w:p w:rsidR="00FB63CD" w:rsidRDefault="00FB63CD" w:rsidP="00FB63CD">
      <w:r>
        <w:t xml:space="preserve">Le format </w:t>
      </w:r>
      <w:proofErr w:type="spellStart"/>
      <w:r>
        <w:t>rxp</w:t>
      </w:r>
      <w:proofErr w:type="spellEnd"/>
      <w:r>
        <w:t xml:space="preserve"> étant un format propriétaire de </w:t>
      </w:r>
      <w:proofErr w:type="spellStart"/>
      <w:r>
        <w:t>Riegl</w:t>
      </w:r>
      <w:proofErr w:type="spellEnd"/>
      <w:r>
        <w:t>, nous avons besoin d’utiliser une librairie permettant d’extraire des données de ces fichiers.</w:t>
      </w:r>
    </w:p>
    <w:p w:rsidR="00FB63CD" w:rsidRDefault="00FD3A07" w:rsidP="00FB63CD">
      <w:r>
        <w:t xml:space="preserve">Cette librairie se nomme </w:t>
      </w:r>
      <w:proofErr w:type="spellStart"/>
      <w:r>
        <w:t>RiVLIB</w:t>
      </w:r>
      <w:proofErr w:type="spellEnd"/>
      <w:r>
        <w:t xml:space="preserve"> et est téléchargeable avec un compte membre sur le site de </w:t>
      </w:r>
      <w:proofErr w:type="spellStart"/>
      <w:r>
        <w:t>Riegl</w:t>
      </w:r>
      <w:proofErr w:type="spellEnd"/>
      <w:r>
        <w:t>.</w:t>
      </w:r>
    </w:p>
    <w:p w:rsidR="00FD3A07" w:rsidRDefault="002F6ED1" w:rsidP="00FB63CD">
      <w:hyperlink r:id="rId6" w:history="1">
        <w:r w:rsidR="00FD3A07" w:rsidRPr="00FD3A07">
          <w:rPr>
            <w:rStyle w:val="Lienhypertexte"/>
          </w:rPr>
          <w:t>http://www.riegl.com/members-area/software-downloads/libraries/</w:t>
        </w:r>
      </w:hyperlink>
    </w:p>
    <w:p w:rsidR="00FD3A07" w:rsidRDefault="00FD3A07" w:rsidP="00FB63CD">
      <w:r>
        <w:t xml:space="preserve">Pour utiliser cette librairie avec Java nous avons besoin de passer par </w:t>
      </w:r>
      <w:hyperlink r:id="rId7" w:history="1">
        <w:r w:rsidRPr="00FD3A07">
          <w:rPr>
            <w:rStyle w:val="Lienhypertexte"/>
          </w:rPr>
          <w:t>JNI</w:t>
        </w:r>
      </w:hyperlink>
      <w:r>
        <w:t xml:space="preserve">. </w:t>
      </w:r>
    </w:p>
    <w:p w:rsidR="00FD3A07" w:rsidRPr="00FD3A07" w:rsidRDefault="00FD3A07" w:rsidP="00FB63CD">
      <w:pPr>
        <w:rPr>
          <w:u w:val="single"/>
        </w:rPr>
      </w:pPr>
      <w:r w:rsidRPr="00FD3A07">
        <w:rPr>
          <w:u w:val="single"/>
        </w:rPr>
        <w:t>Mise en place :</w:t>
      </w:r>
    </w:p>
    <w:p w:rsidR="00FD3A07" w:rsidRDefault="00FD3A07" w:rsidP="00FB63CD">
      <w:pPr>
        <w:rPr>
          <w:u w:val="single"/>
        </w:rPr>
      </w:pPr>
      <w:r w:rsidRPr="00FD3A07">
        <w:rPr>
          <w:u w:val="single"/>
        </w:rPr>
        <w:t xml:space="preserve">Génération </w:t>
      </w:r>
      <w:r w:rsidR="0082697D">
        <w:rPr>
          <w:u w:val="single"/>
        </w:rPr>
        <w:t xml:space="preserve">et utilisation </w:t>
      </w:r>
      <w:r w:rsidRPr="00FD3A07">
        <w:rPr>
          <w:u w:val="single"/>
        </w:rPr>
        <w:t>d’une dll</w:t>
      </w:r>
      <w:r w:rsidR="0082697D">
        <w:rPr>
          <w:u w:val="single"/>
        </w:rPr>
        <w:t xml:space="preserve"> avec JNI</w:t>
      </w:r>
    </w:p>
    <w:p w:rsidR="00FD3A07" w:rsidRDefault="0082697D" w:rsidP="0082697D">
      <w:pPr>
        <w:spacing w:after="0"/>
      </w:pPr>
      <w:r>
        <w:t>Vous avez besoin de ces fichiers d’entête pour votre projet :</w:t>
      </w:r>
    </w:p>
    <w:p w:rsidR="0082697D" w:rsidRDefault="0082697D" w:rsidP="0082697D">
      <w:pPr>
        <w:spacing w:after="0"/>
      </w:pPr>
      <w:proofErr w:type="spellStart"/>
      <w:r>
        <w:t>Jni.h</w:t>
      </w:r>
      <w:proofErr w:type="spellEnd"/>
      <w:r>
        <w:t xml:space="preserve"> et </w:t>
      </w:r>
      <w:proofErr w:type="spellStart"/>
      <w:r>
        <w:t>jni_md.h</w:t>
      </w:r>
      <w:proofErr w:type="spellEnd"/>
    </w:p>
    <w:p w:rsidR="0082697D" w:rsidRDefault="0082697D" w:rsidP="0082697D">
      <w:pPr>
        <w:spacing w:after="0"/>
      </w:pPr>
      <w:r>
        <w:t xml:space="preserve">Ils se trouvent dans votre JDK dans le répertoire </w:t>
      </w:r>
      <w:proofErr w:type="spellStart"/>
      <w:r>
        <w:t>include</w:t>
      </w:r>
      <w:proofErr w:type="spellEnd"/>
      <w:r>
        <w:t>.</w:t>
      </w:r>
    </w:p>
    <w:p w:rsidR="0082697D" w:rsidRDefault="0082697D" w:rsidP="0082697D">
      <w:pPr>
        <w:spacing w:after="0"/>
      </w:pPr>
      <w:r>
        <w:t xml:space="preserve">Vous devez générer un fichier header avec l’outil </w:t>
      </w:r>
      <w:proofErr w:type="spellStart"/>
      <w:r>
        <w:t>javah</w:t>
      </w:r>
      <w:proofErr w:type="spellEnd"/>
      <w:r>
        <w:t>.</w:t>
      </w:r>
    </w:p>
    <w:p w:rsidR="0082697D" w:rsidRDefault="0082697D" w:rsidP="0082697D">
      <w:pPr>
        <w:spacing w:after="0"/>
      </w:pPr>
    </w:p>
    <w:p w:rsidR="0082697D" w:rsidRPr="00FD3A07" w:rsidRDefault="0082697D" w:rsidP="00FB63CD">
      <w:r>
        <w:t xml:space="preserve">Tutoriel : </w:t>
      </w:r>
      <w:hyperlink r:id="rId8" w:history="1">
        <w:r w:rsidRPr="0082697D">
          <w:rPr>
            <w:rStyle w:val="Lienhypertexte"/>
          </w:rPr>
          <w:t>http://www.jmdoudoux.fr/java/dej/chap-jni.htm</w:t>
        </w:r>
      </w:hyperlink>
    </w:p>
    <w:p w:rsidR="007454D4" w:rsidRPr="00CB6D58" w:rsidRDefault="007454D4" w:rsidP="00FB63CD">
      <w:pPr>
        <w:rPr>
          <w:b/>
          <w:color w:val="FF0000"/>
        </w:rPr>
      </w:pPr>
      <w:r w:rsidRPr="00CB6D58">
        <w:rPr>
          <w:b/>
          <w:color w:val="FF0000"/>
          <w:u w:val="thick"/>
        </w:rPr>
        <w:t>Attention :</w:t>
      </w:r>
      <w:r w:rsidRPr="00CB6D58">
        <w:rPr>
          <w:b/>
          <w:color w:val="FF0000"/>
        </w:rPr>
        <w:t xml:space="preserve"> </w:t>
      </w:r>
    </w:p>
    <w:p w:rsidR="00FD3A07" w:rsidRPr="00CB6D58" w:rsidRDefault="007454D4" w:rsidP="007454D4">
      <w:pPr>
        <w:spacing w:after="0"/>
        <w:rPr>
          <w:b/>
          <w:color w:val="FF0000"/>
        </w:rPr>
      </w:pPr>
      <w:r w:rsidRPr="00CB6D58">
        <w:rPr>
          <w:b/>
          <w:color w:val="FF0000"/>
        </w:rPr>
        <w:t xml:space="preserve">La commande </w:t>
      </w:r>
      <w:proofErr w:type="spellStart"/>
      <w:r w:rsidRPr="00CB6D58">
        <w:rPr>
          <w:b/>
          <w:color w:val="FF0000"/>
        </w:rPr>
        <w:t>javah</w:t>
      </w:r>
      <w:proofErr w:type="spellEnd"/>
      <w:r w:rsidRPr="00CB6D58">
        <w:rPr>
          <w:b/>
          <w:color w:val="FF0000"/>
        </w:rPr>
        <w:t xml:space="preserve"> permet de générer le fichier header, celui-ci contient des définitions vers le nom pleinement qualifié de la classe qui va utiliser la librairie dynamique.</w:t>
      </w:r>
    </w:p>
    <w:p w:rsidR="007454D4" w:rsidRPr="00CB6D58" w:rsidRDefault="007454D4" w:rsidP="007454D4">
      <w:pPr>
        <w:spacing w:after="0"/>
        <w:rPr>
          <w:b/>
          <w:color w:val="FF0000"/>
        </w:rPr>
      </w:pPr>
      <w:r w:rsidRPr="00CB6D58">
        <w:rPr>
          <w:b/>
          <w:color w:val="FF0000"/>
        </w:rPr>
        <w:t>Ce chemin ne doit pas être changé dans le projet java.</w:t>
      </w:r>
    </w:p>
    <w:p w:rsidR="007454D4" w:rsidRPr="00CB6D58" w:rsidRDefault="007454D4" w:rsidP="007454D4">
      <w:pPr>
        <w:spacing w:after="0"/>
        <w:rPr>
          <w:b/>
          <w:color w:val="FF0000"/>
        </w:rPr>
      </w:pPr>
    </w:p>
    <w:p w:rsidR="007454D4" w:rsidRPr="00CB6D58" w:rsidRDefault="007454D4" w:rsidP="007454D4">
      <w:pPr>
        <w:spacing w:after="0"/>
        <w:rPr>
          <w:b/>
          <w:color w:val="FF0000"/>
        </w:rPr>
      </w:pPr>
      <w:r w:rsidRPr="00CB6D58">
        <w:rPr>
          <w:b/>
          <w:color w:val="FF0000"/>
        </w:rPr>
        <w:t xml:space="preserve">Dans le projet </w:t>
      </w:r>
      <w:proofErr w:type="spellStart"/>
      <w:r w:rsidRPr="00CB6D58">
        <w:rPr>
          <w:b/>
          <w:color w:val="FF0000"/>
        </w:rPr>
        <w:t>VoxeLidar</w:t>
      </w:r>
      <w:proofErr w:type="spellEnd"/>
      <w:r w:rsidRPr="00CB6D58">
        <w:rPr>
          <w:b/>
          <w:color w:val="FF0000"/>
        </w:rPr>
        <w:t xml:space="preserve">, la classe d’extraction des données </w:t>
      </w:r>
      <w:proofErr w:type="spellStart"/>
      <w:r w:rsidRPr="00CB6D58">
        <w:rPr>
          <w:b/>
          <w:color w:val="FF0000"/>
        </w:rPr>
        <w:t>rxp</w:t>
      </w:r>
      <w:proofErr w:type="spellEnd"/>
      <w:r w:rsidRPr="00CB6D58">
        <w:rPr>
          <w:b/>
          <w:color w:val="FF0000"/>
        </w:rPr>
        <w:t xml:space="preserve"> a le chemin suivant :</w:t>
      </w:r>
    </w:p>
    <w:p w:rsidR="007454D4" w:rsidRPr="00CB6D58" w:rsidRDefault="007454D4" w:rsidP="007454D4">
      <w:pPr>
        <w:spacing w:after="0"/>
        <w:rPr>
          <w:b/>
          <w:color w:val="FF0000"/>
        </w:rPr>
      </w:pPr>
      <w:r w:rsidRPr="00CB6D58">
        <w:rPr>
          <w:b/>
          <w:color w:val="FF0000"/>
        </w:rPr>
        <w:t>fr.ird.voxelidar.voxelisation.extraction.RxpExtraction</w:t>
      </w:r>
    </w:p>
    <w:p w:rsidR="007454D4" w:rsidRPr="00CB6D58" w:rsidRDefault="007454D4" w:rsidP="007454D4">
      <w:pPr>
        <w:spacing w:after="0"/>
        <w:rPr>
          <w:b/>
          <w:color w:val="FF0000"/>
        </w:rPr>
      </w:pPr>
    </w:p>
    <w:p w:rsidR="00BF14B9" w:rsidRPr="00CB6D58" w:rsidRDefault="007454D4" w:rsidP="00BF14B9">
      <w:pPr>
        <w:spacing w:after="0"/>
        <w:rPr>
          <w:b/>
        </w:rPr>
      </w:pPr>
      <w:r w:rsidRPr="00CB6D58">
        <w:rPr>
          <w:b/>
          <w:color w:val="FF0000"/>
        </w:rPr>
        <w:t xml:space="preserve">Si vous souhaitez modifier changer le nom pleinement qualifié de la classe, c'est-à-dire déplacer le package ou renommer la classe, vous devez recompiler les librairies dynamiques (linux et </w:t>
      </w:r>
      <w:proofErr w:type="spellStart"/>
      <w:r w:rsidRPr="00CB6D58">
        <w:rPr>
          <w:b/>
          <w:color w:val="FF0000"/>
        </w:rPr>
        <w:t>windows</w:t>
      </w:r>
      <w:proofErr w:type="spellEnd"/>
      <w:r w:rsidRPr="00CB6D58">
        <w:rPr>
          <w:b/>
          <w:color w:val="FF0000"/>
        </w:rPr>
        <w:t>) avec le nouveau fichier header.</w:t>
      </w:r>
    </w:p>
    <w:p w:rsidR="00FD3A07" w:rsidRDefault="00FD3A07" w:rsidP="00FB63CD"/>
    <w:p w:rsidR="00E20BBA" w:rsidRDefault="00E20B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4C1724" w:rsidRDefault="004C1724" w:rsidP="004C1724">
      <w:pPr>
        <w:pStyle w:val="Titre1"/>
        <w:rPr>
          <w:u w:val="single"/>
        </w:rPr>
      </w:pPr>
      <w:bookmarkStart w:id="21" w:name="_Toc412195873"/>
      <w:proofErr w:type="spellStart"/>
      <w:r w:rsidRPr="004C1724">
        <w:rPr>
          <w:u w:val="single"/>
        </w:rPr>
        <w:lastRenderedPageBreak/>
        <w:t>Maven</w:t>
      </w:r>
      <w:bookmarkEnd w:id="21"/>
      <w:proofErr w:type="spellEnd"/>
    </w:p>
    <w:p w:rsidR="004C1724" w:rsidRDefault="004C1724" w:rsidP="004C1724"/>
    <w:p w:rsidR="004C1724" w:rsidRDefault="0004656A" w:rsidP="004C1724">
      <w:proofErr w:type="spellStart"/>
      <w:r>
        <w:t>Maven</w:t>
      </w:r>
      <w:proofErr w:type="spellEnd"/>
      <w:r>
        <w:t xml:space="preserve"> est un outil fourni par Apache qui permet la gestion et l’automatisation de production des projets logiciels Java (source : </w:t>
      </w:r>
      <w:hyperlink r:id="rId9" w:history="1">
        <w:proofErr w:type="spellStart"/>
        <w:r w:rsidRPr="0004656A">
          <w:rPr>
            <w:rStyle w:val="Lienhypertexte"/>
          </w:rPr>
          <w:t>wikipedia</w:t>
        </w:r>
        <w:proofErr w:type="spellEnd"/>
      </w:hyperlink>
      <w:r>
        <w:t xml:space="preserve">).  </w:t>
      </w:r>
    </w:p>
    <w:p w:rsidR="0004656A" w:rsidRDefault="00836190" w:rsidP="004C1724">
      <w:r>
        <w:t xml:space="preserve">Le projet </w:t>
      </w:r>
      <w:proofErr w:type="spellStart"/>
      <w:r>
        <w:t>VoxeLidar</w:t>
      </w:r>
      <w:proofErr w:type="spellEnd"/>
      <w:r>
        <w:t xml:space="preserve"> utilise cet outil pour plusieurs fonctions :</w:t>
      </w:r>
    </w:p>
    <w:p w:rsidR="00836190" w:rsidRDefault="00836190" w:rsidP="00836190">
      <w:pPr>
        <w:spacing w:after="0"/>
      </w:pPr>
      <w:r>
        <w:t xml:space="preserve">-&gt;Import </w:t>
      </w:r>
      <w:r w:rsidR="001E7ED6">
        <w:t>de dépendances externes</w:t>
      </w:r>
    </w:p>
    <w:p w:rsidR="00836190" w:rsidRDefault="00836190" w:rsidP="00836190">
      <w:pPr>
        <w:spacing w:after="0"/>
      </w:pPr>
      <w:r>
        <w:t>-&gt;Génération d’un exécutable .jar</w:t>
      </w:r>
    </w:p>
    <w:p w:rsidR="00836190" w:rsidRDefault="00836190" w:rsidP="00836190">
      <w:pPr>
        <w:spacing w:after="0"/>
      </w:pPr>
      <w:r>
        <w:t>-&gt;Inclusion de fichiers ressources</w:t>
      </w:r>
    </w:p>
    <w:p w:rsidR="00836190" w:rsidRDefault="00836190" w:rsidP="00836190">
      <w:pPr>
        <w:pStyle w:val="Titre2"/>
        <w:rPr>
          <w:u w:val="single"/>
        </w:rPr>
      </w:pPr>
      <w:bookmarkStart w:id="22" w:name="_Toc412195874"/>
      <w:r w:rsidRPr="00836190">
        <w:rPr>
          <w:u w:val="single"/>
        </w:rPr>
        <w:t>Import de dépendances externes</w:t>
      </w:r>
      <w:bookmarkEnd w:id="22"/>
      <w:r w:rsidRPr="00836190">
        <w:rPr>
          <w:u w:val="single"/>
        </w:rPr>
        <w:t xml:space="preserve"> </w:t>
      </w:r>
    </w:p>
    <w:p w:rsidR="00836190" w:rsidRDefault="00836190" w:rsidP="00836190"/>
    <w:p w:rsidR="00836190" w:rsidRDefault="00C2326E" w:rsidP="00836190">
      <w:r>
        <w:t xml:space="preserve">Il faut tout d’abord rechercher la librairie dans la base de données de </w:t>
      </w:r>
      <w:proofErr w:type="spellStart"/>
      <w:r>
        <w:t>Maven</w:t>
      </w:r>
      <w:proofErr w:type="spellEnd"/>
      <w:r>
        <w:t>.</w:t>
      </w:r>
    </w:p>
    <w:p w:rsidR="00C2326E" w:rsidRDefault="002F6ED1" w:rsidP="00836190">
      <w:hyperlink r:id="rId10" w:history="1">
        <w:r w:rsidR="00C2326E" w:rsidRPr="00C2326E">
          <w:rPr>
            <w:rStyle w:val="Lienhypertexte"/>
          </w:rPr>
          <w:t>http://mvnrepository.com/</w:t>
        </w:r>
      </w:hyperlink>
    </w:p>
    <w:p w:rsidR="00C2326E" w:rsidRDefault="00C2326E" w:rsidP="00836190">
      <w:r>
        <w:t>En faisant une recherche sur JOGL on tombe sur une page listant les versions de la librairie</w:t>
      </w:r>
    </w:p>
    <w:p w:rsidR="00C2326E" w:rsidRDefault="00C2326E" w:rsidP="00836190">
      <w:r>
        <w:rPr>
          <w:noProof/>
          <w:lang w:eastAsia="fr-FR"/>
        </w:rPr>
        <w:drawing>
          <wp:inline distT="0" distB="0" distL="0" distR="0">
            <wp:extent cx="4926307" cy="4638675"/>
            <wp:effectExtent l="19050" t="0" r="7643" b="0"/>
            <wp:docPr id="1" name="Image 0" descr="maven_jogl_re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ven_jogl_rep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6307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26E" w:rsidRDefault="00C2326E" w:rsidP="00836190"/>
    <w:p w:rsidR="00C2326E" w:rsidRPr="008F20E7" w:rsidRDefault="00C2326E" w:rsidP="00836190">
      <w:r>
        <w:lastRenderedPageBreak/>
        <w:t xml:space="preserve">On choisit la dernière version, ici la 2.2.4 et on copie le contenu de la balise </w:t>
      </w:r>
      <w:proofErr w:type="spellStart"/>
      <w:r>
        <w:t>dependency</w:t>
      </w:r>
      <w:proofErr w:type="spellEnd"/>
      <w:r>
        <w:t> :</w:t>
      </w:r>
    </w:p>
    <w:p w:rsidR="00C2326E" w:rsidRDefault="002F6ED1" w:rsidP="00836190">
      <w:pPr>
        <w:rPr>
          <w:lang w:val="en-US"/>
        </w:rPr>
      </w:pPr>
      <w:r w:rsidRPr="002F6ED1">
        <w:rPr>
          <w:lang w:val="en-US"/>
        </w:rPr>
      </w:r>
      <w:r>
        <w:rPr>
          <w:lang w:val="en-US"/>
        </w:rPr>
        <w:pict>
          <v:shape id="_x0000_s1048" type="#_x0000_t202" style="width:490.1pt;height:81.3pt;mso-position-horizontal-relative:char;mso-position-vertical-relative:line;mso-width-relative:margin;mso-height-relative:margin">
            <v:textbox style="mso-next-textbox:#_x0000_s1048">
              <w:txbxContent>
                <w:p w:rsidR="00C2326E" w:rsidRPr="00821055" w:rsidRDefault="00C2326E" w:rsidP="00C2326E">
                  <w:pPr>
                    <w:spacing w:after="0"/>
                    <w:rPr>
                      <w:rFonts w:ascii="Courier New" w:hAnsi="Courier New" w:cs="Courier New"/>
                      <w:color w:val="0033CC"/>
                      <w:lang w:val="en-US"/>
                    </w:rPr>
                  </w:pPr>
                  <w:r w:rsidRPr="00821055">
                    <w:rPr>
                      <w:rFonts w:ascii="Courier New" w:hAnsi="Courier New" w:cs="Courier New"/>
                      <w:color w:val="0033CC"/>
                      <w:lang w:val="en-US"/>
                    </w:rPr>
                    <w:t>&lt;</w:t>
                  </w:r>
                  <w:proofErr w:type="gramStart"/>
                  <w:r w:rsidRPr="00821055">
                    <w:rPr>
                      <w:rFonts w:ascii="Courier New" w:hAnsi="Courier New" w:cs="Courier New"/>
                      <w:color w:val="0033CC"/>
                      <w:lang w:val="en-US"/>
                    </w:rPr>
                    <w:t>dependency</w:t>
                  </w:r>
                  <w:proofErr w:type="gramEnd"/>
                  <w:r w:rsidRPr="00821055">
                    <w:rPr>
                      <w:rFonts w:ascii="Courier New" w:hAnsi="Courier New" w:cs="Courier New"/>
                      <w:color w:val="0033CC"/>
                      <w:lang w:val="en-US"/>
                    </w:rPr>
                    <w:t>&gt;</w:t>
                  </w:r>
                </w:p>
                <w:p w:rsidR="00C2326E" w:rsidRPr="00C2326E" w:rsidRDefault="00C2326E" w:rsidP="00C2326E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 w:rsidRPr="00C2326E">
                    <w:rPr>
                      <w:rFonts w:ascii="Courier New" w:hAnsi="Courier New" w:cs="Courier New"/>
                      <w:lang w:val="en-US"/>
                    </w:rPr>
                    <w:tab/>
                  </w:r>
                  <w:r w:rsidRPr="00821055">
                    <w:rPr>
                      <w:rFonts w:ascii="Courier New" w:hAnsi="Courier New" w:cs="Courier New"/>
                      <w:color w:val="0033CC"/>
                      <w:lang w:val="en-US"/>
                    </w:rPr>
                    <w:t>&lt;</w:t>
                  </w:r>
                  <w:proofErr w:type="spellStart"/>
                  <w:r w:rsidRPr="00821055">
                    <w:rPr>
                      <w:rFonts w:ascii="Courier New" w:hAnsi="Courier New" w:cs="Courier New"/>
                      <w:color w:val="0033CC"/>
                      <w:lang w:val="en-US"/>
                    </w:rPr>
                    <w:t>groupId</w:t>
                  </w:r>
                  <w:proofErr w:type="spellEnd"/>
                  <w:r w:rsidRPr="00821055">
                    <w:rPr>
                      <w:rFonts w:ascii="Courier New" w:hAnsi="Courier New" w:cs="Courier New"/>
                      <w:color w:val="0033CC"/>
                      <w:lang w:val="en-US"/>
                    </w:rPr>
                    <w:t>&gt;</w:t>
                  </w:r>
                  <w:proofErr w:type="spellStart"/>
                  <w:r w:rsidRPr="00C2326E">
                    <w:rPr>
                      <w:rFonts w:ascii="Courier New" w:hAnsi="Courier New" w:cs="Courier New"/>
                      <w:lang w:val="en-US"/>
                    </w:rPr>
                    <w:t>org.jogamp.jogl</w:t>
                  </w:r>
                  <w:proofErr w:type="spellEnd"/>
                  <w:r w:rsidRPr="00821055">
                    <w:rPr>
                      <w:rFonts w:ascii="Courier New" w:hAnsi="Courier New" w:cs="Courier New"/>
                      <w:color w:val="0033CC"/>
                      <w:lang w:val="en-US"/>
                    </w:rPr>
                    <w:t>&lt;/</w:t>
                  </w:r>
                  <w:proofErr w:type="spellStart"/>
                  <w:r w:rsidRPr="00821055">
                    <w:rPr>
                      <w:rFonts w:ascii="Courier New" w:hAnsi="Courier New" w:cs="Courier New"/>
                      <w:color w:val="0033CC"/>
                      <w:lang w:val="en-US"/>
                    </w:rPr>
                    <w:t>groupId</w:t>
                  </w:r>
                  <w:proofErr w:type="spellEnd"/>
                  <w:r w:rsidRPr="00821055">
                    <w:rPr>
                      <w:rFonts w:ascii="Courier New" w:hAnsi="Courier New" w:cs="Courier New"/>
                      <w:color w:val="0033CC"/>
                      <w:lang w:val="en-US"/>
                    </w:rPr>
                    <w:t>&gt;</w:t>
                  </w:r>
                </w:p>
                <w:p w:rsidR="00C2326E" w:rsidRPr="00821055" w:rsidRDefault="00C2326E" w:rsidP="00C2326E">
                  <w:pPr>
                    <w:spacing w:after="0"/>
                    <w:rPr>
                      <w:rFonts w:ascii="Courier New" w:hAnsi="Courier New" w:cs="Courier New"/>
                      <w:color w:val="0033CC"/>
                      <w:lang w:val="en-US"/>
                    </w:rPr>
                  </w:pPr>
                  <w:r w:rsidRPr="00C2326E">
                    <w:rPr>
                      <w:rFonts w:ascii="Courier New" w:hAnsi="Courier New" w:cs="Courier New"/>
                      <w:lang w:val="en-US"/>
                    </w:rPr>
                    <w:tab/>
                  </w:r>
                  <w:r w:rsidRPr="00821055">
                    <w:rPr>
                      <w:rFonts w:ascii="Courier New" w:hAnsi="Courier New" w:cs="Courier New"/>
                      <w:color w:val="0033CC"/>
                      <w:lang w:val="en-US"/>
                    </w:rPr>
                    <w:t>&lt;</w:t>
                  </w:r>
                  <w:proofErr w:type="spellStart"/>
                  <w:proofErr w:type="gramStart"/>
                  <w:r w:rsidRPr="00821055">
                    <w:rPr>
                      <w:rFonts w:ascii="Courier New" w:hAnsi="Courier New" w:cs="Courier New"/>
                      <w:color w:val="0033CC"/>
                      <w:lang w:val="en-US"/>
                    </w:rPr>
                    <w:t>artifactId</w:t>
                  </w:r>
                  <w:proofErr w:type="spellEnd"/>
                  <w:r w:rsidRPr="00821055">
                    <w:rPr>
                      <w:rFonts w:ascii="Courier New" w:hAnsi="Courier New" w:cs="Courier New"/>
                      <w:color w:val="0033CC"/>
                      <w:lang w:val="en-US"/>
                    </w:rPr>
                    <w:t>&gt;</w:t>
                  </w:r>
                  <w:proofErr w:type="spellStart"/>
                  <w:proofErr w:type="gramEnd"/>
                  <w:r w:rsidRPr="00C2326E">
                    <w:rPr>
                      <w:rFonts w:ascii="Courier New" w:hAnsi="Courier New" w:cs="Courier New"/>
                      <w:lang w:val="en-US"/>
                    </w:rPr>
                    <w:t>jogl</w:t>
                  </w:r>
                  <w:proofErr w:type="spellEnd"/>
                  <w:r w:rsidRPr="00C2326E">
                    <w:rPr>
                      <w:rFonts w:ascii="Courier New" w:hAnsi="Courier New" w:cs="Courier New"/>
                      <w:lang w:val="en-US"/>
                    </w:rPr>
                    <w:t>-all-main</w:t>
                  </w:r>
                  <w:r w:rsidRPr="00821055">
                    <w:rPr>
                      <w:rFonts w:ascii="Courier New" w:hAnsi="Courier New" w:cs="Courier New"/>
                      <w:color w:val="0033CC"/>
                      <w:lang w:val="en-US"/>
                    </w:rPr>
                    <w:t>&lt;/</w:t>
                  </w:r>
                  <w:proofErr w:type="spellStart"/>
                  <w:r w:rsidRPr="00821055">
                    <w:rPr>
                      <w:rFonts w:ascii="Courier New" w:hAnsi="Courier New" w:cs="Courier New"/>
                      <w:color w:val="0033CC"/>
                      <w:lang w:val="en-US"/>
                    </w:rPr>
                    <w:t>artifactId</w:t>
                  </w:r>
                  <w:proofErr w:type="spellEnd"/>
                  <w:r w:rsidRPr="00821055">
                    <w:rPr>
                      <w:rFonts w:ascii="Courier New" w:hAnsi="Courier New" w:cs="Courier New"/>
                      <w:color w:val="0033CC"/>
                      <w:lang w:val="en-US"/>
                    </w:rPr>
                    <w:t>&gt;</w:t>
                  </w:r>
                </w:p>
                <w:p w:rsidR="00C2326E" w:rsidRPr="00C2326E" w:rsidRDefault="00C2326E" w:rsidP="00C2326E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 w:rsidRPr="00C2326E">
                    <w:rPr>
                      <w:rFonts w:ascii="Courier New" w:hAnsi="Courier New" w:cs="Courier New"/>
                      <w:lang w:val="en-US"/>
                    </w:rPr>
                    <w:tab/>
                  </w:r>
                  <w:r w:rsidRPr="00821055">
                    <w:rPr>
                      <w:rFonts w:ascii="Courier New" w:hAnsi="Courier New" w:cs="Courier New"/>
                      <w:color w:val="0033CC"/>
                      <w:lang w:val="en-US"/>
                    </w:rPr>
                    <w:t>&lt;version&gt;</w:t>
                  </w:r>
                  <w:r w:rsidRPr="00C2326E">
                    <w:rPr>
                      <w:rFonts w:ascii="Courier New" w:hAnsi="Courier New" w:cs="Courier New"/>
                      <w:lang w:val="en-US"/>
                    </w:rPr>
                    <w:t>2.2.4</w:t>
                  </w:r>
                  <w:r w:rsidRPr="00821055">
                    <w:rPr>
                      <w:rFonts w:ascii="Courier New" w:hAnsi="Courier New" w:cs="Courier New"/>
                      <w:color w:val="0033CC"/>
                      <w:lang w:val="en-US"/>
                    </w:rPr>
                    <w:t>&lt;/version&gt;</w:t>
                  </w:r>
                </w:p>
                <w:p w:rsidR="00C2326E" w:rsidRPr="00821055" w:rsidRDefault="00C2326E" w:rsidP="00C2326E">
                  <w:pPr>
                    <w:spacing w:after="0"/>
                    <w:rPr>
                      <w:rFonts w:ascii="Courier New" w:hAnsi="Courier New" w:cs="Courier New"/>
                      <w:color w:val="0033CC"/>
                      <w:lang w:val="en-US"/>
                    </w:rPr>
                  </w:pPr>
                  <w:r w:rsidRPr="00821055">
                    <w:rPr>
                      <w:rFonts w:ascii="Courier New" w:hAnsi="Courier New" w:cs="Courier New"/>
                      <w:color w:val="0033CC"/>
                      <w:lang w:val="en-US"/>
                    </w:rPr>
                    <w:t>&lt;/dependency&gt;</w:t>
                  </w:r>
                </w:p>
              </w:txbxContent>
            </v:textbox>
            <w10:wrap type="none"/>
            <w10:anchorlock/>
          </v:shape>
        </w:pict>
      </w:r>
    </w:p>
    <w:p w:rsidR="00C2326E" w:rsidRDefault="00C2326E" w:rsidP="001363C2">
      <w:pPr>
        <w:spacing w:after="0"/>
        <w:rPr>
          <w:color w:val="365F91" w:themeColor="accent1" w:themeShade="BF"/>
        </w:rPr>
      </w:pPr>
      <w:r w:rsidRPr="00C2326E">
        <w:t xml:space="preserve">On colle le contenu dans le fichier pom.xml </w:t>
      </w:r>
      <w:r w:rsidR="002A3814">
        <w:t xml:space="preserve">à la racine </w:t>
      </w:r>
      <w:r w:rsidRPr="00C2326E">
        <w:t xml:space="preserve">du projet </w:t>
      </w:r>
      <w:proofErr w:type="spellStart"/>
      <w:r w:rsidRPr="00C2326E">
        <w:t>VoxeLidar</w:t>
      </w:r>
      <w:proofErr w:type="spellEnd"/>
      <w:r>
        <w:t xml:space="preserve">, dans la balise </w:t>
      </w:r>
      <w:r w:rsidRPr="00C2326E">
        <w:rPr>
          <w:color w:val="365F91" w:themeColor="accent1" w:themeShade="BF"/>
        </w:rPr>
        <w:t>&lt;</w:t>
      </w:r>
      <w:proofErr w:type="spellStart"/>
      <w:r w:rsidRPr="00C2326E">
        <w:rPr>
          <w:color w:val="365F91" w:themeColor="accent1" w:themeShade="BF"/>
        </w:rPr>
        <w:t>dependencies</w:t>
      </w:r>
      <w:proofErr w:type="spellEnd"/>
      <w:r w:rsidRPr="00C2326E">
        <w:rPr>
          <w:color w:val="365F91" w:themeColor="accent1" w:themeShade="BF"/>
        </w:rPr>
        <w:t>&gt;</w:t>
      </w:r>
    </w:p>
    <w:p w:rsidR="00C2326E" w:rsidRDefault="001363C2" w:rsidP="001363C2">
      <w:pPr>
        <w:spacing w:after="0"/>
      </w:pPr>
      <w:r w:rsidRPr="001363C2">
        <w:t>On en</w:t>
      </w:r>
      <w:r>
        <w:t>registre et vous pouvez utiliser la librairie.</w:t>
      </w:r>
    </w:p>
    <w:p w:rsidR="001363C2" w:rsidRPr="008F20E7" w:rsidRDefault="008F20E7" w:rsidP="008F20E7">
      <w:pPr>
        <w:pStyle w:val="Titre2"/>
        <w:rPr>
          <w:u w:val="single"/>
        </w:rPr>
      </w:pPr>
      <w:bookmarkStart w:id="23" w:name="_Toc412195875"/>
      <w:r w:rsidRPr="008F20E7">
        <w:rPr>
          <w:u w:val="single"/>
        </w:rPr>
        <w:t>Génération d’un exécutable (.jar)</w:t>
      </w:r>
      <w:bookmarkEnd w:id="23"/>
    </w:p>
    <w:p w:rsidR="001363C2" w:rsidRDefault="001363C2" w:rsidP="001363C2">
      <w:pPr>
        <w:spacing w:after="0"/>
      </w:pPr>
    </w:p>
    <w:p w:rsidR="008F20E7" w:rsidRDefault="008D5F2B" w:rsidP="001363C2">
      <w:pPr>
        <w:spacing w:after="0"/>
      </w:pPr>
      <w:r>
        <w:t>Le projet est déjà configuré pour générer un jar, si vous voulez en savoir plus voici un tutoriel :</w:t>
      </w:r>
    </w:p>
    <w:p w:rsidR="008D5F2B" w:rsidRDefault="002F6ED1" w:rsidP="001363C2">
      <w:pPr>
        <w:spacing w:after="0"/>
      </w:pPr>
      <w:hyperlink r:id="rId12" w:history="1">
        <w:r w:rsidR="008D5F2B" w:rsidRPr="008D5F2B">
          <w:rPr>
            <w:rStyle w:val="Lienhypertexte"/>
          </w:rPr>
          <w:t>http://www.mkyong.com/maven/how-to-create-a-jar-file-with-maven/</w:t>
        </w:r>
      </w:hyperlink>
    </w:p>
    <w:p w:rsidR="00311EC8" w:rsidRDefault="00311EC8" w:rsidP="001363C2">
      <w:pPr>
        <w:spacing w:after="0"/>
      </w:pPr>
    </w:p>
    <w:p w:rsidR="00311EC8" w:rsidRDefault="00311EC8" w:rsidP="001363C2">
      <w:pPr>
        <w:spacing w:after="0"/>
      </w:pPr>
      <w:r>
        <w:t xml:space="preserve">Pour générer un .jar contenant les autres dépendances, utilisez le plugin </w:t>
      </w:r>
      <w:proofErr w:type="spellStart"/>
      <w:r>
        <w:t>Maven</w:t>
      </w:r>
      <w:proofErr w:type="spellEnd"/>
      <w:r>
        <w:t xml:space="preserve"> « </w:t>
      </w:r>
      <w:proofErr w:type="spellStart"/>
      <w:r>
        <w:t>Shade</w:t>
      </w:r>
      <w:proofErr w:type="spellEnd"/>
      <w:r>
        <w:t> »</w:t>
      </w:r>
    </w:p>
    <w:p w:rsidR="00311EC8" w:rsidRDefault="00311EC8" w:rsidP="001363C2">
      <w:pPr>
        <w:spacing w:after="0"/>
      </w:pPr>
      <w:hyperlink r:id="rId13" w:history="1">
        <w:r w:rsidRPr="00311EC8">
          <w:rPr>
            <w:rStyle w:val="Lienhypertexte"/>
          </w:rPr>
          <w:t>http://maven.apache.org/plugins/maven-shade-plugin/</w:t>
        </w:r>
      </w:hyperlink>
    </w:p>
    <w:p w:rsidR="008D5F2B" w:rsidRDefault="008D5F2B" w:rsidP="001363C2">
      <w:pPr>
        <w:spacing w:after="0"/>
      </w:pPr>
    </w:p>
    <w:p w:rsidR="008D5F2B" w:rsidRDefault="0067194B" w:rsidP="0067194B">
      <w:pPr>
        <w:pStyle w:val="Titre2"/>
        <w:rPr>
          <w:u w:val="single"/>
        </w:rPr>
      </w:pPr>
      <w:bookmarkStart w:id="24" w:name="_Toc412195876"/>
      <w:r w:rsidRPr="0067194B">
        <w:rPr>
          <w:u w:val="single"/>
        </w:rPr>
        <w:t>Inclusion de fichiers ressources</w:t>
      </w:r>
      <w:bookmarkEnd w:id="24"/>
    </w:p>
    <w:p w:rsidR="0067194B" w:rsidRDefault="0067194B" w:rsidP="0067194B"/>
    <w:p w:rsidR="00E20BBA" w:rsidRDefault="00E20BBA" w:rsidP="0067194B">
      <w:r>
        <w:t>Ce plugin décrit comment les ressources doivent  être exportées :</w:t>
      </w:r>
    </w:p>
    <w:p w:rsidR="0067194B" w:rsidRPr="00311EC8" w:rsidRDefault="007E1634" w:rsidP="0067194B">
      <w:r>
        <w:rPr>
          <w:noProof/>
          <w:lang w:eastAsia="fr-FR"/>
        </w:rPr>
      </w:r>
      <w:r>
        <w:pict>
          <v:shape id="_x0000_s1065" type="#_x0000_t202" style="width:528.8pt;height:324.7pt;mso-position-horizontal-relative:char;mso-position-vertical-relative:line;mso-width-relative:margin;mso-height-relative:margin">
            <v:textbox style="mso-next-textbox:#_x0000_s1065">
              <w:txbxContent>
                <w:p w:rsidR="007E1634" w:rsidRPr="007C5689" w:rsidRDefault="007E1634" w:rsidP="007E1634">
                  <w:pPr>
                    <w:spacing w:after="0"/>
                    <w:rPr>
                      <w:rFonts w:ascii="Courier New" w:hAnsi="Courier New" w:cs="Courier New"/>
                      <w:color w:val="0033CC"/>
                      <w:lang w:val="en-US"/>
                    </w:rPr>
                  </w:pPr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&lt;</w:t>
                  </w:r>
                  <w:proofErr w:type="spellStart"/>
                  <w:proofErr w:type="gramStart"/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plugin</w:t>
                  </w:r>
                  <w:proofErr w:type="spellEnd"/>
                  <w:proofErr w:type="gramEnd"/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&gt;</w:t>
                  </w:r>
                </w:p>
                <w:p w:rsidR="007E1634" w:rsidRPr="00E20BBA" w:rsidRDefault="007E1634" w:rsidP="007E1634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   </w:t>
                  </w:r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&lt;</w:t>
                  </w:r>
                  <w:proofErr w:type="spellStart"/>
                  <w:proofErr w:type="gramStart"/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artifactId</w:t>
                  </w:r>
                  <w:proofErr w:type="spellEnd"/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&gt;</w:t>
                  </w:r>
                  <w:proofErr w:type="gramEnd"/>
                  <w:r w:rsidRPr="00E20BBA">
                    <w:rPr>
                      <w:rFonts w:ascii="Courier New" w:hAnsi="Courier New" w:cs="Courier New"/>
                      <w:lang w:val="en-US"/>
                    </w:rPr>
                    <w:t>maven-resources-</w:t>
                  </w:r>
                  <w:proofErr w:type="spellStart"/>
                  <w:r w:rsidRPr="00E20BBA">
                    <w:rPr>
                      <w:rFonts w:ascii="Courier New" w:hAnsi="Courier New" w:cs="Courier New"/>
                      <w:lang w:val="en-US"/>
                    </w:rPr>
                    <w:t>plugin</w:t>
                  </w:r>
                  <w:proofErr w:type="spellEnd"/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&lt;/</w:t>
                  </w:r>
                  <w:proofErr w:type="spellStart"/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artifactId</w:t>
                  </w:r>
                  <w:proofErr w:type="spellEnd"/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&gt;</w:t>
                  </w:r>
                </w:p>
                <w:p w:rsidR="007E1634" w:rsidRPr="00E20BBA" w:rsidRDefault="007E1634" w:rsidP="007E1634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 w:rsidRPr="00E20BBA">
                    <w:rPr>
                      <w:rFonts w:ascii="Courier New" w:hAnsi="Courier New" w:cs="Courier New"/>
                      <w:lang w:val="en-US"/>
                    </w:rPr>
                    <w:t xml:space="preserve">     </w:t>
                  </w:r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&lt;</w:t>
                  </w:r>
                  <w:proofErr w:type="gramStart"/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version&gt;</w:t>
                  </w:r>
                  <w:proofErr w:type="gramEnd"/>
                  <w:r w:rsidRPr="00E20BBA">
                    <w:rPr>
                      <w:rFonts w:ascii="Courier New" w:hAnsi="Courier New" w:cs="Courier New"/>
                      <w:lang w:val="en-US"/>
                    </w:rPr>
                    <w:t>2.7</w:t>
                  </w:r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&lt;/version&gt;</w:t>
                  </w:r>
                </w:p>
                <w:p w:rsidR="007E1634" w:rsidRPr="007C5689" w:rsidRDefault="007E1634" w:rsidP="007E1634">
                  <w:pPr>
                    <w:spacing w:after="0"/>
                    <w:rPr>
                      <w:rFonts w:ascii="Courier New" w:hAnsi="Courier New" w:cs="Courier New"/>
                      <w:color w:val="0033CC"/>
                      <w:lang w:val="en-US"/>
                    </w:rPr>
                  </w:pPr>
                  <w:r w:rsidRPr="00E20BBA">
                    <w:rPr>
                      <w:rFonts w:ascii="Courier New" w:hAnsi="Courier New" w:cs="Courier New"/>
                      <w:lang w:val="en-US"/>
                    </w:rPr>
                    <w:t xml:space="preserve">     </w:t>
                  </w:r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&lt;</w:t>
                  </w:r>
                  <w:proofErr w:type="gramStart"/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executions</w:t>
                  </w:r>
                  <w:proofErr w:type="gramEnd"/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&gt;</w:t>
                  </w:r>
                </w:p>
                <w:p w:rsidR="007E1634" w:rsidRPr="007C5689" w:rsidRDefault="007E1634" w:rsidP="007E1634">
                  <w:pPr>
                    <w:spacing w:after="0"/>
                    <w:rPr>
                      <w:rFonts w:ascii="Courier New" w:hAnsi="Courier New" w:cs="Courier New"/>
                      <w:color w:val="0033CC"/>
                      <w:lang w:val="en-US"/>
                    </w:rPr>
                  </w:pPr>
                  <w:r w:rsidRPr="00E20BBA">
                    <w:rPr>
                      <w:rFonts w:ascii="Courier New" w:hAnsi="Courier New" w:cs="Courier New"/>
                      <w:lang w:val="en-US"/>
                    </w:rPr>
                    <w:t xml:space="preserve">     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 xml:space="preserve">     </w:t>
                  </w:r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&lt;</w:t>
                  </w:r>
                  <w:proofErr w:type="gramStart"/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execution</w:t>
                  </w:r>
                  <w:proofErr w:type="gramEnd"/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&gt;</w:t>
                  </w:r>
                </w:p>
                <w:p w:rsidR="007E1634" w:rsidRPr="007C5689" w:rsidRDefault="007E1634" w:rsidP="007E1634">
                  <w:pPr>
                    <w:spacing w:after="0"/>
                    <w:rPr>
                      <w:rFonts w:ascii="Courier New" w:hAnsi="Courier New" w:cs="Courier New"/>
                      <w:color w:val="0033CC"/>
                      <w:lang w:val="en-US"/>
                    </w:rPr>
                  </w:pPr>
                  <w:r w:rsidRPr="00E20BBA">
                    <w:rPr>
                      <w:rFonts w:ascii="Courier New" w:hAnsi="Courier New" w:cs="Courier New"/>
                      <w:lang w:val="en-US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 xml:space="preserve">     </w:t>
                  </w:r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&lt;</w:t>
                  </w:r>
                  <w:proofErr w:type="gramStart"/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id&gt;</w:t>
                  </w:r>
                  <w:proofErr w:type="gramEnd"/>
                  <w:r w:rsidRPr="00E20BBA">
                    <w:rPr>
                      <w:rFonts w:ascii="Courier New" w:hAnsi="Courier New" w:cs="Courier New"/>
                      <w:lang w:val="en-US"/>
                    </w:rPr>
                    <w:t>copy-resources</w:t>
                  </w:r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&lt;/id&gt;</w:t>
                  </w:r>
                </w:p>
                <w:p w:rsidR="007E1634" w:rsidRPr="00E20BBA" w:rsidRDefault="007E1634" w:rsidP="007E1634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 w:rsidRPr="00E20BBA">
                    <w:rPr>
                      <w:rFonts w:ascii="Courier New" w:hAnsi="Courier New" w:cs="Courier New"/>
                      <w:lang w:val="en-US"/>
                    </w:rPr>
                    <w:t xml:space="preserve">               </w:t>
                  </w:r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&lt;</w:t>
                  </w:r>
                  <w:proofErr w:type="gramStart"/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phase&gt;</w:t>
                  </w:r>
                  <w:proofErr w:type="gramEnd"/>
                  <w:r w:rsidRPr="00E20BBA">
                    <w:rPr>
                      <w:rFonts w:ascii="Courier New" w:hAnsi="Courier New" w:cs="Courier New"/>
                      <w:lang w:val="en-US"/>
                    </w:rPr>
                    <w:t>validate</w:t>
                  </w:r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&lt;/phase&gt;</w:t>
                  </w:r>
                </w:p>
                <w:p w:rsidR="007E1634" w:rsidRPr="007C5689" w:rsidRDefault="007E1634" w:rsidP="007E1634">
                  <w:pPr>
                    <w:spacing w:after="0"/>
                    <w:rPr>
                      <w:rFonts w:ascii="Courier New" w:hAnsi="Courier New" w:cs="Courier New"/>
                      <w:color w:val="0033CC"/>
                      <w:lang w:val="en-US"/>
                    </w:rPr>
                  </w:pPr>
                  <w:r w:rsidRPr="00E20BBA">
                    <w:rPr>
                      <w:rFonts w:ascii="Courier New" w:hAnsi="Courier New" w:cs="Courier New"/>
                      <w:lang w:val="en-US"/>
                    </w:rPr>
                    <w:t xml:space="preserve">               </w:t>
                  </w:r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&lt;</w:t>
                  </w:r>
                  <w:proofErr w:type="gramStart"/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goals</w:t>
                  </w:r>
                  <w:proofErr w:type="gramEnd"/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&gt;</w:t>
                  </w:r>
                </w:p>
                <w:p w:rsidR="007E1634" w:rsidRPr="00E20BBA" w:rsidRDefault="007E1634" w:rsidP="007E1634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 w:rsidRPr="00E20BBA">
                    <w:rPr>
                      <w:rFonts w:ascii="Courier New" w:hAnsi="Courier New" w:cs="Courier New"/>
                      <w:lang w:val="en-US"/>
                    </w:rPr>
                    <w:t xml:space="preserve">               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 xml:space="preserve">     </w:t>
                  </w:r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&lt;</w:t>
                  </w:r>
                  <w:proofErr w:type="gramStart"/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goal&gt;</w:t>
                  </w:r>
                  <w:proofErr w:type="gramEnd"/>
                  <w:r w:rsidRPr="00E20BBA">
                    <w:rPr>
                      <w:rFonts w:ascii="Courier New" w:hAnsi="Courier New" w:cs="Courier New"/>
                      <w:lang w:val="en-US"/>
                    </w:rPr>
                    <w:t>copy-resources</w:t>
                  </w:r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&lt;/goal&gt;</w:t>
                  </w:r>
                </w:p>
                <w:p w:rsidR="007E1634" w:rsidRPr="007C5689" w:rsidRDefault="007E1634" w:rsidP="007E1634">
                  <w:pPr>
                    <w:spacing w:after="0"/>
                    <w:rPr>
                      <w:rFonts w:ascii="Courier New" w:hAnsi="Courier New" w:cs="Courier New"/>
                      <w:color w:val="0033CC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             </w:t>
                  </w:r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&lt;/goals&gt;</w:t>
                  </w:r>
                </w:p>
                <w:p w:rsidR="007E1634" w:rsidRPr="007C5689" w:rsidRDefault="007E1634" w:rsidP="007E1634">
                  <w:pPr>
                    <w:spacing w:after="0"/>
                    <w:rPr>
                      <w:rFonts w:ascii="Courier New" w:hAnsi="Courier New" w:cs="Courier New"/>
                      <w:color w:val="0033CC"/>
                      <w:lang w:val="en-US"/>
                    </w:rPr>
                  </w:pPr>
                  <w:r w:rsidRPr="00E20BBA">
                    <w:rPr>
                      <w:rFonts w:ascii="Courier New" w:hAnsi="Courier New" w:cs="Courier New"/>
                      <w:lang w:val="en-US"/>
                    </w:rPr>
                    <w:t xml:space="preserve">               </w:t>
                  </w:r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&lt;</w:t>
                  </w:r>
                  <w:proofErr w:type="gramStart"/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configuration</w:t>
                  </w:r>
                  <w:proofErr w:type="gramEnd"/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&gt;</w:t>
                  </w:r>
                </w:p>
                <w:p w:rsidR="007E1634" w:rsidRPr="00E20BBA" w:rsidRDefault="007E1634" w:rsidP="007E1634">
                  <w:pPr>
                    <w:spacing w:after="0"/>
                    <w:ind w:left="1416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       </w:t>
                  </w:r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&lt;</w:t>
                  </w:r>
                  <w:proofErr w:type="spellStart"/>
                  <w:proofErr w:type="gramStart"/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outputDirectory</w:t>
                  </w:r>
                  <w:proofErr w:type="spellEnd"/>
                  <w:proofErr w:type="gramEnd"/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&gt;${</w:t>
                  </w:r>
                  <w:proofErr w:type="spellStart"/>
                  <w:r w:rsidRPr="00E20BBA">
                    <w:rPr>
                      <w:rFonts w:ascii="Courier New" w:hAnsi="Courier New" w:cs="Courier New"/>
                      <w:lang w:val="en-US"/>
                    </w:rPr>
                    <w:t>basedir</w:t>
                  </w:r>
                  <w:proofErr w:type="spellEnd"/>
                  <w:r w:rsidRPr="00E20BBA">
                    <w:rPr>
                      <w:rFonts w:ascii="Courier New" w:hAnsi="Courier New" w:cs="Courier New"/>
                      <w:lang w:val="en-US"/>
                    </w:rPr>
                    <w:t>}/target/</w:t>
                  </w:r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&lt;/</w:t>
                  </w:r>
                  <w:proofErr w:type="spellStart"/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outputDirectory</w:t>
                  </w:r>
                  <w:proofErr w:type="spellEnd"/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&gt;</w:t>
                  </w:r>
                </w:p>
                <w:p w:rsidR="007E1634" w:rsidRPr="007C5689" w:rsidRDefault="007E1634" w:rsidP="007E1634">
                  <w:pPr>
                    <w:spacing w:after="0"/>
                    <w:rPr>
                      <w:rFonts w:ascii="Courier New" w:hAnsi="Courier New" w:cs="Courier New"/>
                      <w:color w:val="0033CC"/>
                      <w:lang w:val="en-US"/>
                    </w:rPr>
                  </w:pPr>
                  <w:r w:rsidRPr="00E20BBA">
                    <w:rPr>
                      <w:rFonts w:ascii="Courier New" w:hAnsi="Courier New" w:cs="Courier New"/>
                      <w:lang w:val="en-US"/>
                    </w:rPr>
                    <w:t xml:space="preserve">                    </w:t>
                  </w:r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&lt;</w:t>
                  </w:r>
                  <w:proofErr w:type="gramStart"/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resources</w:t>
                  </w:r>
                  <w:proofErr w:type="gramEnd"/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&gt;</w:t>
                  </w:r>
                </w:p>
                <w:p w:rsidR="007E1634" w:rsidRPr="007C5689" w:rsidRDefault="007E1634" w:rsidP="007E1634">
                  <w:pPr>
                    <w:spacing w:after="0"/>
                    <w:rPr>
                      <w:rFonts w:ascii="Courier New" w:hAnsi="Courier New" w:cs="Courier New"/>
                      <w:color w:val="0033CC"/>
                      <w:lang w:val="en-US"/>
                    </w:rPr>
                  </w:pPr>
                  <w:r w:rsidRPr="00E20BBA">
                    <w:rPr>
                      <w:rFonts w:ascii="Courier New" w:hAnsi="Courier New" w:cs="Courier New"/>
                      <w:lang w:val="en-US"/>
                    </w:rPr>
                    <w:t xml:space="preserve">                    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 xml:space="preserve">     </w:t>
                  </w:r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&lt;</w:t>
                  </w:r>
                  <w:proofErr w:type="gramStart"/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resource</w:t>
                  </w:r>
                  <w:proofErr w:type="gramEnd"/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&gt;</w:t>
                  </w:r>
                </w:p>
                <w:p w:rsidR="007E1634" w:rsidRPr="007C5689" w:rsidRDefault="007E1634" w:rsidP="007E1634">
                  <w:pPr>
                    <w:spacing w:after="0"/>
                    <w:rPr>
                      <w:rFonts w:ascii="Courier New" w:hAnsi="Courier New" w:cs="Courier New"/>
                      <w:color w:val="0033CC"/>
                      <w:lang w:val="en-US"/>
                    </w:rPr>
                  </w:pPr>
                  <w:r w:rsidRPr="00E20BBA">
                    <w:rPr>
                      <w:rFonts w:ascii="Courier New" w:hAnsi="Courier New" w:cs="Courier New"/>
                      <w:lang w:val="en-US"/>
                    </w:rPr>
                    <w:t xml:space="preserve">                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 xml:space="preserve">         </w:t>
                  </w:r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&lt;</w:t>
                  </w:r>
                  <w:proofErr w:type="gramStart"/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directory</w:t>
                  </w:r>
                  <w:proofErr w:type="gramEnd"/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&gt;</w:t>
                  </w:r>
                  <w:r w:rsidRPr="00E20BBA">
                    <w:rPr>
                      <w:rFonts w:ascii="Courier New" w:hAnsi="Courier New" w:cs="Courier New"/>
                      <w:lang w:val="en-US"/>
                    </w:rPr>
                    <w:t>${</w:t>
                  </w:r>
                  <w:proofErr w:type="spellStart"/>
                  <w:r w:rsidRPr="00E20BBA">
                    <w:rPr>
                      <w:rFonts w:ascii="Courier New" w:hAnsi="Courier New" w:cs="Courier New"/>
                      <w:lang w:val="en-US"/>
                    </w:rPr>
                    <w:t>basedir</w:t>
                  </w:r>
                  <w:proofErr w:type="spellEnd"/>
                  <w:r w:rsidRPr="00E20BBA">
                    <w:rPr>
                      <w:rFonts w:ascii="Courier New" w:hAnsi="Courier New" w:cs="Courier New"/>
                      <w:lang w:val="en-US"/>
                    </w:rPr>
                    <w:t>}/</w:t>
                  </w:r>
                  <w:proofErr w:type="spellStart"/>
                  <w:r w:rsidRPr="00E20BBA">
                    <w:rPr>
                      <w:rFonts w:ascii="Courier New" w:hAnsi="Courier New" w:cs="Courier New"/>
                      <w:lang w:val="en-US"/>
                    </w:rPr>
                    <w:t>src</w:t>
                  </w:r>
                  <w:proofErr w:type="spellEnd"/>
                  <w:r w:rsidRPr="00E20BBA">
                    <w:rPr>
                      <w:rFonts w:ascii="Courier New" w:hAnsi="Courier New" w:cs="Courier New"/>
                      <w:lang w:val="en-US"/>
                    </w:rPr>
                    <w:t>/main/resources</w:t>
                  </w:r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&lt;/directory&gt;</w:t>
                  </w:r>
                </w:p>
                <w:p w:rsidR="007E1634" w:rsidRPr="007C5689" w:rsidRDefault="007E1634" w:rsidP="007E1634">
                  <w:pPr>
                    <w:spacing w:after="0"/>
                    <w:rPr>
                      <w:rFonts w:ascii="Courier New" w:hAnsi="Courier New" w:cs="Courier New"/>
                      <w:color w:val="0033CC"/>
                      <w:lang w:val="en-US"/>
                    </w:rPr>
                  </w:pPr>
                  <w:r w:rsidRPr="00E20BBA">
                    <w:rPr>
                      <w:rFonts w:ascii="Courier New" w:hAnsi="Courier New" w:cs="Courier New"/>
                      <w:lang w:val="en-US"/>
                    </w:rPr>
                    <w:t xml:space="preserve">                         </w:t>
                  </w:r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&lt;</w:t>
                  </w:r>
                  <w:proofErr w:type="gramStart"/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filtering&gt;</w:t>
                  </w:r>
                  <w:proofErr w:type="gramEnd"/>
                  <w:r w:rsidRPr="00E20BBA">
                    <w:rPr>
                      <w:rFonts w:ascii="Courier New" w:hAnsi="Courier New" w:cs="Courier New"/>
                      <w:lang w:val="en-US"/>
                    </w:rPr>
                    <w:t>true</w:t>
                  </w:r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&lt;/filtering&gt;</w:t>
                  </w:r>
                </w:p>
                <w:p w:rsidR="007E1634" w:rsidRPr="007C5689" w:rsidRDefault="007E1634" w:rsidP="007E1634">
                  <w:pPr>
                    <w:spacing w:after="0"/>
                    <w:rPr>
                      <w:rFonts w:ascii="Courier New" w:hAnsi="Courier New" w:cs="Courier New"/>
                      <w:color w:val="0033CC"/>
                      <w:lang w:val="en-US"/>
                    </w:rPr>
                  </w:pPr>
                  <w:r w:rsidRPr="00E20BBA">
                    <w:rPr>
                      <w:rFonts w:ascii="Courier New" w:hAnsi="Courier New" w:cs="Courier New"/>
                      <w:lang w:val="en-US"/>
                    </w:rPr>
                    <w:t xml:space="preserve">                         </w:t>
                  </w:r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&lt;/resource&gt;</w:t>
                  </w:r>
                </w:p>
                <w:p w:rsidR="007E1634" w:rsidRPr="007C5689" w:rsidRDefault="007E1634" w:rsidP="007E1634">
                  <w:pPr>
                    <w:spacing w:after="0"/>
                    <w:rPr>
                      <w:rFonts w:ascii="Courier New" w:hAnsi="Courier New" w:cs="Courier New"/>
                      <w:color w:val="0033CC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                  </w:t>
                  </w:r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&lt;/resources&gt;</w:t>
                  </w:r>
                </w:p>
                <w:p w:rsidR="007E1634" w:rsidRPr="007C5689" w:rsidRDefault="007E1634" w:rsidP="007E1634">
                  <w:pPr>
                    <w:spacing w:after="0"/>
                    <w:rPr>
                      <w:rFonts w:ascii="Courier New" w:hAnsi="Courier New" w:cs="Courier New"/>
                      <w:color w:val="0033CC"/>
                      <w:lang w:val="en-US"/>
                    </w:rPr>
                  </w:pPr>
                  <w:r w:rsidRPr="00E20BBA">
                    <w:rPr>
                      <w:rFonts w:ascii="Courier New" w:hAnsi="Courier New" w:cs="Courier New"/>
                      <w:lang w:val="en-US"/>
                    </w:rPr>
                    <w:t xml:space="preserve">                </w:t>
                  </w:r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&lt;/configuration&gt;</w:t>
                  </w:r>
                </w:p>
                <w:p w:rsidR="007E1634" w:rsidRPr="007C5689" w:rsidRDefault="007E1634" w:rsidP="007E1634">
                  <w:pPr>
                    <w:spacing w:after="0"/>
                    <w:rPr>
                      <w:rFonts w:ascii="Courier New" w:hAnsi="Courier New" w:cs="Courier New"/>
                      <w:color w:val="0033CC"/>
                      <w:lang w:val="en-US"/>
                    </w:rPr>
                  </w:pPr>
                  <w:r w:rsidRPr="00E20BBA">
                    <w:rPr>
                      <w:rFonts w:ascii="Courier New" w:hAnsi="Courier New" w:cs="Courier New"/>
                      <w:lang w:val="en-US"/>
                    </w:rPr>
                    <w:t xml:space="preserve">           </w:t>
                  </w:r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&lt;/execution&gt;</w:t>
                  </w:r>
                </w:p>
                <w:p w:rsidR="007E1634" w:rsidRPr="007C5689" w:rsidRDefault="007E1634" w:rsidP="007E1634">
                  <w:pPr>
                    <w:spacing w:after="0"/>
                    <w:rPr>
                      <w:rFonts w:ascii="Courier New" w:hAnsi="Courier New" w:cs="Courier New"/>
                      <w:color w:val="0033CC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     </w:t>
                  </w:r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&lt;/executions&gt;</w:t>
                  </w:r>
                </w:p>
                <w:p w:rsidR="007E1634" w:rsidRPr="007C5689" w:rsidRDefault="007E1634" w:rsidP="007E1634">
                  <w:pPr>
                    <w:spacing w:after="0"/>
                    <w:rPr>
                      <w:color w:val="0033CC"/>
                    </w:rPr>
                  </w:pPr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&lt;/</w:t>
                  </w:r>
                  <w:proofErr w:type="spellStart"/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plugin</w:t>
                  </w:r>
                  <w:proofErr w:type="spellEnd"/>
                  <w:r w:rsidRPr="007C5689">
                    <w:rPr>
                      <w:rFonts w:ascii="Courier New" w:hAnsi="Courier New" w:cs="Courier New"/>
                      <w:color w:val="0033CC"/>
                      <w:lang w:val="en-US"/>
                    </w:rPr>
                    <w:t>&gt;</w:t>
                  </w:r>
                </w:p>
              </w:txbxContent>
            </v:textbox>
            <w10:wrap type="none" anchorx="margin" anchory="margin"/>
            <w10:anchorlock/>
          </v:shape>
        </w:pict>
      </w:r>
    </w:p>
    <w:p w:rsidR="00E20BBA" w:rsidRDefault="00E20BBA" w:rsidP="00E20BBA">
      <w:pPr>
        <w:spacing w:after="0"/>
        <w:rPr>
          <w:i/>
        </w:rPr>
      </w:pPr>
      <w:r w:rsidRPr="00E20BBA">
        <w:t xml:space="preserve">Ici le plugin est configure pour exporter les </w:t>
      </w:r>
      <w:proofErr w:type="spellStart"/>
      <w:r>
        <w:t>resources</w:t>
      </w:r>
      <w:proofErr w:type="spellEnd"/>
      <w:r>
        <w:t xml:space="preserve"> du dossier ayant pour chemin relatif </w:t>
      </w:r>
      <w:proofErr w:type="spellStart"/>
      <w:r w:rsidRPr="00E20BBA">
        <w:rPr>
          <w:i/>
        </w:rPr>
        <w:t>src</w:t>
      </w:r>
      <w:proofErr w:type="spellEnd"/>
      <w:r w:rsidRPr="00E20BBA">
        <w:rPr>
          <w:i/>
        </w:rPr>
        <w:t>/main/</w:t>
      </w:r>
      <w:proofErr w:type="spellStart"/>
      <w:r w:rsidRPr="00E20BBA">
        <w:rPr>
          <w:i/>
        </w:rPr>
        <w:t>resources</w:t>
      </w:r>
      <w:proofErr w:type="spellEnd"/>
    </w:p>
    <w:p w:rsidR="00E20BBA" w:rsidRDefault="00E20BBA" w:rsidP="0067194B">
      <w:r>
        <w:t>Donc si vous voulez ajouter une ressource c’est dans ce dossier qu’il faut la placer.</w:t>
      </w:r>
    </w:p>
    <w:p w:rsidR="00E20BBA" w:rsidRDefault="00E20BBA" w:rsidP="0067194B">
      <w:r>
        <w:t>Pour utiliser une ressource </w:t>
      </w:r>
      <w:r w:rsidR="00E7034D">
        <w:t>texte</w:t>
      </w:r>
      <w:r>
        <w:t xml:space="preserve">: </w:t>
      </w:r>
    </w:p>
    <w:p w:rsidR="00E20BBA" w:rsidRDefault="002F6ED1" w:rsidP="0067194B">
      <w:pPr>
        <w:rPr>
          <w:lang w:val="en-US"/>
        </w:rPr>
      </w:pPr>
      <w:r w:rsidRPr="002F6ED1">
        <w:rPr>
          <w:lang w:val="en-US"/>
        </w:rPr>
      </w:r>
      <w:r>
        <w:rPr>
          <w:lang w:val="en-US"/>
        </w:rPr>
        <w:pict>
          <v:shape id="_x0000_s1047" type="#_x0000_t202" style="width:490.1pt;height:97.1pt;mso-position-horizontal-relative:char;mso-position-vertical-relative:line;mso-width-relative:margin;mso-height-relative:margin">
            <v:textbox style="mso-next-textbox:#_x0000_s1047">
              <w:txbxContent>
                <w:p w:rsidR="00E20BBA" w:rsidRDefault="00E20BBA" w:rsidP="00104EBC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r w:rsidRPr="00E20BBA">
                    <w:rPr>
                      <w:rFonts w:ascii="Courier New" w:hAnsi="Courier New" w:cs="Courier New"/>
                      <w:lang w:val="en-US"/>
                    </w:rPr>
                    <w:t>InputStreamReader</w:t>
                  </w:r>
                  <w:proofErr w:type="spellEnd"/>
                  <w:r w:rsidRPr="00E20BBA"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proofErr w:type="spellStart"/>
                  <w:r w:rsidR="00104EBC">
                    <w:rPr>
                      <w:rFonts w:ascii="Courier New" w:hAnsi="Courier New" w:cs="Courier New"/>
                      <w:lang w:val="en-US"/>
                    </w:rPr>
                    <w:t>ressource</w:t>
                  </w:r>
                  <w:proofErr w:type="spellEnd"/>
                  <w:r w:rsidRPr="00E20BBA">
                    <w:rPr>
                      <w:rFonts w:ascii="Courier New" w:hAnsi="Courier New" w:cs="Courier New"/>
                      <w:lang w:val="en-US"/>
                    </w:rPr>
                    <w:t xml:space="preserve"> = new </w:t>
                  </w:r>
                  <w:proofErr w:type="gramStart"/>
                  <w:r w:rsidRPr="00E20BBA">
                    <w:rPr>
                      <w:rFonts w:ascii="Courier New" w:hAnsi="Courier New" w:cs="Courier New"/>
                      <w:lang w:val="en-US"/>
                    </w:rPr>
                    <w:t>InputStreamReader(</w:t>
                  </w:r>
                  <w:proofErr w:type="gramEnd"/>
                  <w:r w:rsidRPr="00E20BBA">
                    <w:rPr>
                      <w:rFonts w:ascii="Courier New" w:hAnsi="Courier New" w:cs="Courier New"/>
                      <w:lang w:val="en-US"/>
                    </w:rPr>
                    <w:t>this.getClass().getClassLoader().getResourceAsStream("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>maRessource</w:t>
                  </w:r>
                  <w:r w:rsidRPr="00E20BBA">
                    <w:rPr>
                      <w:rFonts w:ascii="Courier New" w:hAnsi="Courier New" w:cs="Courier New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>ext</w:t>
                  </w:r>
                  <w:r w:rsidRPr="00E20BBA">
                    <w:rPr>
                      <w:rFonts w:ascii="Courier New" w:hAnsi="Courier New" w:cs="Courier New"/>
                      <w:lang w:val="en-US"/>
                    </w:rPr>
                    <w:t>"));</w:t>
                  </w:r>
                </w:p>
                <w:p w:rsidR="00104EBC" w:rsidRDefault="00104EBC" w:rsidP="00104EBC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</w:p>
                <w:p w:rsidR="00104EBC" w:rsidRDefault="00104EBC" w:rsidP="00104EBC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r w:rsidRPr="00104EBC">
                    <w:rPr>
                      <w:rFonts w:ascii="Courier New" w:hAnsi="Courier New" w:cs="Courier New"/>
                      <w:lang w:val="en-US"/>
                    </w:rPr>
                    <w:t>BufferedReader</w:t>
                  </w:r>
                  <w:proofErr w:type="spellEnd"/>
                  <w:r w:rsidRPr="00104EBC">
                    <w:rPr>
                      <w:rFonts w:ascii="Courier New" w:hAnsi="Courier New" w:cs="Courier New"/>
                      <w:lang w:val="en-US"/>
                    </w:rPr>
                    <w:t xml:space="preserve"> reader;</w:t>
                  </w:r>
                </w:p>
                <w:p w:rsidR="00104EBC" w:rsidRDefault="00104EBC" w:rsidP="00104EBC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proofErr w:type="gramStart"/>
                  <w:r w:rsidRPr="00104EBC">
                    <w:rPr>
                      <w:rFonts w:ascii="Courier New" w:hAnsi="Courier New" w:cs="Courier New"/>
                      <w:lang w:val="en-US"/>
                    </w:rPr>
                    <w:t>reader</w:t>
                  </w:r>
                  <w:proofErr w:type="gramEnd"/>
                  <w:r w:rsidRPr="00104EBC">
                    <w:rPr>
                      <w:rFonts w:ascii="Courier New" w:hAnsi="Courier New" w:cs="Courier New"/>
                      <w:lang w:val="en-US"/>
                    </w:rPr>
                    <w:t xml:space="preserve"> = new </w:t>
                  </w:r>
                  <w:proofErr w:type="spellStart"/>
                  <w:r w:rsidRPr="00104EBC">
                    <w:rPr>
                      <w:rFonts w:ascii="Courier New" w:hAnsi="Courier New" w:cs="Courier New"/>
                      <w:lang w:val="en-US"/>
                    </w:rPr>
                    <w:t>BufferedReader</w:t>
                  </w:r>
                  <w:proofErr w:type="spellEnd"/>
                  <w:r w:rsidRPr="00104EBC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spellStart"/>
                  <w:r w:rsidRPr="00104EBC">
                    <w:rPr>
                      <w:rFonts w:ascii="Courier New" w:hAnsi="Courier New" w:cs="Courier New"/>
                      <w:lang w:val="en-US"/>
                    </w:rPr>
                    <w:t>ressource</w:t>
                  </w:r>
                  <w:proofErr w:type="spellEnd"/>
                  <w:r w:rsidRPr="00104EBC">
                    <w:rPr>
                      <w:rFonts w:ascii="Courier New" w:hAnsi="Courier New" w:cs="Courier New"/>
                      <w:lang w:val="en-US"/>
                    </w:rPr>
                    <w:t>);</w:t>
                  </w:r>
                </w:p>
                <w:p w:rsidR="00104EBC" w:rsidRPr="00E20BBA" w:rsidRDefault="00104EBC" w:rsidP="00E20BBA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04EBC" w:rsidRDefault="00594C9D" w:rsidP="0067194B">
      <w:r>
        <w:t xml:space="preserve">Pour utiliser une image : </w:t>
      </w:r>
    </w:p>
    <w:p w:rsidR="00594C9D" w:rsidRDefault="002F6ED1" w:rsidP="00594C9D">
      <w:r w:rsidRPr="002F6ED1">
        <w:rPr>
          <w:lang w:val="en-US"/>
        </w:rPr>
      </w:r>
      <w:r w:rsidRPr="002F6ED1">
        <w:rPr>
          <w:lang w:val="en-US"/>
        </w:rPr>
        <w:pict>
          <v:shape id="_x0000_s1046" type="#_x0000_t202" style="width:490.1pt;height:44.1pt;mso-position-horizontal-relative:char;mso-position-vertical-relative:line;mso-width-relative:margin;mso-height-relative:margin">
            <v:textbox style="mso-next-textbox:#_x0000_s1046">
              <w:txbxContent>
                <w:p w:rsidR="00594C9D" w:rsidRPr="00E20BBA" w:rsidRDefault="00594C9D" w:rsidP="00594C9D">
                  <w:pPr>
                    <w:rPr>
                      <w:lang w:val="en-US"/>
                    </w:rPr>
                  </w:pPr>
                  <w:proofErr w:type="spellStart"/>
                  <w:r w:rsidRPr="00594C9D">
                    <w:rPr>
                      <w:rFonts w:ascii="Courier New" w:hAnsi="Courier New" w:cs="Courier New"/>
                      <w:lang w:val="en-US"/>
                    </w:rPr>
                    <w:t>ImageIcon</w:t>
                  </w:r>
                  <w:proofErr w:type="spellEnd"/>
                  <w:r w:rsidRPr="00594C9D"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 xml:space="preserve">image = new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lang w:val="en-US"/>
                    </w:rPr>
                    <w:t>I</w:t>
                  </w:r>
                  <w:r w:rsidRPr="00594C9D">
                    <w:rPr>
                      <w:rFonts w:ascii="Courier New" w:hAnsi="Courier New" w:cs="Courier New"/>
                      <w:lang w:val="en-US"/>
                    </w:rPr>
                    <w:t>mageIcon</w:t>
                  </w:r>
                  <w:proofErr w:type="spellEnd"/>
                  <w:r w:rsidRPr="00594C9D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spellStart"/>
                  <w:proofErr w:type="gramEnd"/>
                  <w:r w:rsidRPr="00594C9D">
                    <w:rPr>
                      <w:rFonts w:ascii="Courier New" w:hAnsi="Courier New" w:cs="Courier New"/>
                      <w:lang w:val="en-US"/>
                    </w:rPr>
                    <w:t>getClass</w:t>
                  </w:r>
                  <w:proofErr w:type="spellEnd"/>
                  <w:r w:rsidRPr="00594C9D">
                    <w:rPr>
                      <w:rFonts w:ascii="Courier New" w:hAnsi="Courier New" w:cs="Courier New"/>
                      <w:lang w:val="en-US"/>
                    </w:rPr>
                    <w:t>().</w:t>
                  </w:r>
                  <w:proofErr w:type="spellStart"/>
                  <w:r w:rsidRPr="00594C9D">
                    <w:rPr>
                      <w:rFonts w:ascii="Courier New" w:hAnsi="Courier New" w:cs="Courier New"/>
                      <w:lang w:val="en-US"/>
                    </w:rPr>
                    <w:t>getResource</w:t>
                  </w:r>
                  <w:proofErr w:type="spellEnd"/>
                  <w:r w:rsidRPr="00594C9D">
                    <w:rPr>
                      <w:rFonts w:ascii="Courier New" w:hAnsi="Courier New" w:cs="Courier New"/>
                      <w:lang w:val="en-US"/>
                    </w:rPr>
                    <w:t>("/icons/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>image</w:t>
                  </w:r>
                  <w:r w:rsidRPr="00594C9D">
                    <w:rPr>
                      <w:rFonts w:ascii="Courier New" w:hAnsi="Courier New" w:cs="Courier New"/>
                      <w:lang w:val="en-US"/>
                    </w:rPr>
                    <w:t>.gif")));</w:t>
                  </w:r>
                </w:p>
              </w:txbxContent>
            </v:textbox>
            <w10:wrap type="none"/>
            <w10:anchorlock/>
          </v:shape>
        </w:pict>
      </w:r>
    </w:p>
    <w:sectPr w:rsidR="00594C9D" w:rsidSect="00D63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7DA2"/>
    <w:rsid w:val="000144FB"/>
    <w:rsid w:val="0004656A"/>
    <w:rsid w:val="000A195D"/>
    <w:rsid w:val="000C05FB"/>
    <w:rsid w:val="00100DF4"/>
    <w:rsid w:val="00103FF2"/>
    <w:rsid w:val="001041E2"/>
    <w:rsid w:val="00104EBC"/>
    <w:rsid w:val="001363C2"/>
    <w:rsid w:val="00146F0B"/>
    <w:rsid w:val="001A500D"/>
    <w:rsid w:val="001B5183"/>
    <w:rsid w:val="001E381E"/>
    <w:rsid w:val="001E7ED6"/>
    <w:rsid w:val="00211941"/>
    <w:rsid w:val="002225DE"/>
    <w:rsid w:val="002376D7"/>
    <w:rsid w:val="0029202F"/>
    <w:rsid w:val="002A3814"/>
    <w:rsid w:val="002C408F"/>
    <w:rsid w:val="002D464C"/>
    <w:rsid w:val="002F3587"/>
    <w:rsid w:val="002F6ED1"/>
    <w:rsid w:val="003054A8"/>
    <w:rsid w:val="00311EC8"/>
    <w:rsid w:val="00321D1F"/>
    <w:rsid w:val="00322B1E"/>
    <w:rsid w:val="00326D42"/>
    <w:rsid w:val="00334B42"/>
    <w:rsid w:val="00343E2D"/>
    <w:rsid w:val="003665EA"/>
    <w:rsid w:val="00417B77"/>
    <w:rsid w:val="00443A7B"/>
    <w:rsid w:val="00443AFF"/>
    <w:rsid w:val="00472678"/>
    <w:rsid w:val="00475AA4"/>
    <w:rsid w:val="0048502E"/>
    <w:rsid w:val="0049144A"/>
    <w:rsid w:val="00492132"/>
    <w:rsid w:val="004C1724"/>
    <w:rsid w:val="004D773B"/>
    <w:rsid w:val="004E1EF1"/>
    <w:rsid w:val="00574FCF"/>
    <w:rsid w:val="00594C9D"/>
    <w:rsid w:val="005E1EC6"/>
    <w:rsid w:val="00612953"/>
    <w:rsid w:val="00641EAB"/>
    <w:rsid w:val="0067194B"/>
    <w:rsid w:val="006740F8"/>
    <w:rsid w:val="006D316E"/>
    <w:rsid w:val="00713322"/>
    <w:rsid w:val="00716C7C"/>
    <w:rsid w:val="0072435D"/>
    <w:rsid w:val="007454D4"/>
    <w:rsid w:val="00776950"/>
    <w:rsid w:val="007813B1"/>
    <w:rsid w:val="00796677"/>
    <w:rsid w:val="007A324F"/>
    <w:rsid w:val="007A57BF"/>
    <w:rsid w:val="007C5689"/>
    <w:rsid w:val="007E1634"/>
    <w:rsid w:val="007F0F07"/>
    <w:rsid w:val="008032AE"/>
    <w:rsid w:val="00821055"/>
    <w:rsid w:val="0082697D"/>
    <w:rsid w:val="00836190"/>
    <w:rsid w:val="008529D1"/>
    <w:rsid w:val="0087513E"/>
    <w:rsid w:val="00876C3A"/>
    <w:rsid w:val="008863B9"/>
    <w:rsid w:val="00890AC1"/>
    <w:rsid w:val="008B1674"/>
    <w:rsid w:val="008C737D"/>
    <w:rsid w:val="008D5F2B"/>
    <w:rsid w:val="008F20E7"/>
    <w:rsid w:val="009044DF"/>
    <w:rsid w:val="00907141"/>
    <w:rsid w:val="009110D8"/>
    <w:rsid w:val="00936D1A"/>
    <w:rsid w:val="00941995"/>
    <w:rsid w:val="00954008"/>
    <w:rsid w:val="009552E6"/>
    <w:rsid w:val="00970E22"/>
    <w:rsid w:val="00A17A41"/>
    <w:rsid w:val="00A17DA2"/>
    <w:rsid w:val="00A7357F"/>
    <w:rsid w:val="00AB0BF9"/>
    <w:rsid w:val="00AC30A4"/>
    <w:rsid w:val="00AF39E0"/>
    <w:rsid w:val="00B0105B"/>
    <w:rsid w:val="00B1281B"/>
    <w:rsid w:val="00B36CF4"/>
    <w:rsid w:val="00B776FE"/>
    <w:rsid w:val="00B83182"/>
    <w:rsid w:val="00BF14B9"/>
    <w:rsid w:val="00BF6FAA"/>
    <w:rsid w:val="00C2326E"/>
    <w:rsid w:val="00C445CA"/>
    <w:rsid w:val="00CA6692"/>
    <w:rsid w:val="00CB6D58"/>
    <w:rsid w:val="00CE658C"/>
    <w:rsid w:val="00CE7379"/>
    <w:rsid w:val="00D0278E"/>
    <w:rsid w:val="00D02D6D"/>
    <w:rsid w:val="00D47078"/>
    <w:rsid w:val="00D63BFD"/>
    <w:rsid w:val="00D74331"/>
    <w:rsid w:val="00D75457"/>
    <w:rsid w:val="00D90F22"/>
    <w:rsid w:val="00DA757C"/>
    <w:rsid w:val="00DC2A21"/>
    <w:rsid w:val="00DD2882"/>
    <w:rsid w:val="00DF4902"/>
    <w:rsid w:val="00DF4909"/>
    <w:rsid w:val="00E20BBA"/>
    <w:rsid w:val="00E23F7C"/>
    <w:rsid w:val="00E7034D"/>
    <w:rsid w:val="00E75FCB"/>
    <w:rsid w:val="00E77959"/>
    <w:rsid w:val="00EF1CDC"/>
    <w:rsid w:val="00F05B61"/>
    <w:rsid w:val="00F257C9"/>
    <w:rsid w:val="00F52DA6"/>
    <w:rsid w:val="00F7711C"/>
    <w:rsid w:val="00FB63CD"/>
    <w:rsid w:val="00FD3A07"/>
    <w:rsid w:val="00FF7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BFD"/>
  </w:style>
  <w:style w:type="paragraph" w:styleId="Titre1">
    <w:name w:val="heading 1"/>
    <w:basedOn w:val="Normal"/>
    <w:next w:val="Normal"/>
    <w:link w:val="Titre1Car"/>
    <w:uiPriority w:val="9"/>
    <w:qFormat/>
    <w:rsid w:val="00DD28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28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28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D2882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D2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2882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semiHidden/>
    <w:rsid w:val="00DD28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DD288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D288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D2882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FF74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basedOn w:val="TableauNormal"/>
    <w:uiPriority w:val="60"/>
    <w:rsid w:val="000A195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2F3587"/>
    <w:rPr>
      <w:color w:val="808080"/>
    </w:rPr>
  </w:style>
  <w:style w:type="paragraph" w:styleId="PrformatHTML">
    <w:name w:val="HTML Preformatted"/>
    <w:basedOn w:val="Normal"/>
    <w:link w:val="PrformatHTMLCar"/>
    <w:uiPriority w:val="99"/>
    <w:unhideWhenUsed/>
    <w:rsid w:val="00492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49213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t0">
    <w:name w:val="st0"/>
    <w:basedOn w:val="Policepardfaut"/>
    <w:rsid w:val="00492132"/>
  </w:style>
  <w:style w:type="character" w:styleId="Lienhypertextesuivivisit">
    <w:name w:val="FollowedHyperlink"/>
    <w:basedOn w:val="Policepardfaut"/>
    <w:uiPriority w:val="99"/>
    <w:semiHidden/>
    <w:unhideWhenUsed/>
    <w:rsid w:val="00FD3A0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00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mdoudoux.fr/java/dej/chap-jni.htm" TargetMode="External"/><Relationship Id="rId13" Type="http://schemas.openxmlformats.org/officeDocument/2006/relationships/hyperlink" Target="http://maven.apache.org/plugins/maven-shade-plug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r.wikipedia.org/wiki/Java_Native_Interface" TargetMode="External"/><Relationship Id="rId12" Type="http://schemas.openxmlformats.org/officeDocument/2006/relationships/hyperlink" Target="http://www.mkyong.com/maven/how-to-create-a-jar-file-with-mave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riegl.com/members-area/software-downloads/libraries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www.objecthunter.net/exp4j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mvnrepositor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r.wikipedia.org/wiki/Apache_Mave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743DD5-5530-49BC-8934-DC59B17EB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1983</Words>
  <Characters>10909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CIRAD</Company>
  <LinksUpToDate>false</LinksUpToDate>
  <CharactersWithSpaces>12867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</dc:creator>
  <cp:lastModifiedBy>Julien</cp:lastModifiedBy>
  <cp:revision>7</cp:revision>
  <dcterms:created xsi:type="dcterms:W3CDTF">2015-02-20T10:36:00Z</dcterms:created>
  <dcterms:modified xsi:type="dcterms:W3CDTF">2015-02-20T15:24:00Z</dcterms:modified>
</cp:coreProperties>
</file>