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0D" w:rsidRPr="00975D0D" w:rsidRDefault="00975D0D" w:rsidP="00975D0D">
      <w:pPr>
        <w:pStyle w:val="Nagwek1"/>
        <w:spacing w:before="0"/>
        <w:jc w:val="both"/>
        <w:rPr>
          <w:rFonts w:ascii="Arial" w:hAnsi="Arial" w:cs="Arial"/>
          <w:color w:val="666666"/>
          <w:sz w:val="56"/>
          <w:szCs w:val="56"/>
        </w:rPr>
      </w:pPr>
      <w:bookmarkStart w:id="0" w:name="_GoBack"/>
      <w:bookmarkEnd w:id="0"/>
      <w:r w:rsidRPr="00975D0D">
        <w:rPr>
          <w:rFonts w:ascii="Arial" w:hAnsi="Arial" w:cs="Arial"/>
          <w:color w:val="666666"/>
          <w:sz w:val="56"/>
          <w:szCs w:val="56"/>
        </w:rPr>
        <w:t xml:space="preserve">Polityka </w:t>
      </w:r>
      <w:proofErr w:type="spellStart"/>
      <w:r w:rsidRPr="00975D0D">
        <w:rPr>
          <w:rFonts w:ascii="Arial" w:hAnsi="Arial" w:cs="Arial"/>
          <w:color w:val="666666"/>
          <w:sz w:val="56"/>
          <w:szCs w:val="56"/>
        </w:rPr>
        <w:t>cookies</w:t>
      </w:r>
      <w:proofErr w:type="spellEnd"/>
    </w:p>
    <w:p w:rsidR="00C25EF5" w:rsidRDefault="00C25EF5" w:rsidP="00975D0D">
      <w:pPr>
        <w:pStyle w:val="NormalnyWeb"/>
        <w:shd w:val="clear" w:color="auto" w:fill="FFFFFF"/>
        <w:spacing w:before="45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Poniżej zamieszczamy najważniejsze informacje dotyczące plików cookie używanych w Serwisie </w:t>
      </w:r>
      <w:r w:rsidR="00EA0176">
        <w:rPr>
          <w:rFonts w:ascii="Arial" w:hAnsi="Arial" w:cs="Arial"/>
          <w:color w:val="000000"/>
          <w:sz w:val="20"/>
          <w:szCs w:val="20"/>
        </w:rPr>
        <w:t>ProperSale.pl</w:t>
      </w:r>
      <w:r>
        <w:rPr>
          <w:rFonts w:ascii="Arial" w:hAnsi="Arial" w:cs="Arial"/>
          <w:color w:val="000000"/>
          <w:sz w:val="20"/>
          <w:szCs w:val="20"/>
        </w:rPr>
        <w:t xml:space="preserve">. Jednocześnie pragniemy zwrócić Państwa uwagę na fakt, iż bez umieszczenie plików Cookie i/lub podobnych technologii w Państwa urządzeniu nie jesteśmy w stanie oferować w pełni funkcjonalności naszego Serwisu. Z tego względu wyrażają Państwo zgodę na stosowanie przez nas plików Cookie podczas korzystania przez Państwa z Serwisu </w:t>
      </w:r>
      <w:r w:rsidR="00EA0176">
        <w:rPr>
          <w:rFonts w:ascii="Arial" w:hAnsi="Arial" w:cs="Arial"/>
          <w:color w:val="000000"/>
          <w:sz w:val="20"/>
          <w:szCs w:val="20"/>
        </w:rPr>
        <w:t>ProperSale.pl</w:t>
      </w:r>
      <w:r>
        <w:rPr>
          <w:rFonts w:ascii="Arial" w:hAnsi="Arial" w:cs="Arial"/>
          <w:color w:val="000000"/>
          <w:sz w:val="20"/>
          <w:szCs w:val="20"/>
        </w:rPr>
        <w:t xml:space="preserve"> za pomocą domyślnych ustawień przeglądarki (zgodnie z art. 173 ust. 2 Ustawy Prawo Telekomunikacyjne).</w:t>
      </w:r>
      <w:r>
        <w:rPr>
          <w:rFonts w:ascii="Arial" w:hAnsi="Arial" w:cs="Arial"/>
          <w:color w:val="000000"/>
          <w:sz w:val="20"/>
          <w:szCs w:val="20"/>
        </w:rPr>
        <w:br/>
        <w:t>Jednakże mogą Państwo zrezygnować z wykorzystywania tego rodzaju plików poprzez odpowiednie skonfigurowanie ustawień przeglądarki.</w:t>
      </w:r>
    </w:p>
    <w:p w:rsidR="00C25EF5" w:rsidRDefault="00C25EF5" w:rsidP="00975D0D">
      <w:pPr>
        <w:pStyle w:val="NormalnyWeb"/>
        <w:shd w:val="clear" w:color="auto" w:fill="FFFFFF"/>
        <w:spacing w:before="45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Pogrubienie"/>
          <w:rFonts w:ascii="Arial" w:hAnsi="Arial" w:cs="Arial"/>
          <w:color w:val="000000"/>
          <w:sz w:val="20"/>
          <w:szCs w:val="20"/>
        </w:rPr>
        <w:t>Niniejsza polityka Cookie składa się z następujących części:</w:t>
      </w:r>
    </w:p>
    <w:p w:rsidR="00C25EF5" w:rsidRDefault="00C25EF5" w:rsidP="00975D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Czym są pliki Cookie?</w:t>
      </w:r>
    </w:p>
    <w:p w:rsidR="00C25EF5" w:rsidRDefault="00C25EF5" w:rsidP="00975D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Do czego używamy plików Cookie?</w:t>
      </w:r>
    </w:p>
    <w:p w:rsidR="00C25EF5" w:rsidRDefault="00C25EF5" w:rsidP="00975D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Jakiego rodzaju plików Cookie używamy?</w:t>
      </w:r>
    </w:p>
    <w:p w:rsidR="00C25EF5" w:rsidRDefault="00C25EF5" w:rsidP="00975D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Czy mogę sterować plikami Cookie lub je usunąć?</w:t>
      </w:r>
    </w:p>
    <w:p w:rsidR="00C25EF5" w:rsidRDefault="00C25EF5" w:rsidP="00975D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Czy używamy plików Cookie?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</w:p>
    <w:p w:rsidR="00C25EF5" w:rsidRDefault="00C25EF5" w:rsidP="00975D0D">
      <w:pPr>
        <w:pStyle w:val="Nagwek2"/>
        <w:shd w:val="clear" w:color="auto" w:fill="FFFFFF"/>
        <w:spacing w:before="0" w:beforeAutospacing="0" w:after="0" w:afterAutospacing="0"/>
        <w:jc w:val="both"/>
        <w:rPr>
          <w:rFonts w:ascii="inherit" w:hAnsi="inherit" w:cs="Arial"/>
          <w:b w:val="0"/>
          <w:bCs w:val="0"/>
          <w:color w:val="000000"/>
          <w:sz w:val="30"/>
          <w:szCs w:val="30"/>
        </w:rPr>
      </w:pPr>
      <w:r>
        <w:rPr>
          <w:rFonts w:ascii="inherit" w:hAnsi="inherit" w:cs="Arial"/>
          <w:b w:val="0"/>
          <w:bCs w:val="0"/>
          <w:color w:val="000000"/>
          <w:sz w:val="30"/>
          <w:szCs w:val="30"/>
        </w:rPr>
        <w:t>1. Czym są pliki Cookie?</w:t>
      </w:r>
    </w:p>
    <w:p w:rsidR="00C25EF5" w:rsidRDefault="00C25EF5" w:rsidP="00975D0D">
      <w:pPr>
        <w:pStyle w:val="NormalnyWeb"/>
        <w:shd w:val="clear" w:color="auto" w:fill="FFFFFF"/>
        <w:spacing w:before="45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Pliki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(tzw. "ciasteczka") stanowią dane informatyczne, w szczególności pliki tekstowe, które przechowywane są w urządzeniu końcowym Użytkownika Serwisu i przeznaczone są do korzystania ze stron internetowych Serwisu.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zazwyczaj zawierają nazwę strony internetowej, z której pochodzą, czas przechowywania ich na urządzeniu końcowym oraz unikatowy numer.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C25EF5" w:rsidRDefault="00C25EF5" w:rsidP="00975D0D">
      <w:pPr>
        <w:pStyle w:val="Nagwek2"/>
        <w:shd w:val="clear" w:color="auto" w:fill="FFFFFF"/>
        <w:spacing w:before="0" w:beforeAutospacing="0" w:after="0" w:afterAutospacing="0"/>
        <w:jc w:val="both"/>
        <w:rPr>
          <w:rFonts w:ascii="inherit" w:hAnsi="inherit" w:cs="Arial"/>
          <w:b w:val="0"/>
          <w:bCs w:val="0"/>
          <w:color w:val="000000"/>
          <w:sz w:val="30"/>
          <w:szCs w:val="30"/>
        </w:rPr>
      </w:pPr>
      <w:r>
        <w:rPr>
          <w:rFonts w:ascii="inherit" w:hAnsi="inherit" w:cs="Arial"/>
          <w:b w:val="0"/>
          <w:bCs w:val="0"/>
          <w:color w:val="000000"/>
          <w:sz w:val="30"/>
          <w:szCs w:val="30"/>
        </w:rPr>
        <w:t xml:space="preserve">2. Do czego używamy plików </w:t>
      </w:r>
      <w:proofErr w:type="spellStart"/>
      <w:r>
        <w:rPr>
          <w:rFonts w:ascii="inherit" w:hAnsi="inherit" w:cs="Arial"/>
          <w:b w:val="0"/>
          <w:bCs w:val="0"/>
          <w:color w:val="000000"/>
          <w:sz w:val="30"/>
          <w:szCs w:val="30"/>
        </w:rPr>
        <w:t>Cookies</w:t>
      </w:r>
      <w:proofErr w:type="spellEnd"/>
      <w:r>
        <w:rPr>
          <w:rFonts w:ascii="inherit" w:hAnsi="inherit" w:cs="Arial"/>
          <w:b w:val="0"/>
          <w:bCs w:val="0"/>
          <w:color w:val="000000"/>
          <w:sz w:val="30"/>
          <w:szCs w:val="30"/>
        </w:rPr>
        <w:t>?</w:t>
      </w:r>
      <w:r>
        <w:rPr>
          <w:rFonts w:ascii="inherit" w:hAnsi="inherit" w:cs="Arial"/>
          <w:b w:val="0"/>
          <w:bCs w:val="0"/>
          <w:color w:val="000000"/>
          <w:sz w:val="30"/>
          <w:szCs w:val="30"/>
        </w:rPr>
        <w:br/>
        <w:t> </w:t>
      </w:r>
    </w:p>
    <w:p w:rsidR="00C25EF5" w:rsidRDefault="00C25EF5" w:rsidP="00975D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Używamy ich by Strona </w:t>
      </w:r>
      <w:r w:rsidR="00EA0176">
        <w:rPr>
          <w:rFonts w:ascii="Arial" w:hAnsi="Arial" w:cs="Arial"/>
          <w:color w:val="000000"/>
          <w:sz w:val="21"/>
          <w:szCs w:val="21"/>
        </w:rPr>
        <w:t>ProperSale.pl</w:t>
      </w:r>
      <w:r>
        <w:rPr>
          <w:rFonts w:ascii="Arial" w:hAnsi="Arial" w:cs="Arial"/>
          <w:color w:val="000000"/>
          <w:sz w:val="21"/>
          <w:szCs w:val="21"/>
        </w:rPr>
        <w:t xml:space="preserve"> stawała się łatwiejsza (bardziej intuicyjna) w użytkowaniu i aby lepiej dopasować nasze Strony oraz nasze produkty do Państwa zainteresowań i potrzeb.</w:t>
      </w:r>
    </w:p>
    <w:p w:rsidR="00C25EF5" w:rsidRDefault="00C25EF5" w:rsidP="00975D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Pliki Cookie mogą również być używane do przyśpieszenia Państwa przyszłych aktywności i doświadczeń na naszych Stronach.</w:t>
      </w:r>
    </w:p>
    <w:p w:rsidR="00C25EF5" w:rsidRDefault="00C25EF5" w:rsidP="00975D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Pliki Cookie pozwalają także zapamiętać Państwa sesje logowania ułatwiając tym samym dostęp do treści wymagających rejestracji.</w:t>
      </w:r>
    </w:p>
    <w:p w:rsidR="00C25EF5" w:rsidRDefault="00C25EF5" w:rsidP="00975D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Używamy ich także do kompilacji anonimowych, statystyk, które pomagają nam zrozumieć jak ludzie używają naszych stron i pomagają w polepszeniu ich struktury i zawartości.</w:t>
      </w:r>
    </w:p>
    <w:p w:rsidR="00C25EF5" w:rsidRDefault="00C25EF5" w:rsidP="00975D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Pliki Cookie mogą służyć także dostosowania zawartości stron internetowych Serwisu do preferencji Użytkownika oraz optymalizacji korzystania ze stron internetowych. W szczególności pliki te pozwalają rozpoznać urządzenie Użytkownika Serwisu i odpowiednio wyświetlić stronę internetową, dostosowaną do jego indywidualnych potrzeb.</w:t>
      </w:r>
    </w:p>
    <w:p w:rsidR="00C25EF5" w:rsidRDefault="00C25EF5" w:rsidP="00975D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Pliki Cookie są niezbędne do poprawnej integracji witryny z usługami społecznościowymi, takimi jak Facebook.com czy Twitter.com.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</w:p>
    <w:p w:rsidR="00C25EF5" w:rsidRDefault="00C25EF5" w:rsidP="00975D0D">
      <w:pPr>
        <w:pStyle w:val="Nagwek2"/>
        <w:shd w:val="clear" w:color="auto" w:fill="FFFFFF"/>
        <w:spacing w:before="0" w:beforeAutospacing="0" w:after="0" w:afterAutospacing="0"/>
        <w:jc w:val="both"/>
        <w:rPr>
          <w:rFonts w:ascii="inherit" w:hAnsi="inherit" w:cs="Arial"/>
          <w:b w:val="0"/>
          <w:bCs w:val="0"/>
          <w:color w:val="000000"/>
          <w:sz w:val="30"/>
          <w:szCs w:val="30"/>
        </w:rPr>
      </w:pPr>
      <w:r>
        <w:rPr>
          <w:rFonts w:ascii="inherit" w:hAnsi="inherit" w:cs="Arial"/>
          <w:b w:val="0"/>
          <w:bCs w:val="0"/>
          <w:color w:val="000000"/>
          <w:sz w:val="30"/>
          <w:szCs w:val="30"/>
        </w:rPr>
        <w:t>3. Jakiego rodzaju plików Jakiego rodzaju plików Cookie używamy?</w:t>
      </w:r>
    </w:p>
    <w:tbl>
      <w:tblPr>
        <w:tblpPr w:leftFromText="141" w:rightFromText="141" w:vertAnchor="text" w:horzAnchor="margin" w:tblpXSpec="center" w:tblpY="-960"/>
        <w:tblW w:w="11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142"/>
        <w:gridCol w:w="4387"/>
      </w:tblGrid>
      <w:tr w:rsidR="00975D0D" w:rsidTr="00975D0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5D0D" w:rsidRDefault="00975D0D" w:rsidP="00975D0D">
            <w:pPr>
              <w:spacing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Typ pliku Cookie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5D0D" w:rsidRDefault="00975D0D" w:rsidP="00975D0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Co ono robi?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5D0D" w:rsidRDefault="00975D0D" w:rsidP="00975D0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Czy te pliki zbierają moje dane osobowe/identyfikują mnie?</w:t>
            </w:r>
          </w:p>
        </w:tc>
      </w:tr>
      <w:tr w:rsidR="00975D0D" w:rsidTr="00975D0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Konieczność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 xml:space="preserve">Te pliki Cookie są niezbędne do prawidłowego funkcjonowania Serwisu </w:t>
            </w:r>
            <w:r w:rsidR="00EA0176">
              <w:t>ProperSale.pl</w:t>
            </w:r>
            <w:r>
              <w:t>, pozwalają na poruszanie się po naszej stronie oraz używania jej elementów. Przykłady wliczają zapamiętywanie poprzednich akcji (np. otwartych tekstów) podczas wracania na stronę w tej samej sesji.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Te pliki nie identyfikują Państwa personalnie. Jeżeli nie zaakceptują Państwo tych plików Cookie, może to wpłynąć na prawidłowe działanie strony lub jej części.</w:t>
            </w:r>
          </w:p>
        </w:tc>
      </w:tr>
      <w:tr w:rsidR="00975D0D" w:rsidTr="00975D0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Wydajność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Te pliki Cookie pomagają nam zrozumieć jak odwiedzający wchodzą w interakcje z naszą stroną internetową, poprzez dostarczanie informacji na temat obszarów, które odwiedzili, czas jaki spędzili na stronie oraz problemy jakie na niej napotkali, jak np. komunikaty o błędach. To pomaga nam polepszać działanie naszej strony. Do tego celu wykorzystujemy narzędzie monitorujące Google Analytics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Te pliki Cookie nie Identyfikują Państwa personalnie. Wszystkie dane są zbierane i agregowane anonimowo.</w:t>
            </w:r>
          </w:p>
        </w:tc>
      </w:tr>
      <w:tr w:rsidR="00975D0D" w:rsidTr="00975D0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Funkcjonalność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Te pliki Cookie pozwalają naszym stronom internetowym na zapamiętywanie Państwa wyborów (jak np. nazwa użytkownika, język czy region) by dostarczyć bardziej spersonalizowane działania online. Pozwalają również odwiedzającym na oglądanie filmów i animacji, używanie narzędzi społecznościowych, np. blogów, chatów i forów.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Informacje, które te pliki zbierają mogą zawierać również te, które mogą Państwa identyfikować, a które sami Państwo udostępniacie, np. nazwę użytkownika. Zawsze będziemy z Państwem szczerzy na temat danych, które zbieramy, tego co z nimi robimy i z kim się nimi dzielimy. Jeżeli Państwo nie włączą tych plików, może to wpłynąć na działanie strony internetowej i jej funkcjonalności oraz może ograniczyć dostęp do jej zawartości.</w:t>
            </w:r>
          </w:p>
        </w:tc>
      </w:tr>
      <w:tr w:rsidR="00975D0D" w:rsidTr="00975D0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Bezpieczeństwo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Pliki cookie służące do zapewnienia bezpieczeństwa, np. wykorzystywane do wykrywania nadużyć w zakresie uwierzytelniania w ramach Serwisu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Informacje, które te pliki zbierają mogą zawierać również te, które mogą Państwa identyfikować, a które sami Państwo udostępniacie, np. nazwę użytkownika.</w:t>
            </w:r>
          </w:p>
        </w:tc>
      </w:tr>
      <w:tr w:rsidR="00975D0D" w:rsidTr="00975D0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>Pozycjonowanie/reklama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t xml:space="preserve">Te pliki Cookie są używane do dostarczania Państwu zawartości odpowiednich dla zainteresowań i szukanych informacji. Mogą być używane do dostarczania pozycjonowanych reklam lub ograniczenia </w:t>
            </w:r>
            <w:r>
              <w:lastRenderedPageBreak/>
              <w:t xml:space="preserve">liczby wyświetleń danej reklamy. Pomagają nam także zmierzyć efektywność danej kampanii reklamowej na Serwisie </w:t>
            </w:r>
            <w:r w:rsidR="00EA0176">
              <w:t>ProperSale.pl</w:t>
            </w:r>
            <w:r>
              <w:t xml:space="preserve"> i nie tylko. Możemy używać tych plików Cookie do zapamiętywania odwiedzanych przez Państwa stron i możemy dzielić się tą informacją z innymi stronami, wliczając w to reklamodawców i nasze agencje.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D0D" w:rsidRDefault="00975D0D" w:rsidP="00975D0D">
            <w:pPr>
              <w:spacing w:after="300"/>
            </w:pPr>
            <w:r>
              <w:lastRenderedPageBreak/>
              <w:t xml:space="preserve">Większość rodzajów tych plików namierza klientów za pomocą ich adresu IP, więc mogą być zbierane niektóre dane osobowe. W celu uzyskania bardziej szczegółowych informacji o tych plików, włączając to jakie dane są </w:t>
            </w:r>
            <w:r>
              <w:lastRenderedPageBreak/>
              <w:t>zbierane i w jaki sposób są używane prosimy o zapoznanie się z poniższymi akapitami.</w:t>
            </w:r>
          </w:p>
        </w:tc>
      </w:tr>
    </w:tbl>
    <w:p w:rsidR="00C25EF5" w:rsidRDefault="00C25EF5" w:rsidP="00975D0D">
      <w:pPr>
        <w:pStyle w:val="NormalnyWeb"/>
        <w:shd w:val="clear" w:color="auto" w:fill="FFFFFF"/>
        <w:spacing w:before="45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W ramach Serwisu </w:t>
      </w:r>
      <w:r w:rsidR="00EA0176">
        <w:rPr>
          <w:rFonts w:ascii="Arial" w:hAnsi="Arial" w:cs="Arial"/>
          <w:color w:val="000000"/>
          <w:sz w:val="20"/>
          <w:szCs w:val="20"/>
        </w:rPr>
        <w:t>ProperSale.pl</w:t>
      </w:r>
      <w:r>
        <w:rPr>
          <w:rFonts w:ascii="Arial" w:hAnsi="Arial" w:cs="Arial"/>
          <w:color w:val="000000"/>
          <w:sz w:val="20"/>
          <w:szCs w:val="20"/>
        </w:rPr>
        <w:t xml:space="preserve"> stosowane są dwa rodzaje plików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"sesyjne"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oraz "stałe"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persistent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"sesyjne" są plikami tymczasowymi, które przechowywane są w urządzeniu końcowym Użytkownika do czasu, opuszczenia strony internetowej lub wyłączenia oprogramowania (przeglądarki internetowej). "Stałe" pliki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przechowywane są w urządzeniu końcowym Użytkownika przez czas określony w parametrach plików cookie lub do czasu ich usunięcia przez Użytkownika. Niektóre strony, które Państwo odwiedzają mogą również zbierać informacje za pomocą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pixel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(zwanymi również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clear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gifs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 które mogą być również udostępnione stronom trzecim, które bezpośrednio wspierają nasze akcje promocyjne oraz rozwój stron internetowych. Na przykład, informacja na temat użytkowania strony internetowej przez odwiedzających Strony </w:t>
      </w:r>
      <w:r w:rsidR="00EA0176">
        <w:rPr>
          <w:rFonts w:ascii="Arial" w:hAnsi="Arial" w:cs="Arial"/>
          <w:color w:val="000000"/>
          <w:sz w:val="20"/>
          <w:szCs w:val="20"/>
        </w:rPr>
        <w:t>ProperSale.pl</w:t>
      </w:r>
      <w:r>
        <w:rPr>
          <w:rFonts w:ascii="Arial" w:hAnsi="Arial" w:cs="Arial"/>
          <w:color w:val="000000"/>
          <w:sz w:val="20"/>
          <w:szCs w:val="20"/>
        </w:rPr>
        <w:t xml:space="preserve"> mogą być udostępnione stronom trzecim, tj. agencjom reklamowym w celu lepszego pozycjonowania internetowych bannerów reklamowych na naszych stronach internetowych. Ta informacja nie jest identyfikowalna osobowo, jednakże może jednak być połączona z Państwa danymi osobowymi.</w:t>
      </w:r>
    </w:p>
    <w:p w:rsidR="00C25EF5" w:rsidRDefault="00C25EF5" w:rsidP="00975D0D">
      <w:pPr>
        <w:pStyle w:val="Nagwek2"/>
        <w:shd w:val="clear" w:color="auto" w:fill="FFFFFF"/>
        <w:spacing w:before="0" w:beforeAutospacing="0" w:after="0" w:afterAutospacing="0"/>
        <w:jc w:val="both"/>
        <w:rPr>
          <w:rFonts w:ascii="inherit" w:hAnsi="inherit" w:cs="Arial"/>
          <w:b w:val="0"/>
          <w:bCs w:val="0"/>
          <w:color w:val="000000"/>
          <w:sz w:val="30"/>
          <w:szCs w:val="30"/>
        </w:rPr>
      </w:pPr>
      <w:r>
        <w:rPr>
          <w:rFonts w:ascii="inherit" w:hAnsi="inherit" w:cs="Arial"/>
          <w:b w:val="0"/>
          <w:bCs w:val="0"/>
          <w:color w:val="000000"/>
          <w:sz w:val="30"/>
          <w:szCs w:val="30"/>
        </w:rPr>
        <w:br/>
        <w:t>4. Czy mogę sterować plikami Cookie lub je usunąć?</w:t>
      </w:r>
    </w:p>
    <w:p w:rsidR="00C25EF5" w:rsidRDefault="00C25EF5" w:rsidP="00975D0D">
      <w:pPr>
        <w:pStyle w:val="NormalnyWeb"/>
        <w:shd w:val="clear" w:color="auto" w:fill="FFFFFF"/>
        <w:spacing w:before="45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wielu przypadkach oprogramowanie służące do przeglądania stron internetowych (przeglądarka internetowa) domyślnie dopuszcza przechowywanie plików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 urządzeniu końcowym Użytkownika. Użytkownicy Serwisu mogą dokonać w każdym czasie zmiany ustawień dotyczących plików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Ustawienia te mogą zostać zmienione w szczególności w taki sposób, aby blokować automatyczną obsługę plików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 ustawieniach przeglądarki internetowej, bądź informować o ich każdorazowym zamieszczeniu w urządzeniu Użytkownika Serwisu. Szczegółowe informacje o możliwości i sposobach obsługi plików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dostępne są w ustawieniach oprogramowania (przeglądarki internetowej). W tym celu prosimy byście Państwo odnieśli  się do instrukcji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swojejprzeglądarki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internetowej lub wyświetlili pomoc, aby dowiedzieć się jak dostosowywać lub zmieniać ustawienia swojej przeglądarki. Jeżeli zablokujecie używane przez nas pliki Cookie, może to wpłynąć na pogorszenie jakości Serwisu </w:t>
      </w:r>
      <w:r w:rsidR="00EA0176">
        <w:rPr>
          <w:rFonts w:ascii="Arial" w:hAnsi="Arial" w:cs="Arial"/>
          <w:color w:val="000000"/>
          <w:sz w:val="20"/>
          <w:szCs w:val="20"/>
        </w:rPr>
        <w:t>ProperSale.pl</w:t>
      </w:r>
      <w:r>
        <w:rPr>
          <w:rFonts w:ascii="Arial" w:hAnsi="Arial" w:cs="Arial"/>
          <w:color w:val="000000"/>
          <w:sz w:val="20"/>
          <w:szCs w:val="20"/>
        </w:rPr>
        <w:t xml:space="preserve"> , na przykład odwiedzenie pewnych obszarów naszych strona nie będzie dostępne bądź nie otrzymacie Państwo spersonalizowanych informacji podczas ich przeglądania. Jeżeli używacie różnych urządzeń do przeglądania Serwisu </w:t>
      </w:r>
      <w:r w:rsidR="00EA0176">
        <w:rPr>
          <w:rFonts w:ascii="Arial" w:hAnsi="Arial" w:cs="Arial"/>
          <w:color w:val="000000"/>
          <w:sz w:val="20"/>
          <w:szCs w:val="20"/>
        </w:rPr>
        <w:t>ProperSale.pl</w:t>
      </w:r>
      <w:r>
        <w:rPr>
          <w:rFonts w:ascii="Arial" w:hAnsi="Arial" w:cs="Arial"/>
          <w:color w:val="000000"/>
          <w:sz w:val="20"/>
          <w:szCs w:val="20"/>
        </w:rPr>
        <w:t xml:space="preserve"> (np. komputera, tabletu czy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smartphon’a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musicie się upewnić, że każda z przeglądarek na każdym z urządzeń jest odpowiednio dopasowana do Waszych preferencji.</w:t>
      </w:r>
    </w:p>
    <w:p w:rsidR="00C25EF5" w:rsidRDefault="00C25EF5" w:rsidP="00975D0D">
      <w:pPr>
        <w:pStyle w:val="NormalnyWeb"/>
        <w:shd w:val="clear" w:color="auto" w:fill="FFFFFF"/>
        <w:spacing w:before="45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Poniżej zamieszczamy linki do instrukcji zarządzania plikami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dla najpopularniejszych przeglądarek:</w:t>
      </w:r>
    </w:p>
    <w:p w:rsidR="00C25EF5" w:rsidRDefault="00EA0176" w:rsidP="00975D0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hyperlink r:id="rId5" w:history="1">
        <w:proofErr w:type="spellStart"/>
        <w:r w:rsidR="00C25EF5">
          <w:rPr>
            <w:rStyle w:val="Hipercze"/>
            <w:rFonts w:ascii="Arial" w:hAnsi="Arial" w:cs="Arial"/>
            <w:color w:val="337AB7"/>
            <w:u w:val="none"/>
          </w:rPr>
          <w:t>Firefox</w:t>
        </w:r>
        <w:proofErr w:type="spellEnd"/>
      </w:hyperlink>
    </w:p>
    <w:p w:rsidR="00C25EF5" w:rsidRDefault="00EA0176" w:rsidP="00975D0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hyperlink r:id="rId6" w:history="1">
        <w:r w:rsidR="00C25EF5">
          <w:rPr>
            <w:rStyle w:val="Hipercze"/>
            <w:rFonts w:ascii="Arial" w:hAnsi="Arial" w:cs="Arial"/>
            <w:color w:val="337AB7"/>
            <w:u w:val="none"/>
          </w:rPr>
          <w:t>Internet Explorer</w:t>
        </w:r>
      </w:hyperlink>
    </w:p>
    <w:p w:rsidR="00C25EF5" w:rsidRDefault="00EA0176" w:rsidP="00975D0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hyperlink r:id="rId7" w:history="1">
        <w:r w:rsidR="00C25EF5">
          <w:rPr>
            <w:rStyle w:val="Hipercze"/>
            <w:rFonts w:ascii="Arial" w:hAnsi="Arial" w:cs="Arial"/>
            <w:color w:val="337AB7"/>
            <w:u w:val="none"/>
          </w:rPr>
          <w:t>Chrome</w:t>
        </w:r>
      </w:hyperlink>
    </w:p>
    <w:p w:rsidR="00C25EF5" w:rsidRDefault="00EA0176" w:rsidP="00975D0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hyperlink r:id="rId8" w:history="1">
        <w:r w:rsidR="00C25EF5">
          <w:rPr>
            <w:rStyle w:val="Hipercze"/>
            <w:rFonts w:ascii="Arial" w:hAnsi="Arial" w:cs="Arial"/>
            <w:color w:val="337AB7"/>
            <w:u w:val="none"/>
          </w:rPr>
          <w:t>Opera</w:t>
        </w:r>
      </w:hyperlink>
    </w:p>
    <w:p w:rsidR="00C25EF5" w:rsidRDefault="00C25EF5" w:rsidP="00975D0D">
      <w:pPr>
        <w:pStyle w:val="Nagwek2"/>
        <w:shd w:val="clear" w:color="auto" w:fill="FFFFFF"/>
        <w:spacing w:before="0" w:beforeAutospacing="0" w:after="0" w:afterAutospacing="0"/>
        <w:jc w:val="both"/>
        <w:rPr>
          <w:rFonts w:ascii="inherit" w:hAnsi="inherit" w:cs="Arial"/>
          <w:b w:val="0"/>
          <w:bCs w:val="0"/>
          <w:color w:val="000000"/>
          <w:sz w:val="30"/>
          <w:szCs w:val="30"/>
        </w:rPr>
      </w:pPr>
      <w:r>
        <w:rPr>
          <w:rFonts w:ascii="inherit" w:hAnsi="inherit" w:cs="Arial"/>
          <w:b w:val="0"/>
          <w:bCs w:val="0"/>
          <w:color w:val="000000"/>
          <w:sz w:val="30"/>
          <w:szCs w:val="30"/>
        </w:rPr>
        <w:lastRenderedPageBreak/>
        <w:br/>
        <w:t>5. Czy używamy plików Cookie?</w:t>
      </w:r>
    </w:p>
    <w:p w:rsidR="00C25EF5" w:rsidRDefault="00C25EF5" w:rsidP="00975D0D">
      <w:pPr>
        <w:pStyle w:val="NormalnyWeb"/>
        <w:shd w:val="clear" w:color="auto" w:fill="FFFFFF"/>
        <w:spacing w:before="45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Korzystamy z usług wielu dostawców, którzy także mogą zakładać pliki Cookie w naszym imieniu, gdy odwiedzają Państwo Serwis </w:t>
      </w:r>
      <w:r w:rsidR="00EA0176">
        <w:rPr>
          <w:rFonts w:ascii="Arial" w:hAnsi="Arial" w:cs="Arial"/>
          <w:color w:val="000000"/>
          <w:sz w:val="20"/>
          <w:szCs w:val="20"/>
        </w:rPr>
        <w:t>ProperSale.pl</w:t>
      </w:r>
      <w:r>
        <w:rPr>
          <w:rFonts w:ascii="Arial" w:hAnsi="Arial" w:cs="Arial"/>
          <w:color w:val="000000"/>
          <w:sz w:val="20"/>
          <w:szCs w:val="20"/>
        </w:rPr>
        <w:t xml:space="preserve"> Pozwalają one im na dostarczanie usług, które zapewniają Ci dostawcy. Aby dowiedzieć się więcej o tych plikach lub aby zrezygnować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-out) z ich otrzymywania, prosimy o zapoznanie się z poniższymi informacjami.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Gdy odwiedzają Państwo Serwis </w:t>
      </w:r>
      <w:r w:rsidR="00EA0176">
        <w:rPr>
          <w:rFonts w:ascii="Arial" w:hAnsi="Arial" w:cs="Arial"/>
          <w:color w:val="000000"/>
          <w:sz w:val="20"/>
          <w:szCs w:val="20"/>
        </w:rPr>
        <w:t>ProperSale.pl</w:t>
      </w:r>
      <w:r>
        <w:rPr>
          <w:rFonts w:ascii="Arial" w:hAnsi="Arial" w:cs="Arial"/>
          <w:color w:val="000000"/>
          <w:sz w:val="20"/>
          <w:szCs w:val="20"/>
        </w:rPr>
        <w:t xml:space="preserve"> mogą Państwo otrzymywać pliki Cookie pochodzące od podmiotów trzecich – ich stron internetowych lub domen. Staramy się identyfikować te pliki zanim wejdą w użycie, aby mogli Państwo sami zdecydować czy chcą je włączyć czy też nie. Więcej informacji na temat tych plików Cookie może być dostępnych na poszczególnych stronach internetowych podmiotów trzecich.</w:t>
      </w:r>
    </w:p>
    <w:p w:rsidR="00477A4C" w:rsidRPr="00C25EF5" w:rsidRDefault="00477A4C" w:rsidP="00975D0D">
      <w:pPr>
        <w:jc w:val="both"/>
      </w:pPr>
    </w:p>
    <w:sectPr w:rsidR="00477A4C" w:rsidRPr="00C25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194"/>
    <w:multiLevelType w:val="multilevel"/>
    <w:tmpl w:val="9118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1B73"/>
    <w:multiLevelType w:val="multilevel"/>
    <w:tmpl w:val="A3BC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3D0C"/>
    <w:multiLevelType w:val="multilevel"/>
    <w:tmpl w:val="5B9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6892"/>
    <w:multiLevelType w:val="multilevel"/>
    <w:tmpl w:val="D6622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F283F"/>
    <w:multiLevelType w:val="multilevel"/>
    <w:tmpl w:val="63D2E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E762C"/>
    <w:multiLevelType w:val="multilevel"/>
    <w:tmpl w:val="91FA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C6C49"/>
    <w:multiLevelType w:val="multilevel"/>
    <w:tmpl w:val="D02E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32FD5"/>
    <w:multiLevelType w:val="multilevel"/>
    <w:tmpl w:val="8244C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171E8"/>
    <w:multiLevelType w:val="multilevel"/>
    <w:tmpl w:val="66CE80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36F8B"/>
    <w:multiLevelType w:val="multilevel"/>
    <w:tmpl w:val="EC46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0A5F91"/>
    <w:multiLevelType w:val="multilevel"/>
    <w:tmpl w:val="EB22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45111"/>
    <w:multiLevelType w:val="multilevel"/>
    <w:tmpl w:val="9580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050603"/>
    <w:multiLevelType w:val="multilevel"/>
    <w:tmpl w:val="80DE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8325E"/>
    <w:multiLevelType w:val="multilevel"/>
    <w:tmpl w:val="D49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3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9"/>
  </w:num>
  <w:num w:numId="10">
    <w:abstractNumId w:val="6"/>
  </w:num>
  <w:num w:numId="11">
    <w:abstractNumId w:val="0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73"/>
    <w:rsid w:val="00477A4C"/>
    <w:rsid w:val="00975D0D"/>
    <w:rsid w:val="00A04773"/>
    <w:rsid w:val="00C25EF5"/>
    <w:rsid w:val="00E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38445-731B-4969-9BD2-31556EE9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5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A04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0477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0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A04773"/>
  </w:style>
  <w:style w:type="character" w:styleId="Hipercze">
    <w:name w:val="Hyperlink"/>
    <w:basedOn w:val="Domylnaczcionkaakapitu"/>
    <w:uiPriority w:val="99"/>
    <w:semiHidden/>
    <w:unhideWhenUsed/>
    <w:rsid w:val="00A04773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C25EF5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975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opera.com/Windows/8.0/pl/cook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chrome/answer/95647?hl=pl&amp;ref_topic=34214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2.microsoft.com/kb/278835/pl" TargetMode="External"/><Relationship Id="rId5" Type="http://schemas.openxmlformats.org/officeDocument/2006/relationships/hyperlink" Target="http://support.mozilla.org/pl/kb/ciasteczk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2016-11-13T19:45:00Z</dcterms:created>
  <dcterms:modified xsi:type="dcterms:W3CDTF">2016-11-13T19:45:00Z</dcterms:modified>
</cp:coreProperties>
</file>