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718BF80" w:rsidP="6718BF80" w:rsidRDefault="6718BF80" w14:paraId="6F6591A8" w14:textId="28546145">
      <w:pPr>
        <w:pStyle w:val="Heading1"/>
        <w:spacing w:before="322" w:beforeAutospacing="off" w:after="322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48"/>
          <w:szCs w:val="48"/>
          <w:lang w:val="en-US"/>
        </w:rPr>
      </w:pPr>
    </w:p>
    <w:p w:rsidR="6718BF80" w:rsidP="6718BF80" w:rsidRDefault="6718BF80" w14:paraId="298938D2" w14:textId="6127AAD6">
      <w:pPr>
        <w:pStyle w:val="Heading1"/>
        <w:spacing w:before="322" w:beforeAutospacing="off" w:after="322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48"/>
          <w:szCs w:val="48"/>
          <w:lang w:val="en-US"/>
        </w:rPr>
      </w:pPr>
    </w:p>
    <w:p w:rsidR="255E7B0A" w:rsidP="6718BF80" w:rsidRDefault="255E7B0A" w14:paraId="42E46DB1" w14:textId="0ED28558">
      <w:pPr>
        <w:pStyle w:val="Heading1"/>
        <w:spacing w:before="322" w:beforeAutospacing="off" w:after="322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48"/>
          <w:szCs w:val="48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48"/>
          <w:szCs w:val="48"/>
          <w:lang w:val="en-US"/>
        </w:rPr>
        <w:t>Final Project: Alerts Notification System</w:t>
      </w:r>
    </w:p>
    <w:p w:rsidR="255E7B0A" w:rsidP="6718BF80" w:rsidRDefault="255E7B0A" w14:paraId="13741275" w14:textId="6340DA12">
      <w:pPr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Course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: PROG2200</w:t>
      </w:r>
    </w:p>
    <w:p w:rsidR="255E7B0A" w:rsidP="6718BF80" w:rsidRDefault="255E7B0A" w14:paraId="4F11B105" w14:textId="67CBFBEA">
      <w:pPr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Student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: Cullen Murphy-Brady (W0445014)</w:t>
      </w:r>
    </w:p>
    <w:p w:rsidR="255E7B0A" w:rsidP="6718BF80" w:rsidRDefault="255E7B0A" w14:paraId="207D1B08" w14:textId="56BD83A9">
      <w:pPr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Submission Date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: December 2024</w:t>
      </w:r>
    </w:p>
    <w:p w:rsidR="6718BF80" w:rsidP="6718BF80" w:rsidRDefault="6718BF80" w14:paraId="7F2C8DCD" w14:textId="7969F2A6">
      <w:pPr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hyperlink r:id="R9e1f35985ec74fc3">
        <w:r w:rsidRPr="5D432177" w:rsidR="5D0C4792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Github Redirect...</w:t>
        </w:r>
      </w:hyperlink>
    </w:p>
    <w:p w:rsidR="6718BF80" w:rsidP="6718BF80" w:rsidRDefault="6718BF80" w14:paraId="2C988E1B" w14:textId="7E0ACD8B">
      <w:pPr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</w:p>
    <w:p w:rsidR="6718BF80" w:rsidP="6718BF80" w:rsidRDefault="6718BF80" w14:paraId="55413BF6" w14:textId="5072181F">
      <w:pPr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</w:p>
    <w:p w:rsidR="6718BF80" w:rsidP="6718BF80" w:rsidRDefault="6718BF80" w14:paraId="06DC30CC" w14:textId="2826DE18">
      <w:pPr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</w:p>
    <w:p w:rsidR="6718BF80" w:rsidP="6718BF80" w:rsidRDefault="6718BF80" w14:paraId="2C96C151" w14:textId="5C2FF695">
      <w:pPr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</w:p>
    <w:p w:rsidR="6718BF80" w:rsidP="6718BF80" w:rsidRDefault="6718BF80" w14:paraId="7AF8DF55" w14:textId="2E8388BC">
      <w:pPr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</w:p>
    <w:p w:rsidR="6718BF80" w:rsidP="6718BF80" w:rsidRDefault="6718BF80" w14:paraId="3B66FE02" w14:textId="66B9C1D5">
      <w:pPr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</w:p>
    <w:p w:rsidR="6718BF80" w:rsidP="6718BF80" w:rsidRDefault="6718BF80" w14:paraId="7733CD5A" w14:textId="3328C75E">
      <w:pPr>
        <w:pStyle w:val="Normal"/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</w:p>
    <w:p w:rsidR="255E7B0A" w:rsidP="6718BF80" w:rsidRDefault="255E7B0A" w14:paraId="6903F268" w14:textId="1CC72BB4">
      <w:pPr>
        <w:pStyle w:val="Heading2"/>
        <w:spacing w:before="299" w:beforeAutospacing="off" w:after="299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36"/>
          <w:szCs w:val="36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36"/>
          <w:szCs w:val="36"/>
          <w:lang w:val="en-US"/>
        </w:rPr>
        <w:t>Project Overview: Alerts Notification System</w:t>
      </w:r>
    </w:p>
    <w:p w:rsidR="255E7B0A" w:rsidP="6718BF80" w:rsidRDefault="255E7B0A" w14:paraId="18FF6E27" w14:textId="11566DEB">
      <w:pPr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For my final project in the PROG2200 course, I developed the </w:t>
      </w:r>
      <w:r w:rsidRPr="6718BF80" w:rsidR="255E7B0A">
        <w:rPr>
          <w:rFonts w:ascii="Aptos" w:hAnsi="Aptos" w:eastAsia="Aptos" w:cs="Aptos"/>
          <w:i w:val="1"/>
          <w:iCs w:val="1"/>
          <w:noProof w:val="0"/>
          <w:color w:val="auto"/>
          <w:sz w:val="24"/>
          <w:szCs w:val="24"/>
          <w:lang w:val="en-US"/>
        </w:rPr>
        <w:t>SafetyNet Alerts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 system, a Spring Boot application designed to deliver emergency notifications such as fire, storm, and flood alerts to both first responders and the 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public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. The system incorporates vital information about individuals in affected areas, including their phone numbers, addresses, medical conditions, and allergies, to enhance emergency preparedness and response efforts.</w:t>
      </w:r>
    </w:p>
    <w:p w:rsidR="255E7B0A" w:rsidP="6718BF80" w:rsidRDefault="255E7B0A" w14:paraId="1C541AD6" w14:textId="601D69CE">
      <w:pPr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The project was implemented using the </w:t>
      </w: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Model-View-Controller (MVC)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 design pattern and adhered to </w:t>
      </w: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SOLID principles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 to ensure scalability and maintainability. The application provides several RESTful endpoints for accessing emergency-related data.</w:t>
      </w:r>
    </w:p>
    <w:p w:rsidR="255E7B0A" w:rsidP="6718BF80" w:rsidRDefault="255E7B0A" w14:paraId="2DD69E7E" w14:textId="429ECA25">
      <w:pPr>
        <w:pStyle w:val="Heading3"/>
        <w:spacing w:before="281" w:beforeAutospacing="off" w:after="281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  <w:t>Key Features and Functionalities</w:t>
      </w:r>
    </w:p>
    <w:p w:rsidR="255E7B0A" w:rsidP="6718BF80" w:rsidRDefault="255E7B0A" w14:paraId="0BE31AF7" w14:textId="11507044">
      <w:pPr>
        <w:pStyle w:val="ListParagraph"/>
        <w:numPr>
          <w:ilvl w:val="0"/>
          <w:numId w:val="1"/>
        </w:numPr>
        <w:spacing w:before="240" w:beforeAutospacing="off" w:after="240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Fire Station and Resident Data Retrieval</w:t>
      </w:r>
    </w:p>
    <w:p w:rsidR="255E7B0A" w:rsidP="6718BF80" w:rsidRDefault="255E7B0A" w14:paraId="52D4D76B" w14:textId="6E577CBF">
      <w:pPr>
        <w:pStyle w:val="ListParagraph"/>
        <w:numPr>
          <w:ilvl w:val="1"/>
          <w:numId w:val="1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Fetches information about fire stations and the individuals they serve, based on station number or address.</w:t>
      </w:r>
    </w:p>
    <w:p w:rsidR="255E7B0A" w:rsidP="6718BF80" w:rsidRDefault="255E7B0A" w14:paraId="10DCC836" w14:textId="79ECB7F6">
      <w:pPr>
        <w:pStyle w:val="ListParagraph"/>
        <w:numPr>
          <w:ilvl w:val="0"/>
          <w:numId w:val="1"/>
        </w:numPr>
        <w:spacing w:before="240" w:beforeAutospacing="off" w:after="240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Child Identification in Emergency Zones</w:t>
      </w:r>
    </w:p>
    <w:p w:rsidR="255E7B0A" w:rsidP="6718BF80" w:rsidRDefault="255E7B0A" w14:paraId="1E73E4D9" w14:textId="3D3028F0">
      <w:pPr>
        <w:pStyle w:val="ListParagraph"/>
        <w:numPr>
          <w:ilvl w:val="1"/>
          <w:numId w:val="1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Identifies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 children 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residing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 in specific households or areas, critical for prioritizing 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assistance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 during emergencies.</w:t>
      </w:r>
    </w:p>
    <w:p w:rsidR="255E7B0A" w:rsidP="6718BF80" w:rsidRDefault="255E7B0A" w14:paraId="03D0E5AA" w14:textId="5C726393">
      <w:pPr>
        <w:pStyle w:val="ListParagraph"/>
        <w:numPr>
          <w:ilvl w:val="0"/>
          <w:numId w:val="1"/>
        </w:numPr>
        <w:spacing w:before="240" w:beforeAutospacing="off" w:after="240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Emergency Contact System</w:t>
      </w:r>
    </w:p>
    <w:p w:rsidR="255E7B0A" w:rsidP="6718BF80" w:rsidRDefault="255E7B0A" w14:paraId="1BDA113D" w14:textId="2DD33B58">
      <w:pPr>
        <w:pStyle w:val="ListParagraph"/>
        <w:numPr>
          <w:ilvl w:val="1"/>
          <w:numId w:val="1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Provides phone numbers of residents based on fire station 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jurisdictions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 for streamlined emergency communication.</w:t>
      </w:r>
    </w:p>
    <w:p w:rsidR="255E7B0A" w:rsidP="6718BF80" w:rsidRDefault="255E7B0A" w14:paraId="757EF1D3" w14:textId="62BD1CAC">
      <w:pPr>
        <w:pStyle w:val="ListParagraph"/>
        <w:numPr>
          <w:ilvl w:val="0"/>
          <w:numId w:val="1"/>
        </w:numPr>
        <w:spacing w:before="240" w:beforeAutospacing="off" w:after="240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Resident Medical Data</w:t>
      </w:r>
    </w:p>
    <w:p w:rsidR="255E7B0A" w:rsidP="6718BF80" w:rsidRDefault="255E7B0A" w14:paraId="527588C5" w14:textId="4495DF21">
      <w:pPr>
        <w:pStyle w:val="ListParagraph"/>
        <w:numPr>
          <w:ilvl w:val="1"/>
          <w:numId w:val="1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Retrieves detailed information about individuals in affected areas, such as medical conditions, allergies, and medications, to 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assist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 first responders in providing 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appropriate care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.</w:t>
      </w:r>
    </w:p>
    <w:p w:rsidR="6718BF80" w:rsidP="6718BF80" w:rsidRDefault="6718BF80" w14:paraId="1701778A" w14:textId="30E4F3C7">
      <w:pPr>
        <w:jc w:val="center"/>
        <w:rPr>
          <w:color w:val="auto"/>
        </w:rPr>
      </w:pPr>
    </w:p>
    <w:p w:rsidR="255E7B0A" w:rsidP="6718BF80" w:rsidRDefault="255E7B0A" w14:paraId="56E9EDDA" w14:textId="7A8A246E">
      <w:pPr>
        <w:pStyle w:val="Heading2"/>
        <w:spacing w:before="299" w:beforeAutospacing="off" w:after="299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36"/>
          <w:szCs w:val="36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36"/>
          <w:szCs w:val="36"/>
          <w:lang w:val="en-US"/>
        </w:rPr>
        <w:t>Test Results Summary for SafetyNet Alerts API</w:t>
      </w:r>
    </w:p>
    <w:p w:rsidR="255E7B0A" w:rsidP="6718BF80" w:rsidRDefault="255E7B0A" w14:paraId="67F5D048" w14:textId="4AD53DA6">
      <w:pPr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The system's functionality was rigorously tested using </w:t>
      </w: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Postman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 to ensure all API endpoints met the project requirements. Below is a summary of the endpoints and their respective outputs:</w:t>
      </w:r>
    </w:p>
    <w:p w:rsidR="255E7B0A" w:rsidP="6718BF80" w:rsidRDefault="255E7B0A" w14:paraId="45655520" w14:textId="66DF452B">
      <w:pPr>
        <w:pStyle w:val="Heading3"/>
        <w:spacing w:before="281" w:beforeAutospacing="off" w:after="281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  <w:t>1. Retrieve All Fire Stations</w:t>
      </w:r>
    </w:p>
    <w:p w:rsidR="255E7B0A" w:rsidP="6718BF80" w:rsidRDefault="255E7B0A" w14:paraId="2C7A1980" w14:textId="1364CCBE">
      <w:pPr>
        <w:spacing w:before="240" w:beforeAutospacing="off" w:after="240" w:afterAutospacing="off"/>
        <w:jc w:val="center"/>
        <w:rPr>
          <w:color w:val="auto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URL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: </w:t>
      </w:r>
      <w:hyperlink r:id="R799262eca21b4ed2">
        <w:r w:rsidRPr="6718BF80" w:rsidR="255E7B0A">
          <w:rPr>
            <w:rStyle w:val="Hyperlink"/>
            <w:rFonts w:ascii="Consolas" w:hAnsi="Consolas" w:eastAsia="Consolas" w:cs="Consolas"/>
            <w:noProof w:val="0"/>
            <w:color w:val="auto"/>
            <w:sz w:val="24"/>
            <w:szCs w:val="24"/>
            <w:lang w:val="en-US"/>
          </w:rPr>
          <w:t>http://localhost:8080/api/firestations</w:t>
        </w:r>
      </w:hyperlink>
    </w:p>
    <w:p w:rsidR="255E7B0A" w:rsidP="6718BF80" w:rsidRDefault="255E7B0A" w14:paraId="00FA9F70" w14:textId="1307DF70">
      <w:pPr>
        <w:pStyle w:val="ListParagraph"/>
        <w:numPr>
          <w:ilvl w:val="0"/>
          <w:numId w:val="2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Returns a complete list of fire stations, including station numbers and addresses.</w:t>
      </w:r>
    </w:p>
    <w:p w:rsidR="448FC11D" w:rsidP="6718BF80" w:rsidRDefault="448FC11D" w14:paraId="556AA433" w14:textId="7BCA0BC0">
      <w:pPr>
        <w:pStyle w:val="Normal"/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="448FC11D">
        <w:drawing>
          <wp:inline wp14:editId="3AC24303" wp14:anchorId="004F22EA">
            <wp:extent cx="5943600" cy="3343275"/>
            <wp:effectExtent l="0" t="0" r="0" b="0"/>
            <wp:docPr id="1086009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301d8a1af342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E7B0A" w:rsidP="6718BF80" w:rsidRDefault="255E7B0A" w14:paraId="101791A0" w14:textId="5EC058C8">
      <w:pPr>
        <w:pStyle w:val="Heading3"/>
        <w:spacing w:before="281" w:beforeAutospacing="off" w:after="281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  <w:t>2. Retrieve Fire Station by Station Number</w:t>
      </w:r>
    </w:p>
    <w:p w:rsidR="255E7B0A" w:rsidP="6718BF80" w:rsidRDefault="255E7B0A" w14:paraId="6D14B2AE" w14:textId="71082A75">
      <w:pPr>
        <w:spacing w:before="240" w:beforeAutospacing="off" w:after="240" w:afterAutospacing="off"/>
        <w:jc w:val="center"/>
        <w:rPr>
          <w:color w:val="auto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URL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: </w:t>
      </w:r>
      <w:hyperlink r:id="Rfadf162737f8454e">
        <w:r w:rsidRPr="6718BF80" w:rsidR="255E7B0A">
          <w:rPr>
            <w:rStyle w:val="Hyperlink"/>
            <w:rFonts w:ascii="Consolas" w:hAnsi="Consolas" w:eastAsia="Consolas" w:cs="Consolas"/>
            <w:noProof w:val="0"/>
            <w:color w:val="auto"/>
            <w:sz w:val="24"/>
            <w:szCs w:val="24"/>
            <w:lang w:val="en-US"/>
          </w:rPr>
          <w:t>http://localhost:8080/api/firestations/station/1</w:t>
        </w:r>
      </w:hyperlink>
    </w:p>
    <w:p w:rsidR="255E7B0A" w:rsidP="6718BF80" w:rsidRDefault="255E7B0A" w14:paraId="6A98138E" w14:textId="57C122F7">
      <w:pPr>
        <w:pStyle w:val="ListParagraph"/>
        <w:numPr>
          <w:ilvl w:val="0"/>
          <w:numId w:val="3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Provides details about fire station 1, including associated addresses.</w:t>
      </w:r>
    </w:p>
    <w:p w:rsidR="15AEF794" w:rsidP="6718BF80" w:rsidRDefault="15AEF794" w14:paraId="0F78F8D1" w14:textId="335C8E32">
      <w:pPr>
        <w:jc w:val="center"/>
        <w:rPr>
          <w:color w:val="auto"/>
        </w:rPr>
      </w:pPr>
      <w:r w:rsidR="15AEF794">
        <w:drawing>
          <wp:inline wp14:editId="4AA47F51" wp14:anchorId="5797E60B">
            <wp:extent cx="5943600" cy="3343275"/>
            <wp:effectExtent l="0" t="0" r="0" b="0"/>
            <wp:docPr id="883196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8fa024bbf640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E7B0A" w:rsidP="6718BF80" w:rsidRDefault="255E7B0A" w14:paraId="324F2C2E" w14:textId="443FC800">
      <w:pPr>
        <w:pStyle w:val="Heading3"/>
        <w:spacing w:before="281" w:beforeAutospacing="off" w:after="281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  <w:t>3. Retrieve Residents Served by Fire Station</w:t>
      </w:r>
    </w:p>
    <w:p w:rsidR="255E7B0A" w:rsidP="6718BF80" w:rsidRDefault="255E7B0A" w14:paraId="09712B04" w14:textId="09D31AFC">
      <w:pPr>
        <w:spacing w:before="240" w:beforeAutospacing="off" w:after="240" w:afterAutospacing="off"/>
        <w:jc w:val="center"/>
        <w:rPr>
          <w:color w:val="auto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URL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: </w:t>
      </w:r>
      <w:hyperlink r:id="R6df3648ed0f447fa">
        <w:r w:rsidRPr="6718BF80" w:rsidR="255E7B0A">
          <w:rPr>
            <w:rStyle w:val="Hyperlink"/>
            <w:rFonts w:ascii="Consolas" w:hAnsi="Consolas" w:eastAsia="Consolas" w:cs="Consolas"/>
            <w:noProof w:val="0"/>
            <w:color w:val="auto"/>
            <w:sz w:val="24"/>
            <w:szCs w:val="24"/>
            <w:lang w:val="en-US"/>
          </w:rPr>
          <w:t>http://localhost:8080/api/firestations/firestation?stationNumber=1</w:t>
        </w:r>
      </w:hyperlink>
    </w:p>
    <w:p w:rsidR="255E7B0A" w:rsidP="6718BF80" w:rsidRDefault="255E7B0A" w14:paraId="6CEF6F38" w14:textId="63F4889A">
      <w:pPr>
        <w:pStyle w:val="ListParagraph"/>
        <w:numPr>
          <w:ilvl w:val="0"/>
          <w:numId w:val="4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Returns a list of individuals served by fire station 1, including:</w:t>
      </w:r>
    </w:p>
    <w:p w:rsidR="255E7B0A" w:rsidP="6718BF80" w:rsidRDefault="255E7B0A" w14:paraId="2A818644" w14:textId="50FE8113">
      <w:pPr>
        <w:pStyle w:val="ListParagraph"/>
        <w:numPr>
          <w:ilvl w:val="1"/>
          <w:numId w:val="4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Names</w:t>
      </w:r>
    </w:p>
    <w:p w:rsidR="255E7B0A" w:rsidP="6718BF80" w:rsidRDefault="255E7B0A" w14:paraId="616A128B" w14:textId="775192AC">
      <w:pPr>
        <w:pStyle w:val="ListParagraph"/>
        <w:numPr>
          <w:ilvl w:val="1"/>
          <w:numId w:val="4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Addresses</w:t>
      </w:r>
    </w:p>
    <w:p w:rsidR="255E7B0A" w:rsidP="6718BF80" w:rsidRDefault="255E7B0A" w14:paraId="226C5998" w14:textId="234F3FEB">
      <w:pPr>
        <w:pStyle w:val="ListParagraph"/>
        <w:numPr>
          <w:ilvl w:val="1"/>
          <w:numId w:val="4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Phone numbers</w:t>
      </w:r>
    </w:p>
    <w:p w:rsidR="255E7B0A" w:rsidP="6718BF80" w:rsidRDefault="255E7B0A" w14:paraId="4C0252D3" w14:textId="7CAD5383">
      <w:pPr>
        <w:pStyle w:val="ListParagraph"/>
        <w:numPr>
          <w:ilvl w:val="1"/>
          <w:numId w:val="4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Summaries of adults and children served</w:t>
      </w:r>
    </w:p>
    <w:p w:rsidR="19D3DD37" w:rsidP="6718BF80" w:rsidRDefault="19D3DD37" w14:paraId="70E40E77" w14:textId="36418E0C">
      <w:pPr>
        <w:jc w:val="center"/>
        <w:rPr>
          <w:color w:val="auto"/>
        </w:rPr>
      </w:pPr>
      <w:r w:rsidR="19D3DD37">
        <w:drawing>
          <wp:inline wp14:editId="132CCF2C" wp14:anchorId="38E27BA1">
            <wp:extent cx="5943600" cy="3343275"/>
            <wp:effectExtent l="0" t="0" r="0" b="0"/>
            <wp:docPr id="17840720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e1acd2122245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E7B0A" w:rsidP="6718BF80" w:rsidRDefault="255E7B0A" w14:paraId="6F76526B" w14:textId="5C33AA98">
      <w:pPr>
        <w:pStyle w:val="Heading3"/>
        <w:spacing w:before="281" w:beforeAutospacing="off" w:after="281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  <w:t>4. Retrieve Flood Information by Fire Stations</w:t>
      </w:r>
    </w:p>
    <w:p w:rsidR="255E7B0A" w:rsidP="6718BF80" w:rsidRDefault="255E7B0A" w14:paraId="524D087E" w14:textId="5C60AC82">
      <w:pPr>
        <w:spacing w:before="240" w:beforeAutospacing="off" w:after="240" w:afterAutospacing="off"/>
        <w:jc w:val="center"/>
        <w:rPr>
          <w:color w:val="auto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URL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: </w:t>
      </w:r>
      <w:hyperlink r:id="R2c431914058c4023">
        <w:r w:rsidRPr="6718BF80" w:rsidR="255E7B0A">
          <w:rPr>
            <w:rStyle w:val="Hyperlink"/>
            <w:rFonts w:ascii="Consolas" w:hAnsi="Consolas" w:eastAsia="Consolas" w:cs="Consolas"/>
            <w:noProof w:val="0"/>
            <w:color w:val="auto"/>
            <w:sz w:val="24"/>
            <w:szCs w:val="24"/>
            <w:lang w:val="en-US"/>
          </w:rPr>
          <w:t>http://localhost:8080/api/flood/stations?stations=1,2,3</w:t>
        </w:r>
      </w:hyperlink>
    </w:p>
    <w:p w:rsidR="255E7B0A" w:rsidP="6718BF80" w:rsidRDefault="255E7B0A" w14:paraId="6FEDBFC2" w14:textId="2FC19308">
      <w:pPr>
        <w:pStyle w:val="ListParagraph"/>
        <w:numPr>
          <w:ilvl w:val="0"/>
          <w:numId w:val="5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Provides grouped household data for fire stations 1, 2, and 3, including:</w:t>
      </w:r>
    </w:p>
    <w:p w:rsidR="255E7B0A" w:rsidP="6718BF80" w:rsidRDefault="255E7B0A" w14:paraId="77A691B8" w14:textId="755BDDB5">
      <w:pPr>
        <w:pStyle w:val="ListParagraph"/>
        <w:numPr>
          <w:ilvl w:val="1"/>
          <w:numId w:val="5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Address</w:t>
      </w:r>
    </w:p>
    <w:p w:rsidR="255E7B0A" w:rsidP="6718BF80" w:rsidRDefault="255E7B0A" w14:paraId="311A48C0" w14:textId="08A76EE6">
      <w:pPr>
        <w:pStyle w:val="ListParagraph"/>
        <w:numPr>
          <w:ilvl w:val="1"/>
          <w:numId w:val="5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Names</w:t>
      </w:r>
    </w:p>
    <w:p w:rsidR="255E7B0A" w:rsidP="6718BF80" w:rsidRDefault="255E7B0A" w14:paraId="73DA6AC1" w14:textId="02CF8179">
      <w:pPr>
        <w:pStyle w:val="ListParagraph"/>
        <w:numPr>
          <w:ilvl w:val="1"/>
          <w:numId w:val="5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Phone numbers</w:t>
      </w:r>
    </w:p>
    <w:p w:rsidR="255E7B0A" w:rsidP="6718BF80" w:rsidRDefault="255E7B0A" w14:paraId="5D964240" w14:textId="3A82DC16">
      <w:pPr>
        <w:pStyle w:val="ListParagraph"/>
        <w:numPr>
          <w:ilvl w:val="1"/>
          <w:numId w:val="5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Ages</w:t>
      </w:r>
    </w:p>
    <w:p w:rsidR="255E7B0A" w:rsidP="6718BF80" w:rsidRDefault="255E7B0A" w14:paraId="0C1B911A" w14:textId="6E6915A9">
      <w:pPr>
        <w:pStyle w:val="ListParagraph"/>
        <w:numPr>
          <w:ilvl w:val="1"/>
          <w:numId w:val="5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Medical details</w:t>
      </w:r>
    </w:p>
    <w:p w:rsidR="442D3E58" w:rsidP="6718BF80" w:rsidRDefault="442D3E58" w14:paraId="1CEAFA89" w14:textId="7EEE3086">
      <w:pPr>
        <w:jc w:val="center"/>
        <w:rPr>
          <w:color w:val="auto"/>
        </w:rPr>
      </w:pPr>
      <w:r w:rsidR="442D3E58">
        <w:drawing>
          <wp:inline wp14:editId="7DB12D28" wp14:anchorId="33B56247">
            <wp:extent cx="5943600" cy="3343275"/>
            <wp:effectExtent l="0" t="0" r="0" b="0"/>
            <wp:docPr id="156727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b4a2d9f86546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E7B0A" w:rsidP="6718BF80" w:rsidRDefault="255E7B0A" w14:paraId="119ED6D2" w14:textId="42110924">
      <w:pPr>
        <w:pStyle w:val="Heading3"/>
        <w:spacing w:before="281" w:beforeAutospacing="off" w:after="281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  <w:t>5. Retrieve Individual Information by Name</w:t>
      </w:r>
    </w:p>
    <w:p w:rsidR="255E7B0A" w:rsidP="6718BF80" w:rsidRDefault="255E7B0A" w14:paraId="1EF86CD6" w14:textId="5BC8B025">
      <w:pPr>
        <w:spacing w:before="240" w:beforeAutospacing="off" w:after="240" w:afterAutospacing="off"/>
        <w:jc w:val="center"/>
        <w:rPr>
          <w:color w:val="auto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URL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: </w:t>
      </w:r>
      <w:hyperlink r:id="R901c79e978324e8e">
        <w:r w:rsidRPr="6718BF80" w:rsidR="255E7B0A">
          <w:rPr>
            <w:rStyle w:val="Hyperlink"/>
            <w:rFonts w:ascii="Consolas" w:hAnsi="Consolas" w:eastAsia="Consolas" w:cs="Consolas"/>
            <w:noProof w:val="0"/>
            <w:color w:val="auto"/>
            <w:sz w:val="24"/>
            <w:szCs w:val="24"/>
            <w:lang w:val="en-US"/>
          </w:rPr>
          <w:t>http://localhost:8080/api/persons/personInfo?firstName=John&amp;lastName=Doe</w:t>
        </w:r>
      </w:hyperlink>
    </w:p>
    <w:p w:rsidR="255E7B0A" w:rsidP="6718BF80" w:rsidRDefault="255E7B0A" w14:paraId="137E52AD" w14:textId="17D5CCDF">
      <w:pPr>
        <w:pStyle w:val="ListParagraph"/>
        <w:numPr>
          <w:ilvl w:val="0"/>
          <w:numId w:val="6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Returns personal details for individuals named John Doe, including:</w:t>
      </w:r>
    </w:p>
    <w:p w:rsidR="255E7B0A" w:rsidP="6718BF80" w:rsidRDefault="255E7B0A" w14:paraId="4170ACC9" w14:textId="5EAE8A0A">
      <w:pPr>
        <w:pStyle w:val="ListParagraph"/>
        <w:numPr>
          <w:ilvl w:val="1"/>
          <w:numId w:val="6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Address</w:t>
      </w:r>
    </w:p>
    <w:p w:rsidR="255E7B0A" w:rsidP="6718BF80" w:rsidRDefault="255E7B0A" w14:paraId="412C13E4" w14:textId="54ADD836">
      <w:pPr>
        <w:pStyle w:val="ListParagraph"/>
        <w:numPr>
          <w:ilvl w:val="1"/>
          <w:numId w:val="6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Age</w:t>
      </w:r>
    </w:p>
    <w:p w:rsidR="255E7B0A" w:rsidP="6718BF80" w:rsidRDefault="255E7B0A" w14:paraId="265CD2AA" w14:textId="7D413B95">
      <w:pPr>
        <w:pStyle w:val="ListParagraph"/>
        <w:numPr>
          <w:ilvl w:val="1"/>
          <w:numId w:val="6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Email address</w:t>
      </w:r>
    </w:p>
    <w:p w:rsidR="255E7B0A" w:rsidP="6718BF80" w:rsidRDefault="255E7B0A" w14:paraId="2F293EF7" w14:textId="028FB556">
      <w:pPr>
        <w:pStyle w:val="ListParagraph"/>
        <w:numPr>
          <w:ilvl w:val="1"/>
          <w:numId w:val="6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Medical data</w:t>
      </w:r>
    </w:p>
    <w:p w:rsidR="1076ABB6" w:rsidP="6718BF80" w:rsidRDefault="1076ABB6" w14:paraId="49DD69B7" w14:textId="09A5BFFE">
      <w:pPr>
        <w:jc w:val="center"/>
        <w:rPr>
          <w:color w:val="auto"/>
        </w:rPr>
      </w:pPr>
      <w:r w:rsidR="1076ABB6">
        <w:drawing>
          <wp:inline wp14:editId="2F025DBA" wp14:anchorId="7B551860">
            <wp:extent cx="5943600" cy="3343275"/>
            <wp:effectExtent l="0" t="0" r="0" b="0"/>
            <wp:docPr id="1148187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7b35df4b647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E7B0A" w:rsidP="6718BF80" w:rsidRDefault="255E7B0A" w14:paraId="681EBA23" w14:textId="2058E7BE">
      <w:pPr>
        <w:pStyle w:val="Heading3"/>
        <w:spacing w:before="281" w:beforeAutospacing="off" w:after="281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  <w:t>6. Retrieve Community Emails by City</w:t>
      </w:r>
    </w:p>
    <w:p w:rsidR="255E7B0A" w:rsidP="6718BF80" w:rsidRDefault="255E7B0A" w14:paraId="693A31AE" w14:textId="1FA05DA4">
      <w:pPr>
        <w:spacing w:before="240" w:beforeAutospacing="off" w:after="240" w:afterAutospacing="off"/>
        <w:jc w:val="center"/>
        <w:rPr>
          <w:color w:val="auto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URL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: </w:t>
      </w:r>
      <w:hyperlink r:id="R4fc61655edc54ec9">
        <w:r w:rsidRPr="6718BF80" w:rsidR="255E7B0A">
          <w:rPr>
            <w:rStyle w:val="Hyperlink"/>
            <w:rFonts w:ascii="Consolas" w:hAnsi="Consolas" w:eastAsia="Consolas" w:cs="Consolas"/>
            <w:noProof w:val="0"/>
            <w:color w:val="auto"/>
            <w:sz w:val="24"/>
            <w:szCs w:val="24"/>
            <w:lang w:val="en-US"/>
          </w:rPr>
          <w:t>http://localhost:8080/api/persons/communityEmail?city=Springfield</w:t>
        </w:r>
      </w:hyperlink>
    </w:p>
    <w:p w:rsidR="255E7B0A" w:rsidP="6718BF80" w:rsidRDefault="255E7B0A" w14:paraId="1F0FBA7C" w14:textId="2252A63A">
      <w:pPr>
        <w:pStyle w:val="ListParagraph"/>
        <w:numPr>
          <w:ilvl w:val="0"/>
          <w:numId w:val="7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Provides email addresses for all residents of Springfield, 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facilitating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 city-wide notifications.</w:t>
      </w:r>
    </w:p>
    <w:p w:rsidR="3C2AD381" w:rsidP="6718BF80" w:rsidRDefault="3C2AD381" w14:paraId="481D232A" w14:textId="17AEB9FB">
      <w:pPr>
        <w:jc w:val="center"/>
        <w:rPr>
          <w:color w:val="auto"/>
        </w:rPr>
      </w:pPr>
      <w:r w:rsidR="3C2AD381">
        <w:drawing>
          <wp:inline wp14:editId="78414EDD" wp14:anchorId="281597BE">
            <wp:extent cx="5943600" cy="3343275"/>
            <wp:effectExtent l="0" t="0" r="0" b="0"/>
            <wp:docPr id="880501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b6452df0b74f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5E7B0A" w:rsidP="6718BF80" w:rsidRDefault="255E7B0A" w14:paraId="0C1E3A0D" w14:textId="1D44223F">
      <w:pPr>
        <w:pStyle w:val="Heading3"/>
        <w:spacing w:before="281" w:beforeAutospacing="off" w:after="281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8"/>
          <w:szCs w:val="28"/>
          <w:lang w:val="en-US"/>
        </w:rPr>
        <w:t>7. Retrieve Fire Station Details by Address</w:t>
      </w:r>
    </w:p>
    <w:p w:rsidR="255E7B0A" w:rsidP="6718BF80" w:rsidRDefault="255E7B0A" w14:paraId="151B8033" w14:textId="512F6384">
      <w:pPr>
        <w:spacing w:before="240" w:beforeAutospacing="off" w:after="240" w:afterAutospacing="off"/>
        <w:jc w:val="center"/>
        <w:rPr>
          <w:color w:val="auto"/>
        </w:rPr>
      </w:pPr>
      <w:r w:rsidRPr="6718BF80" w:rsidR="255E7B0A">
        <w:rPr>
          <w:rFonts w:ascii="Aptos" w:hAnsi="Aptos" w:eastAsia="Aptos" w:cs="Aptos"/>
          <w:b w:val="1"/>
          <w:bCs w:val="1"/>
          <w:noProof w:val="0"/>
          <w:color w:val="auto"/>
          <w:sz w:val="24"/>
          <w:szCs w:val="24"/>
          <w:lang w:val="en-US"/>
        </w:rPr>
        <w:t>URL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: </w:t>
      </w:r>
      <w:hyperlink r:id="R66a11ebdeef54317">
        <w:r w:rsidRPr="6718BF80" w:rsidR="255E7B0A">
          <w:rPr>
            <w:rStyle w:val="Hyperlink"/>
            <w:rFonts w:ascii="Consolas" w:hAnsi="Consolas" w:eastAsia="Consolas" w:cs="Consolas"/>
            <w:noProof w:val="0"/>
            <w:color w:val="auto"/>
            <w:sz w:val="24"/>
            <w:szCs w:val="24"/>
            <w:lang w:val="en-US"/>
          </w:rPr>
          <w:t>http://localhost:8080/api/firestations/byAddress?address=456%20Elm%20St</w:t>
        </w:r>
      </w:hyperlink>
    </w:p>
    <w:p w:rsidR="255E7B0A" w:rsidP="6718BF80" w:rsidRDefault="255E7B0A" w14:paraId="38D7588F" w14:textId="6023CF96">
      <w:pPr>
        <w:pStyle w:val="ListParagraph"/>
        <w:numPr>
          <w:ilvl w:val="0"/>
          <w:numId w:val="8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Returns the fire station serving the address </w:t>
      </w:r>
      <w:r w:rsidRPr="6718BF80" w:rsidR="255E7B0A">
        <w:rPr>
          <w:rFonts w:ascii="Consolas" w:hAnsi="Consolas" w:eastAsia="Consolas" w:cs="Consolas"/>
          <w:noProof w:val="0"/>
          <w:color w:val="auto"/>
          <w:sz w:val="24"/>
          <w:szCs w:val="24"/>
          <w:lang w:val="en-US"/>
        </w:rPr>
        <w:t>456 Elm St</w:t>
      </w: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, including resident information such as:</w:t>
      </w:r>
    </w:p>
    <w:p w:rsidR="255E7B0A" w:rsidP="6718BF80" w:rsidRDefault="255E7B0A" w14:paraId="6C1BABF5" w14:textId="28368277">
      <w:pPr>
        <w:pStyle w:val="ListParagraph"/>
        <w:numPr>
          <w:ilvl w:val="1"/>
          <w:numId w:val="8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Names</w:t>
      </w:r>
    </w:p>
    <w:p w:rsidR="255E7B0A" w:rsidP="6718BF80" w:rsidRDefault="255E7B0A" w14:paraId="63A19165" w14:textId="401C1B20">
      <w:pPr>
        <w:pStyle w:val="ListParagraph"/>
        <w:numPr>
          <w:ilvl w:val="1"/>
          <w:numId w:val="8"/>
        </w:numPr>
        <w:spacing w:before="0" w:beforeAutospacing="off" w:after="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255E7B0A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>Medical details</w:t>
      </w:r>
    </w:p>
    <w:p w:rsidR="26600FF8" w:rsidP="6718BF80" w:rsidRDefault="26600FF8" w14:paraId="305419B7" w14:textId="355BB933">
      <w:pPr>
        <w:pStyle w:val="Heading2"/>
        <w:jc w:val="center"/>
        <w:rPr>
          <w:color w:val="auto"/>
        </w:rPr>
      </w:pPr>
      <w:r w:rsidR="26600FF8">
        <w:drawing>
          <wp:inline wp14:editId="19FE3842" wp14:anchorId="22A4B78D">
            <wp:extent cx="5943600" cy="3343275"/>
            <wp:effectExtent l="0" t="0" r="0" b="0"/>
            <wp:docPr id="1704270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d55a18da1746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18BF80" w:rsidP="6718BF80" w:rsidRDefault="6718BF80" w14:paraId="0BD5C101" w14:textId="4C5D4616">
      <w:pPr>
        <w:pStyle w:val="Normal"/>
      </w:pPr>
    </w:p>
    <w:p w:rsidR="48DDD461" w:rsidP="6718BF80" w:rsidRDefault="48DDD461" w14:paraId="08FA5905" w14:textId="4DE0EC9E">
      <w:pPr>
        <w:pStyle w:val="Heading2"/>
        <w:spacing w:before="299" w:beforeAutospacing="off" w:after="299" w:afterAutospacing="off"/>
        <w:jc w:val="center"/>
        <w:rPr>
          <w:rFonts w:ascii="Aptos" w:hAnsi="Aptos" w:eastAsia="Aptos" w:cs="Aptos"/>
          <w:b w:val="1"/>
          <w:bCs w:val="1"/>
          <w:noProof w:val="0"/>
          <w:color w:val="auto"/>
          <w:sz w:val="36"/>
          <w:szCs w:val="36"/>
          <w:lang w:val="en-US"/>
        </w:rPr>
      </w:pPr>
      <w:r w:rsidRPr="6718BF80" w:rsidR="48DDD461">
        <w:rPr>
          <w:rFonts w:ascii="Aptos" w:hAnsi="Aptos" w:eastAsia="Aptos" w:cs="Aptos"/>
          <w:b w:val="1"/>
          <w:bCs w:val="1"/>
          <w:noProof w:val="0"/>
          <w:color w:val="auto"/>
          <w:sz w:val="36"/>
          <w:szCs w:val="36"/>
          <w:lang w:val="en-US"/>
        </w:rPr>
        <w:t>Conclusion</w:t>
      </w:r>
    </w:p>
    <w:p w:rsidR="48DDD461" w:rsidP="6718BF80" w:rsidRDefault="48DDD461" w14:paraId="0B76107A" w14:textId="179930F5">
      <w:pPr>
        <w:spacing w:before="240" w:beforeAutospacing="off" w:after="240" w:afterAutospacing="off"/>
        <w:jc w:val="center"/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</w:pPr>
      <w:r w:rsidRPr="6718BF80" w:rsidR="48DDD461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The </w:t>
      </w:r>
      <w:r w:rsidRPr="6718BF80" w:rsidR="48DDD461">
        <w:rPr>
          <w:rFonts w:ascii="Aptos" w:hAnsi="Aptos" w:eastAsia="Aptos" w:cs="Aptos"/>
          <w:i w:val="1"/>
          <w:iCs w:val="1"/>
          <w:noProof w:val="0"/>
          <w:color w:val="auto"/>
          <w:sz w:val="24"/>
          <w:szCs w:val="24"/>
          <w:lang w:val="en-US"/>
        </w:rPr>
        <w:t>SafetyNet Alerts</w:t>
      </w:r>
      <w:r w:rsidRPr="6718BF80" w:rsidR="48DDD461">
        <w:rPr>
          <w:rFonts w:ascii="Aptos" w:hAnsi="Aptos" w:eastAsia="Aptos" w:cs="Aptos"/>
          <w:noProof w:val="0"/>
          <w:color w:val="auto"/>
          <w:sz w:val="24"/>
          <w:szCs w:val="24"/>
          <w:lang w:val="en-US"/>
        </w:rPr>
        <w:t xml:space="preserve"> system successfully addresses the challenge of delivering timely and detailed emergency notifications. By integrating key functionalities such as resident data retrieval, medical information access, and community-wide communication tools, the application ensures improved preparedness for first responders and affected individuals. The use of industry-standard design patterns and principles further supports the scalability and maintainability of the project.</w:t>
      </w:r>
    </w:p>
    <w:p w:rsidR="6718BF80" w:rsidP="6718BF80" w:rsidRDefault="6718BF80" w14:paraId="544CA800" w14:textId="768DEAF4">
      <w:pPr>
        <w:pStyle w:val="Normal"/>
        <w:jc w:val="center"/>
        <w:rPr>
          <w:color w:val="auto"/>
        </w:rPr>
      </w:pPr>
    </w:p>
    <w:p w:rsidR="6718BF80" w:rsidP="6718BF80" w:rsidRDefault="6718BF80" w14:paraId="6AE907F4" w14:textId="5EE8810E">
      <w:pPr>
        <w:pStyle w:val="Normal"/>
      </w:pPr>
    </w:p>
    <w:p w:rsidR="6718BF80" w:rsidP="6718BF80" w:rsidRDefault="6718BF80" w14:paraId="793EB4CA" w14:textId="72C33C83">
      <w:pPr>
        <w:pStyle w:val="Normal"/>
      </w:pPr>
    </w:p>
    <w:p w:rsidR="6718BF80" w:rsidP="6718BF80" w:rsidRDefault="6718BF80" w14:paraId="68BC1D0D" w14:textId="030A46A4">
      <w:pPr>
        <w:pStyle w:val="Normal"/>
      </w:pPr>
    </w:p>
    <w:p w:rsidR="6718BF80" w:rsidP="6718BF80" w:rsidRDefault="6718BF80" w14:paraId="7CF6058F" w14:textId="241C93CE">
      <w:pPr>
        <w:pStyle w:val="Normal"/>
      </w:pPr>
    </w:p>
    <w:p w:rsidR="6718BF80" w:rsidP="6718BF80" w:rsidRDefault="6718BF80" w14:paraId="3947B589" w14:textId="12898C02">
      <w:pPr>
        <w:pStyle w:val="Normal"/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680"/>
        <w:gridCol w:w="2340"/>
        <w:gridCol w:w="5340"/>
      </w:tblGrid>
      <w:tr w:rsidR="6718BF80" w:rsidTr="6718BF80" w14:paraId="22FA00A1">
        <w:trPr>
          <w:trHeight w:val="300"/>
        </w:trPr>
        <w:tc>
          <w:tcPr>
            <w:tcW w:w="1680" w:type="dxa"/>
            <w:tcMar/>
            <w:vAlign w:val="center"/>
          </w:tcPr>
          <w:p w:rsidR="6718BF80" w:rsidP="6718BF80" w:rsidRDefault="6718BF80" w14:paraId="77273654" w14:textId="6CE94C3E">
            <w:pPr>
              <w:spacing w:before="0" w:beforeAutospacing="off" w:after="0" w:afterAutospacing="off"/>
              <w:jc w:val="center"/>
              <w:rPr>
                <w:b w:val="1"/>
                <w:bCs w:val="1"/>
                <w:sz w:val="18"/>
                <w:szCs w:val="18"/>
              </w:rPr>
            </w:pPr>
            <w:r w:rsidRPr="6718BF80" w:rsidR="6718BF80">
              <w:rPr>
                <w:b w:val="1"/>
                <w:bCs w:val="1"/>
                <w:sz w:val="18"/>
                <w:szCs w:val="18"/>
              </w:rPr>
              <w:t>SOLID Principle</w:t>
            </w:r>
          </w:p>
        </w:tc>
        <w:tc>
          <w:tcPr>
            <w:tcW w:w="2340" w:type="dxa"/>
            <w:tcMar/>
            <w:vAlign w:val="center"/>
          </w:tcPr>
          <w:p w:rsidR="6718BF80" w:rsidP="6718BF80" w:rsidRDefault="6718BF80" w14:paraId="2B7BD4B7" w14:textId="4A995779">
            <w:pPr>
              <w:spacing w:before="0" w:beforeAutospacing="off" w:after="0" w:afterAutospacing="off"/>
              <w:jc w:val="center"/>
              <w:rPr>
                <w:b w:val="1"/>
                <w:bCs w:val="1"/>
                <w:sz w:val="18"/>
                <w:szCs w:val="18"/>
              </w:rPr>
            </w:pPr>
            <w:r w:rsidRPr="6718BF80" w:rsidR="6718BF80">
              <w:rPr>
                <w:b w:val="1"/>
                <w:bCs w:val="1"/>
                <w:sz w:val="18"/>
                <w:szCs w:val="18"/>
              </w:rPr>
              <w:t>Description</w:t>
            </w:r>
          </w:p>
        </w:tc>
        <w:tc>
          <w:tcPr>
            <w:tcW w:w="5340" w:type="dxa"/>
            <w:tcMar/>
            <w:vAlign w:val="center"/>
          </w:tcPr>
          <w:p w:rsidR="6718BF80" w:rsidP="6718BF80" w:rsidRDefault="6718BF80" w14:paraId="7141C0A5" w14:textId="05F5F54E">
            <w:pPr>
              <w:spacing w:before="0" w:beforeAutospacing="off" w:after="0" w:afterAutospacing="off"/>
              <w:jc w:val="center"/>
              <w:rPr>
                <w:b w:val="1"/>
                <w:bCs w:val="1"/>
                <w:sz w:val="18"/>
                <w:szCs w:val="18"/>
              </w:rPr>
            </w:pPr>
            <w:r w:rsidRPr="6718BF80" w:rsidR="6718BF80">
              <w:rPr>
                <w:b w:val="1"/>
                <w:bCs w:val="1"/>
                <w:sz w:val="18"/>
                <w:szCs w:val="18"/>
              </w:rPr>
              <w:t>Implementation in the Project</w:t>
            </w:r>
          </w:p>
        </w:tc>
      </w:tr>
      <w:tr w:rsidR="6718BF80" w:rsidTr="6718BF80" w14:paraId="7D3B7F10">
        <w:trPr>
          <w:trHeight w:val="1740"/>
        </w:trPr>
        <w:tc>
          <w:tcPr>
            <w:tcW w:w="1680" w:type="dxa"/>
            <w:tcMar/>
            <w:vAlign w:val="center"/>
          </w:tcPr>
          <w:p w:rsidR="6718BF80" w:rsidP="6718BF80" w:rsidRDefault="6718BF80" w14:paraId="5DD7144D" w14:textId="086037C2">
            <w:pPr>
              <w:spacing w:before="0" w:beforeAutospacing="off" w:after="0" w:afterAutospacing="off"/>
              <w:rPr>
                <w:b w:val="1"/>
                <w:bCs w:val="1"/>
                <w:sz w:val="18"/>
                <w:szCs w:val="18"/>
              </w:rPr>
            </w:pPr>
            <w:r w:rsidRPr="6718BF80" w:rsidR="6718BF80">
              <w:rPr>
                <w:b w:val="1"/>
                <w:bCs w:val="1"/>
                <w:sz w:val="18"/>
                <w:szCs w:val="18"/>
              </w:rPr>
              <w:t>S - Single Responsibility Principle</w:t>
            </w:r>
          </w:p>
        </w:tc>
        <w:tc>
          <w:tcPr>
            <w:tcW w:w="2340" w:type="dxa"/>
            <w:tcMar/>
            <w:vAlign w:val="center"/>
          </w:tcPr>
          <w:p w:rsidR="6718BF80" w:rsidP="6718BF80" w:rsidRDefault="6718BF80" w14:paraId="194951C8" w14:textId="11CEF4D0">
            <w:pPr>
              <w:spacing w:before="0" w:beforeAutospacing="off" w:after="0" w:afterAutospacing="off"/>
              <w:rPr>
                <w:sz w:val="18"/>
                <w:szCs w:val="18"/>
              </w:rPr>
            </w:pPr>
            <w:r w:rsidRPr="6718BF80" w:rsidR="6718BF80">
              <w:rPr>
                <w:sz w:val="18"/>
                <w:szCs w:val="18"/>
              </w:rPr>
              <w:t xml:space="preserve">A class should have only one reason to change, meaning it should </w:t>
            </w:r>
            <w:r w:rsidRPr="6718BF80" w:rsidR="6718BF80">
              <w:rPr>
                <w:sz w:val="18"/>
                <w:szCs w:val="18"/>
              </w:rPr>
              <w:t>be responsible for</w:t>
            </w:r>
            <w:r w:rsidRPr="6718BF80" w:rsidR="6718BF80">
              <w:rPr>
                <w:sz w:val="18"/>
                <w:szCs w:val="18"/>
              </w:rPr>
              <w:t xml:space="preserve"> a single specific task.</w:t>
            </w:r>
          </w:p>
        </w:tc>
        <w:tc>
          <w:tcPr>
            <w:tcW w:w="5340" w:type="dxa"/>
            <w:tcMar/>
            <w:vAlign w:val="center"/>
          </w:tcPr>
          <w:p w:rsidR="6718BF80" w:rsidP="6718BF80" w:rsidRDefault="6718BF80" w14:paraId="23C5D977" w14:textId="204BC9C4">
            <w:pPr>
              <w:spacing w:before="0" w:beforeAutospacing="off" w:after="0" w:afterAutospacing="off"/>
              <w:rPr>
                <w:sz w:val="18"/>
                <w:szCs w:val="18"/>
              </w:rPr>
            </w:pPr>
            <w:r w:rsidRPr="6718BF80" w:rsidR="6718BF80">
              <w:rPr>
                <w:sz w:val="18"/>
                <w:szCs w:val="18"/>
              </w:rPr>
              <w:t xml:space="preserve">In the </w:t>
            </w:r>
            <w:r w:rsidRPr="6718BF80" w:rsidR="6718BF80">
              <w:rPr>
                <w:rFonts w:ascii="Consolas" w:hAnsi="Consolas" w:eastAsia="Consolas" w:cs="Consolas"/>
                <w:sz w:val="18"/>
                <w:szCs w:val="18"/>
              </w:rPr>
              <w:t>PersonService</w:t>
            </w:r>
            <w:r w:rsidRPr="6718BF80" w:rsidR="6718BF80">
              <w:rPr>
                <w:sz w:val="18"/>
                <w:szCs w:val="18"/>
              </w:rPr>
              <w:t xml:space="preserve"> class, responsibilities were clearly defined by separating tasks into distinct methods, such as </w:t>
            </w:r>
            <w:r w:rsidRPr="6718BF80" w:rsidR="6718BF80">
              <w:rPr>
                <w:rFonts w:ascii="Consolas" w:hAnsi="Consolas" w:eastAsia="Consolas" w:cs="Consolas"/>
                <w:sz w:val="18"/>
                <w:szCs w:val="18"/>
              </w:rPr>
              <w:t>getPersonById</w:t>
            </w:r>
            <w:r w:rsidRPr="6718BF80" w:rsidR="6718BF80">
              <w:rPr>
                <w:sz w:val="18"/>
                <w:szCs w:val="18"/>
              </w:rPr>
              <w:t xml:space="preserve"> for fetching a specific person's details and </w:t>
            </w:r>
            <w:r w:rsidRPr="6718BF80" w:rsidR="6718BF80">
              <w:rPr>
                <w:rFonts w:ascii="Consolas" w:hAnsi="Consolas" w:eastAsia="Consolas" w:cs="Consolas"/>
                <w:sz w:val="18"/>
                <w:szCs w:val="18"/>
              </w:rPr>
              <w:t>savePerson</w:t>
            </w:r>
            <w:r w:rsidRPr="6718BF80" w:rsidR="6718BF80">
              <w:rPr>
                <w:sz w:val="18"/>
                <w:szCs w:val="18"/>
              </w:rPr>
              <w:t xml:space="preserve"> for saving data to the database. This ensures each method has a single purpose, </w:t>
            </w:r>
            <w:r w:rsidRPr="6718BF80" w:rsidR="6718BF80">
              <w:rPr>
                <w:sz w:val="18"/>
                <w:szCs w:val="18"/>
              </w:rPr>
              <w:t>maintaining</w:t>
            </w:r>
            <w:r w:rsidRPr="6718BF80" w:rsidR="6718BF80">
              <w:rPr>
                <w:sz w:val="18"/>
                <w:szCs w:val="18"/>
              </w:rPr>
              <w:t xml:space="preserve"> a clear structure.</w:t>
            </w:r>
          </w:p>
        </w:tc>
      </w:tr>
      <w:tr w:rsidR="6718BF80" w:rsidTr="6718BF80" w14:paraId="671D1871">
        <w:trPr>
          <w:trHeight w:val="2340"/>
        </w:trPr>
        <w:tc>
          <w:tcPr>
            <w:tcW w:w="1680" w:type="dxa"/>
            <w:tcMar/>
            <w:vAlign w:val="center"/>
          </w:tcPr>
          <w:p w:rsidR="6718BF80" w:rsidP="6718BF80" w:rsidRDefault="6718BF80" w14:paraId="592D907F" w14:textId="2F5C6EA2">
            <w:pPr>
              <w:spacing w:before="0" w:beforeAutospacing="off" w:after="0" w:afterAutospacing="off"/>
              <w:rPr>
                <w:b w:val="1"/>
                <w:bCs w:val="1"/>
                <w:sz w:val="18"/>
                <w:szCs w:val="18"/>
              </w:rPr>
            </w:pPr>
            <w:r w:rsidRPr="6718BF80" w:rsidR="6718BF80">
              <w:rPr>
                <w:b w:val="1"/>
                <w:bCs w:val="1"/>
                <w:sz w:val="18"/>
                <w:szCs w:val="18"/>
              </w:rPr>
              <w:t>O - Open/Closed Principle</w:t>
            </w:r>
          </w:p>
        </w:tc>
        <w:tc>
          <w:tcPr>
            <w:tcW w:w="2340" w:type="dxa"/>
            <w:tcMar/>
            <w:vAlign w:val="center"/>
          </w:tcPr>
          <w:p w:rsidR="6718BF80" w:rsidP="6718BF80" w:rsidRDefault="6718BF80" w14:paraId="75E2184D" w14:textId="6F06CA75">
            <w:pPr>
              <w:spacing w:before="0" w:beforeAutospacing="off" w:after="0" w:afterAutospacing="off"/>
              <w:rPr>
                <w:sz w:val="18"/>
                <w:szCs w:val="18"/>
              </w:rPr>
            </w:pPr>
            <w:r w:rsidRPr="6718BF80" w:rsidR="6718BF80">
              <w:rPr>
                <w:sz w:val="18"/>
                <w:szCs w:val="18"/>
              </w:rPr>
              <w:t>Software components should be open for extension but closed to modification, enabling the addition of new features without altering existing functionality.</w:t>
            </w:r>
          </w:p>
        </w:tc>
        <w:tc>
          <w:tcPr>
            <w:tcW w:w="5340" w:type="dxa"/>
            <w:tcMar/>
            <w:vAlign w:val="center"/>
          </w:tcPr>
          <w:p w:rsidR="6718BF80" w:rsidP="6718BF80" w:rsidRDefault="6718BF80" w14:paraId="667D36CD" w14:textId="651D6A8A">
            <w:pPr>
              <w:spacing w:before="0" w:beforeAutospacing="off" w:after="0" w:afterAutospacing="off"/>
              <w:rPr>
                <w:sz w:val="18"/>
                <w:szCs w:val="18"/>
              </w:rPr>
            </w:pPr>
            <w:r w:rsidRPr="6718BF80" w:rsidR="6718BF80">
              <w:rPr>
                <w:sz w:val="18"/>
                <w:szCs w:val="18"/>
              </w:rPr>
              <w:t xml:space="preserve">Interfaces and inheritance were employed to extend functionality without </w:t>
            </w:r>
            <w:r w:rsidRPr="6718BF80" w:rsidR="6718BF80">
              <w:rPr>
                <w:sz w:val="18"/>
                <w:szCs w:val="18"/>
              </w:rPr>
              <w:t>modifying</w:t>
            </w:r>
            <w:r w:rsidRPr="6718BF80" w:rsidR="6718BF80">
              <w:rPr>
                <w:sz w:val="18"/>
                <w:szCs w:val="18"/>
              </w:rPr>
              <w:t xml:space="preserve"> existing code. For instance, both </w:t>
            </w:r>
            <w:r w:rsidRPr="6718BF80" w:rsidR="6718BF80">
              <w:rPr>
                <w:rFonts w:ascii="Consolas" w:hAnsi="Consolas" w:eastAsia="Consolas" w:cs="Consolas"/>
                <w:sz w:val="18"/>
                <w:szCs w:val="18"/>
              </w:rPr>
              <w:t>FireStationService</w:t>
            </w:r>
            <w:r w:rsidRPr="6718BF80" w:rsidR="6718BF80">
              <w:rPr>
                <w:sz w:val="18"/>
                <w:szCs w:val="18"/>
              </w:rPr>
              <w:t xml:space="preserve"> and </w:t>
            </w:r>
            <w:r w:rsidRPr="6718BF80" w:rsidR="6718BF80">
              <w:rPr>
                <w:rFonts w:ascii="Consolas" w:hAnsi="Consolas" w:eastAsia="Consolas" w:cs="Consolas"/>
                <w:sz w:val="18"/>
                <w:szCs w:val="18"/>
              </w:rPr>
              <w:t>PersonService</w:t>
            </w:r>
            <w:r w:rsidRPr="6718BF80" w:rsidR="6718BF80">
              <w:rPr>
                <w:sz w:val="18"/>
                <w:szCs w:val="18"/>
              </w:rPr>
              <w:t xml:space="preserve"> are designed to be easily extendable for future features while preserving the integrity of the existing system.</w:t>
            </w:r>
          </w:p>
        </w:tc>
      </w:tr>
      <w:tr w:rsidR="6718BF80" w:rsidTr="6718BF80" w14:paraId="0D6E5A2F">
        <w:trPr>
          <w:trHeight w:val="2085"/>
        </w:trPr>
        <w:tc>
          <w:tcPr>
            <w:tcW w:w="1680" w:type="dxa"/>
            <w:tcMar/>
            <w:vAlign w:val="center"/>
          </w:tcPr>
          <w:p w:rsidR="6718BF80" w:rsidP="6718BF80" w:rsidRDefault="6718BF80" w14:paraId="30BE7636" w14:textId="46172DD0">
            <w:pPr>
              <w:spacing w:before="0" w:beforeAutospacing="off" w:after="0" w:afterAutospacing="off"/>
              <w:rPr>
                <w:b w:val="1"/>
                <w:bCs w:val="1"/>
                <w:sz w:val="18"/>
                <w:szCs w:val="18"/>
              </w:rPr>
            </w:pPr>
            <w:r w:rsidRPr="6718BF80" w:rsidR="6718BF80">
              <w:rPr>
                <w:b w:val="1"/>
                <w:bCs w:val="1"/>
                <w:sz w:val="18"/>
                <w:szCs w:val="18"/>
              </w:rPr>
              <w:t xml:space="preserve">L - </w:t>
            </w:r>
            <w:r w:rsidRPr="6718BF80" w:rsidR="6718BF80">
              <w:rPr>
                <w:b w:val="1"/>
                <w:bCs w:val="1"/>
                <w:sz w:val="18"/>
                <w:szCs w:val="18"/>
              </w:rPr>
              <w:t>Liskov</w:t>
            </w:r>
            <w:r w:rsidRPr="6718BF80" w:rsidR="6718BF80">
              <w:rPr>
                <w:b w:val="1"/>
                <w:bCs w:val="1"/>
                <w:sz w:val="18"/>
                <w:szCs w:val="18"/>
              </w:rPr>
              <w:t xml:space="preserve"> Substitution Principle</w:t>
            </w:r>
          </w:p>
        </w:tc>
        <w:tc>
          <w:tcPr>
            <w:tcW w:w="2340" w:type="dxa"/>
            <w:tcMar/>
            <w:vAlign w:val="center"/>
          </w:tcPr>
          <w:p w:rsidR="6718BF80" w:rsidP="6718BF80" w:rsidRDefault="6718BF80" w14:paraId="42AE6A8F" w14:textId="6EB941C2">
            <w:pPr>
              <w:spacing w:before="0" w:beforeAutospacing="off" w:after="0" w:afterAutospacing="off"/>
              <w:rPr>
                <w:sz w:val="18"/>
                <w:szCs w:val="18"/>
              </w:rPr>
            </w:pPr>
            <w:r w:rsidRPr="6718BF80" w:rsidR="6718BF80">
              <w:rPr>
                <w:sz w:val="18"/>
                <w:szCs w:val="18"/>
              </w:rPr>
              <w:t>Objects of a superclass should be replaceable with objects of its subclass without affecting the correctness of the program.</w:t>
            </w:r>
          </w:p>
        </w:tc>
        <w:tc>
          <w:tcPr>
            <w:tcW w:w="5340" w:type="dxa"/>
            <w:tcMar/>
            <w:vAlign w:val="center"/>
          </w:tcPr>
          <w:p w:rsidR="6718BF80" w:rsidP="6718BF80" w:rsidRDefault="6718BF80" w14:paraId="28BC5479" w14:textId="692D9C2A">
            <w:pPr>
              <w:spacing w:before="0" w:beforeAutospacing="off" w:after="0" w:afterAutospacing="off"/>
              <w:rPr>
                <w:sz w:val="18"/>
                <w:szCs w:val="18"/>
              </w:rPr>
            </w:pPr>
            <w:r w:rsidRPr="6718BF80" w:rsidR="6718BF80">
              <w:rPr>
                <w:sz w:val="18"/>
                <w:szCs w:val="18"/>
              </w:rPr>
              <w:t xml:space="preserve">The inheritance hierarchy is structured to support flexible extensions. For example, should </w:t>
            </w:r>
            <w:r w:rsidRPr="6718BF80" w:rsidR="6718BF80">
              <w:rPr>
                <w:sz w:val="18"/>
                <w:szCs w:val="18"/>
              </w:rPr>
              <w:t>different</w:t>
            </w:r>
            <w:r w:rsidRPr="6718BF80" w:rsidR="6718BF80">
              <w:rPr>
                <w:sz w:val="18"/>
                <w:szCs w:val="18"/>
              </w:rPr>
              <w:t xml:space="preserve"> types of fire stations or </w:t>
            </w:r>
            <w:r w:rsidRPr="6718BF80" w:rsidR="6718BF80">
              <w:rPr>
                <w:sz w:val="18"/>
                <w:szCs w:val="18"/>
              </w:rPr>
              <w:t>residents need to</w:t>
            </w:r>
            <w:r w:rsidRPr="6718BF80" w:rsidR="6718BF80">
              <w:rPr>
                <w:sz w:val="18"/>
                <w:szCs w:val="18"/>
              </w:rPr>
              <w:t xml:space="preserve"> be added in the future, existing classes can be extended seamlessly without disrupting the overall system functionality.</w:t>
            </w:r>
          </w:p>
        </w:tc>
      </w:tr>
      <w:tr w:rsidR="6718BF80" w:rsidTr="6718BF80" w14:paraId="7E80DD29">
        <w:trPr>
          <w:trHeight w:val="2145"/>
        </w:trPr>
        <w:tc>
          <w:tcPr>
            <w:tcW w:w="1680" w:type="dxa"/>
            <w:tcMar/>
            <w:vAlign w:val="center"/>
          </w:tcPr>
          <w:p w:rsidR="6718BF80" w:rsidP="6718BF80" w:rsidRDefault="6718BF80" w14:paraId="0C6F5633" w14:textId="3C8BB502">
            <w:pPr>
              <w:spacing w:before="0" w:beforeAutospacing="off" w:after="0" w:afterAutospacing="off"/>
              <w:rPr>
                <w:b w:val="1"/>
                <w:bCs w:val="1"/>
                <w:sz w:val="18"/>
                <w:szCs w:val="18"/>
              </w:rPr>
            </w:pPr>
            <w:r w:rsidRPr="6718BF80" w:rsidR="6718BF80">
              <w:rPr>
                <w:b w:val="1"/>
                <w:bCs w:val="1"/>
                <w:sz w:val="18"/>
                <w:szCs w:val="18"/>
              </w:rPr>
              <w:t>I - Interface Segregation Principle</w:t>
            </w:r>
          </w:p>
        </w:tc>
        <w:tc>
          <w:tcPr>
            <w:tcW w:w="2340" w:type="dxa"/>
            <w:tcMar/>
            <w:vAlign w:val="center"/>
          </w:tcPr>
          <w:p w:rsidR="6718BF80" w:rsidP="6718BF80" w:rsidRDefault="6718BF80" w14:paraId="12C59013" w14:textId="1580C88C">
            <w:pPr>
              <w:spacing w:before="0" w:beforeAutospacing="off" w:after="0" w:afterAutospacing="off"/>
              <w:rPr>
                <w:sz w:val="18"/>
                <w:szCs w:val="18"/>
              </w:rPr>
            </w:pPr>
            <w:r w:rsidRPr="6718BF80" w:rsidR="6718BF80">
              <w:rPr>
                <w:sz w:val="18"/>
                <w:szCs w:val="18"/>
              </w:rPr>
              <w:t>Clients should not be forced to depend on interfaces they do not use. Interfaces should be fine-grained and focused on specific functionalities.</w:t>
            </w:r>
          </w:p>
        </w:tc>
        <w:tc>
          <w:tcPr>
            <w:tcW w:w="5340" w:type="dxa"/>
            <w:tcMar/>
            <w:vAlign w:val="center"/>
          </w:tcPr>
          <w:p w:rsidR="6718BF80" w:rsidP="6718BF80" w:rsidRDefault="6718BF80" w14:paraId="544F8068" w14:textId="52F6D1E9">
            <w:pPr>
              <w:spacing w:before="0" w:beforeAutospacing="off" w:after="0" w:afterAutospacing="off"/>
              <w:rPr>
                <w:sz w:val="18"/>
                <w:szCs w:val="18"/>
              </w:rPr>
            </w:pPr>
            <w:r w:rsidRPr="6718BF80" w:rsidR="6718BF80">
              <w:rPr>
                <w:sz w:val="18"/>
                <w:szCs w:val="18"/>
              </w:rPr>
              <w:t>Instead of designing a single, generic interface, interfaces were divided into smaller, purpose-specific ones. For example, the fire station repository and person repository have distinct methods tailored to their respective responsibilities, ensuring modularity and precision in data management.</w:t>
            </w:r>
          </w:p>
        </w:tc>
      </w:tr>
      <w:tr w:rsidR="6718BF80" w:rsidTr="6718BF80" w14:paraId="237CC4A1">
        <w:trPr>
          <w:trHeight w:val="300"/>
        </w:trPr>
        <w:tc>
          <w:tcPr>
            <w:tcW w:w="1680" w:type="dxa"/>
            <w:tcMar/>
            <w:vAlign w:val="center"/>
          </w:tcPr>
          <w:p w:rsidR="6718BF80" w:rsidP="6718BF80" w:rsidRDefault="6718BF80" w14:paraId="606B119E" w14:textId="267C0ACD">
            <w:pPr>
              <w:spacing w:before="0" w:beforeAutospacing="off" w:after="0" w:afterAutospacing="off"/>
              <w:rPr>
                <w:b w:val="1"/>
                <w:bCs w:val="1"/>
                <w:sz w:val="18"/>
                <w:szCs w:val="18"/>
              </w:rPr>
            </w:pPr>
            <w:r w:rsidRPr="6718BF80" w:rsidR="6718BF80">
              <w:rPr>
                <w:b w:val="1"/>
                <w:bCs w:val="1"/>
                <w:sz w:val="18"/>
                <w:szCs w:val="18"/>
              </w:rPr>
              <w:t>D - Dependency Inversion Principle</w:t>
            </w:r>
          </w:p>
        </w:tc>
        <w:tc>
          <w:tcPr>
            <w:tcW w:w="2340" w:type="dxa"/>
            <w:tcMar/>
            <w:vAlign w:val="center"/>
          </w:tcPr>
          <w:p w:rsidR="6718BF80" w:rsidP="6718BF80" w:rsidRDefault="6718BF80" w14:paraId="1612FBC6" w14:textId="3E360AA0">
            <w:pPr>
              <w:spacing w:before="0" w:beforeAutospacing="off" w:after="0" w:afterAutospacing="off"/>
              <w:rPr>
                <w:sz w:val="18"/>
                <w:szCs w:val="18"/>
              </w:rPr>
            </w:pPr>
            <w:r w:rsidRPr="6718BF80" w:rsidR="6718BF80">
              <w:rPr>
                <w:sz w:val="18"/>
                <w:szCs w:val="18"/>
              </w:rPr>
              <w:t>High-level modules should not depend on low-level modules but rather on abstractions. Both high-level and low-level components should depend on shared abstractions.</w:t>
            </w:r>
          </w:p>
        </w:tc>
        <w:tc>
          <w:tcPr>
            <w:tcW w:w="5340" w:type="dxa"/>
            <w:tcMar/>
            <w:vAlign w:val="center"/>
          </w:tcPr>
          <w:p w:rsidR="6718BF80" w:rsidP="6718BF80" w:rsidRDefault="6718BF80" w14:paraId="36F77DC2" w14:textId="0430444F">
            <w:pPr>
              <w:spacing w:before="0" w:beforeAutospacing="off" w:after="0" w:afterAutospacing="off"/>
              <w:rPr>
                <w:sz w:val="18"/>
                <w:szCs w:val="18"/>
              </w:rPr>
            </w:pPr>
            <w:r w:rsidRPr="6718BF80" w:rsidR="6718BF80">
              <w:rPr>
                <w:sz w:val="18"/>
                <w:szCs w:val="18"/>
              </w:rPr>
              <w:t xml:space="preserve">Dependency injection was implemented throughout the services using Spring’s </w:t>
            </w:r>
            <w:r w:rsidRPr="6718BF80" w:rsidR="6718BF80">
              <w:rPr>
                <w:rFonts w:ascii="Consolas" w:hAnsi="Consolas" w:eastAsia="Consolas" w:cs="Consolas"/>
                <w:sz w:val="18"/>
                <w:szCs w:val="18"/>
              </w:rPr>
              <w:t>@Autowired</w:t>
            </w:r>
            <w:r w:rsidRPr="6718BF80" w:rsidR="6718BF80">
              <w:rPr>
                <w:sz w:val="18"/>
                <w:szCs w:val="18"/>
              </w:rPr>
              <w:t xml:space="preserve"> annotation to inject necessary repository dependencies. This approach ensures that services depend on abstractions provided by the repository interfaces rather than concrete implementations, enhancing modularity and reducing coupling.</w:t>
            </w:r>
          </w:p>
        </w:tc>
      </w:tr>
    </w:tbl>
    <w:p w:rsidR="6718BF80" w:rsidP="6718BF80" w:rsidRDefault="6718BF80" w14:paraId="56098DA0" w14:textId="33E53956">
      <w:pPr>
        <w:pStyle w:val="Normal"/>
      </w:pPr>
    </w:p>
    <w:p w:rsidR="6718BF80" w:rsidP="6718BF80" w:rsidRDefault="6718BF80" w14:paraId="168D08E6" w14:textId="2241B53A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634ff4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eb68c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2f74c6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0154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db69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084da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faea0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62bb89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8243750"/>
    <w:rsid w:val="0183795C"/>
    <w:rsid w:val="1065AA6B"/>
    <w:rsid w:val="1076ABB6"/>
    <w:rsid w:val="12BFB5C3"/>
    <w:rsid w:val="15AEF794"/>
    <w:rsid w:val="15D999B2"/>
    <w:rsid w:val="16E3D83B"/>
    <w:rsid w:val="18AA13C7"/>
    <w:rsid w:val="19D3DD37"/>
    <w:rsid w:val="1E6A4012"/>
    <w:rsid w:val="255E7B0A"/>
    <w:rsid w:val="2597CC7E"/>
    <w:rsid w:val="26600FF8"/>
    <w:rsid w:val="35207E21"/>
    <w:rsid w:val="3C2AD381"/>
    <w:rsid w:val="442D3E58"/>
    <w:rsid w:val="448FC11D"/>
    <w:rsid w:val="48DDD461"/>
    <w:rsid w:val="5C0202C6"/>
    <w:rsid w:val="5D0C4792"/>
    <w:rsid w:val="5D432177"/>
    <w:rsid w:val="65BF8CE7"/>
    <w:rsid w:val="6718BF80"/>
    <w:rsid w:val="67C5A045"/>
    <w:rsid w:val="68243750"/>
    <w:rsid w:val="73612094"/>
    <w:rsid w:val="7797C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43750"/>
  <w15:chartTrackingRefBased/>
  <w15:docId w15:val="{DEA3C3FB-9594-44B2-B889-46BCC704622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6718BF80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6718BF80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://localhost:8080/api/firestations" TargetMode="External" Id="R799262eca21b4ed2" /><Relationship Type="http://schemas.openxmlformats.org/officeDocument/2006/relationships/image" Target="/media/image.png" Id="R5a301d8a1af34256" /><Relationship Type="http://schemas.openxmlformats.org/officeDocument/2006/relationships/hyperlink" Target="http://localhost:8080/api/firestations/station/1" TargetMode="External" Id="Rfadf162737f8454e" /><Relationship Type="http://schemas.openxmlformats.org/officeDocument/2006/relationships/image" Target="/media/image2.png" Id="Re78fa024bbf640a4" /><Relationship Type="http://schemas.openxmlformats.org/officeDocument/2006/relationships/hyperlink" Target="http://localhost:8080/api/firestations/firestation?stationNumber=1" TargetMode="External" Id="R6df3648ed0f447fa" /><Relationship Type="http://schemas.openxmlformats.org/officeDocument/2006/relationships/image" Target="/media/image3.png" Id="R05e1acd212224538" /><Relationship Type="http://schemas.openxmlformats.org/officeDocument/2006/relationships/hyperlink" Target="http://localhost:8080/api/flood/stations?stations=1,2,3" TargetMode="External" Id="R2c431914058c4023" /><Relationship Type="http://schemas.openxmlformats.org/officeDocument/2006/relationships/image" Target="/media/image4.png" Id="Re8b4a2d9f865465b" /><Relationship Type="http://schemas.openxmlformats.org/officeDocument/2006/relationships/hyperlink" Target="http://localhost:8080/api/persons/personInfo?firstName=John&amp;lastName=Doe" TargetMode="External" Id="R901c79e978324e8e" /><Relationship Type="http://schemas.openxmlformats.org/officeDocument/2006/relationships/image" Target="/media/image5.png" Id="R09c7b35df4b6475f" /><Relationship Type="http://schemas.openxmlformats.org/officeDocument/2006/relationships/hyperlink" Target="http://localhost:8080/api/persons/communityEmail?city=Springfield" TargetMode="External" Id="R4fc61655edc54ec9" /><Relationship Type="http://schemas.openxmlformats.org/officeDocument/2006/relationships/image" Target="/media/image6.png" Id="Re4b6452df0b74fc3" /><Relationship Type="http://schemas.openxmlformats.org/officeDocument/2006/relationships/hyperlink" Target="http://localhost:8080/api/firestations/byAddress?address=456%20Elm%20St" TargetMode="External" Id="R66a11ebdeef54317" /><Relationship Type="http://schemas.openxmlformats.org/officeDocument/2006/relationships/image" Target="/media/image7.png" Id="Rf6d55a18da1746c4" /><Relationship Type="http://schemas.openxmlformats.org/officeDocument/2006/relationships/numbering" Target="numbering.xml" Id="R4b613c993bc74e37" /><Relationship Type="http://schemas.openxmlformats.org/officeDocument/2006/relationships/hyperlink" Target="https://github.com/Fall2024-NSCC-ECampus/final-project-alerts-notification-system-itscullenbrady" TargetMode="External" Id="R9e1f35985ec74fc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2024-12-06T00:54:45.8931806Z</dcterms:created>
  <dcterms:modified xsi:type="dcterms:W3CDTF">2024-12-06T02:08:58.5508306Z</dcterms:modified>
  <dc:creator>Murphy-Brady,Cullen</dc:creator>
  <lastModifiedBy>Murphy-Brady,Cullen</lastModifiedBy>
</coreProperties>
</file>