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rPr>
        <w:t xml:space="preserve">Қосымша А</w:t>
      </w:r>
    </w:p>
    <w:p>
      <w:pPr>
        <w:spacing w:after="200" w:before="0"/>
        <w:jc w:val="center"/>
      </w:pPr>
      <w:r>
        <w:rPr>
          <w:rFonts w:ascii="Times New Roman" w:cs="Times New Roman" w:eastAsia="Times New Roman" w:hAnsi="Times New Roman"/>
          <w:b/>
          <w:bCs/>
        </w:rPr>
        <w:t xml:space="preserve">«JS-Тәлімгер» қосымшасының диагностикалық тапсырмалары мен бағалау рубрикасы</w:t>
      </w:r>
    </w:p>
    <w:p>
      <w:pPr>
        <w:spacing w:after="60" w:before="0"/>
        <w:ind w:firstLine="709"/>
        <w:jc w:val="both"/>
      </w:pPr>
      <w:r>
        <w:rPr>
          <w:rFonts w:ascii="Times New Roman" w:cs="Times New Roman" w:eastAsia="Times New Roman" w:hAnsi="Times New Roman"/>
        </w:rPr>
        <w:t xml:space="preserve">Диагностикалық модуль екі бөліктен тұрады: JavaScript негіздері бойынша 10 сұрақтық тест және код жазуды талап ететін үш практикалық тапсырма. Тест автоматты түрде бағаланады. Практикалық тапсырмаларға берілген жауаптарды ЖИ (Google Gemini) осы рубрика бойынша талдайды, ал соңғы бағаны педагог тексеріп бекітеді. Әр тапсырманың нұсқасы (version) жауаппен бірге сақталады: тапсырма мәтіні немесе рубрика өзгерсе, нұсқа нөмірі артады.</w:t>
      </w:r>
    </w:p>
    <w:p>
      <w:pPr>
        <w:pStyle w:val="Heading1"/>
        <w:keepNext/>
      </w:pPr>
      <w:r>
        <w:rPr>
          <w:rFonts w:ascii="Times New Roman" w:cs="Times New Roman" w:eastAsia="Times New Roman" w:hAnsi="Times New Roman"/>
        </w:rPr>
        <w:t xml:space="preserve">1. Диагностикалық тест</w:t>
      </w:r>
    </w:p>
    <w:p>
      <w:pPr>
        <w:spacing w:after="60" w:before="0"/>
        <w:ind w:firstLine="709"/>
        <w:jc w:val="both"/>
      </w:pPr>
      <w:r>
        <w:rPr>
          <w:rFonts w:ascii="Times New Roman" w:cs="Times New Roman" w:eastAsia="Times New Roman" w:hAnsi="Times New Roman"/>
        </w:rPr>
        <w:t xml:space="preserve">Мақсаты: білім алушының JavaScript негіздері бойынша бастапқы деңгейін анықтау. Әр сұраққа бір дұрыс жауап бар; дұрыс жауап — 1 балл, барлығы 10 балл. Тест нәтижесі тақырыптар бойынша сақталады, сондықтан зерттеуші қай тақырыпта қате жиі кездесетінін көре алады.</w:t>
      </w:r>
    </w:p>
    <w:p>
      <w:pPr>
        <w:keepNext/>
        <w:spacing w:after="60" w:before="120"/>
        <w:jc w:val="left"/>
      </w:pPr>
      <w:r>
        <w:rPr>
          <w:rFonts w:ascii="Times New Roman" w:cs="Times New Roman" w:eastAsia="Times New Roman" w:hAnsi="Times New Roman"/>
          <w:i/>
          <w:iCs/>
          <w:sz w:val="24"/>
          <w:szCs w:val="24"/>
        </w:rPr>
        <w:t xml:space="preserve">А.1-кесте – Тест сұрақтары, жауап нұсқалары және өлшенетін тақырып</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0"/>
        <w:gridCol w:w="2900"/>
        <w:gridCol w:w="2555"/>
        <w:gridCol w:w="1600"/>
        <w:gridCol w:w="1850"/>
      </w:tblGrid>
      <w:tr>
        <w:trPr>
          <w:cantSplit/>
          <w:tblHeader/>
        </w:trPr>
        <w:tc>
          <w:tcPr>
            <w:tcW w:type="dxa" w:w="45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w:t>
            </w:r>
          </w:p>
        </w:tc>
        <w:tc>
          <w:tcPr>
            <w:tcW w:type="dxa" w:w="29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Сұрақ</w:t>
            </w:r>
          </w:p>
        </w:tc>
        <w:tc>
          <w:tcPr>
            <w:tcW w:type="dxa" w:w="255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Жауап нұсқалары</w:t>
            </w:r>
          </w:p>
        </w:tc>
        <w:tc>
          <w:tcPr>
            <w:tcW w:type="dxa" w:w="16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Дұрыс жауап</w:t>
            </w:r>
          </w:p>
        </w:tc>
        <w:tc>
          <w:tcPr>
            <w:tcW w:type="dxa" w:w="185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Тақырып</w:t>
            </w:r>
          </w:p>
        </w:tc>
      </w:tr>
      <w:tr>
        <w:trPr>
          <w:cantSplit/>
          <w:tblHeader w:val="off"/>
        </w:trPr>
        <w:tc>
          <w:tcPr>
            <w:tcW w:type="dxa" w:w="4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center"/>
            </w:pPr>
            <w:r>
              <w:rPr>
                <w:rFonts w:ascii="Times New Roman" w:cs="Times New Roman" w:eastAsia="Times New Roman" w:hAnsi="Times New Roman"/>
                <w:sz w:val="22"/>
                <w:szCs w:val="22"/>
              </w:rPr>
              <w:t xml:space="preserve">1</w:t>
            </w:r>
          </w:p>
        </w:tc>
        <w:tc>
          <w:tcPr>
            <w:tcW w:type="dxa" w:w="2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Блоктық аймақта әрекет ететін және мәні қайта тағайындалмайтын айнымалы қай кілт сөзбен жарияланады?</w:t>
            </w:r>
          </w:p>
        </w:tc>
        <w:tc>
          <w:tcPr>
            <w:tcW w:type="dxa" w:w="2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var</w:t>
            </w:r>
          </w:p>
          <w:p>
            <w:pPr>
              <w:spacing w:after="0" w:line="240"/>
              <w:jc w:val="left"/>
            </w:pPr>
            <w:r>
              <w:rPr>
                <w:rFonts w:ascii="Courier New" w:cs="Courier New" w:eastAsia="Courier New" w:hAnsi="Courier New"/>
                <w:sz w:val="20"/>
                <w:szCs w:val="20"/>
              </w:rPr>
              <w:t xml:space="preserve">B) let</w:t>
            </w:r>
          </w:p>
          <w:p>
            <w:pPr>
              <w:spacing w:after="0" w:line="240"/>
              <w:jc w:val="left"/>
            </w:pPr>
            <w:r>
              <w:rPr>
                <w:rFonts w:ascii="Courier New" w:cs="Courier New" w:eastAsia="Courier New" w:hAnsi="Courier New"/>
                <w:sz w:val="20"/>
                <w:szCs w:val="20"/>
              </w:rPr>
              <w:t xml:space="preserve">C) const</w:t>
            </w:r>
          </w:p>
          <w:p>
            <w:pPr>
              <w:spacing w:after="0" w:line="240"/>
              <w:jc w:val="left"/>
            </w:pPr>
            <w:r>
              <w:rPr>
                <w:rFonts w:ascii="Courier New" w:cs="Courier New" w:eastAsia="Courier New" w:hAnsi="Courier New"/>
                <w:sz w:val="20"/>
                <w:szCs w:val="20"/>
              </w:rPr>
              <w:t xml:space="preserve">D) static</w:t>
            </w:r>
          </w:p>
        </w:tc>
        <w:tc>
          <w:tcPr>
            <w:tcW w:type="dxa" w:w="1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C) const</w:t>
            </w:r>
          </w:p>
        </w:tc>
        <w:tc>
          <w:tcPr>
            <w:tcW w:type="dxa" w:w="18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Айнымалылар</w:t>
            </w:r>
          </w:p>
        </w:tc>
      </w:tr>
      <w:tr>
        <w:trPr>
          <w:cantSplit/>
          <w:tblHeader w:val="off"/>
        </w:trPr>
        <w:tc>
          <w:tcPr>
            <w:tcW w:type="dxa" w:w="4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center"/>
            </w:pPr>
            <w:r>
              <w:rPr>
                <w:rFonts w:ascii="Times New Roman" w:cs="Times New Roman" w:eastAsia="Times New Roman" w:hAnsi="Times New Roman"/>
                <w:sz w:val="22"/>
                <w:szCs w:val="22"/>
              </w:rPr>
              <w:t xml:space="preserve">2</w:t>
            </w:r>
          </w:p>
        </w:tc>
        <w:tc>
          <w:tcPr>
            <w:tcW w:type="dxa" w:w="2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typeof null өрнегінің нәтижесі қандай?</w:t>
            </w:r>
          </w:p>
        </w:tc>
        <w:tc>
          <w:tcPr>
            <w:tcW w:type="dxa" w:w="2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"null"</w:t>
            </w:r>
          </w:p>
          <w:p>
            <w:pPr>
              <w:spacing w:after="0" w:line="240"/>
              <w:jc w:val="left"/>
            </w:pPr>
            <w:r>
              <w:rPr>
                <w:rFonts w:ascii="Courier New" w:cs="Courier New" w:eastAsia="Courier New" w:hAnsi="Courier New"/>
                <w:sz w:val="20"/>
                <w:szCs w:val="20"/>
              </w:rPr>
              <w:t xml:space="preserve">B) "object"</w:t>
            </w:r>
          </w:p>
          <w:p>
            <w:pPr>
              <w:spacing w:after="0" w:line="240"/>
              <w:jc w:val="left"/>
            </w:pPr>
            <w:r>
              <w:rPr>
                <w:rFonts w:ascii="Courier New" w:cs="Courier New" w:eastAsia="Courier New" w:hAnsi="Courier New"/>
                <w:sz w:val="20"/>
                <w:szCs w:val="20"/>
              </w:rPr>
              <w:t xml:space="preserve">C) "undefined"</w:t>
            </w:r>
          </w:p>
          <w:p>
            <w:pPr>
              <w:spacing w:after="0" w:line="240"/>
              <w:jc w:val="left"/>
            </w:pPr>
            <w:r>
              <w:rPr>
                <w:rFonts w:ascii="Courier New" w:cs="Courier New" w:eastAsia="Courier New" w:hAnsi="Courier New"/>
                <w:sz w:val="20"/>
                <w:szCs w:val="20"/>
              </w:rPr>
              <w:t xml:space="preserve">D) "number"</w:t>
            </w:r>
          </w:p>
        </w:tc>
        <w:tc>
          <w:tcPr>
            <w:tcW w:type="dxa" w:w="1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B) "object"</w:t>
            </w:r>
          </w:p>
        </w:tc>
        <w:tc>
          <w:tcPr>
            <w:tcW w:type="dxa" w:w="18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Деректер типтері</w:t>
            </w:r>
          </w:p>
        </w:tc>
      </w:tr>
      <w:tr>
        <w:trPr>
          <w:cantSplit/>
          <w:tblHeader w:val="off"/>
        </w:trPr>
        <w:tc>
          <w:tcPr>
            <w:tcW w:type="dxa" w:w="4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center"/>
            </w:pPr>
            <w:r>
              <w:rPr>
                <w:rFonts w:ascii="Times New Roman" w:cs="Times New Roman" w:eastAsia="Times New Roman" w:hAnsi="Times New Roman"/>
                <w:sz w:val="22"/>
                <w:szCs w:val="22"/>
              </w:rPr>
              <w:t xml:space="preserve">3</w:t>
            </w:r>
          </w:p>
        </w:tc>
        <w:tc>
          <w:tcPr>
            <w:tcW w:type="dxa" w:w="2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2 + "2" өрнегінің нәтижесі қандай?</w:t>
            </w:r>
          </w:p>
        </w:tc>
        <w:tc>
          <w:tcPr>
            <w:tcW w:type="dxa" w:w="2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4</w:t>
            </w:r>
          </w:p>
          <w:p>
            <w:pPr>
              <w:spacing w:after="0" w:line="240"/>
              <w:jc w:val="left"/>
            </w:pPr>
            <w:r>
              <w:rPr>
                <w:rFonts w:ascii="Courier New" w:cs="Courier New" w:eastAsia="Courier New" w:hAnsi="Courier New"/>
                <w:sz w:val="20"/>
                <w:szCs w:val="20"/>
              </w:rPr>
              <w:t xml:space="preserve">B) "22"</w:t>
            </w:r>
          </w:p>
          <w:p>
            <w:pPr>
              <w:spacing w:after="0" w:line="240"/>
              <w:jc w:val="left"/>
            </w:pPr>
            <w:r>
              <w:rPr>
                <w:rFonts w:ascii="Courier New" w:cs="Courier New" w:eastAsia="Courier New" w:hAnsi="Courier New"/>
                <w:sz w:val="20"/>
                <w:szCs w:val="20"/>
              </w:rPr>
              <w:t xml:space="preserve">C) NaN</w:t>
            </w:r>
          </w:p>
          <w:p>
            <w:pPr>
              <w:spacing w:after="0" w:line="240"/>
              <w:jc w:val="left"/>
            </w:pPr>
            <w:r>
              <w:rPr>
                <w:rFonts w:ascii="Courier New" w:cs="Courier New" w:eastAsia="Courier New" w:hAnsi="Courier New"/>
                <w:sz w:val="20"/>
                <w:szCs w:val="20"/>
              </w:rPr>
              <w:t xml:space="preserve">D) Қате (TypeError)</w:t>
            </w:r>
          </w:p>
        </w:tc>
        <w:tc>
          <w:tcPr>
            <w:tcW w:type="dxa" w:w="1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B) "22"</w:t>
            </w:r>
          </w:p>
        </w:tc>
        <w:tc>
          <w:tcPr>
            <w:tcW w:type="dxa" w:w="18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Типтердің түрленуі</w:t>
            </w:r>
          </w:p>
        </w:tc>
      </w:tr>
      <w:tr>
        <w:trPr>
          <w:cantSplit/>
          <w:tblHeader w:val="off"/>
        </w:trPr>
        <w:tc>
          <w:tcPr>
            <w:tcW w:type="dxa" w:w="4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center"/>
            </w:pPr>
            <w:r>
              <w:rPr>
                <w:rFonts w:ascii="Times New Roman" w:cs="Times New Roman" w:eastAsia="Times New Roman" w:hAnsi="Times New Roman"/>
                <w:sz w:val="22"/>
                <w:szCs w:val="22"/>
              </w:rPr>
              <w:t xml:space="preserve">4</w:t>
            </w:r>
          </w:p>
        </w:tc>
        <w:tc>
          <w:tcPr>
            <w:tcW w:type="dxa" w:w="2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5 === "5" өрнегінің нәтижесі қандай?</w:t>
            </w:r>
          </w:p>
        </w:tc>
        <w:tc>
          <w:tcPr>
            <w:tcW w:type="dxa" w:w="2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true</w:t>
            </w:r>
          </w:p>
          <w:p>
            <w:pPr>
              <w:spacing w:after="0" w:line="240"/>
              <w:jc w:val="left"/>
            </w:pPr>
            <w:r>
              <w:rPr>
                <w:rFonts w:ascii="Courier New" w:cs="Courier New" w:eastAsia="Courier New" w:hAnsi="Courier New"/>
                <w:sz w:val="20"/>
                <w:szCs w:val="20"/>
              </w:rPr>
              <w:t xml:space="preserve">B) false</w:t>
            </w:r>
          </w:p>
          <w:p>
            <w:pPr>
              <w:spacing w:after="0" w:line="240"/>
              <w:jc w:val="left"/>
            </w:pPr>
            <w:r>
              <w:rPr>
                <w:rFonts w:ascii="Courier New" w:cs="Courier New" w:eastAsia="Courier New" w:hAnsi="Courier New"/>
                <w:sz w:val="20"/>
                <w:szCs w:val="20"/>
              </w:rPr>
              <w:t xml:space="preserve">C) undefined</w:t>
            </w:r>
          </w:p>
          <w:p>
            <w:pPr>
              <w:spacing w:after="0" w:line="240"/>
              <w:jc w:val="left"/>
            </w:pPr>
            <w:r>
              <w:rPr>
                <w:rFonts w:ascii="Courier New" w:cs="Courier New" w:eastAsia="Courier New" w:hAnsi="Courier New"/>
                <w:sz w:val="20"/>
                <w:szCs w:val="20"/>
              </w:rPr>
              <w:t xml:space="preserve">D) TypeError</w:t>
            </w:r>
          </w:p>
        </w:tc>
        <w:tc>
          <w:tcPr>
            <w:tcW w:type="dxa" w:w="1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B) false</w:t>
            </w:r>
          </w:p>
        </w:tc>
        <w:tc>
          <w:tcPr>
            <w:tcW w:type="dxa" w:w="18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Салыстыру операторлары</w:t>
            </w:r>
          </w:p>
        </w:tc>
      </w:tr>
      <w:tr>
        <w:trPr>
          <w:cantSplit/>
          <w:tblHeader w:val="off"/>
        </w:trPr>
        <w:tc>
          <w:tcPr>
            <w:tcW w:type="dxa" w:w="4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center"/>
            </w:pPr>
            <w:r>
              <w:rPr>
                <w:rFonts w:ascii="Times New Roman" w:cs="Times New Roman" w:eastAsia="Times New Roman" w:hAnsi="Times New Roman"/>
                <w:sz w:val="22"/>
                <w:szCs w:val="22"/>
              </w:rPr>
              <w:t xml:space="preserve">5</w:t>
            </w:r>
          </w:p>
        </w:tc>
        <w:tc>
          <w:tcPr>
            <w:tcW w:type="dxa" w:w="2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Массивтің соңына жаңа элемент қосатын әдіс қайсы?</w:t>
            </w:r>
          </w:p>
        </w:tc>
        <w:tc>
          <w:tcPr>
            <w:tcW w:type="dxa" w:w="2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push()</w:t>
            </w:r>
          </w:p>
          <w:p>
            <w:pPr>
              <w:spacing w:after="0" w:line="240"/>
              <w:jc w:val="left"/>
            </w:pPr>
            <w:r>
              <w:rPr>
                <w:rFonts w:ascii="Courier New" w:cs="Courier New" w:eastAsia="Courier New" w:hAnsi="Courier New"/>
                <w:sz w:val="20"/>
                <w:szCs w:val="20"/>
              </w:rPr>
              <w:t xml:space="preserve">B) pop()</w:t>
            </w:r>
          </w:p>
          <w:p>
            <w:pPr>
              <w:spacing w:after="0" w:line="240"/>
              <w:jc w:val="left"/>
            </w:pPr>
            <w:r>
              <w:rPr>
                <w:rFonts w:ascii="Courier New" w:cs="Courier New" w:eastAsia="Courier New" w:hAnsi="Courier New"/>
                <w:sz w:val="20"/>
                <w:szCs w:val="20"/>
              </w:rPr>
              <w:t xml:space="preserve">C) shift()</w:t>
            </w:r>
          </w:p>
          <w:p>
            <w:pPr>
              <w:spacing w:after="0" w:line="240"/>
              <w:jc w:val="left"/>
            </w:pPr>
            <w:r>
              <w:rPr>
                <w:rFonts w:ascii="Courier New" w:cs="Courier New" w:eastAsia="Courier New" w:hAnsi="Courier New"/>
                <w:sz w:val="20"/>
                <w:szCs w:val="20"/>
              </w:rPr>
              <w:t xml:space="preserve">D) slice()</w:t>
            </w:r>
          </w:p>
        </w:tc>
        <w:tc>
          <w:tcPr>
            <w:tcW w:type="dxa" w:w="1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push()</w:t>
            </w:r>
          </w:p>
        </w:tc>
        <w:tc>
          <w:tcPr>
            <w:tcW w:type="dxa" w:w="18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Массивтер</w:t>
            </w:r>
          </w:p>
        </w:tc>
      </w:tr>
      <w:tr>
        <w:trPr>
          <w:cantSplit/>
          <w:tblHeader w:val="off"/>
        </w:trPr>
        <w:tc>
          <w:tcPr>
            <w:tcW w:type="dxa" w:w="4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center"/>
            </w:pPr>
            <w:r>
              <w:rPr>
                <w:rFonts w:ascii="Times New Roman" w:cs="Times New Roman" w:eastAsia="Times New Roman" w:hAnsi="Times New Roman"/>
                <w:sz w:val="22"/>
                <w:szCs w:val="22"/>
              </w:rPr>
              <w:t xml:space="preserve">6</w:t>
            </w:r>
          </w:p>
        </w:tc>
        <w:tc>
          <w:tcPr>
            <w:tcW w:type="dxa" w:w="2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[1, 2, 3].map(x =&gt; x * 2) өрнегінің нәтижесі қандай?</w:t>
            </w:r>
          </w:p>
        </w:tc>
        <w:tc>
          <w:tcPr>
            <w:tcW w:type="dxa" w:w="2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[1, 2, 3]</w:t>
            </w:r>
          </w:p>
          <w:p>
            <w:pPr>
              <w:spacing w:after="0" w:line="240"/>
              <w:jc w:val="left"/>
            </w:pPr>
            <w:r>
              <w:rPr>
                <w:rFonts w:ascii="Courier New" w:cs="Courier New" w:eastAsia="Courier New" w:hAnsi="Courier New"/>
                <w:sz w:val="20"/>
                <w:szCs w:val="20"/>
              </w:rPr>
              <w:t xml:space="preserve">B) [2, 4, 6]</w:t>
            </w:r>
          </w:p>
          <w:p>
            <w:pPr>
              <w:spacing w:after="0" w:line="240"/>
              <w:jc w:val="left"/>
            </w:pPr>
            <w:r>
              <w:rPr>
                <w:rFonts w:ascii="Courier New" w:cs="Courier New" w:eastAsia="Courier New" w:hAnsi="Courier New"/>
                <w:sz w:val="20"/>
                <w:szCs w:val="20"/>
              </w:rPr>
              <w:t xml:space="preserve">C) 12</w:t>
            </w:r>
          </w:p>
          <w:p>
            <w:pPr>
              <w:spacing w:after="0" w:line="240"/>
              <w:jc w:val="left"/>
            </w:pPr>
            <w:r>
              <w:rPr>
                <w:rFonts w:ascii="Courier New" w:cs="Courier New" w:eastAsia="Courier New" w:hAnsi="Courier New"/>
                <w:sz w:val="20"/>
                <w:szCs w:val="20"/>
              </w:rPr>
              <w:t xml:space="preserve">D) undefined</w:t>
            </w:r>
          </w:p>
        </w:tc>
        <w:tc>
          <w:tcPr>
            <w:tcW w:type="dxa" w:w="1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B) [2, 4, 6]</w:t>
            </w:r>
          </w:p>
        </w:tc>
        <w:tc>
          <w:tcPr>
            <w:tcW w:type="dxa" w:w="18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Массив әдістері</w:t>
            </w:r>
          </w:p>
        </w:tc>
      </w:tr>
      <w:tr>
        <w:trPr>
          <w:cantSplit/>
          <w:tblHeader w:val="off"/>
        </w:trPr>
        <w:tc>
          <w:tcPr>
            <w:tcW w:type="dxa" w:w="4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center"/>
            </w:pPr>
            <w:r>
              <w:rPr>
                <w:rFonts w:ascii="Times New Roman" w:cs="Times New Roman" w:eastAsia="Times New Roman" w:hAnsi="Times New Roman"/>
                <w:sz w:val="22"/>
                <w:szCs w:val="22"/>
              </w:rPr>
              <w:t xml:space="preserve">7</w:t>
            </w:r>
          </w:p>
        </w:tc>
        <w:tc>
          <w:tcPr>
            <w:tcW w:type="dxa" w:w="2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for (let i = 0; i &lt; 3; i++) console.log(i); коды консольге не шығарады?</w:t>
            </w:r>
          </w:p>
        </w:tc>
        <w:tc>
          <w:tcPr>
            <w:tcW w:type="dxa" w:w="2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0 1 2</w:t>
            </w:r>
          </w:p>
          <w:p>
            <w:pPr>
              <w:spacing w:after="0" w:line="240"/>
              <w:jc w:val="left"/>
            </w:pPr>
            <w:r>
              <w:rPr>
                <w:rFonts w:ascii="Courier New" w:cs="Courier New" w:eastAsia="Courier New" w:hAnsi="Courier New"/>
                <w:sz w:val="20"/>
                <w:szCs w:val="20"/>
              </w:rPr>
              <w:t xml:space="preserve">B) 1 2 3</w:t>
            </w:r>
          </w:p>
          <w:p>
            <w:pPr>
              <w:spacing w:after="0" w:line="240"/>
              <w:jc w:val="left"/>
            </w:pPr>
            <w:r>
              <w:rPr>
                <w:rFonts w:ascii="Courier New" w:cs="Courier New" w:eastAsia="Courier New" w:hAnsi="Courier New"/>
                <w:sz w:val="20"/>
                <w:szCs w:val="20"/>
              </w:rPr>
              <w:t xml:space="preserve">C) 0 1 2 3</w:t>
            </w:r>
          </w:p>
          <w:p>
            <w:pPr>
              <w:spacing w:after="0" w:line="240"/>
              <w:jc w:val="left"/>
            </w:pPr>
            <w:r>
              <w:rPr>
                <w:rFonts w:ascii="Courier New" w:cs="Courier New" w:eastAsia="Courier New" w:hAnsi="Courier New"/>
                <w:sz w:val="20"/>
                <w:szCs w:val="20"/>
              </w:rPr>
              <w:t xml:space="preserve">D) 3</w:t>
            </w:r>
          </w:p>
        </w:tc>
        <w:tc>
          <w:tcPr>
            <w:tcW w:type="dxa" w:w="1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0 1 2</w:t>
            </w:r>
          </w:p>
        </w:tc>
        <w:tc>
          <w:tcPr>
            <w:tcW w:type="dxa" w:w="18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Циклдер</w:t>
            </w:r>
          </w:p>
        </w:tc>
      </w:tr>
      <w:tr>
        <w:trPr>
          <w:cantSplit/>
          <w:tblHeader w:val="off"/>
        </w:trPr>
        <w:tc>
          <w:tcPr>
            <w:tcW w:type="dxa" w:w="4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center"/>
            </w:pPr>
            <w:r>
              <w:rPr>
                <w:rFonts w:ascii="Times New Roman" w:cs="Times New Roman" w:eastAsia="Times New Roman" w:hAnsi="Times New Roman"/>
                <w:sz w:val="22"/>
                <w:szCs w:val="22"/>
              </w:rPr>
              <w:t xml:space="preserve">8</w:t>
            </w:r>
          </w:p>
        </w:tc>
        <w:tc>
          <w:tcPr>
            <w:tcW w:type="dxa" w:w="2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Функцияда return жазылмаса, ол қандай мән қайтарады?</w:t>
            </w:r>
          </w:p>
        </w:tc>
        <w:tc>
          <w:tcPr>
            <w:tcW w:type="dxa" w:w="2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null</w:t>
            </w:r>
          </w:p>
          <w:p>
            <w:pPr>
              <w:spacing w:after="0" w:line="240"/>
              <w:jc w:val="left"/>
            </w:pPr>
            <w:r>
              <w:rPr>
                <w:rFonts w:ascii="Courier New" w:cs="Courier New" w:eastAsia="Courier New" w:hAnsi="Courier New"/>
                <w:sz w:val="20"/>
                <w:szCs w:val="20"/>
              </w:rPr>
              <w:t xml:space="preserve">B) 0</w:t>
            </w:r>
          </w:p>
          <w:p>
            <w:pPr>
              <w:spacing w:after="0" w:line="240"/>
              <w:jc w:val="left"/>
            </w:pPr>
            <w:r>
              <w:rPr>
                <w:rFonts w:ascii="Courier New" w:cs="Courier New" w:eastAsia="Courier New" w:hAnsi="Courier New"/>
                <w:sz w:val="20"/>
                <w:szCs w:val="20"/>
              </w:rPr>
              <w:t xml:space="preserve">C) undefined</w:t>
            </w:r>
          </w:p>
          <w:p>
            <w:pPr>
              <w:spacing w:after="0" w:line="240"/>
              <w:jc w:val="left"/>
            </w:pPr>
            <w:r>
              <w:rPr>
                <w:rFonts w:ascii="Courier New" w:cs="Courier New" w:eastAsia="Courier New" w:hAnsi="Courier New"/>
                <w:sz w:val="20"/>
                <w:szCs w:val="20"/>
              </w:rPr>
              <w:t xml:space="preserve">D) false</w:t>
            </w:r>
          </w:p>
        </w:tc>
        <w:tc>
          <w:tcPr>
            <w:tcW w:type="dxa" w:w="1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C) undefined</w:t>
            </w:r>
          </w:p>
        </w:tc>
        <w:tc>
          <w:tcPr>
            <w:tcW w:type="dxa" w:w="18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Функциялар</w:t>
            </w:r>
          </w:p>
        </w:tc>
      </w:tr>
      <w:tr>
        <w:trPr>
          <w:cantSplit/>
          <w:tblHeader w:val="off"/>
        </w:trPr>
        <w:tc>
          <w:tcPr>
            <w:tcW w:type="dxa" w:w="4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center"/>
            </w:pPr>
            <w:r>
              <w:rPr>
                <w:rFonts w:ascii="Times New Roman" w:cs="Times New Roman" w:eastAsia="Times New Roman" w:hAnsi="Times New Roman"/>
                <w:sz w:val="22"/>
                <w:szCs w:val="22"/>
              </w:rPr>
              <w:t xml:space="preserve">9</w:t>
            </w:r>
          </w:p>
        </w:tc>
        <w:tc>
          <w:tcPr>
            <w:tcW w:type="dxa" w:w="2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const user = { name: "Аслан" }; объектісінің name қасиетіне қалай қол жеткізуге болады?</w:t>
            </w:r>
          </w:p>
        </w:tc>
        <w:tc>
          <w:tcPr>
            <w:tcW w:type="dxa" w:w="2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user-&gt;name</w:t>
            </w:r>
          </w:p>
          <w:p>
            <w:pPr>
              <w:spacing w:after="0" w:line="240"/>
              <w:jc w:val="left"/>
            </w:pPr>
            <w:r>
              <w:rPr>
                <w:rFonts w:ascii="Courier New" w:cs="Courier New" w:eastAsia="Courier New" w:hAnsi="Courier New"/>
                <w:sz w:val="20"/>
                <w:szCs w:val="20"/>
              </w:rPr>
              <w:t xml:space="preserve">B) user.name</w:t>
            </w:r>
          </w:p>
          <w:p>
            <w:pPr>
              <w:spacing w:after="0" w:line="240"/>
              <w:jc w:val="left"/>
            </w:pPr>
            <w:r>
              <w:rPr>
                <w:rFonts w:ascii="Courier New" w:cs="Courier New" w:eastAsia="Courier New" w:hAnsi="Courier New"/>
                <w:sz w:val="20"/>
                <w:szCs w:val="20"/>
              </w:rPr>
              <w:t xml:space="preserve">C) user::name</w:t>
            </w:r>
          </w:p>
          <w:p>
            <w:pPr>
              <w:spacing w:after="0" w:line="240"/>
              <w:jc w:val="left"/>
            </w:pPr>
            <w:r>
              <w:rPr>
                <w:rFonts w:ascii="Courier New" w:cs="Courier New" w:eastAsia="Courier New" w:hAnsi="Courier New"/>
                <w:sz w:val="20"/>
                <w:szCs w:val="20"/>
              </w:rPr>
              <w:t xml:space="preserve">D) name.user</w:t>
            </w:r>
          </w:p>
        </w:tc>
        <w:tc>
          <w:tcPr>
            <w:tcW w:type="dxa" w:w="1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B) user.name</w:t>
            </w:r>
          </w:p>
        </w:tc>
        <w:tc>
          <w:tcPr>
            <w:tcW w:type="dxa" w:w="18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Объектілер</w:t>
            </w:r>
          </w:p>
        </w:tc>
      </w:tr>
      <w:tr>
        <w:trPr>
          <w:cantSplit/>
          <w:tblHeader w:val="off"/>
        </w:trPr>
        <w:tc>
          <w:tcPr>
            <w:tcW w:type="dxa" w:w="4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center"/>
            </w:pPr>
            <w:r>
              <w:rPr>
                <w:rFonts w:ascii="Times New Roman" w:cs="Times New Roman" w:eastAsia="Times New Roman" w:hAnsi="Times New Roman"/>
                <w:sz w:val="22"/>
                <w:szCs w:val="22"/>
              </w:rPr>
              <w:t xml:space="preserve">10</w:t>
            </w:r>
          </w:p>
        </w:tc>
        <w:tc>
          <w:tcPr>
            <w:tcW w:type="dxa" w:w="29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id="app" элементін табатын дұрыс әдіс қайсы?</w:t>
            </w:r>
          </w:p>
        </w:tc>
        <w:tc>
          <w:tcPr>
            <w:tcW w:type="dxa" w:w="2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document.getElementById("app")</w:t>
            </w:r>
          </w:p>
          <w:p>
            <w:pPr>
              <w:spacing w:after="0" w:line="240"/>
              <w:jc w:val="left"/>
            </w:pPr>
            <w:r>
              <w:rPr>
                <w:rFonts w:ascii="Courier New" w:cs="Courier New" w:eastAsia="Courier New" w:hAnsi="Courier New"/>
                <w:sz w:val="20"/>
                <w:szCs w:val="20"/>
              </w:rPr>
              <w:t xml:space="preserve">B) document.querySelectorAll("app")</w:t>
            </w:r>
          </w:p>
          <w:p>
            <w:pPr>
              <w:spacing w:after="0" w:line="240"/>
              <w:jc w:val="left"/>
            </w:pPr>
            <w:r>
              <w:rPr>
                <w:rFonts w:ascii="Courier New" w:cs="Courier New" w:eastAsia="Courier New" w:hAnsi="Courier New"/>
                <w:sz w:val="20"/>
                <w:szCs w:val="20"/>
              </w:rPr>
              <w:t xml:space="preserve">C) window.find("app")</w:t>
            </w:r>
          </w:p>
          <w:p>
            <w:pPr>
              <w:spacing w:after="0" w:line="240"/>
              <w:jc w:val="left"/>
            </w:pPr>
            <w:r>
              <w:rPr>
                <w:rFonts w:ascii="Courier New" w:cs="Courier New" w:eastAsia="Courier New" w:hAnsi="Courier New"/>
                <w:sz w:val="20"/>
                <w:szCs w:val="20"/>
              </w:rPr>
              <w:t xml:space="preserve">D) document.getId("app")</w:t>
            </w:r>
          </w:p>
        </w:tc>
        <w:tc>
          <w:tcPr>
            <w:tcW w:type="dxa" w:w="16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Courier New" w:cs="Courier New" w:eastAsia="Courier New" w:hAnsi="Courier New"/>
                <w:sz w:val="20"/>
                <w:szCs w:val="20"/>
              </w:rPr>
              <w:t xml:space="preserve">A) document.getElementById("app")</w:t>
            </w:r>
          </w:p>
        </w:tc>
        <w:tc>
          <w:tcPr>
            <w:tcW w:type="dxa" w:w="185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DOM</w:t>
            </w:r>
          </w:p>
        </w:tc>
      </w:tr>
    </w:tbl>
    <w:p>
      <w:pPr>
        <w:spacing w:after="60"/>
      </w:pPr>
    </w:p>
    <w:p>
      <w:pPr>
        <w:spacing w:after="60" w:before="0"/>
        <w:ind w:firstLine="709"/>
        <w:jc w:val="both"/>
      </w:pPr>
      <w:r>
        <w:rPr>
          <w:rFonts w:ascii="Times New Roman" w:cs="Times New Roman" w:eastAsia="Times New Roman" w:hAnsi="Times New Roman"/>
        </w:rPr>
        <w:t xml:space="preserve">Тест нәтижесін түсіндіру шкаласы: 0–4 балл — төмен деңгей, 5–7 балл — орта деңгей, 8–10 балл — жоғары деңгей.</w:t>
      </w:r>
    </w:p>
    <w:p>
      <w:pPr>
        <w:pStyle w:val="Heading1"/>
        <w:keepNext/>
      </w:pPr>
      <w:r>
        <w:rPr>
          <w:rFonts w:ascii="Times New Roman" w:cs="Times New Roman" w:eastAsia="Times New Roman" w:hAnsi="Times New Roman"/>
        </w:rPr>
        <w:t xml:space="preserve">2. Практикалық тапсырмалар және рубрикалар</w:t>
      </w:r>
    </w:p>
    <w:p>
      <w:pPr>
        <w:spacing w:after="60" w:before="0"/>
        <w:ind w:firstLine="709"/>
        <w:jc w:val="both"/>
      </w:pPr>
      <w:r>
        <w:rPr>
          <w:rFonts w:ascii="Times New Roman" w:cs="Times New Roman" w:eastAsia="Times New Roman" w:hAnsi="Times New Roman"/>
        </w:rPr>
        <w:t xml:space="preserve">Әр практикалық тапсырма төрт критерий бойынша бағаланады, әр критерий 0–2 балл, барлығы 8 балл. Бағалау деңгейлерінің сипаттамасы ЖИ сұранысына да қосылады, сондықтан ЖИ мен педагог бірдей өлшемге сүйенеді. Код серверде орындалмайды, ол мәтін ретінде талданады.</w:t>
      </w:r>
    </w:p>
    <w:p>
      <w:pPr>
        <w:pStyle w:val="Heading2"/>
        <w:keepNext/>
      </w:pPr>
      <w:r>
        <w:rPr>
          <w:rFonts w:ascii="Times New Roman" w:cs="Times New Roman" w:eastAsia="Times New Roman" w:hAnsi="Times New Roman"/>
        </w:rPr>
        <w:t xml:space="preserve">2.1. P1. Массивтен жұп сандарды іріктеу</w:t>
      </w:r>
    </w:p>
    <w:p>
      <w:pPr>
        <w:spacing w:after="60" w:before="0"/>
        <w:ind w:firstLine="709"/>
        <w:jc w:val="both"/>
      </w:pPr>
      <w:r>
        <w:rPr>
          <w:rFonts w:ascii="Times New Roman" w:cs="Times New Roman" w:eastAsia="Times New Roman" w:hAnsi="Times New Roman"/>
          <w:b/>
          <w:bCs/>
        </w:rPr>
        <w:t xml:space="preserve">Өлшенетін дағды: </w:t>
      </w:r>
      <w:r>
        <w:rPr>
          <w:rFonts w:ascii="Times New Roman" w:cs="Times New Roman" w:eastAsia="Times New Roman" w:hAnsi="Times New Roman"/>
        </w:rPr>
        <w:t xml:space="preserve">Массивтермен жұмыс, шартты өрнек құру</w:t>
      </w:r>
    </w:p>
    <w:p>
      <w:pPr>
        <w:keepNext/>
        <w:spacing w:after="60" w:before="0"/>
        <w:jc w:val="both"/>
      </w:pPr>
      <w:r>
        <w:rPr>
          <w:rFonts w:ascii="Times New Roman" w:cs="Times New Roman" w:eastAsia="Times New Roman" w:hAnsi="Times New Roman"/>
          <w:b/>
          <w:bCs/>
        </w:rPr>
        <w:t xml:space="preserve">Тапсырма мәтіні:</w:t>
      </w:r>
    </w:p>
    <w:p>
      <w:pPr>
        <w:keepNext/>
        <w:keepLines/>
        <w:shd w:fill="F2F4F7" w:color="auto" w:val="clear"/>
        <w:spacing w:after="0" w:before="60" w:line="240"/>
        <w:ind w:left="170" w:right="170"/>
      </w:pPr>
      <w:r>
        <w:rPr>
          <w:rFonts w:ascii="Times New Roman" w:cs="Times New Roman" w:eastAsia="Times New Roman" w:hAnsi="Times New Roman"/>
          <w:sz w:val="24"/>
          <w:szCs w:val="24"/>
        </w:rPr>
        <w:t xml:space="preserve">getEvenNumbers(numbers) функциясын жазыңыз. Функция сандар массивін қабылдап, тек жұп сандардан тұратын ЖАҢА массив қайтаруы керек.</w:t>
      </w:r>
    </w:p>
    <w:p>
      <w:pPr>
        <w:keepNext/>
        <w:keepLines/>
        <w:shd w:fill="F2F4F7" w:color="auto" w:val="clear"/>
        <w:spacing w:after="0" w:before="0" w:line="240"/>
        <w:ind w:left="170" w:right="170"/>
      </w:pPr>
      <w:r>
        <w:rPr>
          <w:rFonts w:ascii="Times New Roman" w:cs="Times New Roman" w:eastAsia="Times New Roman" w:hAnsi="Times New Roman"/>
          <w:sz w:val="24"/>
          <w:szCs w:val="24"/>
        </w:rPr>
        <w:t xml:space="preserve">Мысал: getEvenNumbers([1, 2, 3, 4, 5, 6]) → [2, 4, 6]</w:t>
      </w:r>
    </w:p>
    <w:p>
      <w:pPr>
        <w:keepNext w:val="false"/>
        <w:keepLines/>
        <w:shd w:fill="F2F4F7" w:color="auto" w:val="clear"/>
        <w:spacing w:after="0" w:before="0" w:line="240"/>
        <w:ind w:left="170" w:right="170"/>
      </w:pPr>
      <w:r>
        <w:rPr>
          <w:rFonts w:ascii="Times New Roman" w:cs="Times New Roman" w:eastAsia="Times New Roman" w:hAnsi="Times New Roman"/>
          <w:sz w:val="24"/>
          <w:szCs w:val="24"/>
        </w:rPr>
        <w:t xml:space="preserve">Кодтан кейін шешіміңізді 2–3 сөйлеммен түсіндіріңіз.</w:t>
      </w:r>
    </w:p>
    <w:p>
      <w:pPr>
        <w:keepNext/>
        <w:spacing w:after="60" w:before="120"/>
        <w:jc w:val="both"/>
      </w:pPr>
      <w:r>
        <w:rPr>
          <w:rFonts w:ascii="Times New Roman" w:cs="Times New Roman" w:eastAsia="Times New Roman" w:hAnsi="Times New Roman"/>
          <w:b/>
          <w:bCs/>
        </w:rPr>
        <w:t xml:space="preserve">Күтілетін жауап (педагогке арналған үлгі):</w:t>
      </w:r>
    </w:p>
    <w:p>
      <w:pPr>
        <w:keepNext/>
        <w:keepLines/>
        <w:shd w:fill="F2F4F7" w:color="auto" w:val="clear"/>
        <w:spacing w:after="0" w:before="60" w:line="240"/>
        <w:ind w:left="170" w:right="170"/>
      </w:pPr>
      <w:r>
        <w:rPr>
          <w:rFonts w:ascii="Courier New" w:cs="Courier New" w:eastAsia="Courier New" w:hAnsi="Courier New"/>
          <w:sz w:val="18"/>
          <w:szCs w:val="18"/>
        </w:rPr>
        <w:t xml:space="preserve">function getEvenNumbers(numbers) {</w:t>
      </w:r>
    </w:p>
    <w:p>
      <w:pPr>
        <w:keepNext/>
        <w:keepLines/>
        <w:shd w:fill="F2F4F7" w:color="auto" w:val="clear"/>
        <w:spacing w:after="0" w:before="0" w:line="240"/>
        <w:ind w:left="170" w:right="170"/>
      </w:pPr>
      <w:r>
        <w:rPr>
          <w:rFonts w:ascii="Courier New" w:cs="Courier New" w:eastAsia="Courier New" w:hAnsi="Courier New"/>
          <w:sz w:val="18"/>
          <w:szCs w:val="18"/>
        </w:rPr>
        <w:t xml:space="preserve">  return numbers.filter(n =&gt; n % 2 === 0);</w:t>
      </w:r>
    </w:p>
    <w:p>
      <w:pPr>
        <w:keepNext/>
        <w:keepLines/>
        <w:shd w:fill="F2F4F7" w:color="auto" w:val="clear"/>
        <w:spacing w:after="0" w:before="0" w:line="240"/>
        <w:ind w:left="170" w:right="170"/>
      </w:pPr>
      <w:r>
        <w:rPr>
          <w:rFonts w:ascii="Courier New" w:cs="Courier New" w:eastAsia="Courier New" w:hAnsi="Courier New"/>
          <w:sz w:val="18"/>
          <w:szCs w:val="18"/>
        </w:rPr>
        <w:t xml:space="preserve">}</w:t>
      </w:r>
    </w:p>
    <w:p>
      <w:pPr>
        <w:keepNext w:val="false"/>
        <w:keepLines/>
        <w:shd w:fill="F2F4F7" w:color="auto" w:val="clear"/>
        <w:spacing w:after="0" w:before="0" w:line="240"/>
        <w:ind w:left="170" w:right="170"/>
      </w:pPr>
      <w:r>
        <w:rPr>
          <w:rFonts w:ascii="Courier New" w:cs="Courier New" w:eastAsia="Courier New" w:hAnsi="Courier New"/>
          <w:sz w:val="18"/>
          <w:szCs w:val="18"/>
        </w:rPr>
        <w:t xml:space="preserve">Немесе: бос массив құрып, for циклімен әр элементті тексеріп, жұп болса push() арқылы қосу және соңында return ету.</w:t>
      </w:r>
    </w:p>
    <w:p>
      <w:pPr>
        <w:keepNext/>
        <w:spacing w:after="60" w:before="120"/>
        <w:jc w:val="left"/>
      </w:pPr>
      <w:r>
        <w:rPr>
          <w:rFonts w:ascii="Times New Roman" w:cs="Times New Roman" w:eastAsia="Times New Roman" w:hAnsi="Times New Roman"/>
          <w:i/>
          <w:iCs/>
          <w:sz w:val="24"/>
          <w:szCs w:val="24"/>
        </w:rPr>
        <w:t xml:space="preserve">А.2-кесте – P1 тапсырмасының бағалау рубрикасы</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5"/>
        <w:gridCol w:w="2200"/>
        <w:gridCol w:w="2200"/>
        <w:gridCol w:w="2200"/>
      </w:tblGrid>
      <w:tr>
        <w:trPr>
          <w:cantSplit/>
          <w:tblHeader/>
        </w:trPr>
        <w:tc>
          <w:tcPr>
            <w:tcW w:type="dxa" w:w="275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Критерий</w:t>
            </w:r>
          </w:p>
        </w:tc>
        <w:tc>
          <w:tcPr>
            <w:tcW w:type="dxa" w:w="22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0 балл</w:t>
            </w:r>
          </w:p>
        </w:tc>
        <w:tc>
          <w:tcPr>
            <w:tcW w:type="dxa" w:w="22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1 балл</w:t>
            </w:r>
          </w:p>
        </w:tc>
        <w:tc>
          <w:tcPr>
            <w:tcW w:type="dxa" w:w="22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2 балл</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Функция дұрыс жарияланған: параметр қабылдайды және нәтижені return арқылы қайтарады</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функция жарияланбаған немесе параметр қабылдамайды</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функция бар, бірақ нәтиже return арқылы қайтарылмайды (мысалы, console.log)</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функция параметр қабылдап, нәтижені return арқылы қайтарады</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Массив элементтерін айналу (цикл немесе filter) дұрыс ұйымдастырылған</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массив элементтері қарастырылмайды</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цикл бар, бірақ шекара қатесі бар немесе кейбір элементтер өткізіліп кетеді</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барлық элементтер дұрыс қарастырылады (цикл немесе filter)</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Жұп санды анықтау шарты дұрыс (n % 2 === 0)</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шарт жоқ немесе тақ сандар іріктеледі</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шарт ішінара дұрыс (кейбір сандар үшін қате нәтиже береді)</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n % 2 === 0 немесе оған тең шарт қолданылған</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Шешім түсіндірмесі қисынды</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түсіндірме жоқ</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түсіндірме тым қысқа немесе жалпылама</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шешімнің қадамдары қисынды түсіндірілген</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Барлығы</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8 балл</w:t>
            </w:r>
          </w:p>
        </w:tc>
      </w:tr>
    </w:tbl>
    <w:p>
      <w:pPr>
        <w:keepNext/>
        <w:spacing w:after="60" w:before="120"/>
        <w:jc w:val="both"/>
      </w:pPr>
      <w:r>
        <w:rPr>
          <w:rFonts w:ascii="Times New Roman" w:cs="Times New Roman" w:eastAsia="Times New Roman" w:hAnsi="Times New Roman"/>
          <w:b/>
          <w:bCs/>
        </w:rPr>
        <w:t xml:space="preserve">Ықтимал қателер:</w:t>
      </w:r>
    </w:p>
    <w:p>
      <w:pPr>
        <w:pStyle w:val="ListParagraph"/>
        <w:numPr>
          <w:ilvl w:val="0"/>
          <w:numId w:val="2"/>
        </w:numPr>
        <w:spacing w:after="30"/>
        <w:jc w:val="both"/>
      </w:pPr>
      <w:r>
        <w:rPr>
          <w:rFonts w:ascii="Times New Roman" w:cs="Times New Roman" w:eastAsia="Times New Roman" w:hAnsi="Times New Roman"/>
        </w:rPr>
        <w:t xml:space="preserve">return орнына console.log қолдану</w:t>
      </w:r>
    </w:p>
    <w:p>
      <w:pPr>
        <w:pStyle w:val="ListParagraph"/>
        <w:numPr>
          <w:ilvl w:val="0"/>
          <w:numId w:val="2"/>
        </w:numPr>
        <w:spacing w:after="30"/>
        <w:jc w:val="both"/>
      </w:pPr>
      <w:r>
        <w:rPr>
          <w:rFonts w:ascii="Times New Roman" w:cs="Times New Roman" w:eastAsia="Times New Roman" w:hAnsi="Times New Roman"/>
        </w:rPr>
        <w:t xml:space="preserve">Тақ сандарды іріктеу (n % 2 === 1)</w:t>
      </w:r>
    </w:p>
    <w:p>
      <w:pPr>
        <w:pStyle w:val="ListParagraph"/>
        <w:numPr>
          <w:ilvl w:val="0"/>
          <w:numId w:val="2"/>
        </w:numPr>
        <w:spacing w:after="30"/>
        <w:jc w:val="both"/>
      </w:pPr>
      <w:r>
        <w:rPr>
          <w:rFonts w:ascii="Times New Roman" w:cs="Times New Roman" w:eastAsia="Times New Roman" w:hAnsi="Times New Roman"/>
        </w:rPr>
        <w:t xml:space="preserve">Цикл шекарасының қатесі (i &lt;= numbers.length)</w:t>
      </w:r>
    </w:p>
    <w:p>
      <w:pPr>
        <w:pStyle w:val="ListParagraph"/>
        <w:numPr>
          <w:ilvl w:val="0"/>
          <w:numId w:val="2"/>
        </w:numPr>
        <w:spacing w:after="30"/>
        <w:jc w:val="both"/>
      </w:pPr>
      <w:r>
        <w:rPr>
          <w:rFonts w:ascii="Times New Roman" w:cs="Times New Roman" w:eastAsia="Times New Roman" w:hAnsi="Times New Roman"/>
        </w:rPr>
        <w:t xml:space="preserve">Бастапқы массивті өзгерту (splice)</w:t>
      </w:r>
    </w:p>
    <w:p>
      <w:pPr>
        <w:pStyle w:val="ListParagraph"/>
        <w:numPr>
          <w:ilvl w:val="0"/>
          <w:numId w:val="2"/>
        </w:numPr>
        <w:spacing w:after="30"/>
        <w:jc w:val="both"/>
      </w:pPr>
      <w:r>
        <w:rPr>
          <w:rFonts w:ascii="Times New Roman" w:cs="Times New Roman" w:eastAsia="Times New Roman" w:hAnsi="Times New Roman"/>
        </w:rPr>
        <w:t xml:space="preserve">Түсіндірменің болмауы</w:t>
      </w:r>
    </w:p>
    <w:p>
      <w:pPr>
        <w:pStyle w:val="Heading2"/>
        <w:keepNext/>
      </w:pPr>
      <w:r>
        <w:rPr>
          <w:rFonts w:ascii="Times New Roman" w:cs="Times New Roman" w:eastAsia="Times New Roman" w:hAnsi="Times New Roman"/>
        </w:rPr>
        <w:t xml:space="preserve">2.2. P2. Массивтегі ең үлкен санды табу</w:t>
      </w:r>
    </w:p>
    <w:p>
      <w:pPr>
        <w:spacing w:after="60" w:before="0"/>
        <w:ind w:firstLine="709"/>
        <w:jc w:val="both"/>
      </w:pPr>
      <w:r>
        <w:rPr>
          <w:rFonts w:ascii="Times New Roman" w:cs="Times New Roman" w:eastAsia="Times New Roman" w:hAnsi="Times New Roman"/>
          <w:b/>
          <w:bCs/>
        </w:rPr>
        <w:t xml:space="preserve">Өлшенетін дағды: </w:t>
      </w:r>
      <w:r>
        <w:rPr>
          <w:rFonts w:ascii="Times New Roman" w:cs="Times New Roman" w:eastAsia="Times New Roman" w:hAnsi="Times New Roman"/>
        </w:rPr>
        <w:t xml:space="preserve">Алгоритмдік ойлау, цикл және салыстыру</w:t>
      </w:r>
    </w:p>
    <w:p>
      <w:pPr>
        <w:keepNext/>
        <w:spacing w:after="60" w:before="0"/>
        <w:jc w:val="both"/>
      </w:pPr>
      <w:r>
        <w:rPr>
          <w:rFonts w:ascii="Times New Roman" w:cs="Times New Roman" w:eastAsia="Times New Roman" w:hAnsi="Times New Roman"/>
          <w:b/>
          <w:bCs/>
        </w:rPr>
        <w:t xml:space="preserve">Тапсырма мәтіні:</w:t>
      </w:r>
    </w:p>
    <w:p>
      <w:pPr>
        <w:keepNext/>
        <w:keepLines/>
        <w:shd w:fill="F2F4F7" w:color="auto" w:val="clear"/>
        <w:spacing w:after="0" w:before="60" w:line="240"/>
        <w:ind w:left="170" w:right="170"/>
      </w:pPr>
      <w:r>
        <w:rPr>
          <w:rFonts w:ascii="Times New Roman" w:cs="Times New Roman" w:eastAsia="Times New Roman" w:hAnsi="Times New Roman"/>
          <w:sz w:val="24"/>
          <w:szCs w:val="24"/>
        </w:rPr>
        <w:t xml:space="preserve">Math.max() әдісін қолданбай, findMax(numbers) функциясын жазыңыз. Функция массивтегі ең үлкен санды қайтарады. Массив бос болса, null қайтарсын.</w:t>
      </w:r>
    </w:p>
    <w:p>
      <w:pPr>
        <w:keepNext/>
        <w:keepLines/>
        <w:shd w:fill="F2F4F7" w:color="auto" w:val="clear"/>
        <w:spacing w:after="0" w:before="0" w:line="240"/>
        <w:ind w:left="170" w:right="170"/>
      </w:pPr>
      <w:r>
        <w:rPr>
          <w:rFonts w:ascii="Times New Roman" w:cs="Times New Roman" w:eastAsia="Times New Roman" w:hAnsi="Times New Roman"/>
          <w:sz w:val="24"/>
          <w:szCs w:val="24"/>
        </w:rPr>
        <w:t xml:space="preserve">Мысал: findMax([3, -7, 12, 5]) → 12;  findMax([-4, -2, -9]) → -2;  findMax([]) → null</w:t>
      </w:r>
    </w:p>
    <w:p>
      <w:pPr>
        <w:keepNext w:val="false"/>
        <w:keepLines/>
        <w:shd w:fill="F2F4F7" w:color="auto" w:val="clear"/>
        <w:spacing w:after="0" w:before="0" w:line="240"/>
        <w:ind w:left="170" w:right="170"/>
      </w:pPr>
      <w:r>
        <w:rPr>
          <w:rFonts w:ascii="Times New Roman" w:cs="Times New Roman" w:eastAsia="Times New Roman" w:hAnsi="Times New Roman"/>
          <w:sz w:val="24"/>
          <w:szCs w:val="24"/>
        </w:rPr>
        <w:t xml:space="preserve">Кодтан кейін шешіміңізді 2–3 сөйлеммен түсіндіріңіз.</w:t>
      </w:r>
    </w:p>
    <w:p>
      <w:pPr>
        <w:keepNext/>
        <w:spacing w:after="60" w:before="120"/>
        <w:jc w:val="both"/>
      </w:pPr>
      <w:r>
        <w:rPr>
          <w:rFonts w:ascii="Times New Roman" w:cs="Times New Roman" w:eastAsia="Times New Roman" w:hAnsi="Times New Roman"/>
          <w:b/>
          <w:bCs/>
        </w:rPr>
        <w:t xml:space="preserve">Күтілетін жауап (педагогке арналған үлгі):</w:t>
      </w:r>
    </w:p>
    <w:p>
      <w:pPr>
        <w:keepNext/>
        <w:keepLines/>
        <w:shd w:fill="F2F4F7" w:color="auto" w:val="clear"/>
        <w:spacing w:after="0" w:before="60" w:line="240"/>
        <w:ind w:left="170" w:right="170"/>
      </w:pPr>
      <w:r>
        <w:rPr>
          <w:rFonts w:ascii="Courier New" w:cs="Courier New" w:eastAsia="Courier New" w:hAnsi="Courier New"/>
          <w:sz w:val="18"/>
          <w:szCs w:val="18"/>
        </w:rPr>
        <w:t xml:space="preserve">function findMax(numbers) {</w:t>
      </w:r>
    </w:p>
    <w:p>
      <w:pPr>
        <w:keepNext/>
        <w:keepLines/>
        <w:shd w:fill="F2F4F7" w:color="auto" w:val="clear"/>
        <w:spacing w:after="0" w:before="0" w:line="240"/>
        <w:ind w:left="170" w:right="170"/>
      </w:pPr>
      <w:r>
        <w:rPr>
          <w:rFonts w:ascii="Courier New" w:cs="Courier New" w:eastAsia="Courier New" w:hAnsi="Courier New"/>
          <w:sz w:val="18"/>
          <w:szCs w:val="18"/>
        </w:rPr>
        <w:t xml:space="preserve">  if (numbers.length === 0) return null;</w:t>
      </w:r>
    </w:p>
    <w:p>
      <w:pPr>
        <w:keepNext/>
        <w:keepLines/>
        <w:shd w:fill="F2F4F7" w:color="auto" w:val="clear"/>
        <w:spacing w:after="0" w:before="0" w:line="240"/>
        <w:ind w:left="170" w:right="170"/>
      </w:pPr>
      <w:r>
        <w:rPr>
          <w:rFonts w:ascii="Courier New" w:cs="Courier New" w:eastAsia="Courier New" w:hAnsi="Courier New"/>
          <w:sz w:val="18"/>
          <w:szCs w:val="18"/>
        </w:rPr>
        <w:t xml:space="preserve">  let max = numbers[0];</w:t>
      </w:r>
    </w:p>
    <w:p>
      <w:pPr>
        <w:keepNext/>
        <w:keepLines/>
        <w:shd w:fill="F2F4F7" w:color="auto" w:val="clear"/>
        <w:spacing w:after="0" w:before="0" w:line="240"/>
        <w:ind w:left="170" w:right="170"/>
      </w:pPr>
      <w:r>
        <w:rPr>
          <w:rFonts w:ascii="Courier New" w:cs="Courier New" w:eastAsia="Courier New" w:hAnsi="Courier New"/>
          <w:sz w:val="18"/>
          <w:szCs w:val="18"/>
        </w:rPr>
        <w:t xml:space="preserve">  for (let i = 1; i &lt; numbers.length; i++) {</w:t>
      </w:r>
    </w:p>
    <w:p>
      <w:pPr>
        <w:keepNext/>
        <w:keepLines/>
        <w:shd w:fill="F2F4F7" w:color="auto" w:val="clear"/>
        <w:spacing w:after="0" w:before="0" w:line="240"/>
        <w:ind w:left="170" w:right="170"/>
      </w:pPr>
      <w:r>
        <w:rPr>
          <w:rFonts w:ascii="Courier New" w:cs="Courier New" w:eastAsia="Courier New" w:hAnsi="Courier New"/>
          <w:sz w:val="18"/>
          <w:szCs w:val="18"/>
        </w:rPr>
        <w:t xml:space="preserve">    if (numbers[i] &gt; max) max = numbers[i];</w:t>
      </w:r>
    </w:p>
    <w:p>
      <w:pPr>
        <w:keepNext/>
        <w:keepLines/>
        <w:shd w:fill="F2F4F7" w:color="auto" w:val="clear"/>
        <w:spacing w:after="0" w:before="0" w:line="240"/>
        <w:ind w:left="170" w:right="170"/>
      </w:pPr>
      <w:r>
        <w:rPr>
          <w:rFonts w:ascii="Courier New" w:cs="Courier New" w:eastAsia="Courier New" w:hAnsi="Courier New"/>
          <w:sz w:val="18"/>
          <w:szCs w:val="18"/>
        </w:rPr>
        <w:t xml:space="preserve">  }</w:t>
      </w:r>
    </w:p>
    <w:p>
      <w:pPr>
        <w:keepNext/>
        <w:keepLines/>
        <w:shd w:fill="F2F4F7" w:color="auto" w:val="clear"/>
        <w:spacing w:after="0" w:before="0" w:line="240"/>
        <w:ind w:left="170" w:right="170"/>
      </w:pPr>
      <w:r>
        <w:rPr>
          <w:rFonts w:ascii="Courier New" w:cs="Courier New" w:eastAsia="Courier New" w:hAnsi="Courier New"/>
          <w:sz w:val="18"/>
          <w:szCs w:val="18"/>
        </w:rPr>
        <w:t xml:space="preserve">  return max;</w:t>
      </w:r>
    </w:p>
    <w:p>
      <w:pPr>
        <w:keepNext w:val="false"/>
        <w:keepLines/>
        <w:shd w:fill="F2F4F7" w:color="auto" w:val="clear"/>
        <w:spacing w:after="0" w:before="0" w:line="240"/>
        <w:ind w:left="170" w:right="170"/>
      </w:pPr>
      <w:r>
        <w:rPr>
          <w:rFonts w:ascii="Courier New" w:cs="Courier New" w:eastAsia="Courier New" w:hAnsi="Courier New"/>
          <w:sz w:val="18"/>
          <w:szCs w:val="18"/>
        </w:rPr>
        <w:t xml:space="preserve">}</w:t>
      </w:r>
    </w:p>
    <w:p>
      <w:pPr>
        <w:keepNext/>
        <w:spacing w:after="60" w:before="120"/>
        <w:jc w:val="left"/>
      </w:pPr>
      <w:r>
        <w:rPr>
          <w:rFonts w:ascii="Times New Roman" w:cs="Times New Roman" w:eastAsia="Times New Roman" w:hAnsi="Times New Roman"/>
          <w:i/>
          <w:iCs/>
          <w:sz w:val="24"/>
          <w:szCs w:val="24"/>
        </w:rPr>
        <w:t xml:space="preserve">А.3-кесте – P2 тапсырмасының бағалау рубрикасы</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5"/>
        <w:gridCol w:w="2200"/>
        <w:gridCol w:w="2200"/>
        <w:gridCol w:w="2200"/>
      </w:tblGrid>
      <w:tr>
        <w:trPr>
          <w:cantSplit/>
          <w:tblHeader/>
        </w:trPr>
        <w:tc>
          <w:tcPr>
            <w:tcW w:type="dxa" w:w="275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Критерий</w:t>
            </w:r>
          </w:p>
        </w:tc>
        <w:tc>
          <w:tcPr>
            <w:tcW w:type="dxa" w:w="22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0 балл</w:t>
            </w:r>
          </w:p>
        </w:tc>
        <w:tc>
          <w:tcPr>
            <w:tcW w:type="dxa" w:w="22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1 балл</w:t>
            </w:r>
          </w:p>
        </w:tc>
        <w:tc>
          <w:tcPr>
            <w:tcW w:type="dxa" w:w="22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2 балл</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Бастапқы мән дұрыс таңдалған (numbers[0], ал 0 емес)</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бастапқы мән жоқ немесе 0 деп алынған</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бастапқы мән басқаша алынған, бірақ кейбір жағдайда қате нәтиже береді</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бастапқы мән numbers[0] (немесе -Infinity)</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Цикл шекаралары дұрыс берілген</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цикл жоқ</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цикл массив шекарасынан шығады немесе элемент өткізіліп кетеді</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барлық элементтер дұрыс қарастырылады</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Салыстыру және ең үлкен мәнді жаңарту дұрыс</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салыстыру қате немесе return циклдің ішінде тұр</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салыстыру дұрыс, бірақ мәнді жаңартуда қате бар</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салыстыру мен жаңарту дұрыс</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Бос массив жағдайы өңделген және шешім түсіндірілген</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бос массив ескерілмеген және түсіндірме жоқ</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екеуінің біреуі ғана орындалған</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бос массивте null қайтарылады және шешім түсіндірілген</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Барлығы</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8 балл</w:t>
            </w:r>
          </w:p>
        </w:tc>
      </w:tr>
    </w:tbl>
    <w:p>
      <w:pPr>
        <w:keepNext/>
        <w:spacing w:after="60" w:before="120"/>
        <w:jc w:val="both"/>
      </w:pPr>
      <w:r>
        <w:rPr>
          <w:rFonts w:ascii="Times New Roman" w:cs="Times New Roman" w:eastAsia="Times New Roman" w:hAnsi="Times New Roman"/>
          <w:b/>
          <w:bCs/>
        </w:rPr>
        <w:t xml:space="preserve">Ықтимал қателер:</w:t>
      </w:r>
    </w:p>
    <w:p>
      <w:pPr>
        <w:pStyle w:val="ListParagraph"/>
        <w:numPr>
          <w:ilvl w:val="0"/>
          <w:numId w:val="2"/>
        </w:numPr>
        <w:spacing w:after="30"/>
        <w:jc w:val="both"/>
      </w:pPr>
      <w:r>
        <w:rPr>
          <w:rFonts w:ascii="Times New Roman" w:cs="Times New Roman" w:eastAsia="Times New Roman" w:hAnsi="Times New Roman"/>
        </w:rPr>
        <w:t xml:space="preserve">max = 0 деп бастау (теріс сандар үшін қате нәтиже)</w:t>
      </w:r>
    </w:p>
    <w:p>
      <w:pPr>
        <w:pStyle w:val="ListParagraph"/>
        <w:numPr>
          <w:ilvl w:val="0"/>
          <w:numId w:val="2"/>
        </w:numPr>
        <w:spacing w:after="30"/>
        <w:jc w:val="both"/>
      </w:pPr>
      <w:r>
        <w:rPr>
          <w:rFonts w:ascii="Times New Roman" w:cs="Times New Roman" w:eastAsia="Times New Roman" w:hAnsi="Times New Roman"/>
        </w:rPr>
        <w:t xml:space="preserve">Цикл шекарасының қатесі (i &lt;= numbers.length)</w:t>
      </w:r>
    </w:p>
    <w:p>
      <w:pPr>
        <w:pStyle w:val="ListParagraph"/>
        <w:numPr>
          <w:ilvl w:val="0"/>
          <w:numId w:val="2"/>
        </w:numPr>
        <w:spacing w:after="30"/>
        <w:jc w:val="both"/>
      </w:pPr>
      <w:r>
        <w:rPr>
          <w:rFonts w:ascii="Times New Roman" w:cs="Times New Roman" w:eastAsia="Times New Roman" w:hAnsi="Times New Roman"/>
        </w:rPr>
        <w:t xml:space="preserve">Салыстыру белгісінің қатесі (&lt;)</w:t>
      </w:r>
    </w:p>
    <w:p>
      <w:pPr>
        <w:pStyle w:val="ListParagraph"/>
        <w:numPr>
          <w:ilvl w:val="0"/>
          <w:numId w:val="2"/>
        </w:numPr>
        <w:spacing w:after="30"/>
        <w:jc w:val="both"/>
      </w:pPr>
      <w:r>
        <w:rPr>
          <w:rFonts w:ascii="Times New Roman" w:cs="Times New Roman" w:eastAsia="Times New Roman" w:hAnsi="Times New Roman"/>
        </w:rPr>
        <w:t xml:space="preserve">return циклдің ішінде тұруы</w:t>
      </w:r>
    </w:p>
    <w:p>
      <w:pPr>
        <w:pStyle w:val="ListParagraph"/>
        <w:numPr>
          <w:ilvl w:val="0"/>
          <w:numId w:val="2"/>
        </w:numPr>
        <w:spacing w:after="30"/>
        <w:jc w:val="both"/>
      </w:pPr>
      <w:r>
        <w:rPr>
          <w:rFonts w:ascii="Times New Roman" w:cs="Times New Roman" w:eastAsia="Times New Roman" w:hAnsi="Times New Roman"/>
        </w:rPr>
        <w:t xml:space="preserve">Бос массив жағдайының ескерілмеуі</w:t>
      </w:r>
    </w:p>
    <w:p>
      <w:pPr>
        <w:pStyle w:val="Heading2"/>
        <w:keepNext/>
      </w:pPr>
      <w:r>
        <w:rPr>
          <w:rFonts w:ascii="Times New Roman" w:cs="Times New Roman" w:eastAsia="Times New Roman" w:hAnsi="Times New Roman"/>
        </w:rPr>
        <w:t xml:space="preserve">2.3. P3. Батырма басу санағышы (DOM және оқиғалар)</w:t>
      </w:r>
    </w:p>
    <w:p>
      <w:pPr>
        <w:spacing w:after="60" w:before="0"/>
        <w:ind w:firstLine="709"/>
        <w:jc w:val="both"/>
      </w:pPr>
      <w:r>
        <w:rPr>
          <w:rFonts w:ascii="Times New Roman" w:cs="Times New Roman" w:eastAsia="Times New Roman" w:hAnsi="Times New Roman"/>
          <w:b/>
          <w:bCs/>
        </w:rPr>
        <w:t xml:space="preserve">Өлшенетін дағды: </w:t>
      </w:r>
      <w:r>
        <w:rPr>
          <w:rFonts w:ascii="Times New Roman" w:cs="Times New Roman" w:eastAsia="Times New Roman" w:hAnsi="Times New Roman"/>
        </w:rPr>
        <w:t xml:space="preserve">DOM элементтерімен жұмыс, оқиғаларды өңдеу</w:t>
      </w:r>
    </w:p>
    <w:p>
      <w:pPr>
        <w:keepNext/>
        <w:spacing w:after="60" w:before="0"/>
        <w:jc w:val="both"/>
      </w:pPr>
      <w:r>
        <w:rPr>
          <w:rFonts w:ascii="Times New Roman" w:cs="Times New Roman" w:eastAsia="Times New Roman" w:hAnsi="Times New Roman"/>
          <w:b/>
          <w:bCs/>
        </w:rPr>
        <w:t xml:space="preserve">Тапсырма мәтіні:</w:t>
      </w:r>
    </w:p>
    <w:p>
      <w:pPr>
        <w:keepNext/>
        <w:keepLines/>
        <w:shd w:fill="F2F4F7" w:color="auto" w:val="clear"/>
        <w:spacing w:after="0" w:before="60" w:line="240"/>
        <w:ind w:left="170" w:right="170"/>
      </w:pPr>
      <w:r>
        <w:rPr>
          <w:rFonts w:ascii="Times New Roman" w:cs="Times New Roman" w:eastAsia="Times New Roman" w:hAnsi="Times New Roman"/>
          <w:sz w:val="24"/>
          <w:szCs w:val="24"/>
        </w:rPr>
        <w:t xml:space="preserve">Бетте мына HTML бар:</w:t>
      </w:r>
    </w:p>
    <w:p>
      <w:pPr>
        <w:keepNext/>
        <w:keepLines/>
        <w:shd w:fill="F2F4F7" w:color="auto" w:val="clear"/>
        <w:spacing w:after="0" w:before="0" w:line="240"/>
        <w:ind w:left="170" w:right="170"/>
      </w:pPr>
      <w:r>
        <w:rPr>
          <w:rFonts w:ascii="Times New Roman" w:cs="Times New Roman" w:eastAsia="Times New Roman" w:hAnsi="Times New Roman"/>
          <w:sz w:val="24"/>
          <w:szCs w:val="24"/>
        </w:rPr>
        <w:t xml:space="preserve">&lt;button id="btn"&gt;Бас&lt;/button&gt; &lt;span id="count"&gt;0&lt;/span&gt;</w:t>
      </w:r>
    </w:p>
    <w:p>
      <w:pPr>
        <w:keepNext/>
        <w:keepLines/>
        <w:shd w:fill="F2F4F7" w:color="auto" w:val="clear"/>
        <w:spacing w:after="0" w:before="0" w:line="240"/>
        <w:ind w:left="170" w:right="170"/>
      </w:pPr>
      <w:r>
        <w:rPr>
          <w:rFonts w:ascii="Times New Roman" w:cs="Times New Roman" w:eastAsia="Times New Roman" w:hAnsi="Times New Roman"/>
          <w:sz w:val="24"/>
          <w:szCs w:val="24"/>
        </w:rPr>
        <w:t xml:space="preserve">JavaScript кодын жазыңыз: батырманы әр басқанда санақ 1-ге артып, #count элементінде көрсетілсін. Санақ 10-ға жеткенде батырма өшірілсін (disabled).</w:t>
      </w:r>
    </w:p>
    <w:p>
      <w:pPr>
        <w:keepNext w:val="false"/>
        <w:keepLines/>
        <w:shd w:fill="F2F4F7" w:color="auto" w:val="clear"/>
        <w:spacing w:after="0" w:before="0" w:line="240"/>
        <w:ind w:left="170" w:right="170"/>
      </w:pPr>
      <w:r>
        <w:rPr>
          <w:rFonts w:ascii="Times New Roman" w:cs="Times New Roman" w:eastAsia="Times New Roman" w:hAnsi="Times New Roman"/>
          <w:sz w:val="24"/>
          <w:szCs w:val="24"/>
        </w:rPr>
        <w:t xml:space="preserve">Кодтан кейін шешіміңізді 2–3 сөйлеммен түсіндіріңіз.</w:t>
      </w:r>
    </w:p>
    <w:p>
      <w:pPr>
        <w:keepNext/>
        <w:spacing w:after="60" w:before="120"/>
        <w:jc w:val="both"/>
      </w:pPr>
      <w:r>
        <w:rPr>
          <w:rFonts w:ascii="Times New Roman" w:cs="Times New Roman" w:eastAsia="Times New Roman" w:hAnsi="Times New Roman"/>
          <w:b/>
          <w:bCs/>
        </w:rPr>
        <w:t xml:space="preserve">Күтілетін жауап (педагогке арналған үлгі):</w:t>
      </w:r>
    </w:p>
    <w:p>
      <w:pPr>
        <w:keepNext/>
        <w:keepLines/>
        <w:shd w:fill="F2F4F7" w:color="auto" w:val="clear"/>
        <w:spacing w:after="0" w:before="60" w:line="240"/>
        <w:ind w:left="170" w:right="170"/>
      </w:pPr>
      <w:r>
        <w:rPr>
          <w:rFonts w:ascii="Courier New" w:cs="Courier New" w:eastAsia="Courier New" w:hAnsi="Courier New"/>
          <w:sz w:val="18"/>
          <w:szCs w:val="18"/>
        </w:rPr>
        <w:t xml:space="preserve">const btn = document.getElementById("btn");</w:t>
      </w:r>
    </w:p>
    <w:p>
      <w:pPr>
        <w:keepNext/>
        <w:keepLines/>
        <w:shd w:fill="F2F4F7" w:color="auto" w:val="clear"/>
        <w:spacing w:after="0" w:before="0" w:line="240"/>
        <w:ind w:left="170" w:right="170"/>
      </w:pPr>
      <w:r>
        <w:rPr>
          <w:rFonts w:ascii="Courier New" w:cs="Courier New" w:eastAsia="Courier New" w:hAnsi="Courier New"/>
          <w:sz w:val="18"/>
          <w:szCs w:val="18"/>
        </w:rPr>
        <w:t xml:space="preserve">const countEl = document.getElementById("count");</w:t>
      </w:r>
    </w:p>
    <w:p>
      <w:pPr>
        <w:keepNext/>
        <w:keepLines/>
        <w:shd w:fill="F2F4F7" w:color="auto" w:val="clear"/>
        <w:spacing w:after="0" w:before="0" w:line="240"/>
        <w:ind w:left="170" w:right="170"/>
      </w:pPr>
      <w:r>
        <w:rPr>
          <w:rFonts w:ascii="Courier New" w:cs="Courier New" w:eastAsia="Courier New" w:hAnsi="Courier New"/>
          <w:sz w:val="18"/>
          <w:szCs w:val="18"/>
        </w:rPr>
        <w:t xml:space="preserve">let count = 0;</w:t>
      </w:r>
    </w:p>
    <w:p>
      <w:pPr>
        <w:keepNext/>
        <w:keepLines/>
        <w:shd w:fill="F2F4F7" w:color="auto" w:val="clear"/>
        <w:spacing w:after="0" w:before="0" w:line="240"/>
        <w:ind w:left="170" w:right="170"/>
      </w:pPr>
      <w:r>
        <w:rPr>
          <w:rFonts w:ascii="Courier New" w:cs="Courier New" w:eastAsia="Courier New" w:hAnsi="Courier New"/>
          <w:sz w:val="18"/>
          <w:szCs w:val="18"/>
        </w:rPr>
        <w:t xml:space="preserve">btn.addEventListener("click", () =&gt; {</w:t>
      </w:r>
    </w:p>
    <w:p>
      <w:pPr>
        <w:keepNext/>
        <w:keepLines/>
        <w:shd w:fill="F2F4F7" w:color="auto" w:val="clear"/>
        <w:spacing w:after="0" w:before="0" w:line="240"/>
        <w:ind w:left="170" w:right="170"/>
      </w:pPr>
      <w:r>
        <w:rPr>
          <w:rFonts w:ascii="Courier New" w:cs="Courier New" w:eastAsia="Courier New" w:hAnsi="Courier New"/>
          <w:sz w:val="18"/>
          <w:szCs w:val="18"/>
        </w:rPr>
        <w:t xml:space="preserve">  count++;</w:t>
      </w:r>
    </w:p>
    <w:p>
      <w:pPr>
        <w:keepNext/>
        <w:keepLines/>
        <w:shd w:fill="F2F4F7" w:color="auto" w:val="clear"/>
        <w:spacing w:after="0" w:before="0" w:line="240"/>
        <w:ind w:left="170" w:right="170"/>
      </w:pPr>
      <w:r>
        <w:rPr>
          <w:rFonts w:ascii="Courier New" w:cs="Courier New" w:eastAsia="Courier New" w:hAnsi="Courier New"/>
          <w:sz w:val="18"/>
          <w:szCs w:val="18"/>
        </w:rPr>
        <w:t xml:space="preserve">  countEl.textContent = count;</w:t>
      </w:r>
    </w:p>
    <w:p>
      <w:pPr>
        <w:keepNext/>
        <w:keepLines/>
        <w:shd w:fill="F2F4F7" w:color="auto" w:val="clear"/>
        <w:spacing w:after="0" w:before="0" w:line="240"/>
        <w:ind w:left="170" w:right="170"/>
      </w:pPr>
      <w:r>
        <w:rPr>
          <w:rFonts w:ascii="Courier New" w:cs="Courier New" w:eastAsia="Courier New" w:hAnsi="Courier New"/>
          <w:sz w:val="18"/>
          <w:szCs w:val="18"/>
        </w:rPr>
        <w:t xml:space="preserve">  if (count &gt;= 10) btn.disabled = true;</w:t>
      </w:r>
    </w:p>
    <w:p>
      <w:pPr>
        <w:keepNext w:val="false"/>
        <w:keepLines/>
        <w:shd w:fill="F2F4F7" w:color="auto" w:val="clear"/>
        <w:spacing w:after="0" w:before="0" w:line="240"/>
        <w:ind w:left="170" w:right="170"/>
      </w:pPr>
      <w:r>
        <w:rPr>
          <w:rFonts w:ascii="Courier New" w:cs="Courier New" w:eastAsia="Courier New" w:hAnsi="Courier New"/>
          <w:sz w:val="18"/>
          <w:szCs w:val="18"/>
        </w:rPr>
        <w:t xml:space="preserve">});</w:t>
      </w:r>
    </w:p>
    <w:p>
      <w:pPr>
        <w:keepNext/>
        <w:spacing w:after="60" w:before="120"/>
        <w:jc w:val="left"/>
      </w:pPr>
      <w:r>
        <w:rPr>
          <w:rFonts w:ascii="Times New Roman" w:cs="Times New Roman" w:eastAsia="Times New Roman" w:hAnsi="Times New Roman"/>
          <w:i/>
          <w:iCs/>
          <w:sz w:val="24"/>
          <w:szCs w:val="24"/>
        </w:rPr>
        <w:t xml:space="preserve">А.4-кесте – P3 тапсырмасының бағалау рубрикасы</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5"/>
        <w:gridCol w:w="2200"/>
        <w:gridCol w:w="2200"/>
        <w:gridCol w:w="2200"/>
      </w:tblGrid>
      <w:tr>
        <w:trPr>
          <w:cantSplit/>
          <w:tblHeader/>
        </w:trPr>
        <w:tc>
          <w:tcPr>
            <w:tcW w:type="dxa" w:w="275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Критерий</w:t>
            </w:r>
          </w:p>
        </w:tc>
        <w:tc>
          <w:tcPr>
            <w:tcW w:type="dxa" w:w="22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0 балл</w:t>
            </w:r>
          </w:p>
        </w:tc>
        <w:tc>
          <w:tcPr>
            <w:tcW w:type="dxa" w:w="22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1 балл</w:t>
            </w:r>
          </w:p>
        </w:tc>
        <w:tc>
          <w:tcPr>
            <w:tcW w:type="dxa" w:w="22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2 балл</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DOM элементтері дұрыс табылған (getElementById / querySelector)</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элементтер табылмаған</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бір элемент қате табылған немесе қате қасиет қолданылған (мысалы, value)</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екі элемент те дұрыс табылған</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Оқиға өңдеуші дұрыс тіркелген (addEventListener('click', ...))</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өңдеуші жоқ немесе функция шақырылып берілген: addEventListener('click', f())</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өңдеуші тіркелген, бірақ оқиға түрі немесе жазылуы қате</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addEventListener('click', ...) дұрыс қолданылған</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Санақ айнымалысы өңдеушіден тыс сақталып, textContent дұрыс жаңартылады</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санақ айнымалысы өңдеушінің ішінде жарияланған (әр басуда 0-ден басталады)</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санақ сақталады, бірақ экранда дұрыс жаңартылмайды</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санақ сақталып, textContent дұрыс жаңартылады</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10-ға жеткендегі шарт дұрыс және шешім түсіндірілген</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шарт пен түсіндірме жоқ</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екеуінің біреуі ғана дұрыс</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10-ға жеткенде батырма өшіріледі және шешім түсіндірілген</w:t>
            </w:r>
          </w:p>
        </w:tc>
      </w:tr>
      <w:tr>
        <w:trPr>
          <w:cantSplit/>
          <w:tblHeader w:val="off"/>
        </w:trPr>
        <w:tc>
          <w:tcPr>
            <w:tcW w:type="dxa" w:w="2755"/>
            <w:tcBorders>
              <w:top w:val="single" w:color="8C96A8" w:sz="4"/>
              <w:left w:val="single" w:color="8C96A8" w:sz="4"/>
              <w:bottom w:val="single" w:color="8C96A8" w:sz="4"/>
              <w:right w:val="single" w:color="8C96A8" w:sz="4"/>
            </w:tcBorders>
            <w:shd w:fill="F2F4F7"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Барлығы</w:t>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
            </w:r>
          </w:p>
        </w:tc>
        <w:tc>
          <w:tcPr>
            <w:tcW w:type="dxa" w:w="22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8 балл</w:t>
            </w:r>
          </w:p>
        </w:tc>
      </w:tr>
    </w:tbl>
    <w:p>
      <w:pPr>
        <w:keepNext/>
        <w:spacing w:after="60" w:before="120"/>
        <w:jc w:val="both"/>
      </w:pPr>
      <w:r>
        <w:rPr>
          <w:rFonts w:ascii="Times New Roman" w:cs="Times New Roman" w:eastAsia="Times New Roman" w:hAnsi="Times New Roman"/>
          <w:b/>
          <w:bCs/>
        </w:rPr>
        <w:t xml:space="preserve">Ықтимал қателер:</w:t>
      </w:r>
    </w:p>
    <w:p>
      <w:pPr>
        <w:pStyle w:val="ListParagraph"/>
        <w:numPr>
          <w:ilvl w:val="0"/>
          <w:numId w:val="2"/>
        </w:numPr>
        <w:spacing w:after="30"/>
        <w:jc w:val="both"/>
      </w:pPr>
      <w:r>
        <w:rPr>
          <w:rFonts w:ascii="Times New Roman" w:cs="Times New Roman" w:eastAsia="Times New Roman" w:hAnsi="Times New Roman"/>
        </w:rPr>
        <w:t xml:space="preserve">Санақ айнымалысын өңдеушінің ішінде жариялау (әр басқанда 0-ден басталады)</w:t>
      </w:r>
    </w:p>
    <w:p>
      <w:pPr>
        <w:pStyle w:val="ListParagraph"/>
        <w:numPr>
          <w:ilvl w:val="0"/>
          <w:numId w:val="2"/>
        </w:numPr>
        <w:spacing w:after="30"/>
        <w:jc w:val="both"/>
      </w:pPr>
      <w:r>
        <w:rPr>
          <w:rFonts w:ascii="Times New Roman" w:cs="Times New Roman" w:eastAsia="Times New Roman" w:hAnsi="Times New Roman"/>
        </w:rPr>
        <w:t xml:space="preserve">Өңдеушіге функцияны шақырып беру: addEventListener('click', f())</w:t>
      </w:r>
    </w:p>
    <w:p>
      <w:pPr>
        <w:pStyle w:val="ListParagraph"/>
        <w:numPr>
          <w:ilvl w:val="0"/>
          <w:numId w:val="2"/>
        </w:numPr>
        <w:spacing w:after="30"/>
        <w:jc w:val="both"/>
      </w:pPr>
      <w:r>
        <w:rPr>
          <w:rFonts w:ascii="Times New Roman" w:cs="Times New Roman" w:eastAsia="Times New Roman" w:hAnsi="Times New Roman"/>
        </w:rPr>
        <w:t xml:space="preserve">innerText/textContent орнына value қолдану</w:t>
      </w:r>
    </w:p>
    <w:p>
      <w:pPr>
        <w:pStyle w:val="ListParagraph"/>
        <w:numPr>
          <w:ilvl w:val="0"/>
          <w:numId w:val="2"/>
        </w:numPr>
        <w:spacing w:after="30"/>
        <w:jc w:val="both"/>
      </w:pPr>
      <w:r>
        <w:rPr>
          <w:rFonts w:ascii="Times New Roman" w:cs="Times New Roman" w:eastAsia="Times New Roman" w:hAnsi="Times New Roman"/>
        </w:rPr>
        <w:t xml:space="preserve">#count мәнін жолдар ретінде қосу ("0" + 1 = "01")</w:t>
      </w:r>
    </w:p>
    <w:p>
      <w:pPr>
        <w:pStyle w:val="ListParagraph"/>
        <w:numPr>
          <w:ilvl w:val="0"/>
          <w:numId w:val="2"/>
        </w:numPr>
        <w:spacing w:after="30"/>
        <w:jc w:val="both"/>
      </w:pPr>
      <w:r>
        <w:rPr>
          <w:rFonts w:ascii="Times New Roman" w:cs="Times New Roman" w:eastAsia="Times New Roman" w:hAnsi="Times New Roman"/>
        </w:rPr>
        <w:t xml:space="preserve">disabled қасиетінің орнатылмауы</w:t>
      </w:r>
    </w:p>
    <w:p>
      <w:pPr>
        <w:pStyle w:val="Heading1"/>
        <w:keepNext/>
      </w:pPr>
      <w:r>
        <w:rPr>
          <w:rFonts w:ascii="Times New Roman" w:cs="Times New Roman" w:eastAsia="Times New Roman" w:hAnsi="Times New Roman"/>
        </w:rPr>
        <w:t xml:space="preserve">3. Практикалық тапсырмалардың жалпы бағалау шкаласы</w:t>
      </w:r>
    </w:p>
    <w:tbl>
      <w:tblPr>
        <w:tblW w:type="dxa" w:w="935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1500"/>
        <w:gridCol w:w="5555"/>
      </w:tblGrid>
      <w:tr>
        <w:trPr>
          <w:cantSplit/>
          <w:tblHeader/>
        </w:trPr>
        <w:tc>
          <w:tcPr>
            <w:tcW w:type="dxa" w:w="23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Балл (бір тапсырма)</w:t>
            </w:r>
          </w:p>
        </w:tc>
        <w:tc>
          <w:tcPr>
            <w:tcW w:type="dxa" w:w="1500"/>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Деңгей</w:t>
            </w:r>
          </w:p>
        </w:tc>
        <w:tc>
          <w:tcPr>
            <w:tcW w:type="dxa" w:w="5555"/>
            <w:tcBorders>
              <w:top w:val="single" w:color="8C96A8" w:sz="4"/>
              <w:left w:val="single" w:color="8C96A8" w:sz="4"/>
              <w:bottom w:val="single" w:color="8C96A8" w:sz="4"/>
              <w:right w:val="single" w:color="8C96A8" w:sz="4"/>
            </w:tcBorders>
            <w:shd w:fill="DCE3F0" w:color="auto" w:val="clear"/>
            <w:tcMar>
              <w:top w:type="dxa" w:w="50"/>
              <w:left w:type="dxa" w:w="90"/>
              <w:bottom w:type="dxa" w:w="50"/>
              <w:right w:type="dxa" w:w="90"/>
            </w:tcMar>
          </w:tcPr>
          <w:p>
            <w:pPr>
              <w:spacing w:after="0" w:line="240"/>
              <w:jc w:val="left"/>
            </w:pPr>
            <w:r>
              <w:rPr>
                <w:rFonts w:ascii="Times New Roman" w:cs="Times New Roman" w:eastAsia="Times New Roman" w:hAnsi="Times New Roman"/>
                <w:b/>
                <w:bCs/>
                <w:sz w:val="22"/>
                <w:szCs w:val="22"/>
              </w:rPr>
              <w:t xml:space="preserve">Түсіндірме</w:t>
            </w:r>
          </w:p>
        </w:tc>
      </w:tr>
      <w:tr>
        <w:trPr>
          <w:cantSplit/>
          <w:tblHeader w:val="off"/>
        </w:trPr>
        <w:tc>
          <w:tcPr>
            <w:tcW w:type="dxa" w:w="23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0–3</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Төмен</w:t>
            </w:r>
          </w:p>
        </w:tc>
        <w:tc>
          <w:tcPr>
            <w:tcW w:type="dxa" w:w="5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Негізгі ұғымдар меңгерілмеген, шешім жұмыс істемейді немесе тапсырмаға сай емес</w:t>
            </w:r>
          </w:p>
        </w:tc>
      </w:tr>
      <w:tr>
        <w:trPr>
          <w:cantSplit/>
          <w:tblHeader w:val="off"/>
        </w:trPr>
        <w:tc>
          <w:tcPr>
            <w:tcW w:type="dxa" w:w="23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4–6</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Орта</w:t>
            </w:r>
          </w:p>
        </w:tc>
        <w:tc>
          <w:tcPr>
            <w:tcW w:type="dxa" w:w="5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Шешімнің негізі дұрыс, бірақ шекаралық жағдайларда немесе түсіндірмеде қателер бар</w:t>
            </w:r>
          </w:p>
        </w:tc>
      </w:tr>
      <w:tr>
        <w:trPr>
          <w:cantSplit/>
          <w:tblHeader w:val="off"/>
        </w:trPr>
        <w:tc>
          <w:tcPr>
            <w:tcW w:type="dxa" w:w="23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7–8</w:t>
            </w:r>
          </w:p>
        </w:tc>
        <w:tc>
          <w:tcPr>
            <w:tcW w:type="dxa" w:w="1500"/>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Жоғары</w:t>
            </w:r>
          </w:p>
        </w:tc>
        <w:tc>
          <w:tcPr>
            <w:tcW w:type="dxa" w:w="5555"/>
            <w:tcBorders>
              <w:top w:val="single" w:color="8C96A8" w:sz="4"/>
              <w:left w:val="single" w:color="8C96A8" w:sz="4"/>
              <w:bottom w:val="single" w:color="8C96A8" w:sz="4"/>
              <w:right w:val="single" w:color="8C96A8" w:sz="4"/>
            </w:tcBorders>
            <w:tcMar>
              <w:top w:type="dxa" w:w="50"/>
              <w:left w:type="dxa" w:w="90"/>
              <w:bottom w:type="dxa" w:w="50"/>
              <w:right w:type="dxa" w:w="90"/>
            </w:tcMar>
          </w:tcPr>
          <w:p>
            <w:pPr>
              <w:spacing w:after="0" w:line="240"/>
              <w:jc w:val="left"/>
            </w:pPr>
            <w:r>
              <w:rPr>
                <w:rFonts w:ascii="Times New Roman" w:cs="Times New Roman" w:eastAsia="Times New Roman" w:hAnsi="Times New Roman"/>
                <w:sz w:val="22"/>
                <w:szCs w:val="22"/>
              </w:rPr>
              <w:t xml:space="preserve">Шешім толық дұрыс, шекаралық жағдайлар ескерілген, түсіндірме қисынды</w:t>
            </w:r>
          </w:p>
        </w:tc>
      </w:tr>
    </w:tbl>
    <w:p>
      <w:pPr>
        <w:spacing w:after="60"/>
      </w:pPr>
    </w:p>
    <w:p>
      <w:pPr>
        <w:spacing w:after="60" w:before="0"/>
        <w:ind w:firstLine="709"/>
        <w:jc w:val="both"/>
      </w:pPr>
      <w:r>
        <w:rPr>
          <w:rFonts w:ascii="Times New Roman" w:cs="Times New Roman" w:eastAsia="Times New Roman" w:hAnsi="Times New Roman"/>
        </w:rPr>
        <w:t xml:space="preserve">ЖИ ұсынған балл автоматты түрде соңғы баға болып саналмайды: педагог оны «Зерттеуші бетінде» тексеріп, қажет болса түзетеді. ЖИ бағасы мен педагог бағасы деректер қорында бөлек сақталады.</w:t>
      </w:r>
    </w:p>
    <w:sectPr>
      <w:footerReference w:type="default" r:id="rId6"/>
      <w:pgSz w:w="11906" w:h="16838" w:orient="portrait"/>
      <w:pgMar w:top="1134" w:right="850" w:bottom="1134" w:left="1701" w:header="708" w:footer="708"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09"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i/>
      <w:i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JS-Тәлімгер жобасы</dc:creator>
  <cp:lastModifiedBy>Un-named</cp:lastModifiedBy>
  <cp:revision>1</cp:revision>
  <dcterms:created xsi:type="dcterms:W3CDTF">2026-10-15T05:07:03.828Z</dcterms:created>
  <dcterms:modified xsi:type="dcterms:W3CDTF">2026-10-15T05:07:03.829Z</dcterms:modified>
</cp:coreProperties>
</file>

<file path=docProps/custom.xml><?xml version="1.0" encoding="utf-8"?>
<Properties xmlns="http://schemas.openxmlformats.org/officeDocument/2006/custom-properties" xmlns:vt="http://schemas.openxmlformats.org/officeDocument/2006/docPropsVTypes"/>
</file>