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rPr>
        <w:t xml:space="preserve">Қосымша А</w:t>
      </w:r>
    </w:p>
    <w:p>
      <w:pPr>
        <w:spacing w:after="200" w:before="0"/>
        <w:jc w:val="center"/>
      </w:pPr>
      <w:r>
        <w:rPr>
          <w:rFonts w:ascii="Times New Roman" w:cs="Times New Roman" w:eastAsia="Times New Roman" w:hAnsi="Times New Roman"/>
          <w:b/>
          <w:bCs/>
        </w:rPr>
        <w:t xml:space="preserve">«JS-Тәлімгер» қосымшасының диагностикалық тапсырмалары мен бағалау рубрикасы</w:t>
      </w:r>
    </w:p>
    <w:p>
      <w:pPr>
        <w:spacing w:after="60" w:before="0"/>
        <w:ind w:firstLine="709"/>
        <w:jc w:val="both"/>
      </w:pPr>
      <w:r>
        <w:rPr>
          <w:rFonts w:ascii="Times New Roman" w:cs="Times New Roman" w:eastAsia="Times New Roman" w:hAnsi="Times New Roman"/>
        </w:rPr>
        <w:t xml:space="preserve">Диагностикалық модуль екі бөліктен тұрады: JavaScript негіздері бойынша 10 сұрақтық тест және код жазуды талап ететін үш практикалық тапсырма. Тест автоматты түрде бағаланады. Практикалық тапсырмаларға берілген жауаптарды ЖИ (Google Gemini) осы рубрика бойынша талдайды, ал соңғы бағаны педагог тексеріп бекітеді. Әр тапсырманың нұсқасы (version) жауаппен бірге сақталады: тапсырма мәтіні немесе рубрика өзгерсе, нұсқа нөмірі артады.</w:t>
      </w:r>
    </w:p>
    <w:p>
      <w:pPr>
        <w:pStyle w:val="Heading1"/>
        <w:keepNext/>
      </w:pPr>
      <w:r>
        <w:rPr>
          <w:rFonts w:ascii="Times New Roman" w:cs="Times New Roman" w:eastAsia="Times New Roman" w:hAnsi="Times New Roman"/>
        </w:rPr>
        <w:t xml:space="preserve">1. Диагностикалық тест</w:t>
      </w:r>
    </w:p>
    <w:p>
      <w:pPr>
        <w:spacing w:after="60" w:before="0"/>
        <w:ind w:firstLine="709"/>
        <w:jc w:val="both"/>
      </w:pPr>
      <w:r>
        <w:rPr>
          <w:rFonts w:ascii="Times New Roman" w:cs="Times New Roman" w:eastAsia="Times New Roman" w:hAnsi="Times New Roman"/>
        </w:rPr>
        <w:t xml:space="preserve">Мақсаты: білім алушының JavaScript негіздері бойынша бастапқы деңгейін анықтау. Әр сұраққа бір дұрыс жауап бар; дұрыс жауап — 1 балл, барлығы 10 балл. Тест нәтижесі тақырыптар бойынша сақталады, сондықтан зерттеуші қай тақырыпта қате жиі кездесетінін көре алады.</w:t>
      </w:r>
    </w:p>
    <w:p>
      <w:pPr>
        <w:keepNext/>
        <w:spacing w:after="60" w:before="120"/>
        <w:jc w:val="left"/>
      </w:pPr>
      <w:r>
        <w:rPr>
          <w:rFonts w:ascii="Times New Roman" w:cs="Times New Roman" w:eastAsia="Times New Roman" w:hAnsi="Times New Roman"/>
          <w:i/>
          <w:iCs/>
          <w:sz w:val="24"/>
          <w:szCs w:val="24"/>
        </w:rPr>
        <w:t xml:space="preserve">А.1-кесте – Тест сұрақтары, жауап нұсқалары және өлшенетін тақырып</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900"/>
        <w:gridCol w:w="2555"/>
        <w:gridCol w:w="1600"/>
        <w:gridCol w:w="1850"/>
      </w:tblGrid>
      <w:tr>
        <w:trPr>
          <w:cantSplit/>
          <w:tblHeader/>
        </w:trPr>
        <w:tc>
          <w:tcPr>
            <w:tcW w:type="dxa" w:w="4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2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Сұрақ</w:t>
            </w:r>
          </w:p>
        </w:tc>
        <w:tc>
          <w:tcPr>
            <w:tcW w:type="dxa" w:w="2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Жауап нұсқалары</w:t>
            </w:r>
          </w:p>
        </w:tc>
        <w:tc>
          <w:tcPr>
            <w:tcW w:type="dxa" w:w="1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Дұрыс жауап</w:t>
            </w:r>
          </w:p>
        </w:tc>
        <w:tc>
          <w:tcPr>
            <w:tcW w:type="dxa" w:w="18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Тақырып</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Блоктық аймақта әрекет ететін және мәні қайта тағайындалмайтын айнымалы қай кілт сөзбен жарияланады?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var</w:t>
            </w:r>
          </w:p>
          <w:p>
            <w:pPr>
              <w:spacing w:after="0" w:line="240"/>
              <w:jc w:val="left"/>
            </w:pPr>
            <w:r>
              <w:rPr>
                <w:rFonts w:ascii="Courier New" w:cs="Courier New" w:eastAsia="Courier New" w:hAnsi="Courier New"/>
                <w:sz w:val="20"/>
                <w:szCs w:val="20"/>
              </w:rPr>
              <w:t xml:space="preserve">B) let</w:t>
            </w:r>
          </w:p>
          <w:p>
            <w:pPr>
              <w:spacing w:after="0" w:line="240"/>
              <w:jc w:val="left"/>
            </w:pPr>
            <w:r>
              <w:rPr>
                <w:rFonts w:ascii="Courier New" w:cs="Courier New" w:eastAsia="Courier New" w:hAnsi="Courier New"/>
                <w:sz w:val="20"/>
                <w:szCs w:val="20"/>
              </w:rPr>
              <w:t xml:space="preserve">C) const</w:t>
            </w:r>
          </w:p>
          <w:p>
            <w:pPr>
              <w:spacing w:after="0" w:line="240"/>
              <w:jc w:val="left"/>
            </w:pPr>
            <w:r>
              <w:rPr>
                <w:rFonts w:ascii="Courier New" w:cs="Courier New" w:eastAsia="Courier New" w:hAnsi="Courier New"/>
                <w:sz w:val="20"/>
                <w:szCs w:val="20"/>
              </w:rPr>
              <w:t xml:space="preserve">D) static</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const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Айнымалылар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2</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typeof null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"object"</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"number"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"object"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 типтері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3</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4</w:t>
            </w:r>
          </w:p>
          <w:p>
            <w:pPr>
              <w:spacing w:after="0" w:line="240"/>
              <w:jc w:val="left"/>
            </w:pPr>
            <w:r>
              <w:rPr>
                <w:rFonts w:ascii="Courier New" w:cs="Courier New" w:eastAsia="Courier New" w:hAnsi="Courier New"/>
                <w:sz w:val="20"/>
                <w:szCs w:val="20"/>
              </w:rPr>
              <w:t xml:space="preserve">B) "22"</w:t>
            </w:r>
          </w:p>
          <w:p>
            <w:pPr>
              <w:spacing w:after="0" w:line="240"/>
              <w:jc w:val="left"/>
            </w:pPr>
            <w:r>
              <w:rPr>
                <w:rFonts w:ascii="Courier New" w:cs="Courier New" w:eastAsia="Courier New" w:hAnsi="Courier New"/>
                <w:sz w:val="20"/>
                <w:szCs w:val="20"/>
              </w:rPr>
              <w:t xml:space="preserve">C) NaN</w:t>
            </w:r>
          </w:p>
          <w:p>
            <w:pPr>
              <w:spacing w:after="0" w:line="240"/>
              <w:jc w:val="left"/>
            </w:pPr>
            <w:r>
              <w:rPr>
                <w:rFonts w:ascii="Courier New" w:cs="Courier New" w:eastAsia="Courier New" w:hAnsi="Courier New"/>
                <w:sz w:val="20"/>
                <w:szCs w:val="20"/>
              </w:rPr>
              <w:t xml:space="preserve">D) Қате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Типтердің түрленуі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4</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 === "5"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true</w:t>
            </w:r>
          </w:p>
          <w:p>
            <w:pPr>
              <w:spacing w:after="0" w:line="240"/>
              <w:jc w:val="left"/>
            </w:pPr>
            <w:r>
              <w:rPr>
                <w:rFonts w:ascii="Courier New" w:cs="Courier New" w:eastAsia="Courier New" w:hAnsi="Courier New"/>
                <w:sz w:val="20"/>
                <w:szCs w:val="20"/>
              </w:rPr>
              <w:t xml:space="preserve">B) false</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false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операторлары</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5</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Массивтің соңына жаңа элемент қосатын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p>
            <w:pPr>
              <w:spacing w:after="0" w:line="240"/>
              <w:jc w:val="left"/>
            </w:pPr>
            <w:r>
              <w:rPr>
                <w:rFonts w:ascii="Courier New" w:cs="Courier New" w:eastAsia="Courier New" w:hAnsi="Courier New"/>
                <w:sz w:val="20"/>
                <w:szCs w:val="20"/>
              </w:rPr>
              <w:t xml:space="preserve">B) pop()</w:t>
            </w:r>
          </w:p>
          <w:p>
            <w:pPr>
              <w:spacing w:after="0" w:line="240"/>
              <w:jc w:val="left"/>
            </w:pPr>
            <w:r>
              <w:rPr>
                <w:rFonts w:ascii="Courier New" w:cs="Courier New" w:eastAsia="Courier New" w:hAnsi="Courier New"/>
                <w:sz w:val="20"/>
                <w:szCs w:val="20"/>
              </w:rPr>
              <w:t xml:space="preserve">C) shift()</w:t>
            </w:r>
          </w:p>
          <w:p>
            <w:pPr>
              <w:spacing w:after="0" w:line="240"/>
              <w:jc w:val="left"/>
            </w:pPr>
            <w:r>
              <w:rPr>
                <w:rFonts w:ascii="Courier New" w:cs="Courier New" w:eastAsia="Courier New" w:hAnsi="Courier New"/>
                <w:sz w:val="20"/>
                <w:szCs w:val="20"/>
              </w:rPr>
              <w:t xml:space="preserve">D) slice()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6</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 2, 3].map(x =&gt; x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[1, 2, 3]</w:t>
            </w:r>
          </w:p>
          <w:p>
            <w:pPr>
              <w:spacing w:after="0" w:line="240"/>
              <w:jc w:val="left"/>
            </w:pPr>
            <w:r>
              <w:rPr>
                <w:rFonts w:ascii="Courier New" w:cs="Courier New" w:eastAsia="Courier New" w:hAnsi="Courier New"/>
                <w:sz w:val="20"/>
                <w:szCs w:val="20"/>
              </w:rPr>
              <w:t xml:space="preserve">B) [2, 4, 6]</w:t>
            </w:r>
          </w:p>
          <w:p>
            <w:pPr>
              <w:spacing w:after="0" w:line="240"/>
              <w:jc w:val="left"/>
            </w:pPr>
            <w:r>
              <w:rPr>
                <w:rFonts w:ascii="Courier New" w:cs="Courier New" w:eastAsia="Courier New" w:hAnsi="Courier New"/>
                <w:sz w:val="20"/>
                <w:szCs w:val="20"/>
              </w:rPr>
              <w:t xml:space="preserve">C) 12</w:t>
            </w:r>
          </w:p>
          <w:p>
            <w:pPr>
              <w:spacing w:after="0" w:line="240"/>
              <w:jc w:val="left"/>
            </w:pPr>
            <w:r>
              <w:rPr>
                <w:rFonts w:ascii="Courier New" w:cs="Courier New" w:eastAsia="Courier New" w:hAnsi="Courier New"/>
                <w:sz w:val="20"/>
                <w:szCs w:val="20"/>
              </w:rPr>
              <w:t xml:space="preserve">D) undefined</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 4, 6]</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әдістері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7</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for (let i = 0; i &lt; 3; i++) console.log(i); коды консольге не шығарады?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p>
            <w:pPr>
              <w:spacing w:after="0" w:line="240"/>
              <w:jc w:val="left"/>
            </w:pPr>
            <w:r>
              <w:rPr>
                <w:rFonts w:ascii="Courier New" w:cs="Courier New" w:eastAsia="Courier New" w:hAnsi="Courier New"/>
                <w:sz w:val="20"/>
                <w:szCs w:val="20"/>
              </w:rPr>
              <w:t xml:space="preserve">B) 1 2 3</w:t>
            </w:r>
          </w:p>
          <w:p>
            <w:pPr>
              <w:spacing w:after="0" w:line="240"/>
              <w:jc w:val="left"/>
            </w:pPr>
            <w:r>
              <w:rPr>
                <w:rFonts w:ascii="Courier New" w:cs="Courier New" w:eastAsia="Courier New" w:hAnsi="Courier New"/>
                <w:sz w:val="20"/>
                <w:szCs w:val="20"/>
              </w:rPr>
              <w:t xml:space="preserve">C) 0 1 2 3</w:t>
            </w:r>
          </w:p>
          <w:p>
            <w:pPr>
              <w:spacing w:after="0" w:line="240"/>
              <w:jc w:val="left"/>
            </w:pPr>
            <w:r>
              <w:rPr>
                <w:rFonts w:ascii="Courier New" w:cs="Courier New" w:eastAsia="Courier New" w:hAnsi="Courier New"/>
                <w:sz w:val="20"/>
                <w:szCs w:val="20"/>
              </w:rPr>
              <w:t xml:space="preserve">D) 3</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Циклдер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8</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Функцияда return жазылмаса, ол қандай мән қайтарады?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0</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false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undefined</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9</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const user = { name: "Аслан" }; объектісінің name қасиетіне қалай қол жеткізуге болады?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user-&gt;name</w:t>
            </w:r>
          </w:p>
          <w:p>
            <w:pPr>
              <w:spacing w:after="0" w:line="240"/>
              <w:jc w:val="left"/>
            </w:pPr>
            <w:r>
              <w:rPr>
                <w:rFonts w:ascii="Courier New" w:cs="Courier New" w:eastAsia="Courier New" w:hAnsi="Courier New"/>
                <w:sz w:val="20"/>
                <w:szCs w:val="20"/>
              </w:rPr>
              <w:t xml:space="preserve">B) user.name</w:t>
            </w:r>
          </w:p>
          <w:p>
            <w:pPr>
              <w:spacing w:after="0" w:line="240"/>
              <w:jc w:val="left"/>
            </w:pPr>
            <w:r>
              <w:rPr>
                <w:rFonts w:ascii="Courier New" w:cs="Courier New" w:eastAsia="Courier New" w:hAnsi="Courier New"/>
                <w:sz w:val="20"/>
                <w:szCs w:val="20"/>
              </w:rPr>
              <w:t xml:space="preserve">C) user::name</w:t>
            </w:r>
          </w:p>
          <w:p>
            <w:pPr>
              <w:spacing w:after="0" w:line="240"/>
              <w:jc w:val="left"/>
            </w:pPr>
            <w:r>
              <w:rPr>
                <w:rFonts w:ascii="Courier New" w:cs="Courier New" w:eastAsia="Courier New" w:hAnsi="Courier New"/>
                <w:sz w:val="20"/>
                <w:szCs w:val="20"/>
              </w:rPr>
              <w:t xml:space="preserve">D) name.user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user.name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Объектілер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10</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id="app" элементін табатын дұрыс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p>
            <w:pPr>
              <w:spacing w:after="0" w:line="240"/>
              <w:jc w:val="left"/>
            </w:pPr>
            <w:r>
              <w:rPr>
                <w:rFonts w:ascii="Courier New" w:cs="Courier New" w:eastAsia="Courier New" w:hAnsi="Courier New"/>
                <w:sz w:val="20"/>
                <w:szCs w:val="20"/>
              </w:rPr>
              <w:t xml:space="preserve">B) document.querySelectorAll("app")</w:t>
            </w:r>
          </w:p>
          <w:p>
            <w:pPr>
              <w:spacing w:after="0" w:line="240"/>
              <w:jc w:val="left"/>
            </w:pPr>
            <w:r>
              <w:rPr>
                <w:rFonts w:ascii="Courier New" w:cs="Courier New" w:eastAsia="Courier New" w:hAnsi="Courier New"/>
                <w:sz w:val="20"/>
                <w:szCs w:val="20"/>
              </w:rPr>
              <w:t xml:space="preserve">C) window.find("app")</w:t>
            </w:r>
          </w:p>
          <w:p>
            <w:pPr>
              <w:spacing w:after="0" w:line="240"/>
              <w:jc w:val="left"/>
            </w:pPr>
            <w:r>
              <w:rPr>
                <w:rFonts w:ascii="Courier New" w:cs="Courier New" w:eastAsia="Courier New" w:hAnsi="Courier New"/>
                <w:sz w:val="20"/>
                <w:szCs w:val="20"/>
              </w:rPr>
              <w:t xml:space="preserve">D) document.getId("app")</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w:t>
            </w:r>
          </w:p>
        </w:tc>
      </w:tr>
    </w:tbl>
    <w:p>
      <w:pPr>
        <w:spacing w:after="60"/>
      </w:pPr>
    </w:p>
    <w:p>
      <w:pPr>
        <w:spacing w:after="60" w:before="0"/>
        <w:ind w:firstLine="709"/>
        <w:jc w:val="both"/>
      </w:pPr>
      <w:r>
        <w:rPr>
          <w:rFonts w:ascii="Times New Roman" w:cs="Times New Roman" w:eastAsia="Times New Roman" w:hAnsi="Times New Roman"/>
        </w:rPr>
        <w:t xml:space="preserve">Тест нәтижесін түсіндіру шкаласы: 0–4 балл — төмен деңгей, 5–7 балл — орта деңгей, 8–10 балл — жоғары деңгей.</w:t>
      </w:r>
    </w:p>
    <w:p>
      <w:pPr>
        <w:pStyle w:val="Heading1"/>
        <w:keepNext/>
      </w:pPr>
      <w:r>
        <w:rPr>
          <w:rFonts w:ascii="Times New Roman" w:cs="Times New Roman" w:eastAsia="Times New Roman" w:hAnsi="Times New Roman"/>
        </w:rPr>
        <w:t xml:space="preserve">2. Практикалық тапсырмалар және рубрикалар</w:t>
      </w:r>
    </w:p>
    <w:p>
      <w:pPr>
        <w:spacing w:after="60" w:before="0"/>
        <w:ind w:firstLine="709"/>
        <w:jc w:val="both"/>
      </w:pPr>
      <w:r>
        <w:rPr>
          <w:rFonts w:ascii="Times New Roman" w:cs="Times New Roman" w:eastAsia="Times New Roman" w:hAnsi="Times New Roman"/>
        </w:rPr>
        <w:t xml:space="preserve">Әр практикалық тапсырма төрт критерий бойынша бағаланады, әр критерий 0–2 балл, барлығы 8 балл. Бағалау деңгейлерінің сипаттамасы ЖИ сұранысына да қосылады, сондықтан ЖИ мен педагог бірдей өлшемге сүйенеді. Код серверде орындалмайды, ол мәтін ретінде талданады.</w:t>
      </w:r>
    </w:p>
    <w:p>
      <w:pPr>
        <w:pStyle w:val="Heading2"/>
        <w:keepNext/>
      </w:pPr>
      <w:r>
        <w:rPr>
          <w:rFonts w:ascii="Times New Roman" w:cs="Times New Roman" w:eastAsia="Times New Roman" w:hAnsi="Times New Roman"/>
        </w:rPr>
        <w:t xml:space="preserve">2.1. P1. Массивтен жұп сандарды іріктеу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Массивтермен жұмыс, шартты өрнек құру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getEvenNumbers(numbers) функциясын жазыңыз. Функция сандар массивін қабылдап, тек жұп сандардан тұратын ЖАҢА массив қайтаруы керек.</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getEvenNumbers([1, 2, 3, 4, 5, 6]) → [2, 4, 6]</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getEvenNumbers(numbers)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numbers.filter(n =&gt; n % 2 === 0);</w:t>
      </w:r>
    </w:p>
    <w:p>
      <w:pPr>
        <w:keepNext/>
        <w:keepLines/>
        <w:shd w:fill="F2F4F7" w:color="auto" w:val="clear"/>
        <w:spacing w:after="0" w:before="0" w:line="240"/>
        <w:ind w:left="170" w:right="170"/>
      </w:pPr>
      <w:r>
        <w:rPr>
          <w:rFonts w:ascii="Courier New" w:cs="Courier New" w:eastAsia="Courier New" w:hAnsi="Courier New"/>
          <w:sz w:val="18"/>
          <w:szCs w:val="18"/>
        </w:rPr>
        <w:t xml:space="preserv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Немесе: бос массив құрып, for циклімен әр элементті тексеріп, жұп болса push() арқылы қосу және соңында return ету.</w:t>
      </w:r>
    </w:p>
    <w:p>
      <w:pPr>
        <w:keepNext/>
        <w:spacing w:after="60" w:before="120"/>
        <w:jc w:val="left"/>
      </w:pPr>
      <w:r>
        <w:rPr>
          <w:rFonts w:ascii="Times New Roman" w:cs="Times New Roman" w:eastAsia="Times New Roman" w:hAnsi="Times New Roman"/>
          <w:i/>
          <w:iCs/>
          <w:sz w:val="24"/>
          <w:szCs w:val="24"/>
        </w:rPr>
        <w:t xml:space="preserve">А.2-кесте – P1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дұрыс жарияланған: параметр қабылдайды және нәтижені return арқылы қайтарады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жарияланбаған немесе параметр қабылдамайды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бар, бірақ нәтиже return арқылы қайтарылмайды (мысалы, console.log)</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параметр қабылдап, нәтижені return арқылы қайтарады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элементтерін айналу (цикл немесе filter) дұрыс ұйымдастырылған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 қарастырылмайды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бар, бірақ шекара қатесі бар немесе кейбір элементтер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 (цикл немесе filter)</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Жұп санды анықтау шарты дұрыс (n % 2 === 0)</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жоқ немесе тақ сандар іріктеледі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ішінара дұрыс (кейбір сандар үшін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 % 2 === 0 немесе оған тең шарт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түсіндірмесі қисынды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тым қысқа немесе жалпылама</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қадамдары қисынды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return орнына console.log қолдану</w:t>
      </w:r>
    </w:p>
    <w:p>
      <w:pPr>
        <w:pStyle w:val="ListParagraph"/>
        <w:numPr>
          <w:ilvl w:val="0"/>
          <w:numId w:val="2"/>
        </w:numPr>
        <w:spacing w:after="30"/>
        <w:jc w:val="both"/>
      </w:pPr>
      <w:r>
        <w:rPr>
          <w:rFonts w:ascii="Times New Roman" w:cs="Times New Roman" w:eastAsia="Times New Roman" w:hAnsi="Times New Roman"/>
        </w:rPr>
        <w:t xml:space="preserve">Тақ сандарды іріктеу (n % 2 === 1)</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Бастапқы массивті өзгерту (splice)</w:t>
      </w:r>
    </w:p>
    <w:p>
      <w:pPr>
        <w:pStyle w:val="ListParagraph"/>
        <w:numPr>
          <w:ilvl w:val="0"/>
          <w:numId w:val="2"/>
        </w:numPr>
        <w:spacing w:after="30"/>
        <w:jc w:val="both"/>
      </w:pPr>
      <w:r>
        <w:rPr>
          <w:rFonts w:ascii="Times New Roman" w:cs="Times New Roman" w:eastAsia="Times New Roman" w:hAnsi="Times New Roman"/>
        </w:rPr>
        <w:t xml:space="preserve">Түсіндірменің болмауы</w:t>
      </w:r>
    </w:p>
    <w:p>
      <w:pPr>
        <w:pStyle w:val="Heading2"/>
        <w:keepNext/>
      </w:pPr>
      <w:r>
        <w:rPr>
          <w:rFonts w:ascii="Times New Roman" w:cs="Times New Roman" w:eastAsia="Times New Roman" w:hAnsi="Times New Roman"/>
        </w:rPr>
        <w:t xml:space="preserve">2.2. P2. Массивтегі ең үлкен санды табу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Алгоритмдік ойлау, цикл және салыстыру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Math.max() әдісін қолданбай, findMax(numbers) функциясын жазыңыз. Функция массивтегі ең үлкен санды қайтарады. Массив бос болса, null қайтарсын.</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findMax([3, -7, 12, 5]) → 12;  findMax([-4, -2, -9]) → -2;  findMax([]) → null</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findMax(numbers)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(numbers.length === 0) return null;</w:t>
      </w:r>
    </w:p>
    <w:p>
      <w:pPr>
        <w:keepNext/>
        <w:keepLines/>
        <w:shd w:fill="F2F4F7" w:color="auto" w:val="clear"/>
        <w:spacing w:after="0" w:before="0" w:line="240"/>
        <w:ind w:left="170" w:right="170"/>
      </w:pPr>
      <w:r>
        <w:rPr>
          <w:rFonts w:ascii="Courier New" w:cs="Courier New" w:eastAsia="Courier New" w:hAnsi="Courier New"/>
          <w:sz w:val="18"/>
          <w:szCs w:val="18"/>
        </w:rPr>
        <w:t xml:space="preserve">  let max = numbers[0];</w:t>
      </w:r>
    </w:p>
    <w:p>
      <w:pPr>
        <w:keepNext/>
        <w:keepLines/>
        <w:shd w:fill="F2F4F7" w:color="auto" w:val="clear"/>
        <w:spacing w:after="0" w:before="0" w:line="240"/>
        <w:ind w:left="170" w:right="170"/>
      </w:pPr>
      <w:r>
        <w:rPr>
          <w:rFonts w:ascii="Courier New" w:cs="Courier New" w:eastAsia="Courier New" w:hAnsi="Courier New"/>
          <w:sz w:val="18"/>
          <w:szCs w:val="18"/>
        </w:rPr>
        <w:t xml:space="preserve">  for (let i = 1; i &lt; numbers.length; i++)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(numbers[i] &gt; max) max = numbers[i];</w:t>
      </w:r>
    </w:p>
    <w:p>
      <w:pPr>
        <w:keepNext/>
        <w:keepLines/>
        <w:shd w:fill="F2F4F7" w:color="auto" w:val="clear"/>
        <w:spacing w:after="0" w:before="0" w:line="240"/>
        <w:ind w:left="170" w:right="170"/>
      </w:pPr>
      <w:r>
        <w:rPr>
          <w:rFonts w:ascii="Courier New" w:cs="Courier New" w:eastAsia="Courier New" w:hAnsi="Courier New"/>
          <w:sz w:val="18"/>
          <w:szCs w:val="18"/>
        </w:rPr>
        <w:t xml:space="preserve">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max;</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А.3-кесте – P2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дұрыс таңдалған (numbers[0], ал 0 емес)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жоқ немесе 0 деп алынған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басқаша алынған, бірақ кейбір жағдайда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numbers[0] (немесе -Infinity)</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шекаралары дұрыс берілген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массив шекарасынан шығады немесе элемент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және ең үлкен мәнді жаңарту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қате немесе return циклдің ішінде тұр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дұрыс, бірақ мәнді жаңартуда қате бар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мен жаңарту дұрыс</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жағдайы өңделген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ескерілмеген және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орындалған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массивте null қайтарылады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max = 0 деп бастау (теріс сандар үшін қате нәтиже)</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Салыстыру белгісінің қатесі (&lt;)</w:t>
      </w:r>
    </w:p>
    <w:p>
      <w:pPr>
        <w:pStyle w:val="ListParagraph"/>
        <w:numPr>
          <w:ilvl w:val="0"/>
          <w:numId w:val="2"/>
        </w:numPr>
        <w:spacing w:after="30"/>
        <w:jc w:val="both"/>
      </w:pPr>
      <w:r>
        <w:rPr>
          <w:rFonts w:ascii="Times New Roman" w:cs="Times New Roman" w:eastAsia="Times New Roman" w:hAnsi="Times New Roman"/>
        </w:rPr>
        <w:t xml:space="preserve">return циклдің ішінде тұруы</w:t>
      </w:r>
    </w:p>
    <w:p>
      <w:pPr>
        <w:pStyle w:val="ListParagraph"/>
        <w:numPr>
          <w:ilvl w:val="0"/>
          <w:numId w:val="2"/>
        </w:numPr>
        <w:spacing w:after="30"/>
        <w:jc w:val="both"/>
      </w:pPr>
      <w:r>
        <w:rPr>
          <w:rFonts w:ascii="Times New Roman" w:cs="Times New Roman" w:eastAsia="Times New Roman" w:hAnsi="Times New Roman"/>
        </w:rPr>
        <w:t xml:space="preserve">Бос массив жағдайының ескерілмеуі</w:t>
      </w:r>
    </w:p>
    <w:p>
      <w:pPr>
        <w:pStyle w:val="Heading2"/>
        <w:keepNext/>
      </w:pPr>
      <w:r>
        <w:rPr>
          <w:rFonts w:ascii="Times New Roman" w:cs="Times New Roman" w:eastAsia="Times New Roman" w:hAnsi="Times New Roman"/>
        </w:rPr>
        <w:t xml:space="preserve">2.3. P3. Батырма басу санағышы (DOM және оқиғалар)</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DOM элементтерімен жұмыс, оқиғаларды өңдеу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Бетте мына HTML бар:</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&lt;button id="btn"&gt;Бас&lt;/button&gt; &lt;span id="count"&gt;0&lt;/span&gt;</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JavaScript кодын жазыңыз: батырманы әр басқанда санақ 1-ге артып, #count элементінде көрсетілсін. Санақ 10-ға жеткенде батырма өшірілсін (disabled).</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const btn = document.getElementById("btn");</w:t>
      </w:r>
    </w:p>
    <w:p>
      <w:pPr>
        <w:keepNext/>
        <w:keepLines/>
        <w:shd w:fill="F2F4F7" w:color="auto" w:val="clear"/>
        <w:spacing w:after="0" w:before="0" w:line="240"/>
        <w:ind w:left="170" w:right="170"/>
      </w:pPr>
      <w:r>
        <w:rPr>
          <w:rFonts w:ascii="Courier New" w:cs="Courier New" w:eastAsia="Courier New" w:hAnsi="Courier New"/>
          <w:sz w:val="18"/>
          <w:szCs w:val="18"/>
        </w:rPr>
        <w:t xml:space="preserve">const countEl = document.getElementById("count");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let count = 0;</w:t>
      </w:r>
    </w:p>
    <w:p>
      <w:pPr>
        <w:keepNext/>
        <w:keepLines/>
        <w:shd w:fill="F2F4F7" w:color="auto" w:val="clear"/>
        <w:spacing w:after="0" w:before="0" w:line="240"/>
        <w:ind w:left="170" w:right="170"/>
      </w:pPr>
      <w:r>
        <w:rPr>
          <w:rFonts w:ascii="Courier New" w:cs="Courier New" w:eastAsia="Courier New" w:hAnsi="Courier New"/>
          <w:sz w:val="18"/>
          <w:szCs w:val="18"/>
        </w:rPr>
        <w:t xml:space="preserve">btn.addEventListener("click", () =&gt; {</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countEl.textContent =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(count &gt;= 10) btn.disabled = true;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А.4-кесте – P3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дұрыс табылған (getElementById / querySelector)</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элементтер табылмаған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бір элемент қате табылған немесе қате қасиет қолданылған (мысалы, value)</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екі элемент те дұрыс табылған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Оқиға өңдеуші дұрыс тіркелген (addEventListener('click', ...))</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жоқ немесе функция шақырылып берілген: addEventListener('click', f())</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тіркелген, бірақ оқиға түрі немесе жазылуы қате</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addEventListener('click', ...) дұрыс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өңдеушіден тыс сақталып, textContent дұрыс жаңартылады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өңдеушінің ішінде жарияланған (әр басуда 0-ден басталады)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сақталады, бірақ экранда дұрыс жаңартылмайды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сақталып, textContent дұрыс жаңартылады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жеткендегі шарт дұрыс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пен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 батырма өшіріледі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Санақ айнымалысын өңдеушінің ішінде жариялау (әр басқанда 0-ден басталады)</w:t>
      </w:r>
    </w:p>
    <w:p>
      <w:pPr>
        <w:pStyle w:val="ListParagraph"/>
        <w:numPr>
          <w:ilvl w:val="0"/>
          <w:numId w:val="2"/>
        </w:numPr>
        <w:spacing w:after="30"/>
        <w:jc w:val="both"/>
      </w:pPr>
      <w:r>
        <w:rPr>
          <w:rFonts w:ascii="Times New Roman" w:cs="Times New Roman" w:eastAsia="Times New Roman" w:hAnsi="Times New Roman"/>
        </w:rPr>
        <w:t xml:space="preserve">Өңдеушіге функцияны шақырып беру: addEventListener('click', f())</w:t>
      </w:r>
    </w:p>
    <w:p>
      <w:pPr>
        <w:pStyle w:val="ListParagraph"/>
        <w:numPr>
          <w:ilvl w:val="0"/>
          <w:numId w:val="2"/>
        </w:numPr>
        <w:spacing w:after="30"/>
        <w:jc w:val="both"/>
      </w:pPr>
      <w:r>
        <w:rPr>
          <w:rFonts w:ascii="Times New Roman" w:cs="Times New Roman" w:eastAsia="Times New Roman" w:hAnsi="Times New Roman"/>
        </w:rPr>
        <w:t xml:space="preserve">innerText/textContent орнына value қолдану</w:t>
      </w:r>
    </w:p>
    <w:p>
      <w:pPr>
        <w:pStyle w:val="ListParagraph"/>
        <w:numPr>
          <w:ilvl w:val="0"/>
          <w:numId w:val="2"/>
        </w:numPr>
        <w:spacing w:after="30"/>
        <w:jc w:val="both"/>
      </w:pPr>
      <w:r>
        <w:rPr>
          <w:rFonts w:ascii="Times New Roman" w:cs="Times New Roman" w:eastAsia="Times New Roman" w:hAnsi="Times New Roman"/>
        </w:rPr>
        <w:t xml:space="preserve">#count мәнін жолдар ретінде қосу ("0" + 1 = "01")</w:t>
      </w:r>
    </w:p>
    <w:p>
      <w:pPr>
        <w:pStyle w:val="ListParagraph"/>
        <w:numPr>
          <w:ilvl w:val="0"/>
          <w:numId w:val="2"/>
        </w:numPr>
        <w:spacing w:after="30"/>
        <w:jc w:val="both"/>
      </w:pPr>
      <w:r>
        <w:rPr>
          <w:rFonts w:ascii="Times New Roman" w:cs="Times New Roman" w:eastAsia="Times New Roman" w:hAnsi="Times New Roman"/>
        </w:rPr>
        <w:t xml:space="preserve">disabled қасиетінің орнатылмауы</w:t>
      </w:r>
    </w:p>
    <w:p>
      <w:pPr>
        <w:pStyle w:val="Heading1"/>
        <w:keepNext/>
      </w:pPr>
      <w:r>
        <w:rPr>
          <w:rFonts w:ascii="Times New Roman" w:cs="Times New Roman" w:eastAsia="Times New Roman" w:hAnsi="Times New Roman"/>
        </w:rPr>
        <w:t xml:space="preserve">3. Практикалық тапсырмалардың жалпы бағалау шкаласы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500"/>
        <w:gridCol w:w="5555"/>
      </w:tblGrid>
      <w:tr>
        <w:trPr>
          <w:cantSplit/>
          <w:tblHeader/>
        </w:trPr>
        <w:tc>
          <w:tcPr>
            <w:tcW w:type="dxa" w:w="23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Балл (бір тапсырма)</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Деңгей</w:t>
            </w:r>
          </w:p>
        </w:tc>
        <w:tc>
          <w:tcPr>
            <w:tcW w:type="dxa" w:w="5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Түсіндірме</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Төмен</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Негізгі ұғымдар меңгерілмеген, шешім жұмыс істемейді немесе тапсырмаға сай емес</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4–6</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Орта</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негізі дұрыс, бірақ шекаралық жағдайларда немесе түсіндірмеде қателер бар</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7–8</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Жоғары</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толық дұрыс, шекаралық жағдайлар ескерілген, түсіндірме қисынды</w:t>
            </w:r>
          </w:p>
        </w:tc>
      </w:tr>
    </w:tbl>
    <w:p>
      <w:pPr>
        <w:spacing w:after="60"/>
      </w:pPr>
    </w:p>
    <w:p>
      <w:pPr>
        <w:spacing w:after="60" w:before="0"/>
        <w:ind w:firstLine="709"/>
        <w:jc w:val="both"/>
      </w:pPr>
      <w:r>
        <w:rPr>
          <w:rFonts w:ascii="Times New Roman" w:cs="Times New Roman" w:eastAsia="Times New Roman" w:hAnsi="Times New Roman"/>
        </w:rPr>
        <w:t xml:space="preserve">ЖИ ұсынған балл автоматты түрде соңғы баға болып саналмайды: педагог оны «Зерттеуші бетінде» тексеріп, қажет болса түзетеді. ЖИ бағасы мен педагог бағасы деректер қорында бөлек сақталады.</w:t>
      </w:r>
    </w:p>
    <w:sectPr>
      <w:footerReference w:type="default" r:id="rId6"/>
      <w:pgSz w:w="11906" w:h="16838" w:orient="portrait"/>
      <w:pgMar w:top="1134" w:right="850" w:bottom="1134" w:left="1701"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2026-10-15T12:47:22.194Z</dcterms:created>
  <dcterms:modified xsi:type="dcterms:W3CDTF">2026-10-15T12:47:22.195Z</dcterms:modified>
</cp:coreProperties>
</file>

<file path=docProps/custom.xml><?xml version="1.0" encoding="utf-8"?>
<Properties xmlns="http://schemas.openxmlformats.org/officeDocument/2006/custom-properties" xmlns:vt="http://schemas.openxmlformats.org/officeDocument/2006/docPropsVTypes"/>
</file>