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jpeg" ContentType="image/jpeg"/>
  <Override PartName="/word/media/image4.png" ContentType="image/png"/>
  <Override PartName="/word/fonts/font9.odttf" ContentType="application/vnd.openxmlformats-officedocument.obfuscatedFont"/>
  <Override PartName="/word/fonts/font1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9.odttf" ContentType="application/vnd.openxmlformats-officedocument.obfuscatedFont"/>
  <Override PartName="/word/fonts/font18.odttf" ContentType="application/vnd.openxmlformats-officedocument.obfuscatedFont"/>
  <Override PartName="/word/fonts/font17.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240"/>
        <w:jc w:val="center"/>
        <w:rPr/>
      </w:pPr>
      <w:r>
        <w:rPr>
          <w:rFonts w:eastAsia="Book Antiqua" w:cs="Book Antiqua" w:ascii="Book Antiqua" w:hAnsi="Book Antiqua"/>
          <w:b/>
          <w:sz w:val="27"/>
          <w:szCs w:val="27"/>
        </w:rPr>
        <w:t>Malick Fall</w:t>
      </w:r>
    </w:p>
    <w:p>
      <w:pPr>
        <w:pStyle w:val="Normal"/>
        <w:widowControl w:val="false"/>
        <w:spacing w:lineRule="auto" w:line="240"/>
        <w:jc w:val="center"/>
        <w:rPr/>
      </w:pPr>
      <w:r>
        <w:rPr>
          <w:rFonts w:eastAsia="Book Antiqua" w:cs="Book Antiqua" w:ascii="Book Antiqua" w:hAnsi="Book Antiqua"/>
          <w:bCs/>
          <w:sz w:val="18"/>
          <w:szCs w:val="18"/>
        </w:rPr>
        <w:t>Votre vision, ma motivation.</w:t>
      </w:r>
    </w:p>
    <w:p>
      <w:pPr>
        <w:pStyle w:val="Normal"/>
        <w:widowControl w:val="false"/>
        <w:spacing w:lineRule="auto" w:line="240" w:before="25" w:after="0"/>
        <w:jc w:val="center"/>
        <w:rPr/>
      </w:pPr>
      <w:r>
        <w:rPr/>
      </w:r>
    </w:p>
    <w:p>
      <w:pPr>
        <w:pStyle w:val="Normal"/>
        <w:widowControl w:val="false"/>
        <w:spacing w:lineRule="auto" w:line="240" w:before="25" w:after="0"/>
        <w:jc w:val="center"/>
        <w:rPr/>
      </w:pPr>
      <w:r>
        <w:rPr>
          <w:rFonts w:eastAsia="Book Antiqua" w:cs="Book Antiqua" w:ascii="Book Antiqua" w:hAnsi="Book Antiqua"/>
          <w:sz w:val="15"/>
          <w:szCs w:val="15"/>
        </w:rPr>
        <w:t>5891 Av. Decelles, Montréal, QC H3S 2C8,CA.</w:t>
      </w:r>
    </w:p>
    <w:p>
      <w:pPr>
        <w:pStyle w:val="Normal"/>
        <w:widowControl w:val="false"/>
        <w:spacing w:lineRule="auto" w:line="307" w:before="9" w:after="0"/>
        <w:ind w:firstLine="1183" w:left="8" w:right="1939"/>
        <w:jc w:val="center"/>
        <w:rPr/>
      </w:pPr>
      <w:r>
        <w:rPr>
          <w:rFonts w:eastAsia="Book Antiqua" w:cs="Book Antiqua" w:ascii="Book Antiqua" w:hAnsi="Book Antiqua"/>
          <w:color w:val="000000"/>
          <w:sz w:val="15"/>
          <w:szCs w:val="15"/>
        </w:rPr>
        <w:t xml:space="preserve">                   </w:t>
      </w:r>
      <w:hyperlink r:id="rId2">
        <w:r>
          <w:rPr>
            <w:rStyle w:val="ListLabel127"/>
            <w:rFonts w:eastAsia="Book Antiqua" w:cs="Book Antiqua" w:ascii="Book Antiqua" w:hAnsi="Book Antiqua"/>
            <w:color w:val="1155CC"/>
            <w:sz w:val="15"/>
            <w:szCs w:val="15"/>
            <w:u w:val="single"/>
          </w:rPr>
          <w:t>https://www.linkedin.com/in/malick-fall-757347227/</w:t>
        </w:r>
      </w:hyperlink>
      <w:r>
        <w:rPr>
          <w:rFonts w:eastAsia="Book Antiqua" w:cs="Book Antiqua" w:ascii="Book Antiqua" w:hAnsi="Book Antiqua"/>
          <w:color w:val="0000FF"/>
          <w:sz w:val="15"/>
          <w:szCs w:val="15"/>
          <w:u w:val="single"/>
        </w:rPr>
        <w:t xml:space="preserve"> </w:t>
      </w:r>
      <w:r>
        <w:rPr>
          <w:rFonts w:eastAsia="Book Antiqua" w:cs="Book Antiqua" w:ascii="Book Antiqua" w:hAnsi="Book Antiqua"/>
          <w:color w:val="000000"/>
          <w:sz w:val="14"/>
          <w:szCs w:val="14"/>
        </w:rPr>
        <w:t xml:space="preserve">(CAN) </w:t>
      </w:r>
      <w:r>
        <w:rPr>
          <w:rFonts w:eastAsia="Book Antiqua" w:cs="Book Antiqua" w:ascii="Book Antiqua" w:hAnsi="Book Antiqua"/>
          <w:sz w:val="14"/>
          <w:szCs w:val="14"/>
        </w:rPr>
        <w:t>438</w:t>
      </w:r>
      <w:r>
        <w:rPr>
          <w:rFonts w:eastAsia="Book Antiqua" w:cs="Book Antiqua" w:ascii="Book Antiqua" w:hAnsi="Book Antiqua"/>
          <w:color w:val="000000"/>
          <w:sz w:val="14"/>
          <w:szCs w:val="14"/>
        </w:rPr>
        <w:t>-</w:t>
      </w:r>
      <w:r>
        <w:rPr>
          <w:rFonts w:eastAsia="Book Antiqua" w:cs="Book Antiqua" w:ascii="Book Antiqua" w:hAnsi="Book Antiqua"/>
          <w:sz w:val="14"/>
          <w:szCs w:val="14"/>
        </w:rPr>
        <w:t>765</w:t>
      </w:r>
      <w:r>
        <w:rPr>
          <w:rFonts w:eastAsia="Book Antiqua" w:cs="Book Antiqua" w:ascii="Book Antiqua" w:hAnsi="Book Antiqua"/>
          <w:color w:val="000000"/>
          <w:sz w:val="14"/>
          <w:szCs w:val="14"/>
        </w:rPr>
        <w:t>-</w:t>
      </w:r>
      <w:r>
        <w:rPr>
          <w:rFonts w:eastAsia="Book Antiqua" w:cs="Book Antiqua" w:ascii="Book Antiqua" w:hAnsi="Book Antiqua"/>
          <w:sz w:val="14"/>
          <w:szCs w:val="14"/>
        </w:rPr>
        <w:t>0908</w:t>
      </w:r>
      <w:r>
        <w:rPr>
          <w:rFonts w:eastAsia="Book Antiqua" w:cs="Book Antiqua" w:ascii="Book Antiqua" w:hAnsi="Book Antiqua"/>
          <w:color w:val="000000"/>
          <w:sz w:val="14"/>
          <w:szCs w:val="14"/>
        </w:rPr>
        <w:t>, fallmalick148@gmail.com</w:t>
      </w:r>
      <w:r>
        <w:rPr>
          <w:rFonts w:eastAsia="Bookman Old Style" w:cs="Bookman Old Style" w:ascii="Bookman Old Style" w:hAnsi="Bookman Old Style"/>
          <w:b/>
          <w:sz w:val="15"/>
          <w:szCs w:val="15"/>
        </w:rPr>
        <w:t xml:space="preserve">  </w:t>
      </w:r>
    </w:p>
    <w:p>
      <w:pPr>
        <w:pStyle w:val="Normal"/>
        <w:widowControl w:val="false"/>
        <w:spacing w:lineRule="auto" w:line="307" w:before="9" w:after="0"/>
        <w:ind w:firstLine="1183" w:left="8" w:right="1939"/>
        <w:jc w:val="center"/>
        <w:rPr/>
      </w:pPr>
      <w:r>
        <w:rPr>
          <w:rFonts w:eastAsia="Bookman Old Style" w:cs="Bookman Old Style" w:ascii="Bookman Old Style" w:hAnsi="Bookman Old Style"/>
          <w:i/>
          <w:sz w:val="15"/>
          <w:szCs w:val="15"/>
        </w:rPr>
        <w:t xml:space="preserve">                </w:t>
      </w:r>
      <w:r>
        <w:rPr>
          <w:rFonts w:eastAsia="Bookman Old Style" w:cs="Bookman Old Style" w:ascii="Bookman Old Style" w:hAnsi="Bookman Old Style"/>
          <w:i/>
          <w:color w:val="000000"/>
          <w:sz w:val="15"/>
          <w:szCs w:val="15"/>
        </w:rPr>
        <w:t>/</w:t>
      </w:r>
      <w:r>
        <w:rPr>
          <w:rFonts w:eastAsia="Bookman Old Style" w:cs="Bookman Old Style" w:ascii="Bookman Old Style" w:hAnsi="Bookman Old Style"/>
          <w:b/>
          <w:color w:val="000000"/>
          <w:sz w:val="15"/>
          <w:szCs w:val="15"/>
        </w:rPr>
        <w:t>Langues</w:t>
      </w:r>
      <w:r>
        <w:rPr>
          <w:rFonts w:eastAsia="Bookman Old Style" w:cs="Bookman Old Style" w:ascii="Bookman Old Style" w:hAnsi="Bookman Old Style"/>
          <w:color w:val="000000"/>
          <w:sz w:val="15"/>
          <w:szCs w:val="15"/>
        </w:rPr>
        <w:t xml:space="preserve">: </w:t>
      </w:r>
      <w:r>
        <w:rPr>
          <w:rFonts w:eastAsia="Bookman Old Style" w:cs="Bookman Old Style" w:ascii="Bookman Old Style" w:hAnsi="Bookman Old Style"/>
          <w:i/>
          <w:color w:val="000000"/>
          <w:sz w:val="15"/>
          <w:szCs w:val="15"/>
        </w:rPr>
        <w:t>Français, Anglais,</w:t>
      </w:r>
    </w:p>
    <w:p>
      <w:pPr>
        <w:pStyle w:val="Normal"/>
        <w:widowControl w:val="false"/>
        <w:spacing w:lineRule="auto" w:line="307" w:before="9" w:after="0"/>
        <w:ind w:firstLine="1183" w:left="8" w:right="1939"/>
        <w:rPr>
          <w:rFonts w:ascii="Bookman Old Style" w:hAnsi="Bookman Old Style" w:eastAsia="Bookman Old Style" w:cs="Bookman Old Style"/>
          <w:i/>
          <w:i/>
          <w:sz w:val="15"/>
          <w:szCs w:val="15"/>
        </w:rPr>
      </w:pPr>
      <w:r>
        <w:rPr>
          <w:rFonts w:eastAsia="Bookman Old Style" w:cs="Bookman Old Style" w:ascii="Bookman Old Style" w:hAnsi="Bookman Old Style"/>
          <w:i/>
          <w:sz w:val="15"/>
          <w:szCs w:val="15"/>
        </w:rPr>
      </w:r>
    </w:p>
    <w:p>
      <w:pPr>
        <w:pStyle w:val="Normal"/>
        <w:widowControl w:val="false"/>
        <w:spacing w:lineRule="auto" w:line="307" w:before="9" w:after="0"/>
        <w:ind w:left="8" w:right="1939"/>
        <w:rPr>
          <w:rFonts w:ascii="Book Antiqua" w:hAnsi="Book Antiqua" w:eastAsia="Book Antiqua" w:cs="Book Antiqua"/>
          <w:b/>
          <w:color w:val="00B050"/>
          <w:sz w:val="21"/>
          <w:szCs w:val="21"/>
        </w:rPr>
      </w:pPr>
      <w:r>
        <w:rPr>
          <w:rFonts w:eastAsia="Bookman Old Style" w:cs="Bookman Old Style" w:ascii="Bookman Old Style" w:hAnsi="Bookman Old Style"/>
          <w:i/>
          <w:color w:val="000000"/>
          <w:sz w:val="15"/>
          <w:szCs w:val="15"/>
        </w:rPr>
        <w:t xml:space="preserve"> </w:t>
      </w:r>
      <w:r>
        <w:rPr>
          <w:rFonts w:eastAsia="Book Antiqua" w:cs="Book Antiqua" w:ascii="Book Antiqua" w:hAnsi="Book Antiqua"/>
          <w:b/>
          <w:color w:val="00B050"/>
          <w:sz w:val="21"/>
          <w:szCs w:val="21"/>
        </w:rPr>
        <w:t>SOMMAIRE PERSONNEL</w:t>
      </w:r>
    </w:p>
    <w:p>
      <w:pPr>
        <w:pStyle w:val="Normal"/>
        <w:widowControl w:val="false"/>
        <w:spacing w:lineRule="auto" w:line="240" w:before="254" w:after="0"/>
        <w:ind w:hanging="347" w:left="722" w:right="798"/>
        <w:jc w:val="both"/>
        <w:rPr>
          <w:rFonts w:ascii="Book Antiqua" w:hAnsi="Book Antiqua" w:eastAsia="Book Antiqua" w:cs="Book Antiqua"/>
          <w:sz w:val="18"/>
          <w:szCs w:val="18"/>
        </w:rPr>
      </w:pPr>
      <w:r>
        <w:rPr>
          <w:rFonts w:eastAsia="Noto Sans Symbols" w:cs="Noto Sans Symbols" w:ascii="Noto Sans Symbols" w:hAnsi="Noto Sans Symbols"/>
          <w:color w:val="000000"/>
          <w:sz w:val="18"/>
          <w:szCs w:val="18"/>
        </w:rPr>
        <w:t xml:space="preserve">❖ </w:t>
      </w:r>
      <w:r>
        <w:rPr>
          <w:rFonts w:eastAsia="Noto Sans Symbols" w:cs="Noto Sans Symbols" w:ascii="Book Antiqua" w:hAnsi="Book Antiqua"/>
          <w:color w:val="000000"/>
          <w:sz w:val="18"/>
          <w:szCs w:val="18"/>
        </w:rPr>
        <w:t xml:space="preserve">Professionnel polyvalent, travailleur et très efficace avec plus de </w:t>
      </w:r>
      <w:r>
        <w:rPr>
          <w:rFonts w:eastAsia="Noto Sans Symbols" w:cs="Noto Sans Symbols" w:ascii="Book Antiqua" w:hAnsi="Book Antiqua"/>
          <w:color w:val="000000"/>
          <w:sz w:val="18"/>
          <w:szCs w:val="18"/>
        </w:rPr>
        <w:t>3</w:t>
      </w:r>
      <w:r>
        <w:rPr>
          <w:rFonts w:eastAsia="Noto Sans Symbols" w:cs="Noto Sans Symbols" w:ascii="Book Antiqua" w:hAnsi="Book Antiqua"/>
          <w:color w:val="000000"/>
          <w:sz w:val="18"/>
          <w:szCs w:val="18"/>
        </w:rPr>
        <w:t xml:space="preserve"> ans d'expérience en service clientèle et en gestion administrative, engagé à offrir des expériences client exceptionnelles et à optimiser les opérations quotidiennes.</w:t>
      </w:r>
      <w:r>
        <w:rPr>
          <w:rFonts w:eastAsia="Book Antiqua" w:cs="Book Antiqua" w:ascii="Book Antiqua" w:hAnsi="Book Antiqua"/>
          <w:color w:val="000000"/>
          <w:sz w:val="18"/>
          <w:szCs w:val="18"/>
        </w:rPr>
        <w:t>.</w:t>
      </w:r>
    </w:p>
    <w:p>
      <w:pPr>
        <w:pStyle w:val="Normal"/>
        <w:widowControl w:val="false"/>
        <w:spacing w:lineRule="auto" w:line="240" w:before="254" w:after="0"/>
        <w:ind w:hanging="347" w:left="722" w:right="798"/>
        <w:jc w:val="both"/>
        <w:rPr>
          <w:rFonts w:ascii="Book Antiqua" w:hAnsi="Book Antiqua" w:eastAsia="Book Antiqua" w:cs="Book Antiqua"/>
          <w:sz w:val="18"/>
          <w:szCs w:val="18"/>
        </w:rPr>
      </w:pPr>
      <w:r>
        <w:rPr>
          <w:rFonts w:eastAsia="Noto Sans Symbols" w:cs="Noto Sans Symbols" w:ascii="Noto Sans Symbols" w:hAnsi="Noto Sans Symbols"/>
          <w:color w:val="000000"/>
          <w:sz w:val="18"/>
          <w:szCs w:val="18"/>
        </w:rPr>
        <w:t xml:space="preserve">❖ </w:t>
      </w:r>
      <w:r>
        <w:rPr>
          <w:rFonts w:eastAsia="Book Antiqua" w:cs="Book Antiqua" w:ascii="Book Antiqua" w:hAnsi="Book Antiqua"/>
          <w:color w:val="000000"/>
          <w:sz w:val="18"/>
          <w:szCs w:val="18"/>
        </w:rPr>
        <w:t xml:space="preserve"> </w:t>
      </w:r>
      <w:r>
        <w:rPr>
          <w:rFonts w:eastAsia="Book Antiqua" w:cs="Book Antiqua" w:ascii="Book Antiqua" w:hAnsi="Book Antiqua"/>
          <w:color w:val="000000"/>
          <w:sz w:val="18"/>
          <w:szCs w:val="18"/>
        </w:rPr>
        <w:t>Relève les défis multidisciplinaires en combinant compétences en service clientèle et expertise en gestion administrative, fournissant des solutions complètes pour optimiser l'efficacité opérationnelle, améliorer la satisfaction client et favoriser une organisation harmonieuse.</w:t>
      </w:r>
    </w:p>
    <w:p>
      <w:pPr>
        <w:pStyle w:val="Normal"/>
        <w:widowControl w:val="false"/>
        <w:spacing w:lineRule="auto" w:line="240" w:before="254" w:after="0"/>
        <w:ind w:right="798"/>
        <w:jc w:val="both"/>
        <w:rPr>
          <w:rFonts w:ascii="Book Antiqua" w:hAnsi="Book Antiqua" w:eastAsia="Book Antiqua" w:cs="Book Antiqua"/>
          <w:b/>
          <w:color w:val="00B050"/>
          <w:sz w:val="21"/>
          <w:szCs w:val="21"/>
        </w:rPr>
      </w:pPr>
      <w:r>
        <w:rPr>
          <w:rFonts w:eastAsia="Book Antiqua" w:cs="Book Antiqua" w:ascii="Book Antiqua" w:hAnsi="Book Antiqua"/>
          <w:color w:val="000000"/>
          <w:sz w:val="18"/>
          <w:szCs w:val="18"/>
        </w:rPr>
        <w:t xml:space="preserve"> </w:t>
      </w:r>
      <w:r>
        <w:rPr>
          <w:rFonts w:eastAsia="Book Antiqua" w:cs="Book Antiqua" w:ascii="Book Antiqua" w:hAnsi="Book Antiqua"/>
          <w:b/>
          <w:color w:val="00B050"/>
          <w:sz w:val="21"/>
          <w:szCs w:val="21"/>
        </w:rPr>
        <w:t xml:space="preserve">EDUCATION </w:t>
      </w:r>
    </w:p>
    <w:p>
      <w:pPr>
        <w:pStyle w:val="Normal"/>
        <w:widowControl w:val="false"/>
        <w:spacing w:lineRule="auto" w:line="252" w:before="70" w:after="0"/>
        <w:ind w:hanging="439" w:left="447" w:right="1327"/>
        <w:rPr>
          <w:rFonts w:ascii="Book Antiqua" w:hAnsi="Book Antiqua" w:eastAsia="Book Antiqua" w:cs="Book Antiqua"/>
          <w:color w:val="000000"/>
          <w:sz w:val="18"/>
          <w:szCs w:val="18"/>
        </w:rPr>
      </w:pPr>
      <w:r>
        <w:rPr>
          <w:rFonts w:eastAsia="Book Antiqua" w:cs="Book Antiqua" w:ascii="Book Antiqua" w:hAnsi="Book Antiqua"/>
          <w:b/>
          <w:sz w:val="20"/>
          <w:szCs w:val="20"/>
        </w:rPr>
        <w:t xml:space="preserve">Université Cheikh Anta Diop de Dakar  </w:t>
      </w:r>
      <w:r>
        <w:rPr>
          <w:rFonts w:eastAsia="Book Antiqua" w:cs="Book Antiqua" w:ascii="Book Antiqua" w:hAnsi="Book Antiqua"/>
          <w:sz w:val="20"/>
          <w:szCs w:val="20"/>
        </w:rPr>
        <w:t>: DEC</w:t>
      </w:r>
      <w:r>
        <w:rPr>
          <w:rFonts w:eastAsia="Book Antiqua" w:cs="Book Antiqua" w:ascii="Book Antiqua" w:hAnsi="Book Antiqua"/>
          <w:sz w:val="20"/>
          <w:szCs w:val="20"/>
        </w:rPr>
        <w:t xml:space="preserve"> préuniversitaire </w:t>
      </w:r>
      <w:r>
        <w:rPr>
          <w:rFonts w:eastAsia="Book Antiqua" w:cs="Book Antiqua" w:ascii="Book Antiqua" w:hAnsi="Book Antiqua"/>
          <w:sz w:val="20"/>
          <w:szCs w:val="20"/>
        </w:rPr>
        <w:t xml:space="preserve">/ Baccalauréat en sciences techniques, janvier 2018 ~ 2021 </w:t>
      </w:r>
    </w:p>
    <w:p>
      <w:pPr>
        <w:pStyle w:val="Normal"/>
        <w:widowControl w:val="false"/>
        <w:spacing w:lineRule="auto" w:line="252" w:before="265" w:after="0"/>
        <w:ind w:hanging="438" w:left="447" w:right="1388"/>
        <w:rPr>
          <w:rFonts w:ascii="Book Antiqua" w:hAnsi="Book Antiqua" w:eastAsia="Book Antiqua" w:cs="Book Antiqua"/>
          <w:color w:val="000000"/>
          <w:sz w:val="18"/>
          <w:szCs w:val="18"/>
        </w:rPr>
      </w:pPr>
      <w:r>
        <w:rPr>
          <w:rFonts w:eastAsia="Book Antiqua" w:cs="Book Antiqua" w:ascii="Book Antiqua" w:hAnsi="Book Antiqua"/>
          <w:b/>
          <w:sz w:val="20"/>
          <w:szCs w:val="20"/>
        </w:rPr>
        <w:t>Université de Montréal /</w:t>
      </w:r>
      <w:r>
        <w:rPr>
          <w:rFonts w:eastAsia="Book Antiqua" w:cs="Book Antiqua" w:ascii="Book Antiqua" w:hAnsi="Book Antiqua"/>
          <w:b/>
          <w:color w:val="000000"/>
          <w:sz w:val="20"/>
          <w:szCs w:val="20"/>
        </w:rPr>
        <w:t xml:space="preserve">Group 3737: </w:t>
      </w:r>
      <w:r>
        <w:rPr>
          <w:rFonts w:eastAsia="Book Antiqua" w:cs="Book Antiqua" w:ascii="Book Antiqua" w:hAnsi="Book Antiqua"/>
          <w:i/>
          <w:color w:val="000000"/>
          <w:sz w:val="20"/>
          <w:szCs w:val="20"/>
        </w:rPr>
        <w:t xml:space="preserve">Certification en lancement et gestion d'entreprise  et de produit, août 2023 ~ juin 2024 </w:t>
      </w:r>
    </w:p>
    <w:p>
      <w:pPr>
        <w:pStyle w:val="Normal"/>
        <w:widowControl w:val="false"/>
        <w:spacing w:lineRule="auto" w:line="252" w:before="70" w:after="0"/>
        <w:ind w:hanging="439" w:left="447" w:right="1327"/>
        <w:rPr>
          <w:rFonts w:ascii="Noto Sans Symbols" w:hAnsi="Noto Sans Symbols" w:eastAsia="Noto Sans Symbols" w:cs="Noto Sans Symbols"/>
          <w:sz w:val="18"/>
          <w:szCs w:val="18"/>
        </w:rPr>
      </w:pPr>
      <w:r>
        <w:rPr>
          <w:rFonts w:eastAsia="Book Antiqua" w:cs="Book Antiqua" w:ascii="Book Antiqua" w:hAnsi="Book Antiqua"/>
          <w:b/>
          <w:sz w:val="20"/>
          <w:szCs w:val="20"/>
          <w:lang w:val="fr-FR"/>
        </w:rPr>
        <w:t xml:space="preserve">Université du Québec à Montréal </w:t>
      </w:r>
      <w:r>
        <w:rPr>
          <w:rFonts w:eastAsia="Book Antiqua" w:cs="Book Antiqua" w:ascii="Book Antiqua" w:hAnsi="Book Antiqua"/>
          <w:color w:val="000000"/>
          <w:sz w:val="20"/>
          <w:szCs w:val="20"/>
          <w:lang w:val="fr-FR"/>
        </w:rPr>
        <w:t>:</w:t>
      </w:r>
      <w:r>
        <w:rPr>
          <w:rFonts w:eastAsia="Book Antiqua" w:cs="Book Antiqua" w:ascii="Book Antiqua" w:hAnsi="Book Antiqua"/>
          <w:sz w:val="20"/>
          <w:szCs w:val="20"/>
          <w:lang w:val="fr-FR"/>
        </w:rPr>
        <w:t xml:space="preserve"> Baccalauréat en informatique et électronique, janvier 2022 ~ aujourd'hui</w:t>
      </w:r>
      <w:r>
        <w:rPr>
          <w:rFonts w:eastAsia="Book Antiqua" w:cs="Book Antiqua" w:ascii="Book Antiqua" w:hAnsi="Book Antiqua"/>
          <w:sz w:val="20"/>
          <w:szCs w:val="20"/>
        </w:rPr>
        <w:t xml:space="preserve"> </w:t>
      </w:r>
    </w:p>
    <w:p>
      <w:pPr>
        <w:pStyle w:val="Normal"/>
        <w:widowControl w:val="false"/>
        <w:spacing w:lineRule="auto" w:line="252" w:before="70" w:after="0"/>
        <w:ind w:hanging="439" w:left="447" w:right="1327"/>
        <w:rPr>
          <w:rFonts w:ascii="Book Antiqua" w:hAnsi="Book Antiqua" w:eastAsia="Book Antiqua" w:cs="Book Antiqua"/>
          <w:color w:val="000000"/>
          <w:sz w:val="18"/>
          <w:szCs w:val="18"/>
        </w:rPr>
      </w:pPr>
      <w:r>
        <w:rPr/>
      </w:r>
    </w:p>
    <w:p>
      <w:pPr>
        <w:pStyle w:val="Normal"/>
        <w:widowControl w:val="false"/>
        <w:spacing w:lineRule="auto" w:line="240" w:before="82" w:after="0"/>
        <w:ind w:hanging="439" w:left="447" w:right="1328"/>
        <w:rPr>
          <w:rFonts w:ascii="Book Antiqua" w:hAnsi="Book Antiqua" w:eastAsia="Book Antiqua" w:cs="Book Antiqua"/>
          <w:sz w:val="18"/>
          <w:szCs w:val="18"/>
        </w:rPr>
      </w:pPr>
      <w:r>
        <w:rPr>
          <w:rFonts w:eastAsia="Book Antiqua" w:cs="Book Antiqua" w:ascii="Book Antiqua" w:hAnsi="Book Antiqua"/>
          <w:sz w:val="18"/>
          <w:szCs w:val="18"/>
        </w:rPr>
      </w:r>
    </w:p>
    <w:p>
      <w:pPr>
        <w:pStyle w:val="Normal"/>
        <w:widowControl w:val="false"/>
        <w:spacing w:lineRule="auto" w:line="240" w:before="44" w:after="0"/>
        <w:ind w:left="3"/>
        <w:rPr>
          <w:rFonts w:ascii="Book Antiqua" w:hAnsi="Book Antiqua" w:eastAsia="Book Antiqua" w:cs="Book Antiqua"/>
          <w:b/>
          <w:color w:val="00B050"/>
          <w:sz w:val="21"/>
          <w:szCs w:val="21"/>
        </w:rPr>
      </w:pPr>
      <w:r>
        <w:rPr>
          <w:rFonts w:eastAsia="Book Antiqua" w:cs="Book Antiqua" w:ascii="Book Antiqua" w:hAnsi="Book Antiqua"/>
          <w:b/>
          <w:color w:val="00B050"/>
          <w:sz w:val="21"/>
          <w:szCs w:val="21"/>
        </w:rPr>
        <w:t xml:space="preserve">COMPÉTENCES </w:t>
      </w:r>
    </w:p>
    <w:p>
      <w:pPr>
        <w:sectPr>
          <w:type w:val="nextPage"/>
          <w:pgSz w:w="12240" w:h="15840"/>
          <w:pgMar w:left="1080" w:right="215" w:gutter="0" w:header="0" w:top="841" w:footer="0" w:bottom="996"/>
          <w:pgNumType w:fmt="decimal"/>
          <w:formProt w:val="false"/>
          <w:textDirection w:val="lrTb"/>
          <w:docGrid w:type="default" w:linePitch="100" w:charSpace="4096"/>
        </w:sectPr>
      </w:pPr>
    </w:p>
    <w:p>
      <w:pPr>
        <w:pStyle w:val="Normal"/>
        <w:widowControl w:val="false"/>
        <w:spacing w:lineRule="auto" w:line="259" w:before="288" w:after="0"/>
        <w:ind w:right="60"/>
        <w:rPr>
          <w:rFonts w:ascii="Book Antiqua" w:hAnsi="Book Antiqua" w:eastAsia="Book Antiqua" w:cs="Book Antiqua"/>
          <w:i/>
          <w:i/>
          <w:color w:val="000000"/>
          <w:sz w:val="19"/>
          <w:szCs w:val="19"/>
        </w:rPr>
      </w:pPr>
      <w:r>
        <w:rPr>
          <w:rFonts w:eastAsia="Book Antiqua" w:cs="Book Antiqua" w:ascii="Book Antiqua" w:hAnsi="Book Antiqua"/>
          <w:b/>
          <w:color w:val="000000"/>
          <w:sz w:val="24"/>
          <w:szCs w:val="24"/>
        </w:rPr>
        <w:t>Bureautique</w:t>
      </w:r>
      <w:r>
        <w:rPr>
          <w:rFonts w:eastAsia="Book Antiqua" w:cs="Book Antiqua" w:ascii="Book Antiqua" w:hAnsi="Book Antiqua"/>
          <w:color w:val="000000"/>
          <w:sz w:val="24"/>
          <w:szCs w:val="24"/>
        </w:rPr>
        <w:t xml:space="preserve">: </w:t>
      </w:r>
      <w:r>
        <w:rPr>
          <w:rFonts w:eastAsia="Book Antiqua" w:cs="Book Antiqua" w:ascii="Book Antiqua" w:hAnsi="Book Antiqua"/>
          <w:i/>
          <w:color w:val="000000"/>
          <w:sz w:val="21"/>
          <w:szCs w:val="21"/>
        </w:rPr>
        <w:t>Linux, MS Office, LaTeX, Vim, MS Project, Slack, Jira, DOORS</w:t>
      </w:r>
      <w:r>
        <w:rPr>
          <w:rFonts w:eastAsia="Book Antiqua" w:cs="Book Antiqua" w:ascii="Book Antiqua" w:hAnsi="Book Antiqua"/>
          <w:i/>
          <w:color w:val="000000"/>
          <w:sz w:val="19"/>
          <w:szCs w:val="19"/>
        </w:rPr>
        <w:t xml:space="preserve"> , Notion , </w:t>
      </w:r>
      <w:r>
        <w:rPr>
          <w:rStyle w:val="Strong"/>
          <w:rFonts w:eastAsia="Book Antiqua" w:cs="Book Antiqua" w:ascii="Book Antiqua" w:hAnsi="Book Antiqua"/>
          <w:b w:val="false"/>
          <w:bCs w:val="false"/>
          <w:i/>
          <w:color w:val="000000"/>
          <w:sz w:val="19"/>
          <w:szCs w:val="19"/>
        </w:rPr>
        <w:t xml:space="preserve">Slack , Suite Google Workspace </w:t>
      </w:r>
    </w:p>
    <w:p>
      <w:pPr>
        <w:pStyle w:val="Normal"/>
        <w:widowControl w:val="false"/>
        <w:spacing w:lineRule="auto" w:line="259" w:before="288" w:after="0"/>
        <w:ind w:right="60"/>
        <w:rPr/>
      </w:pPr>
      <w:r>
        <w:rPr>
          <w:rStyle w:val="Strong"/>
          <w:rFonts w:eastAsia="Book Antiqua" w:cs="Book Antiqua" w:ascii="Book Antiqua" w:hAnsi="Book Antiqua"/>
          <w:b w:val="false"/>
          <w:bCs w:val="false"/>
          <w:i/>
          <w:color w:val="000000"/>
          <w:sz w:val="19"/>
          <w:szCs w:val="19"/>
        </w:rPr>
        <w:t>Zoho CRM ,Trello / Asana ,Zapier ,QuickBooks / Sage</w:t>
      </w:r>
    </w:p>
    <w:p>
      <w:pPr>
        <w:pStyle w:val="Normal"/>
        <w:widowControl w:val="false"/>
        <w:spacing w:lineRule="auto" w:line="259" w:before="288" w:after="0"/>
        <w:ind w:right="60"/>
        <w:rPr>
          <w:rFonts w:ascii="Book Antiqua" w:hAnsi="Book Antiqua" w:eastAsia="Book Antiqua" w:cs="Book Antiqua"/>
          <w:sz w:val="24"/>
          <w:szCs w:val="24"/>
        </w:rPr>
      </w:pPr>
      <w:r>
        <w:rPr>
          <w:rFonts w:eastAsia="Book Antiqua" w:cs="Book Antiqua" w:ascii="Book Antiqua" w:hAnsi="Book Antiqua"/>
          <w:b/>
          <w:color w:val="000000"/>
        </w:rPr>
        <w:t>S/W</w:t>
      </w:r>
      <w:r>
        <w:rPr>
          <w:rFonts w:eastAsia="Book Antiqua" w:cs="Book Antiqua" w:ascii="Book Antiqua" w:hAnsi="Book Antiqua"/>
          <w:color w:val="000000"/>
        </w:rPr>
        <w:t>:</w:t>
      </w:r>
      <w:r>
        <w:rPr>
          <w:rFonts w:eastAsia="Book Antiqua" w:cs="Book Antiqua" w:ascii="Book Antiqua" w:hAnsi="Book Antiqua"/>
          <w:color w:val="000000"/>
          <w:sz w:val="20"/>
          <w:szCs w:val="20"/>
        </w:rPr>
        <w:t xml:space="preserve"> </w:t>
      </w:r>
      <w:r>
        <w:rPr>
          <w:rFonts w:eastAsia="Book Antiqua" w:cs="Book Antiqua" w:ascii="Book Antiqua" w:hAnsi="Book Antiqua"/>
          <w:i/>
          <w:color w:val="000000"/>
          <w:sz w:val="23"/>
          <w:szCs w:val="23"/>
        </w:rPr>
        <w:t>MatLab/Simulink, C/C++, Python, Java ,  UML, Fortran, LabVIEW, Karel,Assembly, VBA, ROS, Bash/Shell, AxureRP, XML, HTML,JS,CSS</w:t>
      </w:r>
      <w:r>
        <w:rPr>
          <w:rFonts w:eastAsia="Book Antiqua" w:cs="Book Antiqua" w:ascii="Book Antiqua" w:hAnsi="Book Antiqua"/>
          <w:i/>
          <w:color w:val="000000"/>
          <w:sz w:val="21"/>
          <w:szCs w:val="21"/>
        </w:rPr>
        <w:t xml:space="preserve">. </w:t>
      </w:r>
      <w:r>
        <w:rPr>
          <w:rFonts w:eastAsia="Book Antiqua" w:cs="Book Antiqua" w:ascii="Book Antiqua" w:hAnsi="Book Antiqua"/>
          <w:sz w:val="24"/>
          <w:szCs w:val="24"/>
        </w:rPr>
        <w:t>Open-cv , Yolo , Tensorflow , CUDA , Nvidia Isaac platform</w:t>
      </w:r>
      <w:r>
        <w:rPr>
          <w:rFonts w:eastAsia="Book Antiqua" w:cs="Book Antiqua" w:ascii="Book Antiqua" w:hAnsi="Book Antiqua"/>
        </w:rPr>
        <w:t xml:space="preserve"> , </w:t>
      </w:r>
      <w:r>
        <w:rPr>
          <w:rFonts w:eastAsia="Roboto" w:cs="Roboto" w:ascii="Book Antiqua" w:hAnsi="Book Antiqua"/>
          <w:b w:val="false"/>
          <w:bCs w:val="false"/>
          <w:sz w:val="22"/>
          <w:szCs w:val="22"/>
          <w:highlight w:val="white"/>
        </w:rPr>
        <w:t>SQL, MySQL, PostgreSQL, MongoDB, Oracle</w:t>
      </w:r>
    </w:p>
    <w:p>
      <w:pPr>
        <w:pStyle w:val="Normal"/>
        <w:widowControl w:val="false"/>
        <w:spacing w:lineRule="auto" w:line="240"/>
        <w:ind w:firstLine="5" w:left="156" w:right="7"/>
        <w:rPr>
          <w:rFonts w:ascii="Book Antiqua" w:hAnsi="Book Antiqua" w:eastAsia="Book Antiqua" w:cs="Book Antiqua"/>
          <w:b/>
          <w:sz w:val="18"/>
          <w:szCs w:val="18"/>
        </w:rPr>
      </w:pPr>
      <w:r>
        <w:rPr>
          <w:rFonts w:eastAsia="Book Antiqua" w:cs="Book Antiqua" w:ascii="Book Antiqua" w:hAnsi="Book Antiqua"/>
          <w:b/>
          <w:sz w:val="18"/>
          <w:szCs w:val="18"/>
        </w:rPr>
      </w:r>
    </w:p>
    <w:p>
      <w:pPr>
        <w:pStyle w:val="Normal"/>
        <w:widowControl w:val="false"/>
        <w:spacing w:lineRule="auto" w:line="240"/>
        <w:ind w:firstLine="5" w:left="156" w:right="7"/>
        <w:rPr>
          <w:rFonts w:ascii="Book Antiqua" w:hAnsi="Book Antiqua" w:eastAsia="Book Antiqua" w:cs="Book Antiqua"/>
          <w:b/>
          <w:sz w:val="18"/>
          <w:szCs w:val="18"/>
        </w:rPr>
      </w:pPr>
      <w:r>
        <w:rPr>
          <w:rFonts w:eastAsia="Book Antiqua" w:cs="Book Antiqua" w:ascii="Book Antiqua" w:hAnsi="Book Antiqua"/>
          <w:b/>
          <w:sz w:val="18"/>
          <w:szCs w:val="18"/>
        </w:rPr>
      </w:r>
    </w:p>
    <w:p>
      <w:pPr>
        <w:pStyle w:val="Normal"/>
        <w:widowControl w:val="false"/>
        <w:spacing w:lineRule="auto" w:line="240"/>
        <w:ind w:firstLine="5" w:left="156" w:right="7"/>
        <w:rPr>
          <w:rFonts w:ascii="Book Antiqua" w:hAnsi="Book Antiqua" w:eastAsia="Book Antiqua" w:cs="Book Antiqua"/>
          <w:b/>
          <w:sz w:val="18"/>
          <w:szCs w:val="18"/>
        </w:rPr>
      </w:pPr>
      <w:r>
        <w:rPr>
          <w:rFonts w:eastAsia="Book Antiqua" w:cs="Book Antiqua" w:ascii="Book Antiqua" w:hAnsi="Book Antiqua"/>
          <w:b/>
          <w:sz w:val="18"/>
          <w:szCs w:val="18"/>
        </w:rPr>
      </w:r>
    </w:p>
    <w:p>
      <w:pPr>
        <w:pStyle w:val="Normal"/>
        <w:widowControl w:val="false"/>
        <w:spacing w:lineRule="auto" w:line="240"/>
        <w:ind w:right="7"/>
        <w:rPr>
          <w:rFonts w:ascii="Book Antiqua" w:hAnsi="Book Antiqua" w:eastAsia="Book Antiqua" w:cs="Book Antiqua"/>
          <w:i/>
          <w:i/>
          <w:color w:val="000000"/>
          <w:sz w:val="23"/>
          <w:szCs w:val="23"/>
        </w:rPr>
      </w:pPr>
      <w:r>
        <w:rPr>
          <w:rFonts w:eastAsia="Book Antiqua" w:cs="Book Antiqua" w:ascii="Book Antiqua" w:hAnsi="Book Antiqua"/>
          <w:b/>
          <w:color w:val="000000"/>
          <w:sz w:val="24"/>
          <w:szCs w:val="24"/>
        </w:rPr>
        <w:t>Autres</w:t>
      </w:r>
      <w:r>
        <w:rPr>
          <w:rFonts w:eastAsia="Book Antiqua" w:cs="Book Antiqua" w:ascii="Book Antiqua" w:hAnsi="Book Antiqua"/>
          <w:color w:val="000000"/>
          <w:sz w:val="24"/>
          <w:szCs w:val="24"/>
        </w:rPr>
        <w:t>:</w:t>
      </w:r>
      <w:r>
        <w:rPr>
          <w:rFonts w:eastAsia="Book Antiqua" w:cs="Book Antiqua" w:ascii="Book Antiqua" w:hAnsi="Book Antiqua"/>
          <w:color w:val="000000"/>
          <w:sz w:val="26"/>
          <w:szCs w:val="26"/>
        </w:rPr>
        <w:t xml:space="preserve"> </w:t>
      </w:r>
      <w:r>
        <w:rPr>
          <w:rFonts w:eastAsia="Book Antiqua" w:cs="Book Antiqua" w:ascii="Book Antiqua" w:hAnsi="Book Antiqua"/>
          <w:i/>
          <w:color w:val="000000"/>
          <w:sz w:val="23"/>
          <w:szCs w:val="23"/>
        </w:rPr>
        <w:t>Visual studio, Intelli</w:t>
      </w:r>
      <w:r>
        <w:rPr>
          <w:rFonts w:eastAsia="Book Antiqua" w:cs="Book Antiqua" w:ascii="Book Antiqua" w:hAnsi="Book Antiqua"/>
          <w:i/>
          <w:sz w:val="23"/>
          <w:szCs w:val="23"/>
        </w:rPr>
        <w:t>J</w:t>
      </w:r>
      <w:r>
        <w:rPr>
          <w:rFonts w:eastAsia="Book Antiqua" w:cs="Book Antiqua" w:ascii="Book Antiqua" w:hAnsi="Book Antiqua"/>
          <w:i/>
          <w:color w:val="000000"/>
          <w:sz w:val="23"/>
          <w:szCs w:val="23"/>
        </w:rPr>
        <w:t xml:space="preserve">   Audacity, Photoshop, Illustrator , Blender , U</w:t>
      </w:r>
      <w:r>
        <w:rPr>
          <w:rFonts w:eastAsia="Book Antiqua" w:cs="Book Antiqua" w:ascii="Book Antiqua" w:hAnsi="Book Antiqua"/>
          <w:i/>
          <w:sz w:val="23"/>
          <w:szCs w:val="23"/>
        </w:rPr>
        <w:t xml:space="preserve">E5 , Unity , </w:t>
      </w:r>
      <w:r>
        <w:rPr>
          <w:rFonts w:eastAsia="Book Antiqua" w:cs="Book Antiqua" w:ascii="Book Antiqua" w:hAnsi="Book Antiqua"/>
          <w:i/>
          <w:color w:val="000000"/>
          <w:sz w:val="23"/>
          <w:szCs w:val="23"/>
        </w:rPr>
        <w:t xml:space="preserve"> Asana. Docker , Linux systems , Android Studio</w:t>
      </w:r>
    </w:p>
    <w:p>
      <w:pPr>
        <w:pStyle w:val="Normal"/>
        <w:widowControl w:val="false"/>
        <w:spacing w:lineRule="auto" w:line="240"/>
        <w:ind w:firstLine="5" w:left="156" w:right="7"/>
        <w:rPr>
          <w:rFonts w:ascii="Book Antiqua" w:hAnsi="Book Antiqua" w:eastAsia="Book Antiqua" w:cs="Book Antiqua"/>
          <w:i/>
          <w:i/>
          <w:sz w:val="15"/>
          <w:szCs w:val="15"/>
        </w:rPr>
      </w:pPr>
      <w:r>
        <w:rPr>
          <w:rFonts w:eastAsia="Book Antiqua" w:cs="Book Antiqua" w:ascii="Book Antiqua" w:hAnsi="Book Antiqua"/>
          <w:i/>
          <w:sz w:val="15"/>
          <w:szCs w:val="15"/>
        </w:rPr>
      </w:r>
    </w:p>
    <w:p>
      <w:pPr>
        <w:pStyle w:val="Normal"/>
        <w:widowControl w:val="false"/>
        <w:spacing w:lineRule="auto" w:line="240"/>
        <w:ind w:firstLine="5" w:left="156" w:right="7"/>
        <w:rPr>
          <w:rFonts w:ascii="Book Antiqua" w:hAnsi="Book Antiqua" w:eastAsia="Book Antiqua" w:cs="Book Antiqua"/>
          <w:i/>
          <w:i/>
          <w:sz w:val="15"/>
          <w:szCs w:val="15"/>
        </w:rPr>
      </w:pPr>
      <w:r>
        <w:rPr>
          <w:rFonts w:eastAsia="Book Antiqua" w:cs="Book Antiqua" w:ascii="Book Antiqua" w:hAnsi="Book Antiqua"/>
          <w:i/>
          <w:sz w:val="15"/>
          <w:szCs w:val="15"/>
        </w:rPr>
      </w:r>
    </w:p>
    <w:p>
      <w:pPr>
        <w:sectPr>
          <w:type w:val="continuous"/>
          <w:pgSz w:w="12240" w:h="15840"/>
          <w:pgMar w:left="1080" w:right="215" w:gutter="0" w:header="0" w:top="841" w:footer="0" w:bottom="996"/>
          <w:cols w:num="2" w:space="0" w:equalWidth="true" w:sep="false"/>
          <w:formProt w:val="false"/>
          <w:textDirection w:val="lrTb"/>
          <w:docGrid w:type="default" w:linePitch="100" w:charSpace="4096"/>
        </w:sectPr>
      </w:pPr>
    </w:p>
    <w:p>
      <w:pPr>
        <w:pStyle w:val="Normal"/>
        <w:widowControl w:val="false"/>
        <w:spacing w:lineRule="auto" w:line="240" w:before="44" w:after="0"/>
        <w:ind w:left="3"/>
        <w:rPr>
          <w:rFonts w:ascii="Book Antiqua" w:hAnsi="Book Antiqua" w:eastAsia="Book Antiqua" w:cs="Book Antiqua"/>
          <w:b/>
          <w:color w:val="00B050"/>
          <w:sz w:val="21"/>
          <w:szCs w:val="21"/>
        </w:rPr>
      </w:pPr>
      <w:r>
        <w:rPr>
          <w:rFonts w:eastAsia="Book Antiqua" w:cs="Book Antiqua" w:ascii="Book Antiqua" w:hAnsi="Book Antiqua"/>
          <w:b/>
          <w:i w:val="false"/>
          <w:caps w:val="false"/>
          <w:smallCaps w:val="false"/>
          <w:strike w:val="false"/>
          <w:dstrike w:val="false"/>
          <w:color w:val="00B050"/>
          <w:sz w:val="21"/>
          <w:szCs w:val="21"/>
          <w:u w:val="none"/>
          <w:effect w:val="none"/>
          <w:shd w:fill="auto" w:val="clear"/>
        </w:rPr>
        <w:t>EXPÉRIENCES</w:t>
      </w:r>
    </w:p>
    <w:p>
      <w:pPr>
        <w:pStyle w:val="Normal"/>
        <w:widowControl w:val="false"/>
        <w:spacing w:lineRule="auto" w:line="240" w:before="44" w:after="0"/>
        <w:ind w:left="3"/>
        <w:rPr>
          <w:rFonts w:ascii="Book Antiqua" w:hAnsi="Book Antiqua" w:eastAsia="Book Antiqua" w:cs="Book Antiqua"/>
          <w:b/>
          <w:color w:val="00B050"/>
          <w:sz w:val="21"/>
          <w:szCs w:val="21"/>
        </w:rPr>
      </w:pPr>
      <w:r>
        <w:rPr/>
      </w:r>
    </w:p>
    <w:p>
      <w:pPr>
        <w:pStyle w:val="Normal"/>
        <w:widowControl w:val="false"/>
        <w:spacing w:lineRule="auto" w:line="240" w:before="44" w:after="0"/>
        <w:ind w:left="3"/>
        <w:rPr>
          <w:rFonts w:ascii="Book Antiqua" w:hAnsi="Book Antiqua" w:eastAsia="Book Antiqua" w:cs="Book Antiqua"/>
          <w:b/>
          <w:color w:val="00B050"/>
          <w:sz w:val="21"/>
          <w:szCs w:val="21"/>
        </w:rPr>
      </w:pPr>
      <w:bookmarkStart w:id="0" w:name="docs-internal-guid-3e429aab-7fff-fa05-b1"/>
      <w:bookmarkEnd w:id="0"/>
      <w:r>
        <w:rPr>
          <w:rFonts w:eastAsia="Book Antiqua" w:cs="Book Antiqua" w:ascii="Source Code Pro;monospace" w:hAnsi="Source Code Pro;monospace"/>
          <w:b/>
          <w:i w:val="false"/>
          <w:caps w:val="false"/>
          <w:smallCaps w:val="false"/>
          <w:strike w:val="false"/>
          <w:dstrike w:val="false"/>
          <w:color w:val="000000"/>
          <w:sz w:val="22"/>
          <w:szCs w:val="20"/>
          <w:u w:val="none"/>
          <w:effect w:val="none"/>
          <w:shd w:fill="auto" w:val="clear"/>
        </w:rPr>
        <w:t>Réceptionniste / Assistant Bureau - Préposé à la clientèle , Sept-îles</w:t>
      </w:r>
      <w:r>
        <w:rPr>
          <w:rFonts w:eastAsia="Book Antiqua" w:cs="Book Antiqua" w:ascii="Book Antiqua" w:hAnsi="Book Antiqua"/>
          <w:b/>
          <w:caps w:val="false"/>
          <w:smallCaps w:val="false"/>
          <w:strike w:val="false"/>
          <w:dstrike w:val="false"/>
          <w:color w:val="E91D63"/>
          <w:sz w:val="20"/>
          <w:szCs w:val="20"/>
          <w:u w:val="none"/>
          <w:effect w:val="none"/>
          <w:shd w:fill="auto" w:val="clear"/>
        </w:rPr>
        <w:t xml:space="preserve"> </w:t>
      </w:r>
      <w:r>
        <w:rPr>
          <w:rFonts w:eastAsia="Book Antiqua" w:cs="Book Antiqua" w:ascii="Book Antiqua" w:hAnsi="Book Antiqua"/>
          <w:b/>
          <w:caps w:val="false"/>
          <w:smallCaps w:val="false"/>
          <w:strike w:val="false"/>
          <w:dstrike w:val="false"/>
          <w:color w:val="2E4440"/>
          <w:sz w:val="20"/>
          <w:szCs w:val="20"/>
          <w:u w:val="none"/>
          <w:effect w:val="none"/>
          <w:shd w:fill="auto" w:val="clear"/>
        </w:rPr>
        <w:t xml:space="preserve">— </w:t>
      </w:r>
      <w:r>
        <w:rPr>
          <w:rFonts w:eastAsia="Book Antiqua" w:cs="Book Antiqua" w:ascii="Source Code Pro;monospace" w:hAnsi="Source Code Pro;monospace"/>
          <w:b w:val="false"/>
          <w:i/>
          <w:caps w:val="false"/>
          <w:smallCaps w:val="false"/>
          <w:strike w:val="false"/>
          <w:dstrike w:val="false"/>
          <w:color w:val="2E4440"/>
          <w:sz w:val="22"/>
          <w:szCs w:val="20"/>
          <w:u w:val="none"/>
          <w:effect w:val="none"/>
          <w:shd w:fill="auto" w:val="clear"/>
        </w:rPr>
        <w:t>Ameublement petite panthère </w:t>
      </w:r>
    </w:p>
    <w:p>
      <w:pPr>
        <w:pStyle w:val="BodyText"/>
        <w:bidi w:val="0"/>
        <w:spacing w:lineRule="auto" w:line="343" w:before="120" w:after="0"/>
        <w:ind w:hanging="0" w:left="0" w:right="0"/>
        <w:rPr>
          <w:rFonts w:ascii="Book Antiqua" w:hAnsi="Book Antiqua"/>
          <w:color w:val="000000"/>
        </w:rPr>
      </w:pPr>
      <w:r>
        <w:rPr>
          <w:rFonts w:ascii="Book Antiqua" w:hAnsi="Book Antiqua"/>
          <w:caps w:val="false"/>
          <w:smallCaps w:val="false"/>
          <w:strike w:val="false"/>
          <w:dstrike w:val="false"/>
          <w:color w:val="000000"/>
          <w:u w:val="none"/>
          <w:effect w:val="none"/>
          <w:shd w:fill="auto" w:val="clear"/>
        </w:rPr>
        <w:t xml:space="preserve">• </w:t>
      </w:r>
      <w:r>
        <w:rPr>
          <w:rFonts w:ascii="Book Antiqua" w:hAnsi="Book Antiqua"/>
          <w:b w:val="false"/>
          <w:i w:val="false"/>
          <w:caps w:val="false"/>
          <w:smallCaps w:val="false"/>
          <w:strike w:val="false"/>
          <w:dstrike w:val="false"/>
          <w:color w:val="000000"/>
          <w:sz w:val="18"/>
          <w:u w:val="none"/>
          <w:effect w:val="none"/>
          <w:shd w:fill="auto" w:val="clear"/>
        </w:rPr>
        <w:t>Accueil et assistance aux clients en magasin, fournissant des informations sur les produits.</w:t>
      </w:r>
    </w:p>
    <w:p>
      <w:pPr>
        <w:pStyle w:val="BodyText"/>
        <w:bidi w:val="0"/>
        <w:spacing w:lineRule="auto" w:line="343" w:before="120" w:after="0"/>
        <w:ind w:hanging="0" w:left="0" w:right="0"/>
        <w:rPr>
          <w:rFonts w:ascii="Book Antiqua" w:hAnsi="Book Antiqua"/>
          <w:color w:val="000000"/>
        </w:rPr>
      </w:pPr>
      <w:r>
        <w:rPr>
          <w:rFonts w:ascii="Book Antiqua" w:hAnsi="Book Antiqua"/>
          <w:caps w:val="false"/>
          <w:smallCaps w:val="false"/>
          <w:strike w:val="false"/>
          <w:dstrike w:val="false"/>
          <w:color w:val="000000"/>
          <w:u w:val="none"/>
          <w:effect w:val="none"/>
          <w:shd w:fill="auto" w:val="clear"/>
        </w:rPr>
        <w:t xml:space="preserve">• </w:t>
      </w:r>
      <w:r>
        <w:rPr>
          <w:rFonts w:ascii="Book Antiqua" w:hAnsi="Book Antiqua"/>
          <w:b w:val="false"/>
          <w:i w:val="false"/>
          <w:caps w:val="false"/>
          <w:smallCaps w:val="false"/>
          <w:strike w:val="false"/>
          <w:dstrike w:val="false"/>
          <w:color w:val="000000"/>
          <w:sz w:val="18"/>
          <w:u w:val="none"/>
          <w:effect w:val="none"/>
          <w:shd w:fill="auto" w:val="clear"/>
        </w:rPr>
        <w:t>Gestion des appels téléphoniques, y compris le transfert et la prise de messages.</w:t>
      </w:r>
    </w:p>
    <w:p>
      <w:pPr>
        <w:pStyle w:val="BodyText"/>
        <w:bidi w:val="0"/>
        <w:spacing w:lineRule="auto" w:line="343" w:before="120" w:after="0"/>
        <w:ind w:hanging="0" w:left="0" w:right="0"/>
        <w:rPr>
          <w:rFonts w:ascii="Book Antiqua" w:hAnsi="Book Antiqua"/>
          <w:color w:val="000000"/>
        </w:rPr>
      </w:pPr>
      <w:r>
        <w:rPr>
          <w:rFonts w:ascii="Book Antiqua" w:hAnsi="Book Antiqua"/>
          <w:caps w:val="false"/>
          <w:smallCaps w:val="false"/>
          <w:strike w:val="false"/>
          <w:dstrike w:val="false"/>
          <w:color w:val="000000"/>
          <w:u w:val="none"/>
          <w:effect w:val="none"/>
          <w:shd w:fill="auto" w:val="clear"/>
        </w:rPr>
        <w:t xml:space="preserve">• </w:t>
      </w:r>
      <w:r>
        <w:rPr>
          <w:rFonts w:ascii="Book Antiqua" w:hAnsi="Book Antiqua"/>
          <w:b w:val="false"/>
          <w:i w:val="false"/>
          <w:caps w:val="false"/>
          <w:smallCaps w:val="false"/>
          <w:strike w:val="false"/>
          <w:dstrike w:val="false"/>
          <w:color w:val="000000"/>
          <w:sz w:val="18"/>
          <w:u w:val="none"/>
          <w:effect w:val="none"/>
          <w:shd w:fill="auto" w:val="clear"/>
        </w:rPr>
        <w:t>Planification des rendez-vous et organisation de l’agenda pour les consultations et livraisons.</w:t>
      </w:r>
    </w:p>
    <w:p>
      <w:pPr>
        <w:pStyle w:val="BodyText"/>
        <w:bidi w:val="0"/>
        <w:spacing w:lineRule="auto" w:line="343" w:before="120" w:after="0"/>
        <w:ind w:hanging="0" w:left="0" w:right="0"/>
        <w:rPr>
          <w:rFonts w:ascii="Book Antiqua" w:hAnsi="Book Antiqua"/>
          <w:color w:val="000000"/>
        </w:rPr>
      </w:pPr>
      <w:r>
        <w:rPr>
          <w:rFonts w:ascii="Book Antiqua" w:hAnsi="Book Antiqua"/>
          <w:caps w:val="false"/>
          <w:smallCaps w:val="false"/>
          <w:strike w:val="false"/>
          <w:dstrike w:val="false"/>
          <w:color w:val="000000"/>
          <w:u w:val="none"/>
          <w:effect w:val="none"/>
          <w:shd w:fill="auto" w:val="clear"/>
        </w:rPr>
        <w:t xml:space="preserve">• </w:t>
      </w:r>
      <w:r>
        <w:rPr>
          <w:rFonts w:ascii="Book Antiqua" w:hAnsi="Book Antiqua"/>
          <w:b w:val="false"/>
          <w:i w:val="false"/>
          <w:caps w:val="false"/>
          <w:smallCaps w:val="false"/>
          <w:strike w:val="false"/>
          <w:dstrike w:val="false"/>
          <w:color w:val="000000"/>
          <w:sz w:val="18"/>
          <w:u w:val="none"/>
          <w:effect w:val="none"/>
          <w:shd w:fill="auto" w:val="clear"/>
        </w:rPr>
        <w:t>Traitement des transactions, y compris les paiements, retours et échanges.</w:t>
      </w:r>
    </w:p>
    <w:p>
      <w:pPr>
        <w:pStyle w:val="BodyText"/>
        <w:bidi w:val="0"/>
        <w:spacing w:lineRule="auto" w:line="343" w:before="120" w:after="0"/>
        <w:ind w:hanging="0" w:left="0" w:right="0"/>
        <w:rPr>
          <w:rFonts w:ascii="Book Antiqua" w:hAnsi="Book Antiqua"/>
          <w:color w:val="000000"/>
        </w:rPr>
      </w:pPr>
      <w:r>
        <w:rPr>
          <w:rFonts w:ascii="Book Antiqua" w:hAnsi="Book Antiqua"/>
          <w:caps w:val="false"/>
          <w:smallCaps w:val="false"/>
          <w:strike w:val="false"/>
          <w:dstrike w:val="false"/>
          <w:color w:val="000000"/>
          <w:u w:val="none"/>
          <w:effect w:val="none"/>
          <w:shd w:fill="auto" w:val="clear"/>
        </w:rPr>
        <w:t xml:space="preserve">• </w:t>
      </w:r>
      <w:r>
        <w:rPr>
          <w:rFonts w:ascii="Book Antiqua" w:hAnsi="Book Antiqua"/>
          <w:b w:val="false"/>
          <w:i w:val="false"/>
          <w:caps w:val="false"/>
          <w:smallCaps w:val="false"/>
          <w:strike w:val="false"/>
          <w:dstrike w:val="false"/>
          <w:color w:val="000000"/>
          <w:sz w:val="18"/>
          <w:u w:val="none"/>
          <w:effect w:val="none"/>
          <w:shd w:fill="auto" w:val="clear"/>
        </w:rPr>
        <w:t>Maintenance de l’espace de réception, assurant la propreté et l’organisation.</w:t>
      </w:r>
    </w:p>
    <w:p>
      <w:pPr>
        <w:pStyle w:val="Normal"/>
        <w:widowControl w:val="false"/>
        <w:spacing w:lineRule="auto" w:line="240" w:before="688" w:after="0"/>
        <w:ind w:right="2495"/>
        <w:rPr>
          <w:rFonts w:ascii="Book Antiqua" w:hAnsi="Book Antiqua"/>
        </w:rPr>
      </w:pPr>
      <w:bookmarkStart w:id="1" w:name="docs-internal-guid-a2258cd1-7fff-dcc7-6f"/>
      <w:bookmarkEnd w:id="1"/>
      <w:r>
        <w:rPr>
          <w:rFonts w:eastAsia="Book Antiqua" w:cs="Book Antiqua" w:ascii="Source Code Pro;monospace" w:hAnsi="Source Code Pro;monospace"/>
          <w:b/>
          <w:i/>
          <w:caps w:val="false"/>
          <w:smallCaps w:val="false"/>
          <w:strike w:val="false"/>
          <w:dstrike w:val="false"/>
          <w:color w:val="000000"/>
          <w:sz w:val="22"/>
          <w:szCs w:val="20"/>
          <w:u w:val="none"/>
          <w:effect w:val="none"/>
          <w:shd w:fill="auto" w:val="clear"/>
        </w:rPr>
        <w:t xml:space="preserve">Réceptionniste &amp; Responsable de flotte </w:t>
      </w:r>
      <w:r>
        <w:rPr>
          <w:rFonts w:eastAsia="Book Antiqua" w:cs="Book Antiqua" w:ascii="Book Antiqua" w:hAnsi="Book Antiqua"/>
          <w:b/>
          <w:caps w:val="false"/>
          <w:smallCaps w:val="false"/>
          <w:strike w:val="false"/>
          <w:dstrike w:val="false"/>
          <w:color w:val="2E4440"/>
          <w:sz w:val="20"/>
          <w:szCs w:val="20"/>
          <w:u w:val="none"/>
          <w:effect w:val="none"/>
          <w:shd w:fill="auto" w:val="clear"/>
        </w:rPr>
        <w:t xml:space="preserve">— </w:t>
      </w:r>
      <w:r>
        <w:rPr>
          <w:rFonts w:eastAsia="Book Antiqua" w:cs="Book Antiqua" w:ascii="Source Code Pro;monospace" w:hAnsi="Source Code Pro;monospace"/>
          <w:b w:val="false"/>
          <w:i/>
          <w:caps w:val="false"/>
          <w:smallCaps w:val="false"/>
          <w:strike w:val="false"/>
          <w:dstrike w:val="false"/>
          <w:color w:val="2E4440"/>
          <w:sz w:val="22"/>
          <w:szCs w:val="20"/>
          <w:u w:val="none"/>
          <w:effect w:val="none"/>
          <w:shd w:fill="auto" w:val="clear"/>
        </w:rPr>
        <w:t>Aïssa Taxi </w:t>
      </w:r>
    </w:p>
    <w:p>
      <w:pPr>
        <w:pStyle w:val="BodyText"/>
        <w:bidi w:val="0"/>
        <w:spacing w:lineRule="auto" w:line="343" w:before="120" w:after="0"/>
        <w:ind w:hanging="0" w:left="0" w:right="0"/>
        <w:rPr/>
      </w:pPr>
      <w:r>
        <w:rPr>
          <w:rFonts w:ascii="Source Code Pro;monospace" w:hAnsi="Source Code Pro;monospace"/>
          <w:b w:val="false"/>
          <w:i w:val="false"/>
          <w:caps w:val="false"/>
          <w:smallCaps w:val="false"/>
          <w:strike w:val="false"/>
          <w:dstrike w:val="false"/>
          <w:color w:val="666666"/>
          <w:sz w:val="18"/>
          <w:u w:val="none"/>
          <w:effect w:val="none"/>
          <w:shd w:fill="auto" w:val="clear"/>
        </w:rPr>
        <w:t xml:space="preserve">août 2016 - Décembre 2021 ( </w:t>
      </w:r>
      <w:r>
        <w:rPr>
          <w:rFonts w:ascii="Source Code Pro;monospace" w:hAnsi="Source Code Pro;monospace"/>
          <w:b/>
          <w:i w:val="false"/>
          <w:caps w:val="false"/>
          <w:smallCaps w:val="false"/>
          <w:strike w:val="false"/>
          <w:dstrike w:val="false"/>
          <w:color w:val="666666"/>
          <w:sz w:val="18"/>
          <w:u w:val="none"/>
          <w:effect w:val="none"/>
          <w:shd w:fill="auto" w:val="clear"/>
        </w:rPr>
        <w:t>5 ans 5 mois</w:t>
      </w:r>
      <w:r>
        <w:rPr>
          <w:rFonts w:ascii="Source Code Pro;monospace" w:hAnsi="Source Code Pro;monospace"/>
          <w:b w:val="false"/>
          <w:i w:val="false"/>
          <w:caps w:val="false"/>
          <w:smallCaps w:val="false"/>
          <w:strike w:val="false"/>
          <w:dstrike w:val="false"/>
          <w:color w:val="666666"/>
          <w:sz w:val="18"/>
          <w:u w:val="none"/>
          <w:effect w:val="none"/>
          <w:shd w:fill="auto" w:val="clear"/>
        </w:rPr>
        <w:t>)(on site)</w:t>
      </w:r>
    </w:p>
    <w:p>
      <w:pPr>
        <w:pStyle w:val="BodyText"/>
        <w:numPr>
          <w:ilvl w:val="0"/>
          <w:numId w:val="12"/>
        </w:numPr>
        <w:tabs>
          <w:tab w:val="clear" w:pos="720"/>
          <w:tab w:val="left" w:pos="0" w:leader="none"/>
        </w:tabs>
        <w:bidi w:val="0"/>
        <w:spacing w:lineRule="auto" w:line="343" w:before="120" w:after="0"/>
        <w:ind w:hanging="283" w:left="709" w:right="0"/>
        <w:rPr>
          <w:b w:val="false"/>
          <w:bCs w:val="false"/>
        </w:rPr>
      </w:pPr>
      <w:r>
        <w:rPr>
          <w:rFonts w:ascii="Book Antiqua" w:hAnsi="Book Antiqua"/>
          <w:b w:val="false"/>
          <w:bCs w:val="false"/>
          <w:i w:val="false"/>
          <w:caps w:val="false"/>
          <w:smallCaps w:val="false"/>
          <w:strike w:val="false"/>
          <w:dstrike w:val="false"/>
          <w:color w:val="000000"/>
          <w:sz w:val="18"/>
          <w:u w:val="none"/>
          <w:effect w:val="none"/>
          <w:shd w:fill="auto" w:val="clear"/>
        </w:rPr>
        <w:t>Accueillir les clients ou visiteurs à leur arrivée.</w:t>
      </w:r>
    </w:p>
    <w:p>
      <w:pPr>
        <w:pStyle w:val="BodyText"/>
        <w:numPr>
          <w:ilvl w:val="0"/>
          <w:numId w:val="12"/>
        </w:numPr>
        <w:tabs>
          <w:tab w:val="clear" w:pos="720"/>
          <w:tab w:val="left" w:pos="0" w:leader="none"/>
        </w:tabs>
        <w:bidi w:val="0"/>
        <w:spacing w:lineRule="auto" w:line="343" w:before="0" w:after="0"/>
        <w:ind w:hanging="283" w:left="709" w:right="0"/>
        <w:rPr>
          <w:b w:val="false"/>
          <w:bCs w:val="false"/>
        </w:rPr>
      </w:pPr>
      <w:r>
        <w:rPr>
          <w:rFonts w:ascii="Book Antiqua" w:hAnsi="Book Antiqua"/>
          <w:b w:val="false"/>
          <w:bCs w:val="false"/>
          <w:i w:val="false"/>
          <w:caps w:val="false"/>
          <w:smallCaps w:val="false"/>
          <w:strike w:val="false"/>
          <w:dstrike w:val="false"/>
          <w:color w:val="000000"/>
          <w:sz w:val="18"/>
          <w:u w:val="none"/>
          <w:effect w:val="none"/>
          <w:shd w:fill="auto" w:val="clear"/>
        </w:rPr>
        <w:t>Répondre aux appels téléphoniques et les rediriger vers les interlocuteurs appropriés.</w:t>
      </w:r>
    </w:p>
    <w:p>
      <w:pPr>
        <w:pStyle w:val="BodyText"/>
        <w:numPr>
          <w:ilvl w:val="0"/>
          <w:numId w:val="12"/>
        </w:numPr>
        <w:tabs>
          <w:tab w:val="clear" w:pos="720"/>
          <w:tab w:val="left" w:pos="0" w:leader="none"/>
        </w:tabs>
        <w:bidi w:val="0"/>
        <w:spacing w:lineRule="auto" w:line="343" w:before="0" w:after="0"/>
        <w:ind w:hanging="283" w:left="709" w:right="0"/>
        <w:rPr>
          <w:b w:val="false"/>
          <w:bCs w:val="false"/>
        </w:rPr>
      </w:pPr>
      <w:r>
        <w:rPr>
          <w:rFonts w:ascii="Book Antiqua" w:hAnsi="Book Antiqua"/>
          <w:b w:val="false"/>
          <w:bCs w:val="false"/>
          <w:i w:val="false"/>
          <w:caps w:val="false"/>
          <w:smallCaps w:val="false"/>
          <w:strike w:val="false"/>
          <w:dstrike w:val="false"/>
          <w:color w:val="000000"/>
          <w:sz w:val="18"/>
          <w:u w:val="none"/>
          <w:effect w:val="none"/>
          <w:shd w:fill="auto" w:val="clear"/>
        </w:rPr>
        <w:t>Gérer les réservations ou les rendez-vous.</w:t>
      </w:r>
    </w:p>
    <w:p>
      <w:pPr>
        <w:pStyle w:val="BodyText"/>
        <w:numPr>
          <w:ilvl w:val="0"/>
          <w:numId w:val="12"/>
        </w:numPr>
        <w:tabs>
          <w:tab w:val="clear" w:pos="720"/>
          <w:tab w:val="left" w:pos="0" w:leader="none"/>
        </w:tabs>
        <w:bidi w:val="0"/>
        <w:spacing w:lineRule="auto" w:line="343" w:before="120" w:after="0"/>
        <w:ind w:hanging="283" w:left="709" w:right="0"/>
        <w:rPr>
          <w:b w:val="false"/>
          <w:bCs w:val="false"/>
        </w:rPr>
      </w:pPr>
      <w:r>
        <w:rPr>
          <w:rFonts w:ascii="Book Antiqua" w:hAnsi="Book Antiqua"/>
          <w:b w:val="false"/>
          <w:bCs w:val="false"/>
          <w:i w:val="false"/>
          <w:caps w:val="false"/>
          <w:smallCaps w:val="false"/>
          <w:strike w:val="false"/>
          <w:dstrike w:val="false"/>
          <w:color w:val="000000"/>
          <w:sz w:val="18"/>
          <w:u w:val="none"/>
          <w:effect w:val="none"/>
          <w:shd w:fill="auto" w:val="clear"/>
        </w:rPr>
        <w:t>Fournir des informations aux visiteurs ou clients.</w:t>
      </w:r>
    </w:p>
    <w:p>
      <w:pPr>
        <w:pStyle w:val="Normal"/>
        <w:widowControl w:val="false"/>
        <w:spacing w:lineRule="auto" w:line="240" w:before="688" w:after="0"/>
        <w:ind w:right="2495"/>
        <w:rPr>
          <w:rFonts w:ascii="Book Antiqua" w:hAnsi="Book Antiqua"/>
        </w:rPr>
      </w:pPr>
      <w:r>
        <w:rPr>
          <w:rFonts w:eastAsia="Book Antiqua" w:cs="Book Antiqua" w:ascii="Book Antiqua" w:hAnsi="Book Antiqua"/>
          <w:b/>
          <w:color w:val="000000"/>
          <w:sz w:val="20"/>
          <w:szCs w:val="20"/>
        </w:rPr>
        <w:t xml:space="preserve">Fallcorp Industries // Chef d’équipe R&amp;D </w:t>
      </w:r>
      <w:r>
        <w:rPr>
          <w:rFonts w:eastAsia="Book Antiqua" w:cs="Book Antiqua" w:ascii="Book Antiqua" w:hAnsi="Book Antiqua"/>
          <w:b/>
          <w:sz w:val="20"/>
          <w:szCs w:val="20"/>
        </w:rPr>
        <w:t xml:space="preserve"> </w:t>
      </w:r>
      <w:r>
        <w:rPr/>
        <w:drawing>
          <wp:inline distT="0" distB="0" distL="0" distR="0">
            <wp:extent cx="391795" cy="489585"/>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3"/>
                    <a:stretch>
                      <a:fillRect/>
                    </a:stretch>
                  </pic:blipFill>
                  <pic:spPr bwMode="auto">
                    <a:xfrm>
                      <a:off x="0" y="0"/>
                      <a:ext cx="391795" cy="489585"/>
                    </a:xfrm>
                    <a:prstGeom prst="rect">
                      <a:avLst/>
                    </a:prstGeom>
                  </pic:spPr>
                </pic:pic>
              </a:graphicData>
            </a:graphic>
          </wp:inline>
        </w:drawing>
      </w:r>
      <w:r>
        <w:rPr>
          <w:rFonts w:eastAsia="Book Antiqua" w:cs="Book Antiqua" w:ascii="Book Antiqua" w:hAnsi="Book Antiqua"/>
          <w:i/>
          <w:sz w:val="20"/>
          <w:szCs w:val="20"/>
        </w:rPr>
        <w:t>Mar.</w:t>
      </w:r>
      <w:r>
        <w:rPr>
          <w:rFonts w:eastAsia="Book Antiqua" w:cs="Book Antiqua" w:ascii="Book Antiqua" w:hAnsi="Book Antiqua"/>
          <w:i/>
          <w:color w:val="000000"/>
          <w:sz w:val="20"/>
          <w:szCs w:val="20"/>
        </w:rPr>
        <w:t>202</w:t>
      </w:r>
      <w:r>
        <w:rPr>
          <w:rFonts w:eastAsia="Book Antiqua" w:cs="Book Antiqua" w:ascii="Book Antiqua" w:hAnsi="Book Antiqua"/>
          <w:i/>
          <w:sz w:val="20"/>
          <w:szCs w:val="20"/>
        </w:rPr>
        <w:t>2</w:t>
      </w:r>
      <w:r>
        <w:rPr>
          <w:rFonts w:eastAsia="Book Antiqua" w:cs="Book Antiqua" w:ascii="Book Antiqua" w:hAnsi="Book Antiqua"/>
          <w:i/>
          <w:color w:val="000000"/>
          <w:sz w:val="20"/>
          <w:szCs w:val="20"/>
        </w:rPr>
        <w:t>~ Maintenant</w:t>
      </w:r>
      <w:r>
        <w:rPr>
          <w:rFonts w:eastAsia="Book Antiqua" w:cs="Book Antiqua" w:ascii="Book Antiqua" w:hAnsi="Book Antiqua"/>
          <w:i/>
          <w:sz w:val="20"/>
          <w:szCs w:val="20"/>
        </w:rPr>
        <w:t xml:space="preserve"> Montreal , </w:t>
      </w:r>
      <w:r>
        <w:rPr/>
        <w:drawing>
          <wp:inline distT="0" distB="0" distL="0" distR="0">
            <wp:extent cx="257175" cy="19050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4"/>
                    <a:stretch>
                      <a:fillRect/>
                    </a:stretch>
                  </pic:blipFill>
                  <pic:spPr bwMode="auto">
                    <a:xfrm>
                      <a:off x="0" y="0"/>
                      <a:ext cx="257175" cy="190500"/>
                    </a:xfrm>
                    <a:prstGeom prst="rect">
                      <a:avLst/>
                    </a:prstGeom>
                  </pic:spPr>
                </pic:pic>
              </a:graphicData>
            </a:graphic>
          </wp:inline>
        </w:drawing>
      </w:r>
    </w:p>
    <w:p>
      <w:pPr>
        <w:pStyle w:val="Normal"/>
        <w:widowControl w:val="false"/>
        <w:spacing w:lineRule="auto" w:line="235" w:before="8" w:after="0"/>
        <w:ind w:left="159" w:right="852"/>
        <w:rPr>
          <w:rFonts w:ascii="Book Antiqua" w:hAnsi="Book Antiqua" w:eastAsia="Noto Sans Symbols" w:cs="Noto Sans Symbols"/>
          <w:sz w:val="18"/>
          <w:szCs w:val="18"/>
        </w:rPr>
      </w:pPr>
      <w:r>
        <w:rPr>
          <w:rFonts w:eastAsia="Noto Sans Symbols" w:cs="Noto Sans Symbols" w:ascii="Book Antiqua" w:hAnsi="Book Antiqua"/>
          <w:sz w:val="18"/>
          <w:szCs w:val="18"/>
        </w:rPr>
      </w:r>
    </w:p>
    <w:p>
      <w:pPr>
        <w:pStyle w:val="Normal"/>
        <w:widowControl w:val="false"/>
        <w:numPr>
          <w:ilvl w:val="0"/>
          <w:numId w:val="1"/>
        </w:numPr>
        <w:spacing w:lineRule="auto" w:line="235" w:before="8" w:after="0"/>
        <w:ind w:hanging="360" w:left="720" w:right="852"/>
        <w:rPr>
          <w:rFonts w:ascii="Book Antiqua" w:hAnsi="Book Antiqua"/>
          <w:sz w:val="22"/>
          <w:szCs w:val="22"/>
        </w:rPr>
      </w:pPr>
      <w:r>
        <w:rPr>
          <w:rFonts w:eastAsia="Book Antiqua" w:cs="Book Antiqua" w:ascii="Book Antiqua" w:hAnsi="Book Antiqua"/>
          <w:sz w:val="22"/>
          <w:szCs w:val="22"/>
        </w:rPr>
        <w:t>Définition de la vision et de la stratégie : Élaboration de plans stratégiques à long terme pour le développement technologique, en alignant les efforts de R&amp;D avec les objectifs commerciaux.</w:t>
      </w:r>
    </w:p>
    <w:p>
      <w:pPr>
        <w:pStyle w:val="Normal"/>
        <w:widowControl w:val="false"/>
        <w:spacing w:lineRule="auto" w:line="235" w:before="8" w:after="0"/>
        <w:ind w:hanging="360" w:left="720" w:right="852"/>
        <w:rPr>
          <w:rFonts w:ascii="Book Antiqua" w:hAnsi="Book Antiqua" w:eastAsia="Book Antiqua" w:cs="Book Antiqua"/>
          <w:sz w:val="22"/>
          <w:szCs w:val="22"/>
        </w:rPr>
      </w:pPr>
      <w:r>
        <w:rPr>
          <w:rFonts w:eastAsia="Book Antiqua" w:cs="Book Antiqua" w:ascii="Book Antiqua" w:hAnsi="Book Antiqua"/>
          <w:sz w:val="22"/>
          <w:szCs w:val="22"/>
        </w:rPr>
      </w:r>
    </w:p>
    <w:p>
      <w:pPr>
        <w:pStyle w:val="BodyText"/>
        <w:numPr>
          <w:ilvl w:val="0"/>
          <w:numId w:val="5"/>
        </w:numPr>
        <w:tabs>
          <w:tab w:val="clear" w:pos="720"/>
          <w:tab w:val="left" w:pos="0" w:leader="none"/>
        </w:tabs>
        <w:spacing w:before="0" w:after="0"/>
        <w:ind w:hanging="283" w:left="720"/>
        <w:rPr>
          <w:rFonts w:ascii="Book Antiqua" w:hAnsi="Book Antiqua"/>
          <w:sz w:val="22"/>
          <w:szCs w:val="22"/>
        </w:rPr>
      </w:pPr>
      <w:r>
        <w:rPr>
          <w:rFonts w:ascii="Book Antiqua" w:hAnsi="Book Antiqua"/>
          <w:sz w:val="22"/>
          <w:szCs w:val="22"/>
        </w:rPr>
        <w:t>Leadership et prise de décision : Dirige l'équipe R&amp;D à travers les défis techniques, en prenant des décisions clés sur les orientations technologiques.</w:t>
      </w:r>
    </w:p>
    <w:p>
      <w:pPr>
        <w:pStyle w:val="BodyText"/>
        <w:spacing w:before="0" w:after="0"/>
        <w:rPr>
          <w:rFonts w:ascii="Book Antiqua" w:hAnsi="Book Antiqua"/>
          <w:sz w:val="22"/>
          <w:szCs w:val="22"/>
        </w:rPr>
      </w:pPr>
      <w:r>
        <w:rPr>
          <w:rFonts w:ascii="Book Antiqua" w:hAnsi="Book Antiqua"/>
          <w:sz w:val="22"/>
          <w:szCs w:val="22"/>
        </w:rPr>
      </w:r>
    </w:p>
    <w:p>
      <w:pPr>
        <w:pStyle w:val="BodyText"/>
        <w:numPr>
          <w:ilvl w:val="0"/>
          <w:numId w:val="6"/>
        </w:numPr>
        <w:tabs>
          <w:tab w:val="clear" w:pos="720"/>
          <w:tab w:val="left" w:pos="0" w:leader="none"/>
        </w:tabs>
        <w:spacing w:before="0" w:after="0"/>
        <w:ind w:hanging="283" w:left="720"/>
        <w:rPr>
          <w:rFonts w:ascii="Book Antiqua" w:hAnsi="Book Antiqua"/>
          <w:sz w:val="22"/>
          <w:szCs w:val="22"/>
        </w:rPr>
      </w:pPr>
      <w:r>
        <w:rPr>
          <w:rFonts w:ascii="Book Antiqua" w:hAnsi="Book Antiqua"/>
          <w:sz w:val="22"/>
          <w:szCs w:val="22"/>
        </w:rPr>
        <w:t>Gestion des parties prenantes : Coordination avec les parties prenantes internes et externes pour aligner les projets R&amp;D avec les besoins des clients et les demandes du marché.</w:t>
      </w:r>
    </w:p>
    <w:p>
      <w:pPr>
        <w:pStyle w:val="BodyText"/>
        <w:spacing w:before="0" w:after="0"/>
        <w:rPr>
          <w:rFonts w:ascii="Book Antiqua" w:hAnsi="Book Antiqua"/>
          <w:sz w:val="22"/>
          <w:szCs w:val="22"/>
        </w:rPr>
      </w:pPr>
      <w:r>
        <w:rPr>
          <w:rFonts w:ascii="Book Antiqua" w:hAnsi="Book Antiqua"/>
          <w:sz w:val="22"/>
          <w:szCs w:val="22"/>
        </w:rPr>
      </w:r>
    </w:p>
    <w:p>
      <w:pPr>
        <w:pStyle w:val="BodyText"/>
        <w:numPr>
          <w:ilvl w:val="0"/>
          <w:numId w:val="7"/>
        </w:numPr>
        <w:tabs>
          <w:tab w:val="clear" w:pos="720"/>
          <w:tab w:val="left" w:pos="0" w:leader="none"/>
        </w:tabs>
        <w:spacing w:before="0" w:after="0"/>
        <w:ind w:hanging="283" w:left="720"/>
        <w:rPr>
          <w:rFonts w:ascii="Book Antiqua" w:hAnsi="Book Antiqua"/>
          <w:sz w:val="22"/>
          <w:szCs w:val="22"/>
        </w:rPr>
      </w:pPr>
      <w:r>
        <w:rPr>
          <w:rFonts w:ascii="Book Antiqua" w:hAnsi="Book Antiqua"/>
          <w:sz w:val="22"/>
          <w:szCs w:val="22"/>
        </w:rPr>
        <w:t>Surveillance du marché et de la concurrence : Analyse des tendances du marché pour suivre les progrès technologiques et maintenir un avantage concurrentiel.</w:t>
      </w:r>
    </w:p>
    <w:p>
      <w:pPr>
        <w:pStyle w:val="BodyText"/>
        <w:spacing w:before="0" w:after="0"/>
        <w:rPr>
          <w:rFonts w:ascii="Book Antiqua" w:hAnsi="Book Antiqua"/>
          <w:sz w:val="22"/>
          <w:szCs w:val="22"/>
        </w:rPr>
      </w:pPr>
      <w:r>
        <w:rPr>
          <w:rFonts w:ascii="Book Antiqua" w:hAnsi="Book Antiqua"/>
          <w:sz w:val="22"/>
          <w:szCs w:val="22"/>
        </w:rPr>
      </w:r>
    </w:p>
    <w:p>
      <w:pPr>
        <w:pStyle w:val="BodyText"/>
        <w:numPr>
          <w:ilvl w:val="0"/>
          <w:numId w:val="8"/>
        </w:numPr>
        <w:tabs>
          <w:tab w:val="clear" w:pos="720"/>
          <w:tab w:val="left" w:pos="0" w:leader="none"/>
        </w:tabs>
        <w:ind w:hanging="283" w:left="720"/>
        <w:rPr>
          <w:rFonts w:ascii="Book Antiqua" w:hAnsi="Book Antiqua"/>
          <w:sz w:val="22"/>
          <w:szCs w:val="22"/>
        </w:rPr>
      </w:pPr>
      <w:r>
        <w:rPr>
          <w:rFonts w:ascii="Book Antiqua" w:hAnsi="Book Antiqua"/>
          <w:sz w:val="22"/>
          <w:szCs w:val="22"/>
        </w:rPr>
        <w:t>Suivi de la performance et de la croissance : Surveillance et analyse des résultats de la R&amp;D pour garantir que les objectifs de croissance sont atteints et que les normes de performance sont respectées.</w:t>
      </w:r>
    </w:p>
    <w:p>
      <w:pPr>
        <w:pStyle w:val="Normal"/>
        <w:widowControl w:val="false"/>
        <w:spacing w:lineRule="auto" w:line="235" w:before="8" w:after="0"/>
        <w:ind w:left="159" w:right="852"/>
        <w:rPr>
          <w:rFonts w:ascii="Book Antiqua" w:hAnsi="Book Antiqua" w:eastAsia="Noto Sans Symbols" w:cs="Noto Sans Symbols"/>
          <w:sz w:val="18"/>
          <w:szCs w:val="18"/>
        </w:rPr>
      </w:pPr>
      <w:r>
        <w:rPr>
          <w:rFonts w:eastAsia="Noto Sans Symbols" w:cs="Noto Sans Symbols" w:ascii="Book Antiqua" w:hAnsi="Book Antiqua"/>
          <w:sz w:val="18"/>
          <w:szCs w:val="18"/>
        </w:rPr>
      </w:r>
    </w:p>
    <w:p>
      <w:pPr>
        <w:pStyle w:val="Normal"/>
        <w:widowControl w:val="false"/>
        <w:spacing w:lineRule="auto" w:line="235" w:before="8" w:after="0"/>
        <w:ind w:left="159" w:right="852"/>
        <w:rPr>
          <w:rFonts w:ascii="Book Antiqua" w:hAnsi="Book Antiqua" w:eastAsia="Noto Sans Symbols" w:cs="Noto Sans Symbols"/>
          <w:sz w:val="18"/>
          <w:szCs w:val="18"/>
        </w:rPr>
      </w:pPr>
      <w:r>
        <w:rPr>
          <w:rFonts w:eastAsia="Noto Sans Symbols" w:cs="Noto Sans Symbols" w:ascii="Book Antiqua" w:hAnsi="Book Antiqua"/>
          <w:sz w:val="18"/>
          <w:szCs w:val="18"/>
        </w:rPr>
      </w:r>
    </w:p>
    <w:p>
      <w:pPr>
        <w:pStyle w:val="Normal"/>
        <w:widowControl w:val="false"/>
        <w:spacing w:lineRule="auto" w:line="235" w:before="8" w:after="0"/>
        <w:ind w:left="159" w:right="852"/>
        <w:rPr>
          <w:rFonts w:ascii="Book Antiqua" w:hAnsi="Book Antiqua"/>
        </w:rPr>
      </w:pPr>
      <w:r>
        <w:rPr>
          <w:rFonts w:eastAsia="Noto Sans Symbols" w:cs="Noto Sans Symbols" w:ascii="Book Antiqua" w:hAnsi="Book Antiqua"/>
          <w:color w:val="000000"/>
          <w:sz w:val="18"/>
          <w:szCs w:val="18"/>
        </w:rPr>
        <w:t xml:space="preserve">    </w:t>
      </w:r>
    </w:p>
    <w:p>
      <w:pPr>
        <w:pStyle w:val="Normal"/>
        <w:widowControl w:val="false"/>
        <w:spacing w:lineRule="auto" w:line="235" w:before="8" w:after="0"/>
        <w:ind w:left="159" w:right="852"/>
        <w:rPr>
          <w:rFonts w:ascii="Book Antiqua" w:hAnsi="Book Antiqua" w:eastAsia="Book Antiqua" w:cs="Book Antiqua"/>
          <w:i/>
          <w:i/>
          <w:color w:val="000000"/>
          <w:sz w:val="15"/>
          <w:szCs w:val="15"/>
        </w:rPr>
      </w:pPr>
      <w:r>
        <w:rPr>
          <w:rFonts w:eastAsia="Book Antiqua" w:cs="Book Antiqua" w:ascii="Book Antiqua" w:hAnsi="Book Antiqua"/>
          <w:i/>
          <w:color w:val="000000"/>
          <w:sz w:val="15"/>
          <w:szCs w:val="15"/>
        </w:rPr>
      </w:r>
    </w:p>
    <w:p>
      <w:pPr>
        <w:pStyle w:val="Normal"/>
        <w:widowControl w:val="false"/>
        <w:spacing w:lineRule="auto" w:line="235" w:before="8" w:after="0"/>
        <w:ind w:left="159" w:right="852"/>
        <w:rPr>
          <w:rFonts w:ascii="Book Antiqua" w:hAnsi="Book Antiqua" w:eastAsia="Book Antiqua" w:cs="Book Antiqua"/>
          <w:i/>
          <w:i/>
          <w:color w:val="000000"/>
          <w:sz w:val="15"/>
          <w:szCs w:val="15"/>
        </w:rPr>
      </w:pPr>
      <w:r>
        <w:rPr>
          <w:rFonts w:eastAsia="Book Antiqua" w:cs="Book Antiqua" w:ascii="Book Antiqua" w:hAnsi="Book Antiqua"/>
          <w:i/>
          <w:color w:val="000000"/>
          <w:sz w:val="15"/>
          <w:szCs w:val="15"/>
        </w:rPr>
      </w:r>
    </w:p>
    <w:p>
      <w:pPr>
        <w:pStyle w:val="Normal"/>
        <w:widowControl w:val="false"/>
        <w:spacing w:lineRule="auto" w:line="247" w:before="102" w:after="0"/>
        <w:ind w:right="2519"/>
        <w:jc w:val="center"/>
        <w:rPr>
          <w:rFonts w:ascii="Noto Sans Symbols" w:hAnsi="Noto Sans Symbols" w:eastAsia="Noto Sans Symbols" w:cs="Noto Sans Symbols"/>
          <w:sz w:val="18"/>
          <w:szCs w:val="18"/>
        </w:rPr>
      </w:pPr>
      <w:r>
        <w:rPr>
          <w:rFonts w:eastAsia="Book Antiqua" w:cs="Book Antiqua" w:ascii="Book Antiqua" w:hAnsi="Book Antiqua"/>
          <w:b/>
          <w:color w:val="000000"/>
          <w:sz w:val="20"/>
          <w:szCs w:val="20"/>
        </w:rPr>
        <w:t xml:space="preserve">Développeur en Vision par Ordinateur (Full-stack) - ADDAD - Temps partiel </w:t>
      </w:r>
      <w:r>
        <w:rPr>
          <w:rFonts w:eastAsia="Book Antiqua" w:cs="Book Antiqua" w:ascii="Book Antiqua" w:hAnsi="Book Antiqua"/>
          <w:i/>
          <w:sz w:val="20"/>
          <w:szCs w:val="20"/>
        </w:rPr>
        <w:t>Aout</w:t>
      </w:r>
      <w:r>
        <w:rPr>
          <w:rFonts w:eastAsia="Book Antiqua" w:cs="Book Antiqua" w:ascii="Book Antiqua" w:hAnsi="Book Antiqua"/>
          <w:i/>
          <w:color w:val="000000"/>
          <w:sz w:val="20"/>
          <w:szCs w:val="20"/>
        </w:rPr>
        <w:t xml:space="preserve"> 20</w:t>
      </w:r>
      <w:r>
        <w:rPr>
          <w:rFonts w:eastAsia="Book Antiqua" w:cs="Book Antiqua" w:ascii="Book Antiqua" w:hAnsi="Book Antiqua"/>
          <w:i/>
          <w:sz w:val="20"/>
          <w:szCs w:val="20"/>
        </w:rPr>
        <w:t>22</w:t>
      </w:r>
      <w:r>
        <w:rPr>
          <w:rFonts w:eastAsia="Book Antiqua" w:cs="Book Antiqua" w:ascii="Book Antiqua" w:hAnsi="Book Antiqua"/>
          <w:i/>
          <w:color w:val="000000"/>
          <w:sz w:val="20"/>
          <w:szCs w:val="20"/>
        </w:rPr>
        <w:t>~</w:t>
      </w:r>
      <w:r>
        <w:rPr>
          <w:rFonts w:eastAsia="Book Antiqua" w:cs="Book Antiqua" w:ascii="Book Antiqua" w:hAnsi="Book Antiqua"/>
          <w:i/>
          <w:sz w:val="20"/>
          <w:szCs w:val="20"/>
        </w:rPr>
        <w:t xml:space="preserve">Mar 2023  Montreal , </w:t>
      </w:r>
      <w:r>
        <w:rPr/>
        <w:drawing>
          <wp:inline distT="0" distB="0" distL="0" distR="0">
            <wp:extent cx="257175" cy="19050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257175" cy="190500"/>
                    </a:xfrm>
                    <a:prstGeom prst="rect">
                      <a:avLst/>
                    </a:prstGeom>
                  </pic:spPr>
                </pic:pic>
              </a:graphicData>
            </a:graphic>
          </wp:inline>
        </w:drawing>
      </w:r>
      <w:r>
        <w:drawing>
          <wp:anchor behindDoc="0" distT="18415" distB="18415" distL="18415" distR="18415" simplePos="0" locked="0" layoutInCell="0" allowOverlap="1" relativeHeight="6">
            <wp:simplePos x="0" y="0"/>
            <wp:positionH relativeFrom="column">
              <wp:posOffset>5285740</wp:posOffset>
            </wp:positionH>
            <wp:positionV relativeFrom="paragraph">
              <wp:posOffset>124460</wp:posOffset>
            </wp:positionV>
            <wp:extent cx="934720" cy="438150"/>
            <wp:effectExtent l="0" t="0" r="0" b="0"/>
            <wp:wrapSquare wrapText="left"/>
            <wp:docPr id="4"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g" descr=""/>
                    <pic:cNvPicPr>
                      <a:picLocks noChangeAspect="1" noChangeArrowheads="1"/>
                    </pic:cNvPicPr>
                  </pic:nvPicPr>
                  <pic:blipFill>
                    <a:blip r:embed="rId6"/>
                    <a:srcRect l="0" t="26568" r="0" b="26568"/>
                    <a:stretch>
                      <a:fillRect/>
                    </a:stretch>
                  </pic:blipFill>
                  <pic:spPr bwMode="auto">
                    <a:xfrm>
                      <a:off x="0" y="0"/>
                      <a:ext cx="934720" cy="438150"/>
                    </a:xfrm>
                    <a:prstGeom prst="rect">
                      <a:avLst/>
                    </a:prstGeom>
                  </pic:spPr>
                </pic:pic>
              </a:graphicData>
            </a:graphic>
          </wp:anchor>
        </w:drawing>
      </w:r>
      <w:r>
        <w:rPr>
          <w:rFonts w:eastAsia="Book Antiqua" w:cs="Book Antiqua" w:ascii="Book Antiqua" w:hAnsi="Book Antiqua"/>
          <w:i/>
          <w:sz w:val="20"/>
          <w:szCs w:val="20"/>
        </w:rPr>
        <w:t xml:space="preserve">  </w:t>
      </w:r>
    </w:p>
    <w:p>
      <w:pPr>
        <w:pStyle w:val="Normal"/>
        <w:widowControl w:val="false"/>
        <w:spacing w:lineRule="auto" w:line="247" w:before="116" w:after="0"/>
        <w:ind w:left="7" w:right="795"/>
        <w:jc w:val="right"/>
        <w:rPr>
          <w:rFonts w:ascii="Noto Sans Symbols" w:hAnsi="Noto Sans Symbols" w:eastAsia="Noto Sans Symbols" w:cs="Noto Sans Symbols"/>
          <w:sz w:val="18"/>
          <w:szCs w:val="18"/>
        </w:rPr>
      </w:pPr>
      <w:r>
        <w:rPr>
          <w:rFonts w:eastAsia="Noto Sans Symbols" w:cs="Noto Sans Symbols" w:ascii="Noto Sans Symbols" w:hAnsi="Noto Sans Symbols"/>
          <w:sz w:val="18"/>
          <w:szCs w:val="18"/>
        </w:rPr>
      </w:r>
    </w:p>
    <w:p>
      <w:pPr>
        <w:pStyle w:val="BodyText"/>
        <w:widowControl w:val="false"/>
        <w:numPr>
          <w:ilvl w:val="0"/>
          <w:numId w:val="4"/>
        </w:numPr>
        <w:spacing w:lineRule="auto" w:line="247" w:before="116" w:after="0"/>
        <w:ind w:hanging="360" w:left="720" w:right="795"/>
        <w:rPr/>
      </w:pPr>
      <w:r>
        <w:rPr>
          <w:rStyle w:val="Strong"/>
          <w:rFonts w:eastAsia="Book Antiqua" w:cs="Book Antiqua" w:ascii="Book Antiqua" w:hAnsi="Book Antiqua"/>
          <w:color w:val="000000"/>
          <w:sz w:val="18"/>
          <w:szCs w:val="18"/>
        </w:rPr>
        <w:t>Conception et optimisation d'algorithmes</w:t>
      </w:r>
      <w:r>
        <w:rPr>
          <w:rFonts w:eastAsia="Book Antiqua" w:cs="Book Antiqua" w:ascii="Book Antiqua" w:hAnsi="Book Antiqua"/>
          <w:color w:val="000000"/>
          <w:sz w:val="18"/>
          <w:szCs w:val="18"/>
        </w:rPr>
        <w:t xml:space="preserve"> : Création d'algorithmes efficaces adaptés aux applications de vision par ordinateur.</w:t>
      </w:r>
    </w:p>
    <w:p>
      <w:pPr>
        <w:pStyle w:val="BodyText"/>
        <w:numPr>
          <w:ilvl w:val="0"/>
          <w:numId w:val="9"/>
        </w:numPr>
        <w:tabs>
          <w:tab w:val="clear" w:pos="720"/>
          <w:tab w:val="left" w:pos="0" w:leader="none"/>
        </w:tabs>
        <w:spacing w:before="0" w:after="0"/>
        <w:ind w:hanging="283" w:left="709"/>
        <w:rPr/>
      </w:pPr>
      <w:r>
        <w:rPr>
          <w:rStyle w:val="Strong"/>
          <w:rFonts w:ascii="Book Antiqua" w:hAnsi="Book Antiqua"/>
          <w:sz w:val="18"/>
          <w:szCs w:val="18"/>
        </w:rPr>
        <w:t>Intégration de systèmes de Machine Learning</w:t>
      </w:r>
      <w:r>
        <w:rPr>
          <w:rFonts w:ascii="Book Antiqua" w:hAnsi="Book Antiqua"/>
          <w:sz w:val="18"/>
          <w:szCs w:val="18"/>
        </w:rPr>
        <w:t xml:space="preserve"> : Intégration de modèles d'IA dans des systèmes opérationnels pour améliorer leur intelligence et leur fonctionnalité.</w:t>
      </w:r>
    </w:p>
    <w:p>
      <w:pPr>
        <w:pStyle w:val="BodyText"/>
        <w:numPr>
          <w:ilvl w:val="0"/>
          <w:numId w:val="9"/>
        </w:numPr>
        <w:tabs>
          <w:tab w:val="clear" w:pos="720"/>
          <w:tab w:val="left" w:pos="0" w:leader="none"/>
        </w:tabs>
        <w:spacing w:before="0" w:after="0"/>
        <w:ind w:hanging="283" w:left="709"/>
        <w:rPr/>
      </w:pPr>
      <w:r>
        <w:rPr>
          <w:rStyle w:val="Strong"/>
          <w:rFonts w:ascii="Book Antiqua" w:hAnsi="Book Antiqua"/>
          <w:sz w:val="18"/>
          <w:szCs w:val="18"/>
        </w:rPr>
        <w:t>Adaptation multiplateforme</w:t>
      </w:r>
      <w:r>
        <w:rPr>
          <w:rFonts w:ascii="Book Antiqua" w:hAnsi="Book Antiqua"/>
          <w:sz w:val="18"/>
          <w:szCs w:val="18"/>
        </w:rPr>
        <w:t xml:space="preserve"> : Garantir l'adaptabilité des applications sur différentes plateformes matérielles et logicielles.</w:t>
      </w:r>
    </w:p>
    <w:p>
      <w:pPr>
        <w:pStyle w:val="BodyText"/>
        <w:numPr>
          <w:ilvl w:val="0"/>
          <w:numId w:val="9"/>
        </w:numPr>
        <w:tabs>
          <w:tab w:val="clear" w:pos="720"/>
          <w:tab w:val="left" w:pos="0" w:leader="none"/>
        </w:tabs>
        <w:spacing w:before="0" w:after="0"/>
        <w:ind w:hanging="283" w:left="709"/>
        <w:rPr/>
      </w:pPr>
      <w:r>
        <w:rPr>
          <w:rStyle w:val="Strong"/>
          <w:rFonts w:ascii="Book Antiqua" w:hAnsi="Book Antiqua"/>
          <w:sz w:val="18"/>
          <w:szCs w:val="18"/>
        </w:rPr>
        <w:t>Interface système</w:t>
      </w:r>
      <w:r>
        <w:rPr>
          <w:rFonts w:ascii="Book Antiqua" w:hAnsi="Book Antiqua"/>
          <w:sz w:val="18"/>
          <w:szCs w:val="18"/>
        </w:rPr>
        <w:t xml:space="preserve"> : Assurer l'interconnexion entre le système d'IA et d'autres composants logiciels ou dispositifs matériels pour une fonctionnalité cohérente.</w:t>
      </w:r>
    </w:p>
    <w:p>
      <w:pPr>
        <w:pStyle w:val="BodyText"/>
        <w:numPr>
          <w:ilvl w:val="0"/>
          <w:numId w:val="9"/>
        </w:numPr>
        <w:tabs>
          <w:tab w:val="clear" w:pos="720"/>
          <w:tab w:val="left" w:pos="0" w:leader="none"/>
        </w:tabs>
        <w:ind w:hanging="283" w:left="709"/>
        <w:rPr/>
      </w:pPr>
      <w:r>
        <w:rPr>
          <w:rStyle w:val="Strong"/>
          <w:rFonts w:ascii="Book Antiqua" w:hAnsi="Book Antiqua"/>
          <w:sz w:val="18"/>
          <w:szCs w:val="18"/>
        </w:rPr>
        <w:t>Gestion de projet</w:t>
      </w:r>
      <w:r>
        <w:rPr>
          <w:rFonts w:ascii="Book Antiqua" w:hAnsi="Book Antiqua"/>
          <w:sz w:val="18"/>
          <w:szCs w:val="18"/>
        </w:rPr>
        <w:t xml:space="preserve"> : Supervision du cycle de vie du projet de la conception au déploiement, y compris l'allocation des ressources et la gestion des délais.</w:t>
      </w:r>
    </w:p>
    <w:p>
      <w:pPr>
        <w:pStyle w:val="BodyText"/>
        <w:rPr/>
      </w:pPr>
      <w:r>
        <w:rPr>
          <w:rFonts w:ascii="Book Antiqua" w:hAnsi="Book Antiqua"/>
          <w:sz w:val="18"/>
          <w:szCs w:val="18"/>
        </w:rPr>
        <w:t xml:space="preserve">❖ </w:t>
      </w:r>
      <w:r>
        <w:rPr>
          <w:rFonts w:ascii="Book Antiqua" w:hAnsi="Book Antiqua"/>
          <w:sz w:val="18"/>
          <w:szCs w:val="18"/>
        </w:rPr>
        <w:t xml:space="preserve">Développement d'un logiciel embarqué sur carte Odroid-C2, interfacé avec une webcam et un ordinateur Linux via une connexion TCP/IP pour la reconnaissance faciale. </w:t>
      </w:r>
      <w:r>
        <w:rPr>
          <w:rStyle w:val="Emphasis"/>
          <w:rFonts w:ascii="Book Antiqua" w:hAnsi="Book Antiqua"/>
          <w:sz w:val="18"/>
          <w:szCs w:val="18"/>
        </w:rPr>
        <w:t>(SCB (OdroidC2), Scientific Linux 7.5, USB Logitech c270, C++, Yocto, Bitbake, OpenCV)</w:t>
      </w:r>
      <w:r>
        <w:rPr>
          <w:rFonts w:ascii="Book Antiqua" w:hAnsi="Book Antiqua"/>
          <w:sz w:val="18"/>
          <w:szCs w:val="18"/>
        </w:rPr>
        <w:br/>
        <w:t xml:space="preserve">❖ </w:t>
      </w:r>
      <w:r>
        <w:rPr>
          <w:rStyle w:val="Strong"/>
          <w:rFonts w:ascii="Book Antiqua" w:hAnsi="Book Antiqua"/>
          <w:sz w:val="18"/>
          <w:szCs w:val="18"/>
        </w:rPr>
        <w:t>Ventes et Marketing</w:t>
      </w:r>
      <w:r>
        <w:rPr>
          <w:rFonts w:ascii="Book Antiqua" w:hAnsi="Book Antiqua"/>
          <w:sz w:val="18"/>
          <w:szCs w:val="18"/>
        </w:rPr>
        <w:t xml:space="preserve"> : Rédaction de propositions, définition des conditions et des prix, développement et mise en œuvre de stratégies de marketing en ligne.</w:t>
      </w:r>
    </w:p>
    <w:p>
      <w:pPr>
        <w:pStyle w:val="Normal"/>
        <w:widowControl w:val="false"/>
        <w:spacing w:lineRule="auto" w:line="247" w:before="116" w:after="0"/>
        <w:ind w:hanging="360" w:left="720" w:right="795"/>
        <w:rPr>
          <w:rFonts w:ascii="Book Antiqua" w:hAnsi="Book Antiqua"/>
          <w:sz w:val="18"/>
          <w:szCs w:val="18"/>
        </w:rPr>
      </w:pPr>
      <w:r>
        <w:rPr>
          <w:rFonts w:ascii="Book Antiqua" w:hAnsi="Book Antiqua"/>
          <w:sz w:val="18"/>
          <w:szCs w:val="18"/>
        </w:rPr>
      </w:r>
    </w:p>
    <w:p>
      <w:pPr>
        <w:pStyle w:val="Heading2"/>
        <w:widowControl w:val="false"/>
        <w:spacing w:lineRule="auto" w:line="247" w:before="116" w:after="0"/>
        <w:ind w:hanging="360" w:left="720" w:right="795"/>
        <w:rPr>
          <w:rFonts w:ascii="Book Antiqua" w:hAnsi="Book Antiqua"/>
          <w:sz w:val="18"/>
          <w:szCs w:val="18"/>
        </w:rPr>
      </w:pPr>
      <w:bookmarkStart w:id="2" w:name="docs-internal-guid-8c8ecf71-7fff-a8f5-85"/>
      <w:bookmarkEnd w:id="2"/>
      <w:r>
        <w:rPr>
          <w:rFonts w:ascii="Source Code Pro;monospace" w:hAnsi="Source Code Pro;monospace"/>
          <w:b/>
          <w:i w:val="false"/>
          <w:caps w:val="false"/>
          <w:smallCaps w:val="false"/>
          <w:strike w:val="false"/>
          <w:dstrike w:val="false"/>
          <w:color w:val="000000"/>
          <w:sz w:val="22"/>
          <w:szCs w:val="18"/>
          <w:u w:val="none"/>
          <w:effect w:val="none"/>
          <w:shd w:fill="auto" w:val="clear"/>
        </w:rPr>
        <w:t xml:space="preserve">Lead Serveur/Serveur - Barman - BusBoy , Montréal/Vieux Montréal </w:t>
      </w:r>
      <w:r>
        <w:rPr>
          <w:rFonts w:ascii="Book Antiqua" w:hAnsi="Book Antiqua"/>
          <w:caps w:val="false"/>
          <w:smallCaps w:val="false"/>
          <w:strike w:val="false"/>
          <w:dstrike w:val="false"/>
          <w:color w:val="2E4440"/>
          <w:sz w:val="18"/>
          <w:szCs w:val="18"/>
          <w:u w:val="none"/>
          <w:effect w:val="none"/>
          <w:shd w:fill="auto" w:val="clear"/>
        </w:rPr>
        <w:t xml:space="preserve">— </w:t>
      </w:r>
      <w:r>
        <w:rPr>
          <w:rFonts w:ascii="Source Code Pro;monospace" w:hAnsi="Source Code Pro;monospace"/>
          <w:b w:val="false"/>
          <w:i/>
          <w:caps w:val="false"/>
          <w:smallCaps w:val="false"/>
          <w:strike w:val="false"/>
          <w:dstrike w:val="false"/>
          <w:color w:val="2E4440"/>
          <w:sz w:val="22"/>
          <w:szCs w:val="18"/>
          <w:u w:val="none"/>
          <w:effect w:val="none"/>
          <w:shd w:fill="auto" w:val="clear"/>
        </w:rPr>
        <w:t>Restaurant Le Uptown - Mars 2024 à Juillet 2024</w:t>
      </w:r>
    </w:p>
    <w:p>
      <w:pPr>
        <w:pStyle w:val="BodyText"/>
        <w:numPr>
          <w:ilvl w:val="0"/>
          <w:numId w:val="13"/>
        </w:numPr>
        <w:tabs>
          <w:tab w:val="clear" w:pos="720"/>
          <w:tab w:val="left" w:pos="0" w:leader="none"/>
        </w:tabs>
        <w:bidi w:val="0"/>
        <w:spacing w:lineRule="auto" w:line="343" w:before="120" w:after="0"/>
        <w:ind w:hanging="283" w:left="709" w:right="0"/>
        <w:rPr>
          <w:rFonts w:ascii="Source Code Pro;monospace" w:hAnsi="Source Code Pro;monospace"/>
          <w:b w:val="false"/>
          <w:bCs w:val="false"/>
          <w:i w:val="false"/>
          <w:i w:val="false"/>
          <w:caps w:val="false"/>
          <w:smallCaps w:val="false"/>
          <w:strike w:val="false"/>
          <w:dstrike w:val="false"/>
          <w:color w:val="000000"/>
          <w:sz w:val="18"/>
          <w:u w:val="none"/>
          <w:effect w:val="none"/>
          <w:shd w:fill="auto" w:val="clear"/>
        </w:rPr>
      </w:pPr>
      <w:r>
        <w:rPr>
          <w:rFonts w:ascii="Source Code Pro;monospace" w:hAnsi="Source Code Pro;monospace"/>
          <w:b w:val="false"/>
          <w:bCs w:val="false"/>
          <w:i w:val="false"/>
          <w:caps w:val="false"/>
          <w:smallCaps w:val="false"/>
          <w:strike w:val="false"/>
          <w:dstrike w:val="false"/>
          <w:color w:val="000000"/>
          <w:sz w:val="18"/>
          <w:u w:val="none"/>
          <w:effect w:val="none"/>
          <w:shd w:fill="auto" w:val="clear"/>
        </w:rPr>
        <w:t>Accueillir les clients, prendre les commandes et servir les plats et boissons tout en maintenant un excellent service à la clientèle.</w:t>
      </w:r>
    </w:p>
    <w:p>
      <w:pPr>
        <w:pStyle w:val="BodyText"/>
        <w:numPr>
          <w:ilvl w:val="0"/>
          <w:numId w:val="13"/>
        </w:numPr>
        <w:tabs>
          <w:tab w:val="clear" w:pos="720"/>
          <w:tab w:val="left" w:pos="0" w:leader="none"/>
        </w:tabs>
        <w:bidi w:val="0"/>
        <w:spacing w:lineRule="auto" w:line="343" w:before="0" w:after="0"/>
        <w:ind w:hanging="283" w:left="709" w:right="0"/>
        <w:rPr>
          <w:rFonts w:ascii="Source Code Pro;monospace" w:hAnsi="Source Code Pro;monospace"/>
          <w:b w:val="false"/>
          <w:bCs w:val="false"/>
          <w:i w:val="false"/>
          <w:i w:val="false"/>
          <w:caps w:val="false"/>
          <w:smallCaps w:val="false"/>
          <w:strike w:val="false"/>
          <w:dstrike w:val="false"/>
          <w:color w:val="000000"/>
          <w:sz w:val="18"/>
          <w:u w:val="none"/>
          <w:effect w:val="none"/>
          <w:shd w:fill="auto" w:val="clear"/>
        </w:rPr>
      </w:pPr>
      <w:r>
        <w:rPr>
          <w:rFonts w:ascii="Source Code Pro;monospace" w:hAnsi="Source Code Pro;monospace"/>
          <w:b w:val="false"/>
          <w:bCs w:val="false"/>
          <w:i w:val="false"/>
          <w:caps w:val="false"/>
          <w:smallCaps w:val="false"/>
          <w:strike w:val="false"/>
          <w:dstrike w:val="false"/>
          <w:color w:val="000000"/>
          <w:sz w:val="18"/>
          <w:u w:val="none"/>
          <w:effect w:val="none"/>
          <w:shd w:fill="auto" w:val="clear"/>
        </w:rPr>
        <w:t>Préparer et servir des boissons alcoolisées et non alcoolisées au bar, en respectant les standards de l’établissement.</w:t>
      </w:r>
    </w:p>
    <w:p>
      <w:pPr>
        <w:pStyle w:val="BodyText"/>
        <w:numPr>
          <w:ilvl w:val="0"/>
          <w:numId w:val="13"/>
        </w:numPr>
        <w:tabs>
          <w:tab w:val="clear" w:pos="720"/>
          <w:tab w:val="left" w:pos="0" w:leader="none"/>
        </w:tabs>
        <w:bidi w:val="0"/>
        <w:spacing w:lineRule="auto" w:line="343" w:before="0" w:after="0"/>
        <w:ind w:hanging="283" w:left="709" w:right="0"/>
        <w:rPr>
          <w:rFonts w:ascii="Source Code Pro;monospace" w:hAnsi="Source Code Pro;monospace"/>
          <w:b w:val="false"/>
          <w:bCs w:val="false"/>
          <w:i w:val="false"/>
          <w:i w:val="false"/>
          <w:caps w:val="false"/>
          <w:smallCaps w:val="false"/>
          <w:strike w:val="false"/>
          <w:dstrike w:val="false"/>
          <w:color w:val="000000"/>
          <w:sz w:val="18"/>
          <w:u w:val="none"/>
          <w:effect w:val="none"/>
          <w:shd w:fill="auto" w:val="clear"/>
        </w:rPr>
      </w:pPr>
      <w:r>
        <w:rPr>
          <w:rFonts w:ascii="Source Code Pro;monospace" w:hAnsi="Source Code Pro;monospace"/>
          <w:b w:val="false"/>
          <w:bCs w:val="false"/>
          <w:i w:val="false"/>
          <w:caps w:val="false"/>
          <w:smallCaps w:val="false"/>
          <w:strike w:val="false"/>
          <w:dstrike w:val="false"/>
          <w:color w:val="000000"/>
          <w:sz w:val="18"/>
          <w:u w:val="none"/>
          <w:effect w:val="none"/>
          <w:shd w:fill="auto" w:val="clear"/>
        </w:rPr>
        <w:t>Veiller à la propreté, à l’organisation des tables, et aider à dresser/redresser les tables avant et après chaque service.</w:t>
      </w:r>
    </w:p>
    <w:p>
      <w:pPr>
        <w:pStyle w:val="BodyText"/>
        <w:numPr>
          <w:ilvl w:val="0"/>
          <w:numId w:val="13"/>
        </w:numPr>
        <w:tabs>
          <w:tab w:val="clear" w:pos="720"/>
          <w:tab w:val="left" w:pos="0" w:leader="none"/>
        </w:tabs>
        <w:bidi w:val="0"/>
        <w:spacing w:lineRule="auto" w:line="343" w:before="0" w:after="0"/>
        <w:ind w:hanging="283" w:left="709" w:right="0"/>
        <w:rPr>
          <w:rFonts w:ascii="Source Code Pro;monospace" w:hAnsi="Source Code Pro;monospace"/>
          <w:b w:val="false"/>
          <w:bCs w:val="false"/>
          <w:i w:val="false"/>
          <w:i w:val="false"/>
          <w:caps w:val="false"/>
          <w:smallCaps w:val="false"/>
          <w:strike w:val="false"/>
          <w:dstrike w:val="false"/>
          <w:color w:val="000000"/>
          <w:sz w:val="18"/>
          <w:u w:val="none"/>
          <w:effect w:val="none"/>
          <w:shd w:fill="auto" w:val="clear"/>
        </w:rPr>
      </w:pPr>
      <w:r>
        <w:rPr>
          <w:rFonts w:ascii="Source Code Pro;monospace" w:hAnsi="Source Code Pro;monospace"/>
          <w:b w:val="false"/>
          <w:bCs w:val="false"/>
          <w:i w:val="false"/>
          <w:caps w:val="false"/>
          <w:smallCaps w:val="false"/>
          <w:strike w:val="false"/>
          <w:dstrike w:val="false"/>
          <w:color w:val="000000"/>
          <w:sz w:val="18"/>
          <w:u w:val="none"/>
          <w:effect w:val="none"/>
          <w:shd w:fill="auto" w:val="clear"/>
        </w:rPr>
        <w:t>Assurer la liaison avec la cuisine pour transmettre les commandes et garantir un service fluide.</w:t>
      </w:r>
    </w:p>
    <w:p>
      <w:pPr>
        <w:pStyle w:val="BodyText"/>
        <w:numPr>
          <w:ilvl w:val="0"/>
          <w:numId w:val="13"/>
        </w:numPr>
        <w:tabs>
          <w:tab w:val="clear" w:pos="720"/>
          <w:tab w:val="left" w:pos="0" w:leader="none"/>
        </w:tabs>
        <w:bidi w:val="0"/>
        <w:spacing w:lineRule="auto" w:line="343" w:before="0" w:after="0"/>
        <w:ind w:hanging="283" w:left="709" w:right="0"/>
        <w:rPr>
          <w:rFonts w:ascii="Source Code Pro;monospace" w:hAnsi="Source Code Pro;monospace"/>
          <w:b w:val="false"/>
          <w:bCs w:val="false"/>
          <w:i w:val="false"/>
          <w:i w:val="false"/>
          <w:caps w:val="false"/>
          <w:smallCaps w:val="false"/>
          <w:strike w:val="false"/>
          <w:dstrike w:val="false"/>
          <w:color w:val="000000"/>
          <w:sz w:val="18"/>
          <w:u w:val="none"/>
          <w:effect w:val="none"/>
          <w:shd w:fill="auto" w:val="clear"/>
        </w:rPr>
      </w:pPr>
      <w:r>
        <w:rPr>
          <w:rFonts w:ascii="Source Code Pro;monospace" w:hAnsi="Source Code Pro;monospace"/>
          <w:b w:val="false"/>
          <w:bCs w:val="false"/>
          <w:i w:val="false"/>
          <w:caps w:val="false"/>
          <w:smallCaps w:val="false"/>
          <w:strike w:val="false"/>
          <w:dstrike w:val="false"/>
          <w:color w:val="000000"/>
          <w:sz w:val="18"/>
          <w:u w:val="none"/>
          <w:effect w:val="none"/>
          <w:shd w:fill="auto" w:val="clear"/>
        </w:rPr>
        <w:t>Encaisser les paiements, s'assurer de la satisfaction des clients avant leur départ, et participer au nettoyage de fin de service.</w:t>
      </w:r>
    </w:p>
    <w:p>
      <w:pPr>
        <w:pStyle w:val="BodyText"/>
        <w:rPr/>
      </w:pPr>
      <w:r>
        <w:rPr/>
      </w:r>
    </w:p>
    <w:p>
      <w:pPr>
        <w:pStyle w:val="Normal"/>
        <w:widowControl w:val="false"/>
        <w:spacing w:lineRule="auto" w:line="240" w:before="102" w:after="0"/>
        <w:ind w:firstLine="3" w:left="7" w:right="2073"/>
        <w:rPr>
          <w:rFonts w:ascii="Book Antiqua" w:hAnsi="Book Antiqua" w:eastAsia="Book Antiqua" w:cs="Book Antiqua"/>
          <w:i/>
          <w:i/>
          <w:color w:val="000000"/>
          <w:sz w:val="20"/>
          <w:szCs w:val="20"/>
        </w:rPr>
      </w:pPr>
      <w:r>
        <w:rPr>
          <w:rStyle w:val="Strong"/>
          <w:rFonts w:eastAsia="Book Antiqua" w:cs="Book Antiqua" w:ascii="Book Antiqua" w:hAnsi="Book Antiqua"/>
          <w:color w:val="000000"/>
          <w:sz w:val="20"/>
          <w:szCs w:val="20"/>
        </w:rPr>
        <w:t>Sonatel Académie Dakar (Chef de Projet &amp; Consultant en Systèmes Embarqués)</w:t>
      </w:r>
      <w:r>
        <w:rPr>
          <w:rFonts w:eastAsia="Book Antiqua" w:cs="Book Antiqua" w:ascii="Book Antiqua" w:hAnsi="Book Antiqua"/>
          <w:b/>
          <w:color w:val="000000"/>
          <w:sz w:val="20"/>
          <w:szCs w:val="20"/>
        </w:rPr>
        <w:t xml:space="preserve"> </w:t>
      </w:r>
      <w:r>
        <w:rPr>
          <w:rFonts w:eastAsia="Book Antiqua" w:cs="Book Antiqua" w:ascii="Book Antiqua" w:hAnsi="Book Antiqua"/>
          <w:i/>
          <w:sz w:val="20"/>
          <w:szCs w:val="20"/>
        </w:rPr>
        <w:t>Jan</w:t>
      </w:r>
      <w:r>
        <w:rPr>
          <w:rFonts w:eastAsia="Book Antiqua" w:cs="Book Antiqua" w:ascii="Book Antiqua" w:hAnsi="Book Antiqua"/>
          <w:i/>
          <w:color w:val="000000"/>
          <w:sz w:val="20"/>
          <w:szCs w:val="20"/>
        </w:rPr>
        <w:t xml:space="preserve">. 2019~ Aout.2019 , Dakar , Senegal  </w:t>
      </w:r>
      <w:r>
        <w:rPr/>
        <w:drawing>
          <wp:inline distT="0" distB="0" distL="0" distR="0">
            <wp:extent cx="190500" cy="127000"/>
            <wp:effectExtent l="0" t="0" r="0" b="0"/>
            <wp:docPr id="5"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
                    <pic:cNvPicPr>
                      <a:picLocks noChangeAspect="1" noChangeArrowheads="1"/>
                    </pic:cNvPicPr>
                  </pic:nvPicPr>
                  <pic:blipFill>
                    <a:blip r:embed="rId7"/>
                    <a:stretch>
                      <a:fillRect/>
                    </a:stretch>
                  </pic:blipFill>
                  <pic:spPr bwMode="auto">
                    <a:xfrm>
                      <a:off x="0" y="0"/>
                      <a:ext cx="190500" cy="127000"/>
                    </a:xfrm>
                    <a:prstGeom prst="rect">
                      <a:avLst/>
                    </a:prstGeom>
                  </pic:spPr>
                </pic:pic>
              </a:graphicData>
            </a:graphic>
          </wp:inline>
        </w:drawing>
      </w:r>
    </w:p>
    <w:p>
      <w:pPr>
        <w:pStyle w:val="BodyText"/>
        <w:widowControl w:val="false"/>
        <w:numPr>
          <w:ilvl w:val="0"/>
          <w:numId w:val="2"/>
        </w:numPr>
        <w:spacing w:lineRule="auto" w:line="240" w:before="102" w:after="0"/>
        <w:ind w:hanging="360" w:left="720" w:right="2073"/>
        <w:rPr/>
      </w:pPr>
      <w:r>
        <w:rPr>
          <w:rStyle w:val="Strong"/>
          <w:rFonts w:eastAsia="Noto Sans Symbols" w:cs="Noto Sans Symbols" w:ascii="Book Antiqua" w:hAnsi="Book Antiqua"/>
          <w:sz w:val="18"/>
          <w:szCs w:val="18"/>
        </w:rPr>
        <w:t>Analyse des besoins</w:t>
      </w:r>
      <w:r>
        <w:rPr>
          <w:rFonts w:eastAsia="Noto Sans Symbols" w:cs="Noto Sans Symbols" w:ascii="Book Antiqua" w:hAnsi="Book Antiqua"/>
          <w:sz w:val="18"/>
          <w:szCs w:val="18"/>
        </w:rPr>
        <w:t xml:space="preserve"> : Évaluation et définition des exigences pour les projets de systèmes embarqués de vision par ordinateur.</w:t>
      </w:r>
    </w:p>
    <w:p>
      <w:pPr>
        <w:pStyle w:val="BodyText"/>
        <w:numPr>
          <w:ilvl w:val="0"/>
          <w:numId w:val="10"/>
        </w:numPr>
        <w:tabs>
          <w:tab w:val="clear" w:pos="720"/>
          <w:tab w:val="left" w:pos="0" w:leader="none"/>
        </w:tabs>
        <w:spacing w:before="0" w:after="0"/>
        <w:ind w:hanging="283" w:left="709"/>
        <w:rPr/>
      </w:pPr>
      <w:r>
        <w:rPr>
          <w:rStyle w:val="Strong"/>
          <w:rFonts w:ascii="Book Antiqua" w:hAnsi="Book Antiqua"/>
          <w:sz w:val="18"/>
          <w:szCs w:val="18"/>
        </w:rPr>
        <w:t>Conception du système</w:t>
      </w:r>
      <w:r>
        <w:rPr>
          <w:rFonts w:ascii="Book Antiqua" w:hAnsi="Book Antiqua"/>
          <w:sz w:val="18"/>
          <w:szCs w:val="18"/>
        </w:rPr>
        <w:t xml:space="preserve"> : Conception de systèmes embarqués répondant aux spécifications et contraintes définies.</w:t>
      </w:r>
    </w:p>
    <w:p>
      <w:pPr>
        <w:pStyle w:val="BodyText"/>
        <w:numPr>
          <w:ilvl w:val="0"/>
          <w:numId w:val="10"/>
        </w:numPr>
        <w:tabs>
          <w:tab w:val="clear" w:pos="720"/>
          <w:tab w:val="left" w:pos="0" w:leader="none"/>
        </w:tabs>
        <w:spacing w:before="0" w:after="0"/>
        <w:ind w:hanging="283" w:left="709"/>
        <w:rPr/>
      </w:pPr>
      <w:r>
        <w:rPr>
          <w:rStyle w:val="Strong"/>
          <w:rFonts w:ascii="Book Antiqua" w:hAnsi="Book Antiqua"/>
          <w:sz w:val="18"/>
          <w:szCs w:val="18"/>
        </w:rPr>
        <w:t>Optimisation</w:t>
      </w:r>
      <w:r>
        <w:rPr>
          <w:rFonts w:ascii="Book Antiqua" w:hAnsi="Book Antiqua"/>
          <w:sz w:val="18"/>
          <w:szCs w:val="18"/>
        </w:rPr>
        <w:t xml:space="preserve"> : Affinement des systèmes pour maximiser l'efficacité et les performances.</w:t>
      </w:r>
    </w:p>
    <w:p>
      <w:pPr>
        <w:pStyle w:val="BodyText"/>
        <w:numPr>
          <w:ilvl w:val="0"/>
          <w:numId w:val="10"/>
        </w:numPr>
        <w:tabs>
          <w:tab w:val="clear" w:pos="720"/>
          <w:tab w:val="left" w:pos="0" w:leader="none"/>
        </w:tabs>
        <w:spacing w:before="0" w:after="0"/>
        <w:ind w:hanging="283" w:left="709"/>
        <w:rPr/>
      </w:pPr>
      <w:r>
        <w:rPr>
          <w:rStyle w:val="Strong"/>
          <w:rFonts w:ascii="Book Antiqua" w:hAnsi="Book Antiqua"/>
          <w:sz w:val="18"/>
          <w:szCs w:val="18"/>
        </w:rPr>
        <w:t>Veille technologique</w:t>
      </w:r>
      <w:r>
        <w:rPr>
          <w:rFonts w:ascii="Book Antiqua" w:hAnsi="Book Antiqua"/>
          <w:sz w:val="18"/>
          <w:szCs w:val="18"/>
        </w:rPr>
        <w:t xml:space="preserve"> : Maintien à jour sur les dernières avancées en systèmes embarqués.</w:t>
      </w:r>
    </w:p>
    <w:p>
      <w:pPr>
        <w:pStyle w:val="BodyText"/>
        <w:numPr>
          <w:ilvl w:val="0"/>
          <w:numId w:val="10"/>
        </w:numPr>
        <w:tabs>
          <w:tab w:val="clear" w:pos="720"/>
          <w:tab w:val="left" w:pos="0" w:leader="none"/>
        </w:tabs>
        <w:spacing w:before="0" w:after="0"/>
        <w:ind w:hanging="283" w:left="709"/>
        <w:rPr/>
      </w:pPr>
      <w:r>
        <w:rPr>
          <w:rStyle w:val="Strong"/>
          <w:rFonts w:ascii="Book Antiqua" w:hAnsi="Book Antiqua"/>
          <w:sz w:val="18"/>
          <w:szCs w:val="18"/>
        </w:rPr>
        <w:t>Formation</w:t>
      </w:r>
      <w:r>
        <w:rPr>
          <w:rFonts w:ascii="Book Antiqua" w:hAnsi="Book Antiqua"/>
          <w:sz w:val="18"/>
          <w:szCs w:val="18"/>
        </w:rPr>
        <w:t xml:space="preserve"> : Formation des membres de l'équipe aux nouvelles technologies et méthodologies.</w:t>
      </w:r>
    </w:p>
    <w:p>
      <w:pPr>
        <w:pStyle w:val="BodyText"/>
        <w:numPr>
          <w:ilvl w:val="0"/>
          <w:numId w:val="10"/>
        </w:numPr>
        <w:tabs>
          <w:tab w:val="clear" w:pos="720"/>
          <w:tab w:val="left" w:pos="0" w:leader="none"/>
        </w:tabs>
        <w:spacing w:before="0" w:after="0"/>
        <w:ind w:hanging="283" w:left="709"/>
        <w:rPr/>
      </w:pPr>
      <w:r>
        <w:rPr>
          <w:rStyle w:val="Strong"/>
          <w:rFonts w:ascii="Book Antiqua" w:hAnsi="Book Antiqua"/>
          <w:sz w:val="18"/>
          <w:szCs w:val="18"/>
        </w:rPr>
        <w:t>Intégration</w:t>
      </w:r>
      <w:r>
        <w:rPr>
          <w:rFonts w:ascii="Book Antiqua" w:hAnsi="Book Antiqua"/>
          <w:sz w:val="18"/>
          <w:szCs w:val="18"/>
        </w:rPr>
        <w:t xml:space="preserve"> : Intégration fluide des systèmes embarqués avec les infrastructures existantes.</w:t>
      </w:r>
    </w:p>
    <w:p>
      <w:pPr>
        <w:pStyle w:val="BodyText"/>
        <w:numPr>
          <w:ilvl w:val="0"/>
          <w:numId w:val="10"/>
        </w:numPr>
        <w:tabs>
          <w:tab w:val="clear" w:pos="720"/>
          <w:tab w:val="left" w:pos="0" w:leader="none"/>
        </w:tabs>
        <w:spacing w:before="0" w:after="0"/>
        <w:ind w:hanging="283" w:left="709"/>
        <w:rPr/>
      </w:pPr>
      <w:r>
        <w:rPr>
          <w:rStyle w:val="Strong"/>
          <w:rFonts w:ascii="Book Antiqua" w:hAnsi="Book Antiqua"/>
          <w:sz w:val="18"/>
          <w:szCs w:val="18"/>
        </w:rPr>
        <w:t>Gestion de projet</w:t>
      </w:r>
      <w:r>
        <w:rPr>
          <w:rFonts w:ascii="Book Antiqua" w:hAnsi="Book Antiqua"/>
          <w:sz w:val="18"/>
          <w:szCs w:val="18"/>
        </w:rPr>
        <w:t xml:space="preserve"> : Gestion complète du cycle de projet pour assurer la livraison dans les délais et le respect du budget.</w:t>
      </w:r>
    </w:p>
    <w:p>
      <w:pPr>
        <w:pStyle w:val="BodyText"/>
        <w:numPr>
          <w:ilvl w:val="0"/>
          <w:numId w:val="10"/>
        </w:numPr>
        <w:tabs>
          <w:tab w:val="clear" w:pos="720"/>
          <w:tab w:val="left" w:pos="0" w:leader="none"/>
        </w:tabs>
        <w:spacing w:before="0" w:after="0"/>
        <w:ind w:hanging="283" w:left="709"/>
        <w:rPr/>
      </w:pPr>
      <w:r>
        <w:rPr>
          <w:rStyle w:val="Strong"/>
          <w:rFonts w:ascii="Book Antiqua" w:hAnsi="Book Antiqua"/>
          <w:sz w:val="18"/>
          <w:szCs w:val="18"/>
        </w:rPr>
        <w:t>Documentation</w:t>
      </w:r>
      <w:r>
        <w:rPr>
          <w:rFonts w:ascii="Book Antiqua" w:hAnsi="Book Antiqua"/>
          <w:sz w:val="18"/>
          <w:szCs w:val="18"/>
        </w:rPr>
        <w:t xml:space="preserve"> : Création d’une documentation complète pour la conception et l'utilisation du système.</w:t>
      </w:r>
    </w:p>
    <w:p>
      <w:pPr>
        <w:pStyle w:val="BodyText"/>
        <w:numPr>
          <w:ilvl w:val="0"/>
          <w:numId w:val="10"/>
        </w:numPr>
        <w:tabs>
          <w:tab w:val="clear" w:pos="720"/>
          <w:tab w:val="left" w:pos="0" w:leader="none"/>
        </w:tabs>
        <w:spacing w:before="0" w:after="0"/>
        <w:ind w:hanging="283" w:left="709"/>
        <w:rPr/>
      </w:pPr>
      <w:r>
        <w:rPr>
          <w:rStyle w:val="Strong"/>
          <w:rFonts w:ascii="Book Antiqua" w:hAnsi="Book Antiqua"/>
          <w:sz w:val="18"/>
          <w:szCs w:val="18"/>
        </w:rPr>
        <w:t>Support post-déploiement</w:t>
      </w:r>
      <w:r>
        <w:rPr>
          <w:rFonts w:ascii="Book Antiqua" w:hAnsi="Book Antiqua"/>
          <w:sz w:val="18"/>
          <w:szCs w:val="18"/>
        </w:rPr>
        <w:t xml:space="preserve"> : Fourniture de support technique et maintenance du système après l'implémentation.</w:t>
      </w:r>
    </w:p>
    <w:p>
      <w:pPr>
        <w:pStyle w:val="BodyText"/>
        <w:numPr>
          <w:ilvl w:val="0"/>
          <w:numId w:val="10"/>
        </w:numPr>
        <w:tabs>
          <w:tab w:val="clear" w:pos="720"/>
          <w:tab w:val="left" w:pos="0" w:leader="none"/>
        </w:tabs>
        <w:ind w:hanging="283" w:left="709"/>
        <w:rPr/>
      </w:pPr>
      <w:r>
        <w:rPr>
          <w:rStyle w:val="Strong"/>
          <w:rFonts w:ascii="Book Antiqua" w:hAnsi="Book Antiqua"/>
          <w:sz w:val="18"/>
          <w:szCs w:val="18"/>
        </w:rPr>
        <w:t>Collaboration</w:t>
      </w:r>
      <w:r>
        <w:rPr>
          <w:rFonts w:ascii="Book Antiqua" w:hAnsi="Book Antiqua"/>
          <w:sz w:val="18"/>
          <w:szCs w:val="18"/>
        </w:rPr>
        <w:t xml:space="preserve"> : Travail en collaboration avec des équipes transversales pour atteindre les objectifs du projet.</w:t>
      </w:r>
    </w:p>
    <w:p>
      <w:pPr>
        <w:pStyle w:val="BodyText"/>
        <w:rPr/>
      </w:pPr>
      <w:r>
        <w:rPr>
          <w:rFonts w:ascii="Book Antiqua" w:hAnsi="Book Antiqua"/>
          <w:sz w:val="18"/>
          <w:szCs w:val="18"/>
        </w:rPr>
        <w:t xml:space="preserve">❖ </w:t>
      </w:r>
      <w:r>
        <w:rPr>
          <w:rStyle w:val="Strong"/>
          <w:rFonts w:ascii="Book Antiqua" w:hAnsi="Book Antiqua"/>
          <w:sz w:val="18"/>
          <w:szCs w:val="18"/>
        </w:rPr>
        <w:t>Conception et intégration de systèmes embarqués</w:t>
      </w:r>
      <w:r>
        <w:rPr>
          <w:rFonts w:ascii="Book Antiqua" w:hAnsi="Book Antiqua"/>
          <w:sz w:val="18"/>
          <w:szCs w:val="18"/>
        </w:rPr>
        <w:t xml:space="preserve"> </w:t>
      </w:r>
      <w:r>
        <w:rPr>
          <w:rStyle w:val="Emphasis"/>
          <w:rFonts w:ascii="Book Antiqua" w:hAnsi="Book Antiqua"/>
          <w:sz w:val="18"/>
          <w:szCs w:val="18"/>
        </w:rPr>
        <w:t>(Jetson Nano / OpenCV, CUDA, OpenCL / Python, Java, C++ / TensorFlow, Keras, PyTorch, Scikit-learn, CNNs)</w:t>
      </w:r>
    </w:p>
    <w:p>
      <w:pPr>
        <w:pStyle w:val="Normal"/>
        <w:widowControl w:val="false"/>
        <w:numPr>
          <w:ilvl w:val="0"/>
          <w:numId w:val="0"/>
        </w:numPr>
        <w:spacing w:lineRule="auto" w:line="240" w:before="102" w:after="0"/>
        <w:ind w:hanging="0" w:left="720" w:right="2073"/>
        <w:rPr/>
      </w:pPr>
      <w:r>
        <w:rPr/>
      </w:r>
    </w:p>
    <w:p>
      <w:pPr>
        <w:pStyle w:val="Normal"/>
        <w:widowControl w:val="false"/>
        <w:spacing w:lineRule="auto" w:line="252"/>
        <w:ind w:left="159" w:right="1216"/>
        <w:rPr>
          <w:rFonts w:ascii="Noto Sans Symbols" w:hAnsi="Noto Sans Symbols" w:eastAsia="Noto Sans Symbols" w:cs="Noto Sans Symbols"/>
          <w:sz w:val="18"/>
          <w:szCs w:val="18"/>
        </w:rPr>
      </w:pPr>
      <w:r>
        <w:rPr>
          <w:rFonts w:eastAsia="Noto Sans Symbols" w:cs="Noto Sans Symbols" w:ascii="Noto Sans Symbols" w:hAnsi="Noto Sans Symbols"/>
          <w:sz w:val="18"/>
          <w:szCs w:val="18"/>
        </w:rPr>
      </w:r>
    </w:p>
    <w:p>
      <w:pPr>
        <w:pStyle w:val="Normal"/>
        <w:widowControl w:val="false"/>
        <w:spacing w:lineRule="auto" w:line="240" w:before="91" w:after="0"/>
        <w:ind w:firstLine="2" w:left="2" w:right="2018"/>
        <w:rPr>
          <w:rFonts w:ascii="Book Antiqua" w:hAnsi="Book Antiqua" w:eastAsia="Book Antiqua" w:cs="Book Antiqua"/>
          <w:color w:val="000000"/>
          <w:sz w:val="18"/>
          <w:szCs w:val="18"/>
        </w:rPr>
      </w:pPr>
      <w:r>
        <w:rPr>
          <w:rFonts w:eastAsia="Book Antiqua" w:cs="Book Antiqua" w:ascii="Book Antiqua" w:hAnsi="Book Antiqua"/>
          <w:b/>
          <w:sz w:val="20"/>
          <w:szCs w:val="20"/>
        </w:rPr>
        <w:t>Anamarie Studio Dakar (Dev C++)</w:t>
      </w:r>
      <w:r>
        <w:rPr>
          <w:rFonts w:eastAsia="Book Antiqua" w:cs="Book Antiqua" w:ascii="Book Antiqua" w:hAnsi="Book Antiqua"/>
          <w:b/>
          <w:color w:val="000000"/>
          <w:sz w:val="20"/>
          <w:szCs w:val="20"/>
        </w:rPr>
        <w:t xml:space="preserve"> </w:t>
      </w:r>
      <w:r>
        <w:rPr>
          <w:rFonts w:eastAsia="Book Antiqua" w:cs="Book Antiqua" w:ascii="Book Antiqua" w:hAnsi="Book Antiqua"/>
          <w:i/>
          <w:color w:val="000000"/>
          <w:sz w:val="20"/>
          <w:szCs w:val="20"/>
        </w:rPr>
        <w:t>Mai 201</w:t>
      </w:r>
      <w:r>
        <w:rPr>
          <w:rFonts w:eastAsia="Book Antiqua" w:cs="Book Antiqua" w:ascii="Book Antiqua" w:hAnsi="Book Antiqua"/>
          <w:i/>
          <w:sz w:val="20"/>
          <w:szCs w:val="20"/>
        </w:rPr>
        <w:t>9</w:t>
      </w:r>
      <w:r>
        <w:rPr>
          <w:rFonts w:eastAsia="Book Antiqua" w:cs="Book Antiqua" w:ascii="Book Antiqua" w:hAnsi="Book Antiqua"/>
          <w:i/>
          <w:color w:val="000000"/>
          <w:sz w:val="20"/>
          <w:szCs w:val="20"/>
        </w:rPr>
        <w:t>~ Oct.201</w:t>
      </w:r>
      <w:r>
        <w:rPr>
          <w:rFonts w:eastAsia="Book Antiqua" w:cs="Book Antiqua" w:ascii="Book Antiqua" w:hAnsi="Book Antiqua"/>
          <w:i/>
          <w:sz w:val="20"/>
          <w:szCs w:val="20"/>
        </w:rPr>
        <w:t>9</w:t>
      </w:r>
      <w:r>
        <w:rPr>
          <w:rFonts w:eastAsia="Book Antiqua" w:cs="Book Antiqua" w:ascii="Book Antiqua" w:hAnsi="Book Antiqua"/>
          <w:i/>
          <w:color w:val="000000"/>
          <w:sz w:val="20"/>
          <w:szCs w:val="20"/>
        </w:rPr>
        <w:t xml:space="preserve"> </w:t>
      </w:r>
    </w:p>
    <w:p>
      <w:pPr>
        <w:pStyle w:val="Normal"/>
        <w:rPr/>
      </w:pPr>
      <w:r>
        <w:rPr/>
      </w:r>
    </w:p>
    <w:p>
      <w:pPr>
        <w:pStyle w:val="BodyText"/>
        <w:widowControl w:val="false"/>
        <w:numPr>
          <w:ilvl w:val="0"/>
          <w:numId w:val="3"/>
        </w:numPr>
        <w:spacing w:lineRule="auto" w:line="240" w:before="91" w:after="0"/>
        <w:ind w:hanging="360" w:left="720" w:right="2018"/>
        <w:rPr/>
      </w:pPr>
      <w:r>
        <w:rPr>
          <w:rStyle w:val="Strong"/>
          <w:rFonts w:eastAsia="Book Antiqua" w:cs="Book Antiqua" w:ascii="Book Antiqua" w:hAnsi="Book Antiqua"/>
          <w:sz w:val="18"/>
          <w:szCs w:val="18"/>
        </w:rPr>
        <w:t>Programmation et script</w:t>
      </w:r>
      <w:r>
        <w:rPr>
          <w:rFonts w:eastAsia="Book Antiqua" w:cs="Book Antiqua" w:ascii="Book Antiqua" w:hAnsi="Book Antiqua"/>
          <w:sz w:val="18"/>
          <w:szCs w:val="18"/>
        </w:rPr>
        <w:t xml:space="preserve"> : Rédaction et maintenance de code robuste en C++ pour diverses applications logicielles.</w:t>
      </w:r>
    </w:p>
    <w:p>
      <w:pPr>
        <w:pStyle w:val="BodyText"/>
        <w:numPr>
          <w:ilvl w:val="0"/>
          <w:numId w:val="11"/>
        </w:numPr>
        <w:tabs>
          <w:tab w:val="clear" w:pos="720"/>
          <w:tab w:val="left" w:pos="0" w:leader="none"/>
        </w:tabs>
        <w:spacing w:before="0" w:after="0"/>
        <w:ind w:hanging="283" w:left="709"/>
        <w:rPr/>
      </w:pPr>
      <w:r>
        <w:rPr>
          <w:rStyle w:val="Strong"/>
          <w:rFonts w:ascii="Book Antiqua" w:hAnsi="Book Antiqua"/>
          <w:sz w:val="18"/>
          <w:szCs w:val="18"/>
        </w:rPr>
        <w:t>Rendu graphique</w:t>
      </w:r>
      <w:r>
        <w:rPr>
          <w:rFonts w:ascii="Book Antiqua" w:hAnsi="Book Antiqua"/>
          <w:sz w:val="18"/>
          <w:szCs w:val="18"/>
        </w:rPr>
        <w:t xml:space="preserve"> : Développement d'algorithmes de rendu pour les sorties visuelles dans les applications.</w:t>
      </w:r>
    </w:p>
    <w:p>
      <w:pPr>
        <w:pStyle w:val="BodyText"/>
        <w:numPr>
          <w:ilvl w:val="0"/>
          <w:numId w:val="11"/>
        </w:numPr>
        <w:tabs>
          <w:tab w:val="clear" w:pos="720"/>
          <w:tab w:val="left" w:pos="0" w:leader="none"/>
        </w:tabs>
        <w:spacing w:before="0" w:after="0"/>
        <w:ind w:hanging="283" w:left="709"/>
        <w:rPr/>
      </w:pPr>
      <w:r>
        <w:rPr>
          <w:rStyle w:val="Strong"/>
          <w:rFonts w:ascii="Book Antiqua" w:hAnsi="Book Antiqua"/>
          <w:sz w:val="18"/>
          <w:szCs w:val="18"/>
        </w:rPr>
        <w:t>Gestion des entrées</w:t>
      </w:r>
      <w:r>
        <w:rPr>
          <w:rFonts w:ascii="Book Antiqua" w:hAnsi="Book Antiqua"/>
          <w:sz w:val="18"/>
          <w:szCs w:val="18"/>
        </w:rPr>
        <w:t xml:space="preserve"> : Mise en œuvre de systèmes pour gérer les entrées des utilisateurs et les interactions dans le logiciel.</w:t>
      </w:r>
    </w:p>
    <w:p>
      <w:pPr>
        <w:pStyle w:val="BodyText"/>
        <w:numPr>
          <w:ilvl w:val="0"/>
          <w:numId w:val="11"/>
        </w:numPr>
        <w:tabs>
          <w:tab w:val="clear" w:pos="720"/>
          <w:tab w:val="left" w:pos="0" w:leader="none"/>
        </w:tabs>
        <w:spacing w:before="0" w:after="0"/>
        <w:ind w:hanging="283" w:left="709"/>
        <w:rPr/>
      </w:pPr>
      <w:r>
        <w:rPr>
          <w:rStyle w:val="Strong"/>
          <w:rFonts w:ascii="Book Antiqua" w:hAnsi="Book Antiqua"/>
          <w:sz w:val="18"/>
          <w:szCs w:val="18"/>
        </w:rPr>
        <w:t>Réseau et multijoueur</w:t>
      </w:r>
      <w:r>
        <w:rPr>
          <w:rFonts w:ascii="Book Antiqua" w:hAnsi="Book Antiqua"/>
          <w:sz w:val="18"/>
          <w:szCs w:val="18"/>
        </w:rPr>
        <w:t xml:space="preserve"> : Établissement de communications réseau et de fonctionnalités multijoueurs dans les jeux ou applications.</w:t>
      </w:r>
    </w:p>
    <w:p>
      <w:pPr>
        <w:pStyle w:val="BodyText"/>
        <w:numPr>
          <w:ilvl w:val="0"/>
          <w:numId w:val="11"/>
        </w:numPr>
        <w:tabs>
          <w:tab w:val="clear" w:pos="720"/>
          <w:tab w:val="left" w:pos="0" w:leader="none"/>
        </w:tabs>
        <w:spacing w:before="0" w:after="0"/>
        <w:ind w:hanging="283" w:left="709"/>
        <w:rPr/>
      </w:pPr>
      <w:r>
        <w:rPr>
          <w:rStyle w:val="Strong"/>
          <w:rFonts w:ascii="Book Antiqua" w:hAnsi="Book Antiqua"/>
          <w:sz w:val="18"/>
          <w:szCs w:val="18"/>
        </w:rPr>
        <w:t>Systèmes d'achats intégrés</w:t>
      </w:r>
      <w:r>
        <w:rPr>
          <w:rFonts w:ascii="Book Antiqua" w:hAnsi="Book Antiqua"/>
          <w:sz w:val="18"/>
          <w:szCs w:val="18"/>
        </w:rPr>
        <w:t xml:space="preserve"> : Intégration de systèmes transactionnels pour les achats intégrés et gestion sécurisée des données associées.</w:t>
      </w:r>
    </w:p>
    <w:p>
      <w:pPr>
        <w:pStyle w:val="BodyText"/>
        <w:numPr>
          <w:ilvl w:val="0"/>
          <w:numId w:val="11"/>
        </w:numPr>
        <w:tabs>
          <w:tab w:val="clear" w:pos="720"/>
          <w:tab w:val="left" w:pos="0" w:leader="none"/>
        </w:tabs>
        <w:ind w:hanging="283" w:left="709"/>
        <w:rPr/>
      </w:pPr>
      <w:r>
        <w:rPr>
          <w:rStyle w:val="Strong"/>
          <w:rFonts w:ascii="Book Antiqua" w:hAnsi="Book Antiqua"/>
          <w:sz w:val="18"/>
          <w:szCs w:val="18"/>
        </w:rPr>
        <w:t>Gestion des données</w:t>
      </w:r>
      <w:r>
        <w:rPr>
          <w:rFonts w:ascii="Book Antiqua" w:hAnsi="Book Antiqua"/>
          <w:sz w:val="18"/>
          <w:szCs w:val="18"/>
        </w:rPr>
        <w:t xml:space="preserve"> : Supervision du stockage, de la récupération et de la sécurité des données dans l'écosystème de l'application.</w:t>
      </w:r>
    </w:p>
    <w:p>
      <w:pPr>
        <w:pStyle w:val="BodyText"/>
        <w:rPr/>
      </w:pPr>
      <w:r>
        <w:rPr>
          <w:rFonts w:ascii="Book Antiqua" w:hAnsi="Book Antiqua"/>
          <w:sz w:val="18"/>
          <w:szCs w:val="18"/>
        </w:rPr>
        <w:t xml:space="preserve">❖ </w:t>
      </w:r>
      <w:r>
        <w:rPr>
          <w:rStyle w:val="Strong"/>
          <w:rFonts w:ascii="Book Antiqua" w:hAnsi="Book Antiqua"/>
          <w:sz w:val="18"/>
          <w:szCs w:val="18"/>
        </w:rPr>
        <w:t>Moteurs de jeu</w:t>
      </w:r>
      <w:r>
        <w:rPr>
          <w:rFonts w:ascii="Book Antiqua" w:hAnsi="Book Antiqua"/>
          <w:sz w:val="18"/>
          <w:szCs w:val="18"/>
        </w:rPr>
        <w:t xml:space="preserve"> : Unreal Engine 5</w:t>
      </w:r>
    </w:p>
    <w:p>
      <w:pPr>
        <w:pStyle w:val="Normal"/>
        <w:widowControl w:val="false"/>
        <w:numPr>
          <w:ilvl w:val="0"/>
          <w:numId w:val="0"/>
        </w:numPr>
        <w:spacing w:lineRule="auto" w:line="240" w:before="91" w:after="0"/>
        <w:ind w:hanging="0" w:left="720" w:right="2018"/>
        <w:rPr>
          <w:rFonts w:ascii="Book Antiqua" w:hAnsi="Book Antiqua" w:eastAsia="Book Antiqua" w:cs="Book Antiqua"/>
          <w:sz w:val="18"/>
          <w:szCs w:val="18"/>
        </w:rPr>
      </w:pPr>
      <w:r>
        <w:rPr>
          <w:rFonts w:eastAsia="Book Antiqua" w:cs="Book Antiqua" w:ascii="Book Antiqua" w:hAnsi="Book Antiqua"/>
          <w:sz w:val="18"/>
          <w:szCs w:val="18"/>
        </w:rPr>
      </w:r>
    </w:p>
    <w:p>
      <w:pPr>
        <w:pStyle w:val="Normal"/>
        <w:widowControl w:val="false"/>
        <w:spacing w:lineRule="auto" w:line="271" w:before="275" w:after="0"/>
        <w:ind w:right="2830"/>
        <w:rPr>
          <w:rFonts w:ascii="Roboto" w:hAnsi="Roboto" w:eastAsia="Roboto" w:cs="Roboto"/>
          <w:b/>
          <w:sz w:val="20"/>
          <w:szCs w:val="20"/>
          <w:highlight w:val="white"/>
        </w:rPr>
      </w:pPr>
      <w:r>
        <w:rPr>
          <w:rFonts w:eastAsia="Roboto" w:cs="Roboto" w:ascii="Roboto" w:hAnsi="Roboto"/>
          <w:b/>
          <w:sz w:val="20"/>
          <w:szCs w:val="20"/>
          <w:highlight w:val="white"/>
        </w:rPr>
      </w:r>
    </w:p>
    <w:p>
      <w:pPr>
        <w:pStyle w:val="Normal"/>
        <w:widowControl w:val="false"/>
        <w:spacing w:lineRule="auto" w:line="240" w:before="37" w:after="0"/>
        <w:ind w:left="3"/>
        <w:rPr>
          <w:rFonts w:ascii="Book Antiqua" w:hAnsi="Book Antiqua" w:eastAsia="Book Antiqua" w:cs="Book Antiqua"/>
          <w:color w:val="000000"/>
          <w:sz w:val="18"/>
          <w:szCs w:val="18"/>
        </w:rPr>
      </w:pPr>
      <w:r>
        <w:rPr>
          <w:rFonts w:eastAsia="Book Antiqua" w:cs="Book Antiqua" w:ascii="Book Antiqua" w:hAnsi="Book Antiqua"/>
          <w:color w:val="000000"/>
          <w:sz w:val="18"/>
          <w:szCs w:val="18"/>
        </w:rPr>
      </w:r>
    </w:p>
    <w:p>
      <w:pPr>
        <w:pStyle w:val="Normal"/>
        <w:widowControl w:val="false"/>
        <w:spacing w:lineRule="auto" w:line="240" w:before="4" w:after="0"/>
        <w:ind w:left="7"/>
        <w:rPr>
          <w:rFonts w:ascii="Book Antiqua" w:hAnsi="Book Antiqua" w:eastAsia="Book Antiqua" w:cs="Book Antiqua"/>
          <w:b/>
          <w:color w:val="000000"/>
          <w:sz w:val="20"/>
          <w:szCs w:val="20"/>
        </w:rPr>
      </w:pPr>
      <w:r>
        <w:rPr>
          <w:rFonts w:eastAsia="Book Antiqua" w:cs="Book Antiqua" w:ascii="Book Antiqua" w:hAnsi="Book Antiqua"/>
          <w:b/>
          <w:color w:val="000000"/>
          <w:sz w:val="20"/>
          <w:szCs w:val="20"/>
        </w:rPr>
      </w:r>
    </w:p>
    <w:sectPr>
      <w:type w:val="continuous"/>
      <w:pgSz w:w="12240" w:h="15840"/>
      <w:pgMar w:left="1080" w:right="215" w:gutter="0" w:header="0" w:top="841" w:footer="0" w:bottom="996"/>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OpenSymbol">
    <w:altName w:val="Arial Unicode MS"/>
    <w:charset w:val="01"/>
    <w:family w:val="roman"/>
    <w:pitch w:val="variable"/>
    <w:embedRegular r:id="rId5" w:fontKey="{05014A78-CABC-4EF0-12AC-5CD89AEFDE05}"/>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Georgia">
    <w:charset w:val="01"/>
    <w:family w:val="roman"/>
    <w:pitch w:val="variable"/>
    <w:embedRegular r:id="rId10" w:fontKey="{0A014A78-CABC-4EF0-12AC-5CD89AEFDE0A}"/>
    <w:embedItalic r:id="rId11" w:fontKey="{0B014A78-CABC-4EF0-12AC-5CD89AEFDE0B}"/>
  </w:font>
  <w:font w:name="Times New Roman">
    <w:charset w:val="01"/>
    <w:family w:val="roman"/>
    <w:pitch w:val="variable"/>
  </w:font>
  <w:font w:name="Book Antiqua">
    <w:charset w:val="01"/>
    <w:family w:val="roman"/>
    <w:pitch w:val="variable"/>
    <w:embedRegular r:id="rId12" w:fontKey="{0C014A78-CABC-4EF0-12AC-5CD89AEFDE0C}"/>
    <w:embedBold r:id="rId13" w:fontKey="{0D014A78-CABC-4EF0-12AC-5CD89AEFDE0D}"/>
    <w:embedItalic r:id="rId14" w:fontKey="{0E014A78-CABC-4EF0-12AC-5CD89AEFDE0E}"/>
    <w:embedBoldItalic r:id="rId15" w:fontKey="{0F014A78-CABC-4EF0-12AC-5CD89AEFDE0F}"/>
  </w:font>
  <w:font w:name="Bookman Old Style">
    <w:charset w:val="01"/>
    <w:family w:val="roman"/>
    <w:pitch w:val="variable"/>
  </w:font>
  <w:font w:name="Noto Sans Symbols">
    <w:charset w:val="01"/>
    <w:family w:val="roman"/>
    <w:pitch w:val="variable"/>
    <w:embedRegular r:id="rId16" w:fontKey="{10014A78-CABC-4EF0-12AC-5CD89AEFDE10}"/>
    <w:embedBold r:id="rId17" w:fontKey="{11014A78-CABC-4EF0-12AC-5CD89AEFDE11}"/>
  </w:font>
  <w:font w:name="Source Code Pro">
    <w:altName w:val="monospace"/>
    <w:charset w:val="01"/>
    <w:family w:val="roman"/>
    <w:pitch w:val="variable"/>
  </w:font>
  <w:font w:name="Roboto">
    <w:charset w:val="01"/>
    <w:family w:val="roman"/>
    <w:pitch w:val="variable"/>
    <w:embedBold r:id="rId18" w:fontKey="{12014A78-CABC-4EF0-12AC-5CD89AEFDE12}"/>
  </w:font>
  <w:font w:name="Wingdings">
    <w:charset w:val="02"/>
    <w:family w:val="auto"/>
    <w:pitch w:val="default"/>
  </w:font>
  <w:font w:name="Wingdings 2">
    <w:charset w:val="02"/>
    <w:family w:val="auto"/>
    <w:pitch w:val="default"/>
  </w:font>
  <w:font w:name="OpenSymbol">
    <w:altName w:val="Arial Unicode MS"/>
    <w:charset w:val="01"/>
    <w:family w:val="auto"/>
    <w:pitch w:val="variable"/>
    <w:embedRegular r:id="rId19" w:fontKey="{13014A78-CABC-4EF0-12AC-5CD89AEFDE13}"/>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en-US"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7e7b7f"/>
    <w:rPr>
      <w:b/>
      <w:bCs/>
    </w:rPr>
  </w:style>
  <w:style w:type="character" w:styleId="Emphasis">
    <w:name w:val="Emphasis"/>
    <w:basedOn w:val="DefaultParagraphFont"/>
    <w:uiPriority w:val="20"/>
    <w:qFormat/>
    <w:rsid w:val="007e7b7f"/>
    <w:rPr>
      <w:i/>
      <w:iCs/>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NormalWeb">
    <w:name w:val="Normal (Web)"/>
    <w:basedOn w:val="Normal"/>
    <w:uiPriority w:val="99"/>
    <w:semiHidden/>
    <w:unhideWhenUsed/>
    <w:qFormat/>
    <w:rsid w:val="007e7b7f"/>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linkedin.com/in/malick-fall-757347227/"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1404</TotalTime>
  <Application>LibreOffice/24.2.6.2$Linux_X86_64 LibreOffice_project/420$Build-2</Application>
  <AppVersion>15.0000</AppVersion>
  <Pages>4</Pages>
  <Words>1125</Words>
  <Characters>6551</Characters>
  <CharactersWithSpaces>7642</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2024-10-02T21:35:00Z</dcterms:created>
  <dc:creator>Malick Fall</dc:creator>
  <dc:description/>
  <dc:language>en-US</dc:language>
  <cp:lastModifiedBy/>
  <cp:lastPrinted>2024-11-05T12:28:09Z</cp:lastPrinted>
  <dcterms:modified xsi:type="dcterms:W3CDTF">2024-11-06T11:41:51Z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