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1E08" w14:textId="54B51379" w:rsidR="00AF5F8E" w:rsidRPr="005E4478" w:rsidRDefault="005E4478">
      <w:pPr>
        <w:rPr>
          <w:rFonts w:ascii="Bradley Hand ITC" w:hAnsi="Bradley Hand ITC"/>
          <w:sz w:val="96"/>
          <w:szCs w:val="96"/>
          <w:lang w:val="en-US"/>
        </w:rPr>
      </w:pPr>
      <w:r w:rsidRPr="005E4478">
        <w:rPr>
          <w:rFonts w:ascii="Bradley Hand ITC" w:hAnsi="Bradley Hand ITC"/>
          <w:sz w:val="96"/>
          <w:szCs w:val="96"/>
          <w:lang w:val="en-US"/>
        </w:rPr>
        <w:t>Return</w:t>
      </w:r>
    </w:p>
    <w:sectPr w:rsidR="00AF5F8E" w:rsidRPr="005E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26"/>
    <w:rsid w:val="000E1926"/>
    <w:rsid w:val="005E4478"/>
    <w:rsid w:val="00A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94B4"/>
  <w15:chartTrackingRefBased/>
  <w15:docId w15:val="{F4546A8E-3520-42F4-B98C-7088528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Comfy</dc:creator>
  <cp:keywords/>
  <dc:description/>
  <cp:lastModifiedBy>Acer Comfy</cp:lastModifiedBy>
  <cp:revision>3</cp:revision>
  <dcterms:created xsi:type="dcterms:W3CDTF">2023-11-07T17:12:00Z</dcterms:created>
  <dcterms:modified xsi:type="dcterms:W3CDTF">2023-11-07T17:12:00Z</dcterms:modified>
</cp:coreProperties>
</file>