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68"/>
        </w:rPr>
        <w:t>Prism</w:t>
      </w:r>
    </w:p>
    <w:p>
      <w:pPr>
        <w:jc w:val="center"/>
      </w:pPr>
      <w:r>
        <w:rPr>
          <w:color w:val="2E4053"/>
          <w:sz w:val="36"/>
        </w:rPr>
        <w:t>Slack Bridge Product &amp; Security Brief</w:t>
      </w:r>
    </w:p>
    <w:p>
      <w:pPr>
        <w:jc w:val="center"/>
      </w:pPr>
      <w:r>
        <w:rPr>
          <w:color w:val="646464"/>
          <w:sz w:val="20"/>
        </w:rPr>
        <w:t>Internal developer platform concept | Prepared 21 May 2026</w:t>
      </w:r>
    </w:p>
    <w:p/>
    <w:tbl>
      <w:tblPr>
        <w:tblStyle w:val="TableGrid"/>
        <w:tblW w:type="auto" w:w="0"/>
        <w:tblLook w:firstColumn="1" w:firstRow="1" w:lastColumn="0" w:lastRow="0" w:noHBand="0" w:noVBand="1" w:val="04A0"/>
      </w:tblPr>
      <w:tblGrid>
        <w:gridCol w:w="10224"/>
      </w:tblGrid>
      <w:tr>
        <w:tc>
          <w:tcPr>
            <w:tcW w:type="dxa" w:w="10224"/>
            <w:shd w:fill="F4F6F7"/>
          </w:tcPr>
          <w:p>
            <w:r/>
            <w:r>
              <w:rPr>
                <w:b/>
                <w:sz w:val="20"/>
              </w:rPr>
              <w:t>One-line concept</w:t>
            </w:r>
          </w:p>
          <w:p>
            <w:pPr>
              <w:pStyle w:val="BodyText"/>
            </w:pPr>
            <w:r>
              <w:t>Prism is an internal Slack-compatible gateway that lets authenticated developers connect local tools, MCP servers, or custom applications to Slack without exposing Slack app credentials, client secrets, user tokens, or bot tokens to those local tools.</w:t>
            </w:r>
          </w:p>
        </w:tc>
      </w:tr>
    </w:tbl>
    <w:p>
      <w:pPr>
        <w:pStyle w:val="Heading1"/>
      </w:pPr>
      <w:r>
        <w:t>Executive summary</w:t>
      </w:r>
    </w:p>
    <w:p>
      <w:r>
        <w:t>Prism is an internal developer bridge for Slack. It is not an agent, not an LLM runtime, and not a Slack administration product. Prism provides a hosted gateway that authenticates users through Slack OAuth, stores Slack credentials server-side, and issues scoped Prism developer tokens that local tools can use to call Slack-compatible API endpoints.</w:t>
      </w:r>
    </w:p>
    <w:p>
      <w:r>
        <w:t>The core use case is developer-built local automation. A user visits the Prism website, signs in with Slack, creates a named token profile, copies a Prism-issued token, and uses that token from a local MCP server, CLI, coding agent, or custom application. The local tool calls Prism, not Slack directly. Prism then validates the token profile, selects the configured Slack execution identity, calls Slack on the user’s behalf where permitted, and returns Slack-compatible responses.</w:t>
      </w:r>
    </w:p>
    <w:p>
      <w:r>
        <w:t>Prism exists because a Slack app cannot safely be distributed to every local developer tool as a set of client ID/client secret pairs. Slack credentials must stay in a confidential hosted service. Prism centralises Slack OAuth, token custody, app installation, token rotation, audit metadata, and policy enforcement while keeping the local developer experience simple.</w:t>
      </w:r>
    </w:p>
    <w:p>
      <w:pPr>
        <w:pStyle w:val="Heading1"/>
      </w:pPr>
      <w:r>
        <w:t>Problem statement</w:t>
      </w:r>
    </w:p>
    <w:p>
      <w:pPr>
        <w:pStyle w:val="ListBullet"/>
      </w:pPr>
      <w:r>
        <w:t>Developers want local tools and MCP-compatible servers to read and write Slack as part of their personal workflows.</w:t>
      </w:r>
    </w:p>
    <w:p>
      <w:pPr>
        <w:pStyle w:val="ListBullet"/>
      </w:pPr>
      <w:r>
        <w:t>Distributing Slack client secrets, bot tokens, or user tokens to local tools is not acceptable.</w:t>
      </w:r>
    </w:p>
    <w:p>
      <w:pPr>
        <w:pStyle w:val="ListBullet"/>
      </w:pPr>
      <w:r>
        <w:t>Slack event subscription and Socket Mode require app-level/confidential credentials that should be held only by a central service.</w:t>
      </w:r>
    </w:p>
    <w:p>
      <w:pPr>
        <w:pStyle w:val="ListBullet"/>
      </w:pPr>
      <w:r>
        <w:t>Local agents can increase the risk of Slack messages becoming a remote execution input surface.</w:t>
      </w:r>
    </w:p>
    <w:p>
      <w:pPr>
        <w:pStyle w:val="ListBullet"/>
      </w:pPr>
      <w:r>
        <w:t>The solution must preserve developer flexibility while making Slack credential custody, user ownership, auditability, and revocation clear.</w:t>
      </w:r>
    </w:p>
    <w:p>
      <w:pPr>
        <w:pStyle w:val="Heading1"/>
      </w:pPr>
      <w:r>
        <w:t>Goals</w:t>
      </w:r>
    </w:p>
    <w:p>
      <w:pPr>
        <w:pStyle w:val="ListBullet"/>
      </w:pPr>
      <w:r>
        <w:t>Provide a secure, internal Slack bridge for developer-built local tools.</w:t>
      </w:r>
    </w:p>
    <w:p>
      <w:pPr>
        <w:pStyle w:val="ListBullet"/>
      </w:pPr>
      <w:r>
        <w:t>Let developers call Slack-compatible endpoints through Prism using Prism developer tokens.</w:t>
      </w:r>
    </w:p>
    <w:p>
      <w:pPr>
        <w:pStyle w:val="ListBullet"/>
      </w:pPr>
      <w:r>
        <w:t>Support broad non-admin Slack Web API coverage under a Prism namespace.</w:t>
      </w:r>
    </w:p>
    <w:p>
      <w:pPr>
        <w:pStyle w:val="ListBullet"/>
      </w:pPr>
      <w:r>
        <w:t>Preserve Slack endpoint names, payload structure, pagination, and response shapes wherever practical.</w:t>
      </w:r>
    </w:p>
    <w:p>
      <w:pPr>
        <w:pStyle w:val="ListBullet"/>
      </w:pPr>
      <w:r>
        <w:t>Support both user-backed and bot-backed Slack execution, configurable per token profile.</w:t>
      </w:r>
    </w:p>
    <w:p>
      <w:pPr>
        <w:pStyle w:val="ListBullet"/>
      </w:pPr>
      <w:r>
        <w:t>Keep all Slack credentials server-side.</w:t>
      </w:r>
    </w:p>
    <w:p>
      <w:pPr>
        <w:pStyle w:val="ListBullet"/>
      </w:pPr>
      <w:r>
        <w:t>Let users create multiple named token profiles with distinct capability maps.</w:t>
      </w:r>
    </w:p>
    <w:p>
      <w:pPr>
        <w:pStyle w:val="ListBullet"/>
      </w:pPr>
      <w:r>
        <w:t>Avoid storing Slack message payloads, DMs, search results, files, canvases, lists, or Block Kit payloads.</w:t>
      </w:r>
    </w:p>
    <w:p>
      <w:pPr>
        <w:pStyle w:val="ListBullet"/>
      </w:pPr>
      <w:r>
        <w:t>Produce metadata-level audit logs for user and admin review.</w:t>
      </w:r>
    </w:p>
    <w:p>
      <w:pPr>
        <w:pStyle w:val="ListBullet"/>
      </w:pPr>
      <w:r>
        <w:t>Provide a reference MCP server while keeping the direct Prism API usable on its own.</w:t>
      </w:r>
    </w:p>
    <w:p>
      <w:pPr>
        <w:pStyle w:val="Heading1"/>
      </w:pPr>
      <w:r>
        <w:t>Non-goals</w:t>
      </w:r>
    </w:p>
    <w:p>
      <w:pPr>
        <w:pStyle w:val="ListBullet"/>
      </w:pPr>
      <w:r>
        <w:t>Prism is not an LLM agent and does not reason over Slack content.</w:t>
      </w:r>
    </w:p>
    <w:p>
      <w:pPr>
        <w:pStyle w:val="ListBullet"/>
      </w:pPr>
      <w:r>
        <w:t>Prism is not a team-token or shared-service-token platform.</w:t>
      </w:r>
    </w:p>
    <w:p>
      <w:pPr>
        <w:pStyle w:val="ListBullet"/>
      </w:pPr>
      <w:r>
        <w:t>Prism is not a Slack administration surface.</w:t>
      </w:r>
    </w:p>
    <w:p>
      <w:pPr>
        <w:pStyle w:val="ListBullet"/>
      </w:pPr>
      <w:r>
        <w:t>Prism does not recreate Slack admin policy; installation, approved scopes, workspace access, and enterprise governance remain Slack-side concerns.</w:t>
      </w:r>
    </w:p>
    <w:p>
      <w:pPr>
        <w:pStyle w:val="ListBullet"/>
      </w:pPr>
      <w:r>
        <w:t>Prism v1 does not provide proactive token usage alerts.</w:t>
      </w:r>
    </w:p>
    <w:p>
      <w:pPr>
        <w:pStyle w:val="ListBullet"/>
      </w:pPr>
      <w:r>
        <w:t>Prism v1 does not store request or response payloads for debugging.</w:t>
      </w:r>
    </w:p>
    <w:p>
      <w:pPr>
        <w:pStyle w:val="ListBullet"/>
      </w:pPr>
      <w:r>
        <w:t>Prism v1 does not implement local device posture, VPN-only access, or IP allowlists.</w:t>
      </w:r>
    </w:p>
    <w:p>
      <w:pPr>
        <w:pStyle w:val="ListBullet"/>
      </w:pPr>
      <w:r>
        <w:t>Prism v1 does not implement inbound Slack event routing, slash command handling, or Block Kit interactivity.</w:t>
      </w:r>
    </w:p>
    <w:p>
      <w:pPr>
        <w:pStyle w:val="Heading1"/>
      </w:pPr>
      <w:r>
        <w:t>Intended users</w:t>
      </w:r>
    </w:p>
    <w:p>
      <w:r>
        <w:t>Prism is 100% internal and intended primarily for developers. The first-class user is an individual developer connecting their own local tools to Slack using their own Slack identity. Teams may build tools that integrate with Prism, but every Prism token is owned by a single authenticated user.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AF2F8"/>
            <w:vAlign w:val="center"/>
          </w:tcPr>
          <w:p>
            <w:r/>
            <w:r>
              <w:rPr>
                <w:b/>
                <w:sz w:val="18"/>
              </w:rPr>
              <w:t>User type</w:t>
            </w:r>
          </w:p>
        </w:tc>
        <w:tc>
          <w:tcPr>
            <w:tcW w:type="dxa" w:w="3408"/>
            <w:shd w:fill="EAF2F8"/>
            <w:vAlign w:val="center"/>
          </w:tcPr>
          <w:p>
            <w:r/>
            <w:r>
              <w:rPr>
                <w:b/>
                <w:sz w:val="18"/>
              </w:rPr>
              <w:t>Need</w:t>
            </w:r>
          </w:p>
        </w:tc>
        <w:tc>
          <w:tcPr>
            <w:tcW w:type="dxa" w:w="3408"/>
            <w:shd w:fill="EAF2F8"/>
            <w:vAlign w:val="center"/>
          </w:tcPr>
          <w:p>
            <w:r/>
            <w:r>
              <w:rPr>
                <w:b/>
                <w:sz w:val="18"/>
              </w:rPr>
              <w:t>Prism stance</w:t>
            </w:r>
          </w:p>
        </w:tc>
      </w:tr>
      <w:tr>
        <w:tc>
          <w:tcPr>
            <w:tcW w:type="dxa" w:w="3408"/>
            <w:vAlign w:val="top"/>
          </w:tcPr>
          <w:p>
            <w:r/>
            <w:r>
              <w:rPr>
                <w:b w:val="0"/>
                <w:sz w:val="18"/>
              </w:rPr>
              <w:t>Individual developer</w:t>
            </w:r>
          </w:p>
        </w:tc>
        <w:tc>
          <w:tcPr>
            <w:tcW w:type="dxa" w:w="3408"/>
            <w:vAlign w:val="top"/>
          </w:tcPr>
          <w:p>
            <w:r/>
            <w:r>
              <w:rPr>
                <w:b w:val="0"/>
                <w:sz w:val="18"/>
              </w:rPr>
              <w:t>Connect local MCP server, CLI, agent, or custom app to Slack.</w:t>
            </w:r>
          </w:p>
        </w:tc>
        <w:tc>
          <w:tcPr>
            <w:tcW w:type="dxa" w:w="3408"/>
            <w:vAlign w:val="top"/>
          </w:tcPr>
          <w:p>
            <w:r/>
            <w:r>
              <w:rPr>
                <w:b w:val="0"/>
                <w:sz w:val="18"/>
              </w:rPr>
              <w:t>Primary user. User creates and owns their own Prism token profiles.</w:t>
            </w:r>
          </w:p>
        </w:tc>
      </w:tr>
      <w:tr>
        <w:tc>
          <w:tcPr>
            <w:tcW w:type="dxa" w:w="3408"/>
            <w:vAlign w:val="top"/>
          </w:tcPr>
          <w:p>
            <w:r/>
            <w:r>
              <w:rPr>
                <w:b w:val="0"/>
                <w:sz w:val="18"/>
              </w:rPr>
              <w:t>Security/admin reviewer</w:t>
            </w:r>
          </w:p>
        </w:tc>
        <w:tc>
          <w:tcPr>
            <w:tcW w:type="dxa" w:w="3408"/>
            <w:vAlign w:val="top"/>
          </w:tcPr>
          <w:p>
            <w:r/>
            <w:r>
              <w:rPr>
                <w:b w:val="0"/>
                <w:sz w:val="18"/>
              </w:rPr>
              <w:t>Understand credential custody, audit boundaries, and risk posture.</w:t>
            </w:r>
          </w:p>
        </w:tc>
        <w:tc>
          <w:tcPr>
            <w:tcW w:type="dxa" w:w="3408"/>
            <w:vAlign w:val="top"/>
          </w:tcPr>
          <w:p>
            <w:r/>
            <w:r>
              <w:rPr>
                <w:b w:val="0"/>
                <w:sz w:val="18"/>
              </w:rPr>
              <w:t>Metadata audit and clear trust boundaries; no Slack payload retention.</w:t>
            </w:r>
          </w:p>
        </w:tc>
      </w:tr>
      <w:tr>
        <w:tc>
          <w:tcPr>
            <w:tcW w:type="dxa" w:w="3408"/>
            <w:vAlign w:val="top"/>
          </w:tcPr>
          <w:p>
            <w:r/>
            <w:r>
              <w:rPr>
                <w:b w:val="0"/>
                <w:sz w:val="18"/>
              </w:rPr>
              <w:t>Slack administrator</w:t>
            </w:r>
          </w:p>
        </w:tc>
        <w:tc>
          <w:tcPr>
            <w:tcW w:type="dxa" w:w="3408"/>
            <w:vAlign w:val="top"/>
          </w:tcPr>
          <w:p>
            <w:r/>
            <w:r>
              <w:rPr>
                <w:b w:val="0"/>
                <w:sz w:val="18"/>
              </w:rPr>
              <w:t>Install and approve the app across Enterprise Grid/workspaces.</w:t>
            </w:r>
          </w:p>
        </w:tc>
        <w:tc>
          <w:tcPr>
            <w:tcW w:type="dxa" w:w="3408"/>
            <w:vAlign w:val="top"/>
          </w:tcPr>
          <w:p>
            <w:r/>
            <w:r>
              <w:rPr>
                <w:b w:val="0"/>
                <w:sz w:val="18"/>
              </w:rPr>
              <w:t>Handled through Slack administration, not Prism policy duplication.</w:t>
            </w:r>
          </w:p>
        </w:tc>
      </w:tr>
      <w:tr>
        <w:tc>
          <w:tcPr>
            <w:tcW w:type="dxa" w:w="3408"/>
            <w:vAlign w:val="top"/>
          </w:tcPr>
          <w:p>
            <w:r/>
            <w:r>
              <w:rPr>
                <w:b w:val="0"/>
                <w:sz w:val="18"/>
              </w:rPr>
              <w:t>Local tool author</w:t>
            </w:r>
          </w:p>
        </w:tc>
        <w:tc>
          <w:tcPr>
            <w:tcW w:type="dxa" w:w="3408"/>
            <w:vAlign w:val="top"/>
          </w:tcPr>
          <w:p>
            <w:r/>
            <w:r>
              <w:rPr>
                <w:b w:val="0"/>
                <w:sz w:val="18"/>
              </w:rPr>
              <w:t>Use Slack-shaped endpoints with minimal adaptation.</w:t>
            </w:r>
          </w:p>
        </w:tc>
        <w:tc>
          <w:tcPr>
            <w:tcW w:type="dxa" w:w="3408"/>
            <w:vAlign w:val="top"/>
          </w:tcPr>
          <w:p>
            <w:r/>
            <w:r>
              <w:rPr>
                <w:b w:val="0"/>
                <w:sz w:val="18"/>
              </w:rPr>
              <w:t>Prism mirrors Slack method names, payloads, and response shapes under a Prism namespace.</w:t>
            </w:r>
          </w:p>
        </w:tc>
      </w:tr>
    </w:tbl>
    <w:p>
      <w:pPr>
        <w:pStyle w:val="Heading1"/>
      </w:pPr>
      <w:r>
        <w:t>User experience</w:t>
      </w:r>
    </w:p>
    <w:p>
      <w:pPr>
        <w:pStyle w:val="ListNumber"/>
      </w:pPr>
      <w:r>
        <w:t>User opens the Prism website.</w:t>
      </w:r>
    </w:p>
    <w:p>
      <w:pPr>
        <w:pStyle w:val="ListNumber"/>
      </w:pPr>
      <w:r>
        <w:t>User clicks Sign in with Slack. In the current enterprise environment, this uses the normal Slack login flow that redirects through Okta as needed.</w:t>
      </w:r>
    </w:p>
    <w:p>
      <w:pPr>
        <w:pStyle w:val="ListNumber"/>
      </w:pPr>
      <w:r>
        <w:t>Prism completes Slack OAuth and links the Slack user identity to a Prism user profile.</w:t>
      </w:r>
    </w:p>
    <w:p>
      <w:pPr>
        <w:pStyle w:val="ListNumber"/>
      </w:pPr>
      <w:r>
        <w:t>User creates a named token profile, selecting a preset or custom capability map.</w:t>
      </w:r>
    </w:p>
    <w:p>
      <w:pPr>
        <w:pStyle w:val="ListNumber"/>
      </w:pPr>
      <w:r>
        <w:t>Prism shows the opaque token secret once. The user copies it into a local tool or MCP server configuration.</w:t>
      </w:r>
    </w:p>
    <w:p>
      <w:pPr>
        <w:pStyle w:val="ListNumber"/>
      </w:pPr>
      <w:r>
        <w:t>The local tool calls Prism using Authorization: Bearer &lt;prism_token&gt;.</w:t>
      </w:r>
    </w:p>
    <w:p>
      <w:pPr>
        <w:pStyle w:val="ListNumber"/>
      </w:pPr>
      <w:r>
        <w:t>Prism validates the token profile, workspace/surface/action policy, execution identity, Slack connection status, and rate limits.</w:t>
      </w:r>
    </w:p>
    <w:p>
      <w:pPr>
        <w:pStyle w:val="ListNumber"/>
      </w:pPr>
      <w:r>
        <w:t>Prism calls Slack with server-held user or bot credentials, returns a Slack-compatible response, and writes metadata-only audit records.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EAF2F8"/>
            <w:vAlign w:val="center"/>
          </w:tcPr>
          <w:p>
            <w:r/>
            <w:r>
              <w:rPr>
                <w:b/>
                <w:sz w:val="18"/>
              </w:rPr>
              <w:t>Required v1 website page</w:t>
            </w:r>
          </w:p>
        </w:tc>
        <w:tc>
          <w:tcPr>
            <w:tcW w:type="dxa" w:w="5112"/>
            <w:shd w:fill="EAF2F8"/>
            <w:vAlign w:val="center"/>
          </w:tcPr>
          <w:p>
            <w:r/>
            <w:r>
              <w:rPr>
                <w:b/>
                <w:sz w:val="18"/>
              </w:rPr>
              <w:t>Purpose</w:t>
            </w:r>
          </w:p>
        </w:tc>
      </w:tr>
      <w:tr>
        <w:tc>
          <w:tcPr>
            <w:tcW w:type="dxa" w:w="5112"/>
            <w:vAlign w:val="top"/>
          </w:tcPr>
          <w:p>
            <w:r/>
            <w:r>
              <w:rPr>
                <w:b w:val="0"/>
                <w:sz w:val="18"/>
              </w:rPr>
              <w:t>Connect Slack</w:t>
            </w:r>
          </w:p>
        </w:tc>
        <w:tc>
          <w:tcPr>
            <w:tcW w:type="dxa" w:w="5112"/>
            <w:vAlign w:val="top"/>
          </w:tcPr>
          <w:p>
            <w:r/>
            <w:r>
              <w:rPr>
                <w:b w:val="0"/>
                <w:sz w:val="18"/>
              </w:rPr>
              <w:t>Start OAuth, show linked Slack identity, and show re-auth status when required.</w:t>
            </w:r>
          </w:p>
        </w:tc>
      </w:tr>
      <w:tr>
        <w:tc>
          <w:tcPr>
            <w:tcW w:type="dxa" w:w="5112"/>
            <w:vAlign w:val="top"/>
          </w:tcPr>
          <w:p>
            <w:r/>
            <w:r>
              <w:rPr>
                <w:b w:val="0"/>
                <w:sz w:val="18"/>
              </w:rPr>
              <w:t>Create token</w:t>
            </w:r>
          </w:p>
        </w:tc>
        <w:tc>
          <w:tcPr>
            <w:tcW w:type="dxa" w:w="5112"/>
            <w:vAlign w:val="top"/>
          </w:tcPr>
          <w:p>
            <w:r/>
            <w:r>
              <w:rPr>
                <w:b w:val="0"/>
                <w:sz w:val="18"/>
              </w:rPr>
              <w:t>Choose preset/custom capability map, workspace access, execution identity, expiry, and destructive-action options.</w:t>
            </w:r>
          </w:p>
        </w:tc>
      </w:tr>
      <w:tr>
        <w:tc>
          <w:tcPr>
            <w:tcW w:type="dxa" w:w="5112"/>
            <w:vAlign w:val="top"/>
          </w:tcPr>
          <w:p>
            <w:r/>
            <w:r>
              <w:rPr>
                <w:b w:val="0"/>
                <w:sz w:val="18"/>
              </w:rPr>
              <w:t>Token detail</w:t>
            </w:r>
          </w:p>
        </w:tc>
        <w:tc>
          <w:tcPr>
            <w:tcW w:type="dxa" w:w="5112"/>
            <w:vAlign w:val="top"/>
          </w:tcPr>
          <w:p>
            <w:r/>
            <w:r>
              <w:rPr>
                <w:b w:val="0"/>
                <w:sz w:val="18"/>
              </w:rPr>
              <w:t>Show token profile, capability summary, expiry, last-used timestamp, rotate/revoke actions, and audit link.</w:t>
            </w:r>
          </w:p>
        </w:tc>
      </w:tr>
      <w:tr>
        <w:tc>
          <w:tcPr>
            <w:tcW w:type="dxa" w:w="5112"/>
            <w:vAlign w:val="top"/>
          </w:tcPr>
          <w:p>
            <w:r/>
            <w:r>
              <w:rPr>
                <w:b w:val="0"/>
                <w:sz w:val="18"/>
              </w:rPr>
              <w:t>Audit log</w:t>
            </w:r>
          </w:p>
        </w:tc>
        <w:tc>
          <w:tcPr>
            <w:tcW w:type="dxa" w:w="5112"/>
            <w:vAlign w:val="top"/>
          </w:tcPr>
          <w:p>
            <w:r/>
            <w:r>
              <w:rPr>
                <w:b w:val="0"/>
                <w:sz w:val="18"/>
              </w:rPr>
              <w:t>Show metadata-only token activity for the user; admins can review org-level metadata separately.</w:t>
            </w:r>
          </w:p>
        </w:tc>
      </w:tr>
      <w:tr>
        <w:tc>
          <w:tcPr>
            <w:tcW w:type="dxa" w:w="5112"/>
            <w:vAlign w:val="top"/>
          </w:tcPr>
          <w:p>
            <w:r/>
            <w:r>
              <w:rPr>
                <w:b w:val="0"/>
                <w:sz w:val="18"/>
              </w:rPr>
              <w:t>Docs/setup</w:t>
            </w:r>
          </w:p>
        </w:tc>
        <w:tc>
          <w:tcPr>
            <w:tcW w:type="dxa" w:w="5112"/>
            <w:vAlign w:val="top"/>
          </w:tcPr>
          <w:p>
            <w:r/>
            <w:r>
              <w:rPr>
                <w:b w:val="0"/>
                <w:sz w:val="18"/>
              </w:rPr>
              <w:t>Explain API base URL, bearer token usage, MCP repository setup, health endpoint, and capability discovery.</w:t>
            </w:r>
          </w:p>
        </w:tc>
      </w:tr>
    </w:tbl>
    <w:p>
      <w:pPr>
        <w:pStyle w:val="Heading1"/>
      </w:pPr>
      <w:r>
        <w:t>Slack platform basis</w:t>
      </w:r>
    </w:p>
    <w:p>
      <w:r>
        <w:t>Prism should be implemented as a Slack app using Slack OAuth for installation/user authorisation. Slack’s OAuth model issues access tokens scoped by the app’s approved permissions, and Slack’s token model includes user, bot, and app-level token types. Slack also supports token rotation for granular-permission apps, allowing expiring access tokens to be refreshed server-side. [1][2][3]</w:t>
      </w:r>
    </w:p>
    <w:p>
      <w:r>
        <w:t>Prism should be prepared for Enterprise Grid. Slack supports organisation-ready apps and org-level installation where access can be granted to some or all workspaces in the enterprise organisation. Prism’s scope and installation governance should therefore be handled through Slack administration, while Prism enforces per-user token policy after OAuth. [4]</w:t>
      </w:r>
    </w:p>
    <w:p>
      <w:r>
        <w:t>Prism’s v1 surface is based on the Slack Web API, which Slack describes as an interface for querying information from and enacting change in a workspace. Slack’s Conversations API unifies public channels, private channels, DMs, group DMs, shared channels, and similar channel-like objects, which matches Prism’s conversation model. [5][6]</w:t>
      </w:r>
    </w:p>
    <w:p>
      <w:r>
        <w:t>For future event delivery, Slack Socket Mode is the best architectural fit because it lets the app use an app-level token to open a WebSocket connection to Slack. Socket Mode requires an app-level token with the connections:write scope. Prism can own that confidential connection centrally, then fan out authorised events to user-side clients later. [12][13]</w:t>
      </w:r>
    </w:p>
    <w:p>
      <w:pPr>
        <w:pStyle w:val="Heading1"/>
      </w:pPr>
      <w:r>
        <w:t>Target architecture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EAF2F8"/>
            <w:vAlign w:val="center"/>
          </w:tcPr>
          <w:p>
            <w:r/>
            <w:r>
              <w:rPr>
                <w:b/>
                <w:sz w:val="18"/>
              </w:rPr>
              <w:t>Component</w:t>
            </w:r>
          </w:p>
        </w:tc>
        <w:tc>
          <w:tcPr>
            <w:tcW w:type="dxa" w:w="5112"/>
            <w:shd w:fill="EAF2F8"/>
            <w:vAlign w:val="center"/>
          </w:tcPr>
          <w:p>
            <w:r/>
            <w:r>
              <w:rPr>
                <w:b/>
                <w:sz w:val="18"/>
              </w:rPr>
              <w:t>Responsibility</w:t>
            </w:r>
          </w:p>
        </w:tc>
      </w:tr>
      <w:tr>
        <w:tc>
          <w:tcPr>
            <w:tcW w:type="dxa" w:w="5112"/>
            <w:vAlign w:val="top"/>
          </w:tcPr>
          <w:p>
            <w:r/>
            <w:r>
              <w:rPr>
                <w:b w:val="0"/>
                <w:sz w:val="18"/>
              </w:rPr>
              <w:t>Prism hosted service</w:t>
            </w:r>
          </w:p>
        </w:tc>
        <w:tc>
          <w:tcPr>
            <w:tcW w:type="dxa" w:w="5112"/>
            <w:vAlign w:val="top"/>
          </w:tcPr>
          <w:p>
            <w:r/>
            <w:r>
              <w:rPr>
                <w:b w:val="0"/>
                <w:sz w:val="18"/>
              </w:rPr>
              <w:t>Confidential Slack app client; owns OAuth callbacks, token custody, Slack API calls, policy enforcement, audit metadata, rate limits, and future event ingress.</w:t>
            </w:r>
          </w:p>
        </w:tc>
      </w:tr>
      <w:tr>
        <w:tc>
          <w:tcPr>
            <w:tcW w:type="dxa" w:w="5112"/>
            <w:vAlign w:val="top"/>
          </w:tcPr>
          <w:p>
            <w:r/>
            <w:r>
              <w:rPr>
                <w:b w:val="0"/>
                <w:sz w:val="18"/>
              </w:rPr>
              <w:t>Prism website</w:t>
            </w:r>
          </w:p>
        </w:tc>
        <w:tc>
          <w:tcPr>
            <w:tcW w:type="dxa" w:w="5112"/>
            <w:vAlign w:val="top"/>
          </w:tcPr>
          <w:p>
            <w:r/>
            <w:r>
              <w:rPr>
                <w:b w:val="0"/>
                <w:sz w:val="18"/>
              </w:rPr>
              <w:t>User-facing surface for Slack linking, token profile creation, token rotation/revocation, audit review, and setup documentation.</w:t>
            </w:r>
          </w:p>
        </w:tc>
      </w:tr>
      <w:tr>
        <w:tc>
          <w:tcPr>
            <w:tcW w:type="dxa" w:w="5112"/>
            <w:vAlign w:val="top"/>
          </w:tcPr>
          <w:p>
            <w:r/>
            <w:r>
              <w:rPr>
                <w:b w:val="0"/>
                <w:sz w:val="18"/>
              </w:rPr>
              <w:t>Slack app</w:t>
            </w:r>
          </w:p>
        </w:tc>
        <w:tc>
          <w:tcPr>
            <w:tcW w:type="dxa" w:w="5112"/>
            <w:vAlign w:val="top"/>
          </w:tcPr>
          <w:p>
            <w:r/>
            <w:r>
              <w:rPr>
                <w:b w:val="0"/>
                <w:sz w:val="18"/>
              </w:rPr>
              <w:t>Enterprise Grid/workspace-installed Slack application with approved non-admin scopes.</w:t>
            </w:r>
          </w:p>
        </w:tc>
      </w:tr>
      <w:tr>
        <w:tc>
          <w:tcPr>
            <w:tcW w:type="dxa" w:w="5112"/>
            <w:vAlign w:val="top"/>
          </w:tcPr>
          <w:p>
            <w:r/>
            <w:r>
              <w:rPr>
                <w:b w:val="0"/>
                <w:sz w:val="18"/>
              </w:rPr>
              <w:t>Slack credentials</w:t>
            </w:r>
          </w:p>
        </w:tc>
        <w:tc>
          <w:tcPr>
            <w:tcW w:type="dxa" w:w="5112"/>
            <w:vAlign w:val="top"/>
          </w:tcPr>
          <w:p>
            <w:r/>
            <w:r>
              <w:rPr>
                <w:b w:val="0"/>
                <w:sz w:val="18"/>
              </w:rPr>
              <w:t>Server-held bot/user/refresh/app-level tokens, encrypted at rest and never exposed to local tools.</w:t>
            </w:r>
          </w:p>
        </w:tc>
      </w:tr>
      <w:tr>
        <w:tc>
          <w:tcPr>
            <w:tcW w:type="dxa" w:w="5112"/>
            <w:vAlign w:val="top"/>
          </w:tcPr>
          <w:p>
            <w:r/>
            <w:r>
              <w:rPr>
                <w:b w:val="0"/>
                <w:sz w:val="18"/>
              </w:rPr>
              <w:t>Prism developer token</w:t>
            </w:r>
          </w:p>
        </w:tc>
        <w:tc>
          <w:tcPr>
            <w:tcW w:type="dxa" w:w="5112"/>
            <w:vAlign w:val="top"/>
          </w:tcPr>
          <w:p>
            <w:r/>
            <w:r>
              <w:rPr>
                <w:b w:val="0"/>
                <w:sz w:val="18"/>
              </w:rPr>
              <w:t>Opaque bearer token issued to a user-owned token profile and used by local tools to call Prism.</w:t>
            </w:r>
          </w:p>
        </w:tc>
      </w:tr>
      <w:tr>
        <w:tc>
          <w:tcPr>
            <w:tcW w:type="dxa" w:w="5112"/>
            <w:vAlign w:val="top"/>
          </w:tcPr>
          <w:p>
            <w:r/>
            <w:r>
              <w:rPr>
                <w:b w:val="0"/>
                <w:sz w:val="18"/>
              </w:rPr>
              <w:t>Local MCP server</w:t>
            </w:r>
          </w:p>
        </w:tc>
        <w:tc>
          <w:tcPr>
            <w:tcW w:type="dxa" w:w="5112"/>
            <w:vAlign w:val="top"/>
          </w:tcPr>
          <w:p>
            <w:r/>
            <w:r>
              <w:rPr>
                <w:b w:val="0"/>
                <w:sz w:val="18"/>
              </w:rPr>
              <w:t>Optional reference implementation that adapts Prism’s Slack-compatible API to MCP for coding agents.</w:t>
            </w:r>
          </w:p>
        </w:tc>
      </w:tr>
      <w:tr>
        <w:tc>
          <w:tcPr>
            <w:tcW w:type="dxa" w:w="5112"/>
            <w:vAlign w:val="top"/>
          </w:tcPr>
          <w:p>
            <w:r/>
            <w:r>
              <w:rPr>
                <w:b w:val="0"/>
                <w:sz w:val="18"/>
              </w:rPr>
              <w:t>Custom local application</w:t>
            </w:r>
          </w:p>
        </w:tc>
        <w:tc>
          <w:tcPr>
            <w:tcW w:type="dxa" w:w="5112"/>
            <w:vAlign w:val="top"/>
          </w:tcPr>
          <w:p>
            <w:r/>
            <w:r>
              <w:rPr>
                <w:b w:val="0"/>
                <w:sz w:val="18"/>
              </w:rPr>
              <w:t>Any developer-built local app, CLI, automation, or agent-side tool that calls Prism directly.</w:t>
            </w:r>
          </w:p>
        </w:tc>
      </w:tr>
    </w:tbl>
    <w:tbl>
      <w:tblPr>
        <w:tblStyle w:val="TableGrid"/>
        <w:tblW w:type="auto" w:w="0"/>
        <w:tblLook w:firstColumn="1" w:firstRow="1" w:lastColumn="0" w:lastRow="0" w:noHBand="0" w:noVBand="1" w:val="04A0"/>
      </w:tblPr>
      <w:tblGrid>
        <w:gridCol w:w="10224"/>
      </w:tblGrid>
      <w:tr>
        <w:tc>
          <w:tcPr>
            <w:tcW w:type="dxa" w:w="10224"/>
            <w:shd w:fill="F4F6F7"/>
          </w:tcPr>
          <w:p>
            <w:r/>
            <w:r>
              <w:rPr>
                <w:b/>
                <w:sz w:val="20"/>
              </w:rPr>
              <w:t>Primary trust boundary</w:t>
            </w:r>
          </w:p>
          <w:p>
            <w:pPr>
              <w:pStyle w:val="BodyText"/>
            </w:pPr>
            <w:r>
              <w:t>Local tools never receive Slack client secrets, Slack user tokens, Slack bot tokens, Slack refresh tokens, or Slack app-level tokens. They receive only Prism-issued opaque developer tokens. Prism resolves each token server-side and enforces current policy on every request.</w:t>
            </w:r>
          </w:p>
        </w:tc>
      </w:tr>
    </w:tbl>
    <w:p>
      <w:pPr>
        <w:pStyle w:val="Heading1"/>
      </w:pPr>
      <w:r>
        <w:t>v1 scope</w:t>
      </w:r>
    </w:p>
    <w:p>
      <w:r>
        <w:t>Prism v1 should broadly support approved, non-admin Slack Web API methods under a Prism namespace. The aim is not to hand-write a bespoke product endpoint for every Slack feature, but to provide Slack-compatible method coverage with Prism authentication, token-policy enforcement, audit metadata, and server-side Slack credential custody.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EAF2F8"/>
            <w:vAlign w:val="center"/>
          </w:tcPr>
          <w:p>
            <w:r/>
            <w:r>
              <w:rPr>
                <w:b/>
                <w:sz w:val="18"/>
              </w:rPr>
              <w:t>Capability</w:t>
            </w:r>
          </w:p>
        </w:tc>
        <w:tc>
          <w:tcPr>
            <w:tcW w:type="dxa" w:w="5112"/>
            <w:shd w:fill="EAF2F8"/>
            <w:vAlign w:val="center"/>
          </w:tcPr>
          <w:p>
            <w:r/>
            <w:r>
              <w:rPr>
                <w:b/>
                <w:sz w:val="18"/>
              </w:rPr>
              <w:t>v1 decision</w:t>
            </w:r>
          </w:p>
        </w:tc>
      </w:tr>
      <w:tr>
        <w:tc>
          <w:tcPr>
            <w:tcW w:type="dxa" w:w="5112"/>
            <w:vAlign w:val="top"/>
          </w:tcPr>
          <w:p>
            <w:r/>
            <w:r>
              <w:rPr>
                <w:b w:val="0"/>
                <w:sz w:val="18"/>
              </w:rPr>
              <w:t>Slack-compatible Web API methods</w:t>
            </w:r>
          </w:p>
        </w:tc>
        <w:tc>
          <w:tcPr>
            <w:tcW w:type="dxa" w:w="5112"/>
            <w:vAlign w:val="top"/>
          </w:tcPr>
          <w:p>
            <w:r/>
            <w:r>
              <w:rPr>
                <w:b w:val="0"/>
                <w:sz w:val="18"/>
              </w:rPr>
              <w:t>Supported for approved non-admin methods by default, subject to Prism method registry and policy checks.</w:t>
            </w:r>
          </w:p>
        </w:tc>
      </w:tr>
      <w:tr>
        <w:tc>
          <w:tcPr>
            <w:tcW w:type="dxa" w:w="5112"/>
            <w:vAlign w:val="top"/>
          </w:tcPr>
          <w:p>
            <w:r/>
            <w:r>
              <w:rPr>
                <w:b w:val="0"/>
                <w:sz w:val="18"/>
              </w:rPr>
              <w:t>Endpoint shape</w:t>
            </w:r>
          </w:p>
        </w:tc>
        <w:tc>
          <w:tcPr>
            <w:tcW w:type="dxa" w:w="5112"/>
            <w:vAlign w:val="top"/>
          </w:tcPr>
          <w:p>
            <w:r/>
            <w:r>
              <w:rPr>
                <w:b w:val="0"/>
                <w:sz w:val="18"/>
              </w:rPr>
              <w:t>Use Prism namespace while preserving Slack method names, for example /v1/slack/chat.postMessage.</w:t>
            </w:r>
          </w:p>
        </w:tc>
      </w:tr>
      <w:tr>
        <w:tc>
          <w:tcPr>
            <w:tcW w:type="dxa" w:w="5112"/>
            <w:vAlign w:val="top"/>
          </w:tcPr>
          <w:p>
            <w:r/>
            <w:r>
              <w:rPr>
                <w:b w:val="0"/>
                <w:sz w:val="18"/>
              </w:rPr>
              <w:t>Payloads/responses</w:t>
            </w:r>
          </w:p>
        </w:tc>
        <w:tc>
          <w:tcPr>
            <w:tcW w:type="dxa" w:w="5112"/>
            <w:vAlign w:val="top"/>
          </w:tcPr>
          <w:p>
            <w:r/>
            <w:r>
              <w:rPr>
                <w:b w:val="0"/>
                <w:sz w:val="18"/>
              </w:rPr>
              <w:t>Mirror Slack request payloads, pagination, IDs, and response bodies wherever practical.</w:t>
            </w:r>
          </w:p>
        </w:tc>
      </w:tr>
      <w:tr>
        <w:tc>
          <w:tcPr>
            <w:tcW w:type="dxa" w:w="5112"/>
            <w:vAlign w:val="top"/>
          </w:tcPr>
          <w:p>
            <w:r/>
            <w:r>
              <w:rPr>
                <w:b w:val="0"/>
                <w:sz w:val="18"/>
              </w:rPr>
              <w:t>Errors</w:t>
            </w:r>
          </w:p>
        </w:tc>
        <w:tc>
          <w:tcPr>
            <w:tcW w:type="dxa" w:w="5112"/>
            <w:vAlign w:val="top"/>
          </w:tcPr>
          <w:p>
            <w:r/>
            <w:r>
              <w:rPr>
                <w:b w:val="0"/>
                <w:sz w:val="18"/>
              </w:rPr>
              <w:t>Return Slack-compatible response bodies; add Prism diagnostics via headers.</w:t>
            </w:r>
          </w:p>
        </w:tc>
      </w:tr>
      <w:tr>
        <w:tc>
          <w:tcPr>
            <w:tcW w:type="dxa" w:w="5112"/>
            <w:vAlign w:val="top"/>
          </w:tcPr>
          <w:p>
            <w:r/>
            <w:r>
              <w:rPr>
                <w:b w:val="0"/>
                <w:sz w:val="18"/>
              </w:rPr>
              <w:t>Messages</w:t>
            </w:r>
          </w:p>
        </w:tc>
        <w:tc>
          <w:tcPr>
            <w:tcW w:type="dxa" w:w="5112"/>
            <w:vAlign w:val="top"/>
          </w:tcPr>
          <w:p>
            <w:r/>
            <w:r>
              <w:rPr>
                <w:b w:val="0"/>
                <w:sz w:val="18"/>
              </w:rPr>
              <w:t>Read, send, reply, and update messages.</w:t>
            </w:r>
          </w:p>
        </w:tc>
      </w:tr>
      <w:tr>
        <w:tc>
          <w:tcPr>
            <w:tcW w:type="dxa" w:w="5112"/>
            <w:vAlign w:val="top"/>
          </w:tcPr>
          <w:p>
            <w:r/>
            <w:r>
              <w:rPr>
                <w:b w:val="0"/>
                <w:sz w:val="18"/>
              </w:rPr>
              <w:t>Message delete</w:t>
            </w:r>
          </w:p>
        </w:tc>
        <w:tc>
          <w:tcPr>
            <w:tcW w:type="dxa" w:w="5112"/>
            <w:vAlign w:val="top"/>
          </w:tcPr>
          <w:p>
            <w:r/>
            <w:r>
              <w:rPr>
                <w:b w:val="0"/>
                <w:sz w:val="18"/>
              </w:rPr>
              <w:t>Supported only when the token explicitly enables destructive message actions. Disabled in normal presets.</w:t>
            </w:r>
          </w:p>
        </w:tc>
      </w:tr>
      <w:tr>
        <w:tc>
          <w:tcPr>
            <w:tcW w:type="dxa" w:w="5112"/>
            <w:vAlign w:val="top"/>
          </w:tcPr>
          <w:p>
            <w:r/>
            <w:r>
              <w:rPr>
                <w:b w:val="0"/>
                <w:sz w:val="18"/>
              </w:rPr>
              <w:t>Block Kit-shaped messages</w:t>
            </w:r>
          </w:p>
        </w:tc>
        <w:tc>
          <w:tcPr>
            <w:tcW w:type="dxa" w:w="5112"/>
            <w:vAlign w:val="top"/>
          </w:tcPr>
          <w:p>
            <w:r/>
            <w:r>
              <w:rPr>
                <w:b w:val="0"/>
                <w:sz w:val="18"/>
              </w:rPr>
              <w:t>Support sending and reading Block Kit blocks as normal Slack message payloads. Interactive callbacks are deferred.</w:t>
            </w:r>
          </w:p>
        </w:tc>
      </w:tr>
      <w:tr>
        <w:tc>
          <w:tcPr>
            <w:tcW w:type="dxa" w:w="5112"/>
            <w:vAlign w:val="top"/>
          </w:tcPr>
          <w:p>
            <w:r/>
            <w:r>
              <w:rPr>
                <w:b w:val="0"/>
                <w:sz w:val="18"/>
              </w:rPr>
              <w:t>Conversations</w:t>
            </w:r>
          </w:p>
        </w:tc>
        <w:tc>
          <w:tcPr>
            <w:tcW w:type="dxa" w:w="5112"/>
            <w:vAlign w:val="top"/>
          </w:tcPr>
          <w:p>
            <w:r/>
            <w:r>
              <w:rPr>
                <w:b w:val="0"/>
                <w:sz w:val="18"/>
              </w:rPr>
              <w:t>Support public channels, private channels, DMs, and group DMs through Slack-compatible conversations methods.</w:t>
            </w:r>
          </w:p>
        </w:tc>
      </w:tr>
      <w:tr>
        <w:tc>
          <w:tcPr>
            <w:tcW w:type="dxa" w:w="5112"/>
            <w:vAlign w:val="top"/>
          </w:tcPr>
          <w:p>
            <w:r/>
            <w:r>
              <w:rPr>
                <w:b w:val="0"/>
                <w:sz w:val="18"/>
              </w:rPr>
              <w:t>Search</w:t>
            </w:r>
          </w:p>
        </w:tc>
        <w:tc>
          <w:tcPr>
            <w:tcW w:type="dxa" w:w="5112"/>
            <w:vAlign w:val="top"/>
          </w:tcPr>
          <w:p>
            <w:r/>
            <w:r>
              <w:rPr>
                <w:b w:val="0"/>
                <w:sz w:val="18"/>
              </w:rPr>
              <w:t>Support message search as a distinct token capability, defaulting to user-backed execution.</w:t>
            </w:r>
          </w:p>
        </w:tc>
      </w:tr>
      <w:tr>
        <w:tc>
          <w:tcPr>
            <w:tcW w:type="dxa" w:w="5112"/>
            <w:vAlign w:val="top"/>
          </w:tcPr>
          <w:p>
            <w:r/>
            <w:r>
              <w:rPr>
                <w:b w:val="0"/>
                <w:sz w:val="18"/>
              </w:rPr>
              <w:t>Reactions</w:t>
            </w:r>
          </w:p>
        </w:tc>
        <w:tc>
          <w:tcPr>
            <w:tcW w:type="dxa" w:w="5112"/>
            <w:vAlign w:val="top"/>
          </w:tcPr>
          <w:p>
            <w:r/>
            <w:r>
              <w:rPr>
                <w:b w:val="0"/>
                <w:sz w:val="18"/>
              </w:rPr>
              <w:t>Support reading, adding, and removing reactions.</w:t>
            </w:r>
          </w:p>
        </w:tc>
      </w:tr>
      <w:tr>
        <w:tc>
          <w:tcPr>
            <w:tcW w:type="dxa" w:w="5112"/>
            <w:vAlign w:val="top"/>
          </w:tcPr>
          <w:p>
            <w:r/>
            <w:r>
              <w:rPr>
                <w:b w:val="0"/>
                <w:sz w:val="18"/>
              </w:rPr>
              <w:t>Files</w:t>
            </w:r>
          </w:p>
        </w:tc>
        <w:tc>
          <w:tcPr>
            <w:tcW w:type="dxa" w:w="5112"/>
            <w:vAlign w:val="top"/>
          </w:tcPr>
          <w:p>
            <w:r/>
            <w:r>
              <w:rPr>
                <w:b w:val="0"/>
                <w:sz w:val="18"/>
              </w:rPr>
              <w:t>Preserve file references and return file metadata. File content download/upload is deferred.</w:t>
            </w:r>
          </w:p>
        </w:tc>
      </w:tr>
      <w:tr>
        <w:tc>
          <w:tcPr>
            <w:tcW w:type="dxa" w:w="5112"/>
            <w:vAlign w:val="top"/>
          </w:tcPr>
          <w:p>
            <w:r/>
            <w:r>
              <w:rPr>
                <w:b w:val="0"/>
                <w:sz w:val="18"/>
              </w:rPr>
              <w:t>Canvases and lists</w:t>
            </w:r>
          </w:p>
        </w:tc>
        <w:tc>
          <w:tcPr>
            <w:tcW w:type="dxa" w:w="5112"/>
            <w:vAlign w:val="top"/>
          </w:tcPr>
          <w:p>
            <w:r/>
            <w:r>
              <w:rPr>
                <w:b w:val="0"/>
                <w:sz w:val="18"/>
              </w:rPr>
              <w:t>Deferred. Named as future surfaces but not v1 requirements.</w:t>
            </w:r>
          </w:p>
        </w:tc>
      </w:tr>
      <w:tr>
        <w:tc>
          <w:tcPr>
            <w:tcW w:type="dxa" w:w="5112"/>
            <w:vAlign w:val="top"/>
          </w:tcPr>
          <w:p>
            <w:r/>
            <w:r>
              <w:rPr>
                <w:b w:val="0"/>
                <w:sz w:val="18"/>
              </w:rPr>
              <w:t>Admin methods</w:t>
            </w:r>
          </w:p>
        </w:tc>
        <w:tc>
          <w:tcPr>
            <w:tcW w:type="dxa" w:w="5112"/>
            <w:vAlign w:val="top"/>
          </w:tcPr>
          <w:p>
            <w:r/>
            <w:r>
              <w:rPr>
                <w:b w:val="0"/>
                <w:sz w:val="18"/>
              </w:rPr>
              <w:t>Explicitly unsupported in v1.</w:t>
            </w:r>
          </w:p>
        </w:tc>
      </w:tr>
    </w:tbl>
    <w:p>
      <w:pPr>
        <w:pStyle w:val="Heading1"/>
      </w:pPr>
      <w:r>
        <w:t>v1.5 and later scope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AF2F8"/>
            <w:vAlign w:val="center"/>
          </w:tcPr>
          <w:p>
            <w:r/>
            <w:r>
              <w:rPr>
                <w:b/>
                <w:sz w:val="18"/>
              </w:rPr>
              <w:t>Capability</w:t>
            </w:r>
          </w:p>
        </w:tc>
        <w:tc>
          <w:tcPr>
            <w:tcW w:type="dxa" w:w="3408"/>
            <w:shd w:fill="EAF2F8"/>
            <w:vAlign w:val="center"/>
          </w:tcPr>
          <w:p>
            <w:r/>
            <w:r>
              <w:rPr>
                <w:b/>
                <w:sz w:val="18"/>
              </w:rPr>
              <w:t>Recommended phase</w:t>
            </w:r>
          </w:p>
        </w:tc>
        <w:tc>
          <w:tcPr>
            <w:tcW w:type="dxa" w:w="3408"/>
            <w:shd w:fill="EAF2F8"/>
            <w:vAlign w:val="center"/>
          </w:tcPr>
          <w:p>
            <w:r/>
            <w:r>
              <w:rPr>
                <w:b/>
                <w:sz w:val="18"/>
              </w:rPr>
              <w:t>Notes</w:t>
            </w:r>
          </w:p>
        </w:tc>
      </w:tr>
      <w:tr>
        <w:tc>
          <w:tcPr>
            <w:tcW w:type="dxa" w:w="3408"/>
            <w:vAlign w:val="top"/>
          </w:tcPr>
          <w:p>
            <w:r/>
            <w:r>
              <w:rPr>
                <w:b w:val="0"/>
                <w:sz w:val="18"/>
              </w:rPr>
              <w:t>Slack event delivery</w:t>
            </w:r>
          </w:p>
        </w:tc>
        <w:tc>
          <w:tcPr>
            <w:tcW w:type="dxa" w:w="3408"/>
            <w:vAlign w:val="top"/>
          </w:tcPr>
          <w:p>
            <w:r/>
            <w:r>
              <w:rPr>
                <w:b w:val="0"/>
                <w:sz w:val="18"/>
              </w:rPr>
              <w:t>v1.5</w:t>
            </w:r>
          </w:p>
        </w:tc>
        <w:tc>
          <w:tcPr>
            <w:tcW w:type="dxa" w:w="3408"/>
            <w:vAlign w:val="top"/>
          </w:tcPr>
          <w:p>
            <w:r/>
            <w:r>
              <w:rPr>
                <w:b w:val="0"/>
                <w:sz w:val="18"/>
              </w:rPr>
              <w:t>Prism receives Slack events centrally and forwards live authorised events to subscribed local clients.</w:t>
            </w:r>
          </w:p>
        </w:tc>
      </w:tr>
      <w:tr>
        <w:tc>
          <w:tcPr>
            <w:tcW w:type="dxa" w:w="3408"/>
            <w:vAlign w:val="top"/>
          </w:tcPr>
          <w:p>
            <w:r/>
            <w:r>
              <w:rPr>
                <w:b w:val="0"/>
                <w:sz w:val="18"/>
              </w:rPr>
              <w:t>Event protocol</w:t>
            </w:r>
          </w:p>
        </w:tc>
        <w:tc>
          <w:tcPr>
            <w:tcW w:type="dxa" w:w="3408"/>
            <w:vAlign w:val="top"/>
          </w:tcPr>
          <w:p>
            <w:r/>
            <w:r>
              <w:rPr>
                <w:b w:val="0"/>
                <w:sz w:val="18"/>
              </w:rPr>
              <w:t>v1.5</w:t>
            </w:r>
          </w:p>
        </w:tc>
        <w:tc>
          <w:tcPr>
            <w:tcW w:type="dxa" w:w="3408"/>
            <w:vAlign w:val="top"/>
          </w:tcPr>
          <w:p>
            <w:r/>
            <w:r>
              <w:rPr>
                <w:b w:val="0"/>
                <w:sz w:val="18"/>
              </w:rPr>
              <w:t>Prefer WebSocket for bidirectional workflows; no queue/replay initially.</w:t>
            </w:r>
          </w:p>
        </w:tc>
      </w:tr>
      <w:tr>
        <w:tc>
          <w:tcPr>
            <w:tcW w:type="dxa" w:w="3408"/>
            <w:vAlign w:val="top"/>
          </w:tcPr>
          <w:p>
            <w:r/>
            <w:r>
              <w:rPr>
                <w:b w:val="0"/>
                <w:sz w:val="18"/>
              </w:rPr>
              <w:t>Slash commands</w:t>
            </w:r>
          </w:p>
        </w:tc>
        <w:tc>
          <w:tcPr>
            <w:tcW w:type="dxa" w:w="3408"/>
            <w:vAlign w:val="top"/>
          </w:tcPr>
          <w:p>
            <w:r/>
            <w:r>
              <w:rPr>
                <w:b w:val="0"/>
                <w:sz w:val="18"/>
              </w:rPr>
              <w:t>v1.5</w:t>
            </w:r>
          </w:p>
        </w:tc>
        <w:tc>
          <w:tcPr>
            <w:tcW w:type="dxa" w:w="3408"/>
            <w:vAlign w:val="top"/>
          </w:tcPr>
          <w:p>
            <w:r/>
            <w:r>
              <w:rPr>
                <w:b w:val="0"/>
                <w:sz w:val="18"/>
              </w:rPr>
              <w:t>Inbound Slack invocation; requires routing, acknowledgement, subscription state, and local delivery semantics.</w:t>
            </w:r>
          </w:p>
        </w:tc>
      </w:tr>
      <w:tr>
        <w:tc>
          <w:tcPr>
            <w:tcW w:type="dxa" w:w="3408"/>
            <w:vAlign w:val="top"/>
          </w:tcPr>
          <w:p>
            <w:r/>
            <w:r>
              <w:rPr>
                <w:b w:val="0"/>
                <w:sz w:val="18"/>
              </w:rPr>
              <w:t>App mentions/message events</w:t>
            </w:r>
          </w:p>
        </w:tc>
        <w:tc>
          <w:tcPr>
            <w:tcW w:type="dxa" w:w="3408"/>
            <w:vAlign w:val="top"/>
          </w:tcPr>
          <w:p>
            <w:r/>
            <w:r>
              <w:rPr>
                <w:b w:val="0"/>
                <w:sz w:val="18"/>
              </w:rPr>
              <w:t>v1.5</w:t>
            </w:r>
          </w:p>
        </w:tc>
        <w:tc>
          <w:tcPr>
            <w:tcW w:type="dxa" w:w="3408"/>
            <w:vAlign w:val="top"/>
          </w:tcPr>
          <w:p>
            <w:r/>
            <w:r>
              <w:rPr>
                <w:b w:val="0"/>
                <w:sz w:val="18"/>
              </w:rPr>
              <w:t>Inbound event model, not simple REST mirroring.</w:t>
            </w:r>
          </w:p>
        </w:tc>
      </w:tr>
      <w:tr>
        <w:tc>
          <w:tcPr>
            <w:tcW w:type="dxa" w:w="3408"/>
            <w:vAlign w:val="top"/>
          </w:tcPr>
          <w:p>
            <w:r/>
            <w:r>
              <w:rPr>
                <w:b w:val="0"/>
                <w:sz w:val="18"/>
              </w:rPr>
              <w:t>Block Kit interactions</w:t>
            </w:r>
          </w:p>
        </w:tc>
        <w:tc>
          <w:tcPr>
            <w:tcW w:type="dxa" w:w="3408"/>
            <w:vAlign w:val="top"/>
          </w:tcPr>
          <w:p>
            <w:r/>
            <w:r>
              <w:rPr>
                <w:b w:val="0"/>
                <w:sz w:val="18"/>
              </w:rPr>
              <w:t>v1.5</w:t>
            </w:r>
          </w:p>
        </w:tc>
        <w:tc>
          <w:tcPr>
            <w:tcW w:type="dxa" w:w="3408"/>
            <w:vAlign w:val="top"/>
          </w:tcPr>
          <w:p>
            <w:r/>
            <w:r>
              <w:rPr>
                <w:b w:val="0"/>
                <w:sz w:val="18"/>
              </w:rPr>
              <w:t>Buttons, menus, shortcuts, modal submissions, and view callbacks require interactivity routing.</w:t>
            </w:r>
          </w:p>
        </w:tc>
      </w:tr>
      <w:tr>
        <w:tc>
          <w:tcPr>
            <w:tcW w:type="dxa" w:w="3408"/>
            <w:vAlign w:val="top"/>
          </w:tcPr>
          <w:p>
            <w:r/>
            <w:r>
              <w:rPr>
                <w:b w:val="0"/>
                <w:sz w:val="18"/>
              </w:rPr>
              <w:t>File content transfer</w:t>
            </w:r>
          </w:p>
        </w:tc>
        <w:tc>
          <w:tcPr>
            <w:tcW w:type="dxa" w:w="3408"/>
            <w:vAlign w:val="top"/>
          </w:tcPr>
          <w:p>
            <w:r/>
            <w:r>
              <w:rPr>
                <w:b w:val="0"/>
                <w:sz w:val="18"/>
              </w:rPr>
              <w:t>v1.5</w:t>
            </w:r>
          </w:p>
        </w:tc>
        <w:tc>
          <w:tcPr>
            <w:tcW w:type="dxa" w:w="3408"/>
            <w:vAlign w:val="top"/>
          </w:tcPr>
          <w:p>
            <w:r/>
            <w:r>
              <w:rPr>
                <w:b w:val="0"/>
                <w:sz w:val="18"/>
              </w:rPr>
              <w:t>Download/upload should have explicit file read/write capabilities and no payload persistence.</w:t>
            </w:r>
          </w:p>
        </w:tc>
      </w:tr>
      <w:tr>
        <w:tc>
          <w:tcPr>
            <w:tcW w:type="dxa" w:w="3408"/>
            <w:vAlign w:val="top"/>
          </w:tcPr>
          <w:p>
            <w:r/>
            <w:r>
              <w:rPr>
                <w:b w:val="0"/>
                <w:sz w:val="18"/>
              </w:rPr>
              <w:t>Canvases/lists</w:t>
            </w:r>
          </w:p>
        </w:tc>
        <w:tc>
          <w:tcPr>
            <w:tcW w:type="dxa" w:w="3408"/>
            <w:vAlign w:val="top"/>
          </w:tcPr>
          <w:p>
            <w:r/>
            <w:r>
              <w:rPr>
                <w:b w:val="0"/>
                <w:sz w:val="18"/>
              </w:rPr>
              <w:t>Later</w:t>
            </w:r>
          </w:p>
        </w:tc>
        <w:tc>
          <w:tcPr>
            <w:tcW w:type="dxa" w:w="3408"/>
            <w:vAlign w:val="top"/>
          </w:tcPr>
          <w:p>
            <w:r/>
            <w:r>
              <w:rPr>
                <w:b w:val="0"/>
                <w:sz w:val="18"/>
              </w:rPr>
              <w:t>Add once messaging, tokens, and audit model are proven.</w:t>
            </w:r>
          </w:p>
        </w:tc>
      </w:tr>
    </w:tbl>
    <w:p>
      <w:r>
        <w:t>Slack’s docs distinguish outbound Web API calls from inbound interactivity and slash command payloads. Slash commands send a payload from Slack to the app, and Block Kit interactive components produce interaction payloads. These belong to the future event/interactivity bridge rather than the v1 REST bridge. [10][11]</w:t>
      </w:r>
    </w:p>
    <w:p>
      <w:pPr>
        <w:pStyle w:val="Heading1"/>
      </w:pPr>
      <w:r>
        <w:t>API design</w:t>
      </w:r>
    </w:p>
    <w:p>
      <w:pPr>
        <w:pStyle w:val="Heading2"/>
      </w:pPr>
      <w:r>
        <w:t>Base pattern</w:t>
      </w:r>
    </w:p>
    <w:p>
      <w:r>
        <w:t>Prism should expose Slack-compatible methods under a Prism-owned namespace:</w:t>
      </w:r>
    </w:p>
    <w:p>
      <w:pPr>
        <w:pStyle w:val="ListBullet"/>
      </w:pPr>
      <w:r>
        <w:t>/v1/slack/chat.postMessage</w:t>
      </w:r>
    </w:p>
    <w:p>
      <w:pPr>
        <w:pStyle w:val="ListBullet"/>
      </w:pPr>
      <w:r>
        <w:t>/v1/slack/chat.update</w:t>
      </w:r>
    </w:p>
    <w:p>
      <w:pPr>
        <w:pStyle w:val="ListBullet"/>
      </w:pPr>
      <w:r>
        <w:t>/v1/slack/chat.delete</w:t>
      </w:r>
    </w:p>
    <w:p>
      <w:pPr>
        <w:pStyle w:val="ListBullet"/>
      </w:pPr>
      <w:r>
        <w:t>/v1/slack/conversations.history</w:t>
      </w:r>
    </w:p>
    <w:p>
      <w:pPr>
        <w:pStyle w:val="ListBullet"/>
      </w:pPr>
      <w:r>
        <w:t>/v1/slack/conversations.replies</w:t>
      </w:r>
    </w:p>
    <w:p>
      <w:pPr>
        <w:pStyle w:val="ListBullet"/>
      </w:pPr>
      <w:r>
        <w:t>/v1/slack/conversations.list</w:t>
      </w:r>
    </w:p>
    <w:p>
      <w:pPr>
        <w:pStyle w:val="ListBullet"/>
      </w:pPr>
      <w:r>
        <w:t>/v1/slack/reactions.add</w:t>
      </w:r>
    </w:p>
    <w:p>
      <w:pPr>
        <w:pStyle w:val="ListBullet"/>
      </w:pPr>
      <w:r>
        <w:t>/v1/slack/reactions.remove</w:t>
      </w:r>
    </w:p>
    <w:p>
      <w:pPr>
        <w:pStyle w:val="ListBullet"/>
      </w:pPr>
      <w:r>
        <w:t>/v1/slack/search.messages</w:t>
      </w:r>
    </w:p>
    <w:p>
      <w:r>
        <w:t>The developer uses Slack documentation for method names, request payloads, response shapes, pagination, and ordinary Slack errors. Prism adds authentication, policy enforcement, audit, and diagnostics without wrapping successful Slack responses in a Prism-specific body.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EAF2F8"/>
            <w:vAlign w:val="center"/>
          </w:tcPr>
          <w:p>
            <w:r/>
            <w:r>
              <w:rPr>
                <w:b/>
                <w:sz w:val="18"/>
              </w:rPr>
              <w:t>Concern</w:t>
            </w:r>
          </w:p>
        </w:tc>
        <w:tc>
          <w:tcPr>
            <w:tcW w:type="dxa" w:w="5112"/>
            <w:shd w:fill="EAF2F8"/>
            <w:vAlign w:val="center"/>
          </w:tcPr>
          <w:p>
            <w:r/>
            <w:r>
              <w:rPr>
                <w:b/>
                <w:sz w:val="18"/>
              </w:rPr>
              <w:t>Decision</w:t>
            </w:r>
          </w:p>
        </w:tc>
      </w:tr>
      <w:tr>
        <w:tc>
          <w:tcPr>
            <w:tcW w:type="dxa" w:w="5112"/>
            <w:vAlign w:val="top"/>
          </w:tcPr>
          <w:p>
            <w:r/>
            <w:r>
              <w:rPr>
                <w:b w:val="0"/>
                <w:sz w:val="18"/>
              </w:rPr>
              <w:t>Authentication</w:t>
            </w:r>
          </w:p>
        </w:tc>
        <w:tc>
          <w:tcPr>
            <w:tcW w:type="dxa" w:w="5112"/>
            <w:vAlign w:val="top"/>
          </w:tcPr>
          <w:p>
            <w:r/>
            <w:r>
              <w:rPr>
                <w:b w:val="0"/>
                <w:sz w:val="18"/>
              </w:rPr>
              <w:t>Authorization: Bearer &lt;prism_token&gt;.</w:t>
            </w:r>
          </w:p>
        </w:tc>
      </w:tr>
      <w:tr>
        <w:tc>
          <w:tcPr>
            <w:tcW w:type="dxa" w:w="5112"/>
            <w:vAlign w:val="top"/>
          </w:tcPr>
          <w:p>
            <w:r/>
            <w:r>
              <w:rPr>
                <w:b w:val="0"/>
                <w:sz w:val="18"/>
              </w:rPr>
              <w:t>Execution mode override</w:t>
            </w:r>
          </w:p>
        </w:tc>
        <w:tc>
          <w:tcPr>
            <w:tcW w:type="dxa" w:w="5112"/>
            <w:vAlign w:val="top"/>
          </w:tcPr>
          <w:p>
            <w:r/>
            <w:r>
              <w:rPr>
                <w:b w:val="0"/>
                <w:sz w:val="18"/>
              </w:rPr>
              <w:t>Header only: X-Prism-Execution-Mode: user | bot | auto. Keeps Slack payloads clean.</w:t>
            </w:r>
          </w:p>
        </w:tc>
      </w:tr>
      <w:tr>
        <w:tc>
          <w:tcPr>
            <w:tcW w:type="dxa" w:w="5112"/>
            <w:vAlign w:val="top"/>
          </w:tcPr>
          <w:p>
            <w:r/>
            <w:r>
              <w:rPr>
                <w:b w:val="0"/>
                <w:sz w:val="18"/>
              </w:rPr>
              <w:t>Diagnostics</w:t>
            </w:r>
          </w:p>
        </w:tc>
        <w:tc>
          <w:tcPr>
            <w:tcW w:type="dxa" w:w="5112"/>
            <w:vAlign w:val="top"/>
          </w:tcPr>
          <w:p>
            <w:r/>
            <w:r>
              <w:rPr>
                <w:b w:val="0"/>
                <w:sz w:val="18"/>
              </w:rPr>
              <w:t>Prism-specific details in headers such as X-Prism-Request-Id, X-Prism-Policy-Decision, X-Prism-Execution-Mode, X-Prism-Upstream-Called.</w:t>
            </w:r>
          </w:p>
        </w:tc>
      </w:tr>
      <w:tr>
        <w:tc>
          <w:tcPr>
            <w:tcW w:type="dxa" w:w="5112"/>
            <w:vAlign w:val="top"/>
          </w:tcPr>
          <w:p>
            <w:r/>
            <w:r>
              <w:rPr>
                <w:b w:val="0"/>
                <w:sz w:val="18"/>
              </w:rPr>
              <w:t>Policy denial</w:t>
            </w:r>
          </w:p>
        </w:tc>
        <w:tc>
          <w:tcPr>
            <w:tcW w:type="dxa" w:w="5112"/>
            <w:vAlign w:val="top"/>
          </w:tcPr>
          <w:p>
            <w:r/>
            <w:r>
              <w:rPr>
                <w:b w:val="0"/>
                <w:sz w:val="18"/>
              </w:rPr>
              <w:t>Slack-compatible body such as ok: false, error: prism_policy_denied.</w:t>
            </w:r>
          </w:p>
        </w:tc>
      </w:tr>
      <w:tr>
        <w:tc>
          <w:tcPr>
            <w:tcW w:type="dxa" w:w="5112"/>
            <w:vAlign w:val="top"/>
          </w:tcPr>
          <w:p>
            <w:r/>
            <w:r>
              <w:rPr>
                <w:b w:val="0"/>
                <w:sz w:val="18"/>
              </w:rPr>
              <w:t>Unsupported method</w:t>
            </w:r>
          </w:p>
        </w:tc>
        <w:tc>
          <w:tcPr>
            <w:tcW w:type="dxa" w:w="5112"/>
            <w:vAlign w:val="top"/>
          </w:tcPr>
          <w:p>
            <w:r/>
            <w:r>
              <w:rPr>
                <w:b w:val="0"/>
                <w:sz w:val="18"/>
              </w:rPr>
              <w:t>Slack-compatible body such as ok: false, error: prism_method_unsupported.</w:t>
            </w:r>
          </w:p>
        </w:tc>
      </w:tr>
      <w:tr>
        <w:tc>
          <w:tcPr>
            <w:tcW w:type="dxa" w:w="5112"/>
            <w:vAlign w:val="top"/>
          </w:tcPr>
          <w:p>
            <w:r/>
            <w:r>
              <w:rPr>
                <w:b w:val="0"/>
                <w:sz w:val="18"/>
              </w:rPr>
              <w:t>Admin method denial</w:t>
            </w:r>
          </w:p>
        </w:tc>
        <w:tc>
          <w:tcPr>
            <w:tcW w:type="dxa" w:w="5112"/>
            <w:vAlign w:val="top"/>
          </w:tcPr>
          <w:p>
            <w:r/>
            <w:r>
              <w:rPr>
                <w:b w:val="0"/>
                <w:sz w:val="18"/>
              </w:rPr>
              <w:t>Slack-compatible body such as ok: false, error: prism_admin_method_unsupported.</w:t>
            </w:r>
          </w:p>
        </w:tc>
      </w:tr>
    </w:tbl>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EAF2F8"/>
            <w:vAlign w:val="center"/>
          </w:tcPr>
          <w:p>
            <w:r/>
            <w:r>
              <w:rPr>
                <w:b/>
                <w:sz w:val="18"/>
              </w:rPr>
              <w:t>Prism endpoint</w:t>
            </w:r>
          </w:p>
        </w:tc>
        <w:tc>
          <w:tcPr>
            <w:tcW w:type="dxa" w:w="5112"/>
            <w:shd w:fill="EAF2F8"/>
            <w:vAlign w:val="center"/>
          </w:tcPr>
          <w:p>
            <w:r/>
            <w:r>
              <w:rPr>
                <w:b/>
                <w:sz w:val="18"/>
              </w:rPr>
              <w:t>Purpose</w:t>
            </w:r>
          </w:p>
        </w:tc>
      </w:tr>
      <w:tr>
        <w:tc>
          <w:tcPr>
            <w:tcW w:type="dxa" w:w="5112"/>
            <w:vAlign w:val="top"/>
          </w:tcPr>
          <w:p>
            <w:r/>
            <w:r>
              <w:rPr>
                <w:b w:val="0"/>
                <w:sz w:val="18"/>
              </w:rPr>
              <w:t>/v1/prism/status</w:t>
            </w:r>
          </w:p>
        </w:tc>
        <w:tc>
          <w:tcPr>
            <w:tcW w:type="dxa" w:w="5112"/>
            <w:vAlign w:val="top"/>
          </w:tcPr>
          <w:p>
            <w:r/>
            <w:r>
              <w:rPr>
                <w:b w:val="0"/>
                <w:sz w:val="18"/>
              </w:rPr>
              <w:t>Validate token health, Slack connection status, expiry, re-auth requirement, execution identity availability, and support request ID.</w:t>
            </w:r>
          </w:p>
        </w:tc>
      </w:tr>
      <w:tr>
        <w:tc>
          <w:tcPr>
            <w:tcW w:type="dxa" w:w="5112"/>
            <w:vAlign w:val="top"/>
          </w:tcPr>
          <w:p>
            <w:r/>
            <w:r>
              <w:rPr>
                <w:b w:val="0"/>
                <w:sz w:val="18"/>
              </w:rPr>
              <w:t>/v1/prism/capabilities</w:t>
            </w:r>
          </w:p>
        </w:tc>
        <w:tc>
          <w:tcPr>
            <w:tcW w:type="dxa" w:w="5112"/>
            <w:vAlign w:val="top"/>
          </w:tcPr>
          <w:p>
            <w:r/>
            <w:r>
              <w:rPr>
                <w:b w:val="0"/>
                <w:sz w:val="18"/>
              </w:rPr>
              <w:t>Return effective token policy, allowed method categories, method-level allow/deny status, execution modes, and deferred/unsupported features.</w:t>
            </w:r>
          </w:p>
        </w:tc>
      </w:tr>
    </w:tbl>
    <w:p>
      <w:pPr>
        <w:pStyle w:val="Heading1"/>
      </w:pPr>
      <w:r>
        <w:t>Token and identity model</w:t>
      </w:r>
    </w:p>
    <w:p>
      <w:pPr>
        <w:pStyle w:val="Heading2"/>
      </w:pPr>
      <w:r>
        <w:t>Three-token model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AF2F8"/>
            <w:vAlign w:val="center"/>
          </w:tcPr>
          <w:p>
            <w:r/>
            <w:r>
              <w:rPr>
                <w:b/>
                <w:sz w:val="18"/>
              </w:rPr>
              <w:t>Token class</w:t>
            </w:r>
          </w:p>
        </w:tc>
        <w:tc>
          <w:tcPr>
            <w:tcW w:type="dxa" w:w="3408"/>
            <w:shd w:fill="EAF2F8"/>
            <w:vAlign w:val="center"/>
          </w:tcPr>
          <w:p>
            <w:r/>
            <w:r>
              <w:rPr>
                <w:b/>
                <w:sz w:val="18"/>
              </w:rPr>
              <w:t>Held by</w:t>
            </w:r>
          </w:p>
        </w:tc>
        <w:tc>
          <w:tcPr>
            <w:tcW w:type="dxa" w:w="3408"/>
            <w:shd w:fill="EAF2F8"/>
            <w:vAlign w:val="center"/>
          </w:tcPr>
          <w:p>
            <w:r/>
            <w:r>
              <w:rPr>
                <w:b/>
                <w:sz w:val="18"/>
              </w:rPr>
              <w:t>Purpose</w:t>
            </w:r>
          </w:p>
        </w:tc>
      </w:tr>
      <w:tr>
        <w:tc>
          <w:tcPr>
            <w:tcW w:type="dxa" w:w="3408"/>
            <w:vAlign w:val="top"/>
          </w:tcPr>
          <w:p>
            <w:r/>
            <w:r>
              <w:rPr>
                <w:b w:val="0"/>
                <w:sz w:val="18"/>
              </w:rPr>
              <w:t>Slack app credentials</w:t>
            </w:r>
          </w:p>
        </w:tc>
        <w:tc>
          <w:tcPr>
            <w:tcW w:type="dxa" w:w="3408"/>
            <w:vAlign w:val="top"/>
          </w:tcPr>
          <w:p>
            <w:r/>
            <w:r>
              <w:rPr>
                <w:b w:val="0"/>
                <w:sz w:val="18"/>
              </w:rPr>
              <w:t>Prism hosted service only</w:t>
            </w:r>
          </w:p>
        </w:tc>
        <w:tc>
          <w:tcPr>
            <w:tcW w:type="dxa" w:w="3408"/>
            <w:vAlign w:val="top"/>
          </w:tcPr>
          <w:p>
            <w:r/>
            <w:r>
              <w:rPr>
                <w:b w:val="0"/>
                <w:sz w:val="18"/>
              </w:rPr>
              <w:t>Slack app client secret and app-level Socket Mode token. Never exposed to users or local tools.</w:t>
            </w:r>
          </w:p>
        </w:tc>
      </w:tr>
      <w:tr>
        <w:tc>
          <w:tcPr>
            <w:tcW w:type="dxa" w:w="3408"/>
            <w:vAlign w:val="top"/>
          </w:tcPr>
          <w:p>
            <w:r/>
            <w:r>
              <w:rPr>
                <w:b w:val="0"/>
                <w:sz w:val="18"/>
              </w:rPr>
              <w:t>Slack installation/user credentials</w:t>
            </w:r>
          </w:p>
        </w:tc>
        <w:tc>
          <w:tcPr>
            <w:tcW w:type="dxa" w:w="3408"/>
            <w:vAlign w:val="top"/>
          </w:tcPr>
          <w:p>
            <w:r/>
            <w:r>
              <w:rPr>
                <w:b w:val="0"/>
                <w:sz w:val="18"/>
              </w:rPr>
              <w:t>Prism hosted service only</w:t>
            </w:r>
          </w:p>
        </w:tc>
        <w:tc>
          <w:tcPr>
            <w:tcW w:type="dxa" w:w="3408"/>
            <w:vAlign w:val="top"/>
          </w:tcPr>
          <w:p>
            <w:r/>
            <w:r>
              <w:rPr>
                <w:b w:val="0"/>
                <w:sz w:val="18"/>
              </w:rPr>
              <w:t>Bot tokens, user tokens, and refresh tokens obtained through Slack OAuth and installation flows.</w:t>
            </w:r>
          </w:p>
        </w:tc>
      </w:tr>
      <w:tr>
        <w:tc>
          <w:tcPr>
            <w:tcW w:type="dxa" w:w="3408"/>
            <w:vAlign w:val="top"/>
          </w:tcPr>
          <w:p>
            <w:r/>
            <w:r>
              <w:rPr>
                <w:b w:val="0"/>
                <w:sz w:val="18"/>
              </w:rPr>
              <w:t>Prism developer token</w:t>
            </w:r>
          </w:p>
        </w:tc>
        <w:tc>
          <w:tcPr>
            <w:tcW w:type="dxa" w:w="3408"/>
            <w:vAlign w:val="top"/>
          </w:tcPr>
          <w:p>
            <w:r/>
            <w:r>
              <w:rPr>
                <w:b w:val="0"/>
                <w:sz w:val="18"/>
              </w:rPr>
              <w:t>User/local tool</w:t>
            </w:r>
          </w:p>
        </w:tc>
        <w:tc>
          <w:tcPr>
            <w:tcW w:type="dxa" w:w="3408"/>
            <w:vAlign w:val="top"/>
          </w:tcPr>
          <w:p>
            <w:r/>
            <w:r>
              <w:rPr>
                <w:b w:val="0"/>
                <w:sz w:val="18"/>
              </w:rPr>
              <w:t>Opaque bearer token used to call Prism. It maps to a server-side token profile.</w:t>
            </w:r>
          </w:p>
        </w:tc>
      </w:tr>
    </w:tbl>
    <w:p>
      <w:pPr>
        <w:pStyle w:val="Heading2"/>
      </w:pPr>
      <w:r>
        <w:t>Prism developer tokens</w:t>
      </w:r>
    </w:p>
    <w:p>
      <w:pPr>
        <w:pStyle w:val="ListBullet"/>
      </w:pPr>
      <w:r>
        <w:t>Opaque high-entropy bearer tokens, not JWTs.</w:t>
      </w:r>
    </w:p>
    <w:p>
      <w:pPr>
        <w:pStyle w:val="ListBullet"/>
      </w:pPr>
      <w:r>
        <w:t>Shown once at creation or rotation time.</w:t>
      </w:r>
    </w:p>
    <w:p>
      <w:pPr>
        <w:pStyle w:val="ListBullet"/>
      </w:pPr>
      <w:r>
        <w:t>Stored server-side only as a non-retrievable verification form.</w:t>
      </w:r>
    </w:p>
    <w:p>
      <w:pPr>
        <w:pStyle w:val="ListBullet"/>
      </w:pPr>
      <w:r>
        <w:t>Owned by exactly one authenticated Slack user.</w:t>
      </w:r>
    </w:p>
    <w:p>
      <w:pPr>
        <w:pStyle w:val="ListBullet"/>
      </w:pPr>
      <w:r>
        <w:t>Not shared across teams and not planned to support team ownership.</w:t>
      </w:r>
    </w:p>
    <w:p>
      <w:pPr>
        <w:pStyle w:val="ListBullet"/>
      </w:pPr>
      <w:r>
        <w:t>Created, rotated, revoked, and edited only through the Prism website in v1.</w:t>
      </w:r>
    </w:p>
    <w:p>
      <w:pPr>
        <w:pStyle w:val="ListBullet"/>
      </w:pPr>
      <w:r>
        <w:t>Revocation is immediate.</w:t>
      </w:r>
    </w:p>
    <w:p>
      <w:pPr>
        <w:pStyle w:val="ListBullet"/>
      </w:pPr>
      <w:r>
        <w:t>Rotation supports immediate invalidation by default, plus optional 15-minute, 1-hour, or 24-hour overlap windows for migration.</w:t>
      </w:r>
    </w:p>
    <w:p>
      <w:pPr>
        <w:pStyle w:val="Heading2"/>
      </w:pPr>
      <w:r>
        <w:t>Token profiles</w:t>
      </w:r>
    </w:p>
    <w:p>
      <w:r>
        <w:t>A token profile is the stable policy object. The token secret is replaceable. Profiles include name, intended use/client label, owner, allowed workspaces, surface controls, read/write/search/destructive capabilities, execution identity settings, expiry, last-used metadata, and audit history.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EAF2F8"/>
            <w:vAlign w:val="center"/>
          </w:tcPr>
          <w:p>
            <w:r/>
            <w:r>
              <w:rPr>
                <w:b/>
                <w:sz w:val="18"/>
              </w:rPr>
              <w:t>Profile capability</w:t>
            </w:r>
          </w:p>
        </w:tc>
        <w:tc>
          <w:tcPr>
            <w:tcW w:type="dxa" w:w="5112"/>
            <w:shd w:fill="EAF2F8"/>
            <w:vAlign w:val="center"/>
          </w:tcPr>
          <w:p>
            <w:r/>
            <w:r>
              <w:rPr>
                <w:b/>
                <w:sz w:val="18"/>
              </w:rPr>
              <w:t>Decision</w:t>
            </w:r>
          </w:p>
        </w:tc>
      </w:tr>
      <w:tr>
        <w:tc>
          <w:tcPr>
            <w:tcW w:type="dxa" w:w="5112"/>
            <w:vAlign w:val="top"/>
          </w:tcPr>
          <w:p>
            <w:r/>
            <w:r>
              <w:rPr>
                <w:b w:val="0"/>
                <w:sz w:val="18"/>
              </w:rPr>
              <w:t>Multiple profiles per user</w:t>
            </w:r>
          </w:p>
        </w:tc>
        <w:tc>
          <w:tcPr>
            <w:tcW w:type="dxa" w:w="5112"/>
            <w:vAlign w:val="top"/>
          </w:tcPr>
          <w:p>
            <w:r/>
            <w:r>
              <w:rPr>
                <w:b w:val="0"/>
                <w:sz w:val="18"/>
              </w:rPr>
              <w:t>Supported. Each local integration can have its own token profile.</w:t>
            </w:r>
          </w:p>
        </w:tc>
      </w:tr>
      <w:tr>
        <w:tc>
          <w:tcPr>
            <w:tcW w:type="dxa" w:w="5112"/>
            <w:vAlign w:val="top"/>
          </w:tcPr>
          <w:p>
            <w:r/>
            <w:r>
              <w:rPr>
                <w:b w:val="0"/>
                <w:sz w:val="18"/>
              </w:rPr>
              <w:t>Workspace restriction</w:t>
            </w:r>
          </w:p>
        </w:tc>
        <w:tc>
          <w:tcPr>
            <w:tcW w:type="dxa" w:w="5112"/>
            <w:vAlign w:val="top"/>
          </w:tcPr>
          <w:p>
            <w:r/>
            <w:r>
              <w:rPr>
                <w:b w:val="0"/>
                <w:sz w:val="18"/>
              </w:rPr>
              <w:t>Supported. A profile can allow all accessible workspaces or selected workspaces.</w:t>
            </w:r>
          </w:p>
        </w:tc>
      </w:tr>
      <w:tr>
        <w:tc>
          <w:tcPr>
            <w:tcW w:type="dxa" w:w="5112"/>
            <w:vAlign w:val="top"/>
          </w:tcPr>
          <w:p>
            <w:r/>
            <w:r>
              <w:rPr>
                <w:b w:val="0"/>
                <w:sz w:val="18"/>
              </w:rPr>
              <w:t>Conversation-level restriction</w:t>
            </w:r>
          </w:p>
        </w:tc>
        <w:tc>
          <w:tcPr>
            <w:tcW w:type="dxa" w:w="5112"/>
            <w:vAlign w:val="top"/>
          </w:tcPr>
          <w:p>
            <w:r/>
            <w:r>
              <w:rPr>
                <w:b w:val="0"/>
                <w:sz w:val="18"/>
              </w:rPr>
              <w:t>Not supported. No per-channel or per-DM allowlists in v1.</w:t>
            </w:r>
          </w:p>
        </w:tc>
      </w:tr>
      <w:tr>
        <w:tc>
          <w:tcPr>
            <w:tcW w:type="dxa" w:w="5112"/>
            <w:vAlign w:val="top"/>
          </w:tcPr>
          <w:p>
            <w:r/>
            <w:r>
              <w:rPr>
                <w:b w:val="0"/>
                <w:sz w:val="18"/>
              </w:rPr>
              <w:t>Surface-type restriction</w:t>
            </w:r>
          </w:p>
        </w:tc>
        <w:tc>
          <w:tcPr>
            <w:tcW w:type="dxa" w:w="5112"/>
            <w:vAlign w:val="top"/>
          </w:tcPr>
          <w:p>
            <w:r/>
            <w:r>
              <w:rPr>
                <w:b w:val="0"/>
                <w:sz w:val="18"/>
              </w:rPr>
              <w:t>Supported for public channels, private channels, DMs/group DMs, search, files metadata, and future surfaces.</w:t>
            </w:r>
          </w:p>
        </w:tc>
      </w:tr>
      <w:tr>
        <w:tc>
          <w:tcPr>
            <w:tcW w:type="dxa" w:w="5112"/>
            <w:vAlign w:val="top"/>
          </w:tcPr>
          <w:p>
            <w:r/>
            <w:r>
              <w:rPr>
                <w:b w:val="0"/>
                <w:sz w:val="18"/>
              </w:rPr>
              <w:t>Read/write split</w:t>
            </w:r>
          </w:p>
        </w:tc>
        <w:tc>
          <w:tcPr>
            <w:tcW w:type="dxa" w:w="5112"/>
            <w:vAlign w:val="top"/>
          </w:tcPr>
          <w:p>
            <w:r/>
            <w:r>
              <w:rPr>
                <w:b w:val="0"/>
                <w:sz w:val="18"/>
              </w:rPr>
              <w:t>Supported. Presets are shortcuts over explicit capability maps.</w:t>
            </w:r>
          </w:p>
        </w:tc>
      </w:tr>
      <w:tr>
        <w:tc>
          <w:tcPr>
            <w:tcW w:type="dxa" w:w="5112"/>
            <w:vAlign w:val="top"/>
          </w:tcPr>
          <w:p>
            <w:r/>
            <w:r>
              <w:rPr>
                <w:b w:val="0"/>
                <w:sz w:val="18"/>
              </w:rPr>
              <w:t>Full-access profile</w:t>
            </w:r>
          </w:p>
        </w:tc>
        <w:tc>
          <w:tcPr>
            <w:tcW w:type="dxa" w:w="5112"/>
            <w:vAlign w:val="top"/>
          </w:tcPr>
          <w:p>
            <w:r/>
            <w:r>
              <w:rPr>
                <w:b w:val="0"/>
                <w:sz w:val="18"/>
              </w:rPr>
              <w:t>Supported as an explicit high-trust option.</w:t>
            </w:r>
          </w:p>
        </w:tc>
      </w:tr>
      <w:tr>
        <w:tc>
          <w:tcPr>
            <w:tcW w:type="dxa" w:w="5112"/>
            <w:vAlign w:val="top"/>
          </w:tcPr>
          <w:p>
            <w:r/>
            <w:r>
              <w:rPr>
                <w:b w:val="0"/>
                <w:sz w:val="18"/>
              </w:rPr>
              <w:t>Destructive actions</w:t>
            </w:r>
          </w:p>
        </w:tc>
        <w:tc>
          <w:tcPr>
            <w:tcW w:type="dxa" w:w="5112"/>
            <w:vAlign w:val="top"/>
          </w:tcPr>
          <w:p>
            <w:r/>
            <w:r>
              <w:rPr>
                <w:b w:val="0"/>
                <w:sz w:val="18"/>
              </w:rPr>
              <w:t>Supported only through explicit enablement.</w:t>
            </w:r>
          </w:p>
        </w:tc>
      </w:tr>
      <w:tr>
        <w:tc>
          <w:tcPr>
            <w:tcW w:type="dxa" w:w="5112"/>
            <w:vAlign w:val="top"/>
          </w:tcPr>
          <w:p>
            <w:r/>
            <w:r>
              <w:rPr>
                <w:b w:val="0"/>
                <w:sz w:val="18"/>
              </w:rPr>
              <w:t>Capability narrowing</w:t>
            </w:r>
          </w:p>
        </w:tc>
        <w:tc>
          <w:tcPr>
            <w:tcW w:type="dxa" w:w="5112"/>
            <w:vAlign w:val="top"/>
          </w:tcPr>
          <w:p>
            <w:r/>
            <w:r>
              <w:rPr>
                <w:b w:val="0"/>
                <w:sz w:val="18"/>
              </w:rPr>
              <w:t>Takes effect immediately without rotation.</w:t>
            </w:r>
          </w:p>
        </w:tc>
      </w:tr>
      <w:tr>
        <w:tc>
          <w:tcPr>
            <w:tcW w:type="dxa" w:w="5112"/>
            <w:vAlign w:val="top"/>
          </w:tcPr>
          <w:p>
            <w:r/>
            <w:r>
              <w:rPr>
                <w:b w:val="0"/>
                <w:sz w:val="18"/>
              </w:rPr>
              <w:t>Capability broadening</w:t>
            </w:r>
          </w:p>
        </w:tc>
        <w:tc>
          <w:tcPr>
            <w:tcW w:type="dxa" w:w="5112"/>
            <w:vAlign w:val="top"/>
          </w:tcPr>
          <w:p>
            <w:r/>
            <w:r>
              <w:rPr>
                <w:b w:val="0"/>
                <w:sz w:val="18"/>
              </w:rPr>
              <w:t>Requires explicit confirmation and token rotation.</w:t>
            </w:r>
          </w:p>
        </w:tc>
      </w:tr>
    </w:tbl>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EAF2F8"/>
            <w:vAlign w:val="center"/>
          </w:tcPr>
          <w:p>
            <w:r/>
            <w:r>
              <w:rPr>
                <w:b/>
                <w:sz w:val="18"/>
              </w:rPr>
              <w:t>Preset</w:t>
            </w:r>
          </w:p>
        </w:tc>
        <w:tc>
          <w:tcPr>
            <w:tcW w:type="dxa" w:w="5112"/>
            <w:shd w:fill="EAF2F8"/>
            <w:vAlign w:val="center"/>
          </w:tcPr>
          <w:p>
            <w:r/>
            <w:r>
              <w:rPr>
                <w:b/>
                <w:sz w:val="18"/>
              </w:rPr>
              <w:t>Default intent</w:t>
            </w:r>
          </w:p>
        </w:tc>
      </w:tr>
      <w:tr>
        <w:tc>
          <w:tcPr>
            <w:tcW w:type="dxa" w:w="5112"/>
            <w:vAlign w:val="top"/>
          </w:tcPr>
          <w:p>
            <w:r/>
            <w:r>
              <w:rPr>
                <w:b w:val="0"/>
                <w:sz w:val="18"/>
              </w:rPr>
              <w:t>Read-only</w:t>
            </w:r>
          </w:p>
        </w:tc>
        <w:tc>
          <w:tcPr>
            <w:tcW w:type="dxa" w:w="5112"/>
            <w:vAlign w:val="top"/>
          </w:tcPr>
          <w:p>
            <w:r/>
            <w:r>
              <w:rPr>
                <w:b w:val="0"/>
                <w:sz w:val="18"/>
              </w:rPr>
              <w:t>Read/search Slack context without posting or mutating. Search can be separately enabled/disabled.</w:t>
            </w:r>
          </w:p>
        </w:tc>
      </w:tr>
      <w:tr>
        <w:tc>
          <w:tcPr>
            <w:tcW w:type="dxa" w:w="5112"/>
            <w:vAlign w:val="top"/>
          </w:tcPr>
          <w:p>
            <w:r/>
            <w:r>
              <w:rPr>
                <w:b w:val="0"/>
                <w:sz w:val="18"/>
              </w:rPr>
              <w:t>Messages only</w:t>
            </w:r>
          </w:p>
        </w:tc>
        <w:tc>
          <w:tcPr>
            <w:tcW w:type="dxa" w:w="5112"/>
            <w:vAlign w:val="top"/>
          </w:tcPr>
          <w:p>
            <w:r/>
            <w:r>
              <w:rPr>
                <w:b w:val="0"/>
                <w:sz w:val="18"/>
              </w:rPr>
              <w:t>Read/write messages and reactions in selected surface types; no file content, canvases, lists, or destructive actions.</w:t>
            </w:r>
          </w:p>
        </w:tc>
      </w:tr>
      <w:tr>
        <w:tc>
          <w:tcPr>
            <w:tcW w:type="dxa" w:w="5112"/>
            <w:vAlign w:val="top"/>
          </w:tcPr>
          <w:p>
            <w:r/>
            <w:r>
              <w:rPr>
                <w:b w:val="0"/>
                <w:sz w:val="18"/>
              </w:rPr>
              <w:t>Full Slack bridge</w:t>
            </w:r>
          </w:p>
        </w:tc>
        <w:tc>
          <w:tcPr>
            <w:tcW w:type="dxa" w:w="5112"/>
            <w:vAlign w:val="top"/>
          </w:tcPr>
          <w:p>
            <w:r/>
            <w:r>
              <w:rPr>
                <w:b w:val="0"/>
                <w:sz w:val="18"/>
              </w:rPr>
              <w:t>Broad non-admin Slack bridge within selected workspaces/surfaces, subject to explicit destructive-action opt-in.</w:t>
            </w:r>
          </w:p>
        </w:tc>
      </w:tr>
      <w:tr>
        <w:tc>
          <w:tcPr>
            <w:tcW w:type="dxa" w:w="5112"/>
            <w:vAlign w:val="top"/>
          </w:tcPr>
          <w:p>
            <w:r/>
            <w:r>
              <w:rPr>
                <w:b w:val="0"/>
                <w:sz w:val="18"/>
              </w:rPr>
              <w:t>Custom</w:t>
            </w:r>
          </w:p>
        </w:tc>
        <w:tc>
          <w:tcPr>
            <w:tcW w:type="dxa" w:w="5112"/>
            <w:vAlign w:val="top"/>
          </w:tcPr>
          <w:p>
            <w:r/>
            <w:r>
              <w:rPr>
                <w:b w:val="0"/>
                <w:sz w:val="18"/>
              </w:rPr>
              <w:t>User manually selects workspace, surface, read/write/search/destructive capabilities, expiry, and execution identity.</w:t>
            </w:r>
          </w:p>
        </w:tc>
      </w:tr>
    </w:tbl>
    <w:p>
      <w:pPr>
        <w:pStyle w:val="Heading2"/>
      </w:pPr>
      <w:r>
        <w:t>Expiry defaults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EAF2F8"/>
            <w:vAlign w:val="center"/>
          </w:tcPr>
          <w:p>
            <w:r/>
            <w:r>
              <w:rPr>
                <w:b/>
                <w:sz w:val="18"/>
              </w:rPr>
              <w:t>Token profile type</w:t>
            </w:r>
          </w:p>
        </w:tc>
        <w:tc>
          <w:tcPr>
            <w:tcW w:type="dxa" w:w="5112"/>
            <w:shd w:fill="EAF2F8"/>
            <w:vAlign w:val="center"/>
          </w:tcPr>
          <w:p>
            <w:r/>
            <w:r>
              <w:rPr>
                <w:b/>
                <w:sz w:val="18"/>
              </w:rPr>
              <w:t>Recommended default</w:t>
            </w:r>
          </w:p>
        </w:tc>
      </w:tr>
      <w:tr>
        <w:tc>
          <w:tcPr>
            <w:tcW w:type="dxa" w:w="5112"/>
            <w:vAlign w:val="top"/>
          </w:tcPr>
          <w:p>
            <w:r/>
            <w:r>
              <w:rPr>
                <w:b w:val="0"/>
                <w:sz w:val="18"/>
              </w:rPr>
              <w:t>Read-only</w:t>
            </w:r>
          </w:p>
        </w:tc>
        <w:tc>
          <w:tcPr>
            <w:tcW w:type="dxa" w:w="5112"/>
            <w:vAlign w:val="top"/>
          </w:tcPr>
          <w:p>
            <w:r/>
            <w:r>
              <w:rPr>
                <w:b w:val="0"/>
                <w:sz w:val="18"/>
              </w:rPr>
              <w:t>No expiry allowed, with periodic review nudges later if desired.</w:t>
            </w:r>
          </w:p>
        </w:tc>
      </w:tr>
      <w:tr>
        <w:tc>
          <w:tcPr>
            <w:tcW w:type="dxa" w:w="5112"/>
            <w:vAlign w:val="top"/>
          </w:tcPr>
          <w:p>
            <w:r/>
            <w:r>
              <w:rPr>
                <w:b w:val="0"/>
                <w:sz w:val="18"/>
              </w:rPr>
              <w:t>Standard read/write</w:t>
            </w:r>
          </w:p>
        </w:tc>
        <w:tc>
          <w:tcPr>
            <w:tcW w:type="dxa" w:w="5112"/>
            <w:vAlign w:val="top"/>
          </w:tcPr>
          <w:p>
            <w:r/>
            <w:r>
              <w:rPr>
                <w:b w:val="0"/>
                <w:sz w:val="18"/>
              </w:rPr>
              <w:t>90 days.</w:t>
            </w:r>
          </w:p>
        </w:tc>
      </w:tr>
      <w:tr>
        <w:tc>
          <w:tcPr>
            <w:tcW w:type="dxa" w:w="5112"/>
            <w:vAlign w:val="top"/>
          </w:tcPr>
          <w:p>
            <w:r/>
            <w:r>
              <w:rPr>
                <w:b w:val="0"/>
                <w:sz w:val="18"/>
              </w:rPr>
              <w:t>Full Slack bridge</w:t>
            </w:r>
          </w:p>
        </w:tc>
        <w:tc>
          <w:tcPr>
            <w:tcW w:type="dxa" w:w="5112"/>
            <w:vAlign w:val="top"/>
          </w:tcPr>
          <w:p>
            <w:r/>
            <w:r>
              <w:rPr>
                <w:b w:val="0"/>
                <w:sz w:val="18"/>
              </w:rPr>
              <w:t>90 days.</w:t>
            </w:r>
          </w:p>
        </w:tc>
      </w:tr>
      <w:tr>
        <w:tc>
          <w:tcPr>
            <w:tcW w:type="dxa" w:w="5112"/>
            <w:vAlign w:val="top"/>
          </w:tcPr>
          <w:p>
            <w:r/>
            <w:r>
              <w:rPr>
                <w:b w:val="0"/>
                <w:sz w:val="18"/>
              </w:rPr>
              <w:t>Destructive-capable</w:t>
            </w:r>
          </w:p>
        </w:tc>
        <w:tc>
          <w:tcPr>
            <w:tcW w:type="dxa" w:w="5112"/>
            <w:vAlign w:val="top"/>
          </w:tcPr>
          <w:p>
            <w:r/>
            <w:r>
              <w:rPr>
                <w:b w:val="0"/>
                <w:sz w:val="18"/>
              </w:rPr>
              <w:t>30 days.</w:t>
            </w:r>
          </w:p>
        </w:tc>
      </w:tr>
      <w:tr>
        <w:tc>
          <w:tcPr>
            <w:tcW w:type="dxa" w:w="5112"/>
            <w:vAlign w:val="top"/>
          </w:tcPr>
          <w:p>
            <w:r/>
            <w:r>
              <w:rPr>
                <w:b w:val="0"/>
                <w:sz w:val="18"/>
              </w:rPr>
              <w:t>Experiment token</w:t>
            </w:r>
          </w:p>
        </w:tc>
        <w:tc>
          <w:tcPr>
            <w:tcW w:type="dxa" w:w="5112"/>
            <w:vAlign w:val="top"/>
          </w:tcPr>
          <w:p>
            <w:r/>
            <w:r>
              <w:rPr>
                <w:b w:val="0"/>
                <w:sz w:val="18"/>
              </w:rPr>
              <w:t>24 hours or 7 days preset.</w:t>
            </w:r>
          </w:p>
        </w:tc>
      </w:tr>
    </w:tbl>
    <w:p>
      <w:pPr>
        <w:pStyle w:val="Heading1"/>
      </w:pPr>
      <w:r>
        <w:t>Execution identity</w:t>
      </w:r>
    </w:p>
    <w:p>
      <w:r>
        <w:t>Prism should support both user-backed and bot-backed Slack execution. The caller still authenticates only with a Prism token. Prism chooses the upstream Slack credential after validating token policy and endpoint requirements.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EAF2F8"/>
            <w:vAlign w:val="center"/>
          </w:tcPr>
          <w:p>
            <w:r/>
            <w:r>
              <w:rPr>
                <w:b/>
                <w:sz w:val="18"/>
              </w:rPr>
              <w:t>Mode</w:t>
            </w:r>
          </w:p>
        </w:tc>
        <w:tc>
          <w:tcPr>
            <w:tcW w:type="dxa" w:w="5112"/>
            <w:shd w:fill="EAF2F8"/>
            <w:vAlign w:val="center"/>
          </w:tcPr>
          <w:p>
            <w:r/>
            <w:r>
              <w:rPr>
                <w:b/>
                <w:sz w:val="18"/>
              </w:rPr>
              <w:t>Behaviour</w:t>
            </w:r>
          </w:p>
        </w:tc>
      </w:tr>
      <w:tr>
        <w:tc>
          <w:tcPr>
            <w:tcW w:type="dxa" w:w="5112"/>
            <w:vAlign w:val="top"/>
          </w:tcPr>
          <w:p>
            <w:r/>
            <w:r>
              <w:rPr>
                <w:b w:val="0"/>
                <w:sz w:val="18"/>
              </w:rPr>
              <w:t>User-backed</w:t>
            </w:r>
          </w:p>
        </w:tc>
        <w:tc>
          <w:tcPr>
            <w:tcW w:type="dxa" w:w="5112"/>
            <w:vAlign w:val="top"/>
          </w:tcPr>
          <w:p>
            <w:r/>
            <w:r>
              <w:rPr>
                <w:b w:val="0"/>
                <w:sz w:val="18"/>
              </w:rPr>
              <w:t>Call Slack using the authenticated user token where supported. Best for act-as-me workflows.</w:t>
            </w:r>
          </w:p>
        </w:tc>
      </w:tr>
      <w:tr>
        <w:tc>
          <w:tcPr>
            <w:tcW w:type="dxa" w:w="5112"/>
            <w:vAlign w:val="top"/>
          </w:tcPr>
          <w:p>
            <w:r/>
            <w:r>
              <w:rPr>
                <w:b w:val="0"/>
                <w:sz w:val="18"/>
              </w:rPr>
              <w:t>Bot-backed</w:t>
            </w:r>
          </w:p>
        </w:tc>
        <w:tc>
          <w:tcPr>
            <w:tcW w:type="dxa" w:w="5112"/>
            <w:vAlign w:val="top"/>
          </w:tcPr>
          <w:p>
            <w:r/>
            <w:r>
              <w:rPr>
                <w:b w:val="0"/>
                <w:sz w:val="18"/>
              </w:rPr>
              <w:t>Call Slack using the Prism bot token. Best for app/bot behaviours and Slack features requiring bot context.</w:t>
            </w:r>
          </w:p>
        </w:tc>
      </w:tr>
      <w:tr>
        <w:tc>
          <w:tcPr>
            <w:tcW w:type="dxa" w:w="5112"/>
            <w:vAlign w:val="top"/>
          </w:tcPr>
          <w:p>
            <w:r/>
            <w:r>
              <w:rPr>
                <w:b w:val="0"/>
                <w:sz w:val="18"/>
              </w:rPr>
              <w:t>Automatic</w:t>
            </w:r>
          </w:p>
        </w:tc>
        <w:tc>
          <w:tcPr>
            <w:tcW w:type="dxa" w:w="5112"/>
            <w:vAlign w:val="top"/>
          </w:tcPr>
          <w:p>
            <w:r/>
            <w:r>
              <w:rPr>
                <w:b w:val="0"/>
                <w:sz w:val="18"/>
              </w:rPr>
              <w:t>Prism selects user or bot based on method requirements, token profile policy, and Slack token availability.</w:t>
            </w:r>
          </w:p>
        </w:tc>
      </w:tr>
      <w:tr>
        <w:tc>
          <w:tcPr>
            <w:tcW w:type="dxa" w:w="5112"/>
            <w:vAlign w:val="top"/>
          </w:tcPr>
          <w:p>
            <w:r/>
            <w:r>
              <w:rPr>
                <w:b w:val="0"/>
                <w:sz w:val="18"/>
              </w:rPr>
              <w:t>Selectable</w:t>
            </w:r>
          </w:p>
        </w:tc>
        <w:tc>
          <w:tcPr>
            <w:tcW w:type="dxa" w:w="5112"/>
            <w:vAlign w:val="top"/>
          </w:tcPr>
          <w:p>
            <w:r/>
            <w:r>
              <w:rPr>
                <w:b w:val="0"/>
                <w:sz w:val="18"/>
              </w:rPr>
              <w:t>Token profile permits user and bot, and a request may choose via X-Prism-Execution-Mode.</w:t>
            </w:r>
          </w:p>
        </w:tc>
      </w:tr>
    </w:tbl>
    <w:p>
      <w:r>
        <w:t>Bot-backed calls follow the bot’s existing Slack access. Prism v1 must not automatically join channels, invite itself, open conversations, or modify memberships. If the bot cannot access a surface, Prism returns a Slack-compatible failure.</w:t>
      </w:r>
    </w:p>
    <w:p>
      <w:pPr>
        <w:pStyle w:val="Heading1"/>
      </w:pPr>
      <w:r>
        <w:t>Security posture</w:t>
      </w:r>
    </w:p>
    <w:tbl>
      <w:tblPr>
        <w:tblStyle w:val="TableGrid"/>
        <w:tblW w:type="auto" w:w="0"/>
        <w:tblLook w:firstColumn="1" w:firstRow="1" w:lastColumn="0" w:lastRow="0" w:noHBand="0" w:noVBand="1" w:val="04A0"/>
      </w:tblPr>
      <w:tblGrid>
        <w:gridCol w:w="10224"/>
      </w:tblGrid>
      <w:tr>
        <w:tc>
          <w:tcPr>
            <w:tcW w:type="dxa" w:w="10224"/>
            <w:shd w:fill="F4F6F7"/>
          </w:tcPr>
          <w:p>
            <w:r/>
            <w:r>
              <w:rPr>
                <w:b/>
                <w:sz w:val="20"/>
              </w:rPr>
              <w:t>Security principle</w:t>
            </w:r>
          </w:p>
          <w:p>
            <w:pPr>
              <w:pStyle w:val="BodyText"/>
            </w:pPr>
            <w:r>
              <w:t>Slack administration defines the maximum approved capability. Prism token profiles define what each local integration can actually use. Prism must never hand Slack credentials to local tools.</w:t>
            </w:r>
          </w:p>
        </w:tc>
      </w:tr>
    </w:tbl>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EAF2F8"/>
            <w:vAlign w:val="center"/>
          </w:tcPr>
          <w:p>
            <w:r/>
            <w:r>
              <w:rPr>
                <w:b/>
                <w:sz w:val="18"/>
              </w:rPr>
              <w:t>Risk</w:t>
            </w:r>
          </w:p>
        </w:tc>
        <w:tc>
          <w:tcPr>
            <w:tcW w:type="dxa" w:w="5112"/>
            <w:shd w:fill="EAF2F8"/>
            <w:vAlign w:val="center"/>
          </w:tcPr>
          <w:p>
            <w:r/>
            <w:r>
              <w:rPr>
                <w:b/>
                <w:sz w:val="18"/>
              </w:rPr>
              <w:t>Mitigation</w:t>
            </w:r>
          </w:p>
        </w:tc>
      </w:tr>
      <w:tr>
        <w:tc>
          <w:tcPr>
            <w:tcW w:type="dxa" w:w="5112"/>
            <w:vAlign w:val="top"/>
          </w:tcPr>
          <w:p>
            <w:r/>
            <w:r>
              <w:rPr>
                <w:b w:val="0"/>
                <w:sz w:val="18"/>
              </w:rPr>
              <w:t>Slack credential leakage to local tools</w:t>
            </w:r>
          </w:p>
        </w:tc>
        <w:tc>
          <w:tcPr>
            <w:tcW w:type="dxa" w:w="5112"/>
            <w:vAlign w:val="top"/>
          </w:tcPr>
          <w:p>
            <w:r/>
            <w:r>
              <w:rPr>
                <w:b w:val="0"/>
                <w:sz w:val="18"/>
              </w:rPr>
              <w:t>Never expose Slack client secrets, bot tokens, user tokens, refresh tokens, or app-level tokens. Local tools receive only Prism opaque tokens.</w:t>
            </w:r>
          </w:p>
        </w:tc>
      </w:tr>
      <w:tr>
        <w:tc>
          <w:tcPr>
            <w:tcW w:type="dxa" w:w="5112"/>
            <w:vAlign w:val="top"/>
          </w:tcPr>
          <w:p>
            <w:r/>
            <w:r>
              <w:rPr>
                <w:b w:val="0"/>
                <w:sz w:val="18"/>
              </w:rPr>
              <w:t>Leaked Prism developer token</w:t>
            </w:r>
          </w:p>
        </w:tc>
        <w:tc>
          <w:tcPr>
            <w:tcW w:type="dxa" w:w="5112"/>
            <w:vAlign w:val="top"/>
          </w:tcPr>
          <w:p>
            <w:r/>
            <w:r>
              <w:rPr>
                <w:b w:val="0"/>
                <w:sz w:val="18"/>
              </w:rPr>
              <w:t>Opaque token, shown once, revocable immediately, rotatable, expiry defaults, profile-level policy, metadata audit.</w:t>
            </w:r>
          </w:p>
        </w:tc>
      </w:tr>
      <w:tr>
        <w:tc>
          <w:tcPr>
            <w:tcW w:type="dxa" w:w="5112"/>
            <w:vAlign w:val="top"/>
          </w:tcPr>
          <w:p>
            <w:r/>
            <w:r>
              <w:rPr>
                <w:b w:val="0"/>
                <w:sz w:val="18"/>
              </w:rPr>
              <w:t>Local tool silently gaining more privilege</w:t>
            </w:r>
          </w:p>
        </w:tc>
        <w:tc>
          <w:tcPr>
            <w:tcW w:type="dxa" w:w="5112"/>
            <w:vAlign w:val="top"/>
          </w:tcPr>
          <w:p>
            <w:r/>
            <w:r>
              <w:rPr>
                <w:b w:val="0"/>
                <w:sz w:val="18"/>
              </w:rPr>
              <w:t>Capability broadening requires explicit confirmation and token rotation. Narrowing takes effect immediately.</w:t>
            </w:r>
          </w:p>
        </w:tc>
      </w:tr>
      <w:tr>
        <w:tc>
          <w:tcPr>
            <w:tcW w:type="dxa" w:w="5112"/>
            <w:vAlign w:val="top"/>
          </w:tcPr>
          <w:p>
            <w:r/>
            <w:r>
              <w:rPr>
                <w:b w:val="0"/>
                <w:sz w:val="18"/>
              </w:rPr>
              <w:t>Prompt injection through Slack messages</w:t>
            </w:r>
          </w:p>
        </w:tc>
        <w:tc>
          <w:tcPr>
            <w:tcW w:type="dxa" w:w="5112"/>
            <w:vAlign w:val="top"/>
          </w:tcPr>
          <w:p>
            <w:r/>
            <w:r>
              <w:rPr>
                <w:b w:val="0"/>
                <w:sz w:val="18"/>
              </w:rPr>
              <w:t>Prism treats Slack content as untrusted data and does not itself execute local actions. Token UI should warn that connected local tools may act on Slack content.</w:t>
            </w:r>
          </w:p>
        </w:tc>
      </w:tr>
      <w:tr>
        <w:tc>
          <w:tcPr>
            <w:tcW w:type="dxa" w:w="5112"/>
            <w:vAlign w:val="top"/>
          </w:tcPr>
          <w:p>
            <w:r/>
            <w:r>
              <w:rPr>
                <w:b w:val="0"/>
                <w:sz w:val="18"/>
              </w:rPr>
              <w:t>Compromised local agent/tool</w:t>
            </w:r>
          </w:p>
        </w:tc>
        <w:tc>
          <w:tcPr>
            <w:tcW w:type="dxa" w:w="5112"/>
            <w:vAlign w:val="top"/>
          </w:tcPr>
          <w:p>
            <w:r/>
            <w:r>
              <w:rPr>
                <w:b w:val="0"/>
                <w:sz w:val="18"/>
              </w:rPr>
              <w:t>Token profile limits what the tool can do through Prism. User can revoke or rotate the token.</w:t>
            </w:r>
          </w:p>
        </w:tc>
      </w:tr>
      <w:tr>
        <w:tc>
          <w:tcPr>
            <w:tcW w:type="dxa" w:w="5112"/>
            <w:vAlign w:val="top"/>
          </w:tcPr>
          <w:p>
            <w:r/>
            <w:r>
              <w:rPr>
                <w:b w:val="0"/>
                <w:sz w:val="18"/>
              </w:rPr>
              <w:t>Overbroad Slack scopes</w:t>
            </w:r>
          </w:p>
        </w:tc>
        <w:tc>
          <w:tcPr>
            <w:tcW w:type="dxa" w:w="5112"/>
            <w:vAlign w:val="top"/>
          </w:tcPr>
          <w:p>
            <w:r/>
            <w:r>
              <w:rPr>
                <w:b w:val="0"/>
                <w:sz w:val="18"/>
              </w:rPr>
              <w:t>Slack admin approval defines app maximum; Prism token profiles enforce user-level practical scope. Admin methods excluded.</w:t>
            </w:r>
          </w:p>
        </w:tc>
      </w:tr>
      <w:tr>
        <w:tc>
          <w:tcPr>
            <w:tcW w:type="dxa" w:w="5112"/>
            <w:vAlign w:val="top"/>
          </w:tcPr>
          <w:p>
            <w:r/>
            <w:r>
              <w:rPr>
                <w:b w:val="0"/>
                <w:sz w:val="18"/>
              </w:rPr>
              <w:t>Unexpected auth failure</w:t>
            </w:r>
          </w:p>
        </w:tc>
        <w:tc>
          <w:tcPr>
            <w:tcW w:type="dxa" w:w="5112"/>
            <w:vAlign w:val="top"/>
          </w:tcPr>
          <w:p>
            <w:r/>
            <w:r>
              <w:rPr>
                <w:b w:val="0"/>
                <w:sz w:val="18"/>
              </w:rPr>
              <w:t>Server-side Slack token rotation/refresh, status endpoint, re-auth state, and clear auth errors.</w:t>
            </w:r>
          </w:p>
        </w:tc>
      </w:tr>
      <w:tr>
        <w:tc>
          <w:tcPr>
            <w:tcW w:type="dxa" w:w="5112"/>
            <w:vAlign w:val="top"/>
          </w:tcPr>
          <w:p>
            <w:r/>
            <w:r>
              <w:rPr>
                <w:b w:val="0"/>
                <w:sz w:val="18"/>
              </w:rPr>
              <w:t>Runaway local loop</w:t>
            </w:r>
          </w:p>
        </w:tc>
        <w:tc>
          <w:tcPr>
            <w:tcW w:type="dxa" w:w="5112"/>
            <w:vAlign w:val="top"/>
          </w:tcPr>
          <w:p>
            <w:r/>
            <w:r>
              <w:rPr>
                <w:b w:val="0"/>
                <w:sz w:val="18"/>
              </w:rPr>
              <w:t>Slack rate limits plus generous Prism-side defensive per-token limits.</w:t>
            </w:r>
          </w:p>
        </w:tc>
      </w:tr>
    </w:tbl>
    <w:p>
      <w:pPr>
        <w:pStyle w:val="ListBullet"/>
      </w:pPr>
      <w:r>
        <w:t>All Slack credentials must be encrypted at rest using managed KMS or equivalent.</w:t>
      </w:r>
    </w:p>
    <w:p>
      <w:pPr>
        <w:pStyle w:val="ListBullet"/>
      </w:pPr>
      <w:r>
        <w:t>All calls must use TLS.</w:t>
      </w:r>
    </w:p>
    <w:p>
      <w:pPr>
        <w:pStyle w:val="ListBullet"/>
      </w:pPr>
      <w:r>
        <w:t>Prism should avoid query-string credentials and use Authorization headers for Prism tokens.</w:t>
      </w:r>
    </w:p>
    <w:p>
      <w:pPr>
        <w:pStyle w:val="ListBullet"/>
      </w:pPr>
      <w:r>
        <w:t>Slack token refresh failures should not delete Prism profiles. Instead, mark the Slack connection as reauth_required.</w:t>
      </w:r>
    </w:p>
    <w:p>
      <w:pPr>
        <w:pStyle w:val="ListBullet"/>
      </w:pPr>
      <w:r>
        <w:t>Prism should not implement content moderation in v1. It enforces capability policy, not message content policy.</w:t>
      </w:r>
    </w:p>
    <w:p>
      <w:pPr>
        <w:pStyle w:val="ListBullet"/>
      </w:pPr>
      <w:r>
        <w:t>Network restrictions, device posture, IP allowlists, and proactive alerts are future policy capabilities, not v1 requirements.</w:t>
      </w:r>
    </w:p>
    <w:p>
      <w:pPr>
        <w:pStyle w:val="Heading1"/>
      </w:pPr>
      <w:r>
        <w:t>Privacy, audit, and data retention</w:t>
      </w:r>
    </w:p>
    <w:p>
      <w:r>
        <w:t>Prism must not store Slack payloads by default. Request and response bodies are processed transiently and discarded. This includes messages, DMs, group DMs, threads, search results, files, Block Kit payloads, canvases, and lists. Debugging must rely on metadata, request IDs, method names, status codes, Slack errors, and Prism policy decisions.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EAF2F8"/>
            <w:vAlign w:val="center"/>
          </w:tcPr>
          <w:p>
            <w:r/>
            <w:r>
              <w:rPr>
                <w:b/>
                <w:sz w:val="18"/>
              </w:rPr>
              <w:t>Audit field</w:t>
            </w:r>
          </w:p>
        </w:tc>
        <w:tc>
          <w:tcPr>
            <w:tcW w:type="dxa" w:w="5112"/>
            <w:shd w:fill="EAF2F8"/>
            <w:vAlign w:val="center"/>
          </w:tcPr>
          <w:p>
            <w:r/>
            <w:r>
              <w:rPr>
                <w:b/>
                <w:sz w:val="18"/>
              </w:rPr>
              <w:t>Stored?</w:t>
            </w:r>
          </w:p>
        </w:tc>
      </w:tr>
      <w:tr>
        <w:tc>
          <w:tcPr>
            <w:tcW w:type="dxa" w:w="5112"/>
            <w:vAlign w:val="top"/>
          </w:tcPr>
          <w:p>
            <w:r/>
            <w:r>
              <w:rPr>
                <w:b w:val="0"/>
                <w:sz w:val="18"/>
              </w:rPr>
              <w:t>Prism user ID / Slack user ID</w:t>
            </w:r>
          </w:p>
        </w:tc>
        <w:tc>
          <w:tcPr>
            <w:tcW w:type="dxa" w:w="5112"/>
            <w:vAlign w:val="top"/>
          </w:tcPr>
          <w:p>
            <w:r/>
            <w:r>
              <w:rPr>
                <w:b w:val="0"/>
                <w:sz w:val="18"/>
              </w:rPr>
              <w:t>Yes</w:t>
            </w:r>
          </w:p>
        </w:tc>
      </w:tr>
      <w:tr>
        <w:tc>
          <w:tcPr>
            <w:tcW w:type="dxa" w:w="5112"/>
            <w:vAlign w:val="top"/>
          </w:tcPr>
          <w:p>
            <w:r/>
            <w:r>
              <w:rPr>
                <w:b w:val="0"/>
                <w:sz w:val="18"/>
              </w:rPr>
              <w:t>Enterprise/workspace ID</w:t>
            </w:r>
          </w:p>
        </w:tc>
        <w:tc>
          <w:tcPr>
            <w:tcW w:type="dxa" w:w="5112"/>
            <w:vAlign w:val="top"/>
          </w:tcPr>
          <w:p>
            <w:r/>
            <w:r>
              <w:rPr>
                <w:b w:val="0"/>
                <w:sz w:val="18"/>
              </w:rPr>
              <w:t>Yes</w:t>
            </w:r>
          </w:p>
        </w:tc>
      </w:tr>
      <w:tr>
        <w:tc>
          <w:tcPr>
            <w:tcW w:type="dxa" w:w="5112"/>
            <w:vAlign w:val="top"/>
          </w:tcPr>
          <w:p>
            <w:r/>
            <w:r>
              <w:rPr>
                <w:b w:val="0"/>
                <w:sz w:val="18"/>
              </w:rPr>
              <w:t>Token profile ID/name</w:t>
            </w:r>
          </w:p>
        </w:tc>
        <w:tc>
          <w:tcPr>
            <w:tcW w:type="dxa" w:w="5112"/>
            <w:vAlign w:val="top"/>
          </w:tcPr>
          <w:p>
            <w:r/>
            <w:r>
              <w:rPr>
                <w:b w:val="0"/>
                <w:sz w:val="18"/>
              </w:rPr>
              <w:t>Yes</w:t>
            </w:r>
          </w:p>
        </w:tc>
      </w:tr>
      <w:tr>
        <w:tc>
          <w:tcPr>
            <w:tcW w:type="dxa" w:w="5112"/>
            <w:vAlign w:val="top"/>
          </w:tcPr>
          <w:p>
            <w:r/>
            <w:r>
              <w:rPr>
                <w:b w:val="0"/>
                <w:sz w:val="18"/>
              </w:rPr>
              <w:t>Slack method / Prism endpoint</w:t>
            </w:r>
          </w:p>
        </w:tc>
        <w:tc>
          <w:tcPr>
            <w:tcW w:type="dxa" w:w="5112"/>
            <w:vAlign w:val="top"/>
          </w:tcPr>
          <w:p>
            <w:r/>
            <w:r>
              <w:rPr>
                <w:b w:val="0"/>
                <w:sz w:val="18"/>
              </w:rPr>
              <w:t>Yes</w:t>
            </w:r>
          </w:p>
        </w:tc>
      </w:tr>
      <w:tr>
        <w:tc>
          <w:tcPr>
            <w:tcW w:type="dxa" w:w="5112"/>
            <w:vAlign w:val="top"/>
          </w:tcPr>
          <w:p>
            <w:r/>
            <w:r>
              <w:rPr>
                <w:b w:val="0"/>
                <w:sz w:val="18"/>
              </w:rPr>
              <w:t>Action category: read/write/search/destructive/event-subscription/token-management</w:t>
            </w:r>
          </w:p>
        </w:tc>
        <w:tc>
          <w:tcPr>
            <w:tcW w:type="dxa" w:w="5112"/>
            <w:vAlign w:val="top"/>
          </w:tcPr>
          <w:p>
            <w:r/>
            <w:r>
              <w:rPr>
                <w:b w:val="0"/>
                <w:sz w:val="18"/>
              </w:rPr>
              <w:t>Yes</w:t>
            </w:r>
          </w:p>
        </w:tc>
      </w:tr>
      <w:tr>
        <w:tc>
          <w:tcPr>
            <w:tcW w:type="dxa" w:w="5112"/>
            <w:vAlign w:val="top"/>
          </w:tcPr>
          <w:p>
            <w:r/>
            <w:r>
              <w:rPr>
                <w:b w:val="0"/>
                <w:sz w:val="18"/>
              </w:rPr>
              <w:t>Target surface type and object/conversation ID where applicable</w:t>
            </w:r>
          </w:p>
        </w:tc>
        <w:tc>
          <w:tcPr>
            <w:tcW w:type="dxa" w:w="5112"/>
            <w:vAlign w:val="top"/>
          </w:tcPr>
          <w:p>
            <w:r/>
            <w:r>
              <w:rPr>
                <w:b w:val="0"/>
                <w:sz w:val="18"/>
              </w:rPr>
              <w:t>Yes</w:t>
            </w:r>
          </w:p>
        </w:tc>
      </w:tr>
      <w:tr>
        <w:tc>
          <w:tcPr>
            <w:tcW w:type="dxa" w:w="5112"/>
            <w:vAlign w:val="top"/>
          </w:tcPr>
          <w:p>
            <w:r/>
            <w:r>
              <w:rPr>
                <w:b w:val="0"/>
                <w:sz w:val="18"/>
              </w:rPr>
              <w:t>Timestamp, success/failure, error category, request/correlation ID</w:t>
            </w:r>
          </w:p>
        </w:tc>
        <w:tc>
          <w:tcPr>
            <w:tcW w:type="dxa" w:w="5112"/>
            <w:vAlign w:val="top"/>
          </w:tcPr>
          <w:p>
            <w:r/>
            <w:r>
              <w:rPr>
                <w:b w:val="0"/>
                <w:sz w:val="18"/>
              </w:rPr>
              <w:t>Yes</w:t>
            </w:r>
          </w:p>
        </w:tc>
      </w:tr>
      <w:tr>
        <w:tc>
          <w:tcPr>
            <w:tcW w:type="dxa" w:w="5112"/>
            <w:vAlign w:val="top"/>
          </w:tcPr>
          <w:p>
            <w:r/>
            <w:r>
              <w:rPr>
                <w:b w:val="0"/>
                <w:sz w:val="18"/>
              </w:rPr>
              <w:t>Slack message body, search results, file contents, Block Kit body, canvas/list content</w:t>
            </w:r>
          </w:p>
        </w:tc>
        <w:tc>
          <w:tcPr>
            <w:tcW w:type="dxa" w:w="5112"/>
            <w:vAlign w:val="top"/>
          </w:tcPr>
          <w:p>
            <w:r/>
            <w:r>
              <w:rPr>
                <w:b w:val="0"/>
                <w:sz w:val="18"/>
              </w:rPr>
              <w:t>No</w:t>
            </w:r>
          </w:p>
        </w:tc>
      </w:tr>
      <w:tr>
        <w:tc>
          <w:tcPr>
            <w:tcW w:type="dxa" w:w="5112"/>
            <w:vAlign w:val="top"/>
          </w:tcPr>
          <w:p>
            <w:r/>
            <w:r>
              <w:rPr>
                <w:b w:val="0"/>
                <w:sz w:val="18"/>
              </w:rPr>
              <w:t>Raw search query</w:t>
            </w:r>
          </w:p>
        </w:tc>
        <w:tc>
          <w:tcPr>
            <w:tcW w:type="dxa" w:w="5112"/>
            <w:vAlign w:val="top"/>
          </w:tcPr>
          <w:p>
            <w:r/>
            <w:r>
              <w:rPr>
                <w:b w:val="0"/>
                <w:sz w:val="18"/>
              </w:rPr>
              <w:t>No by default; optional one-way hash only if correlation is needed.</w:t>
            </w:r>
          </w:p>
        </w:tc>
      </w:tr>
    </w:tbl>
    <w:p>
      <w:r>
        <w:t>Audit logs should be visible to end users for their own token profiles and to workspace/org admins as metadata for governance and incident response. Default retention should be 90 days unless internal security standards require a different period.</w:t>
      </w:r>
    </w:p>
    <w:p>
      <w:pPr>
        <w:pStyle w:val="Heading1"/>
      </w:pPr>
      <w:r>
        <w:t>Rate limits and reliability</w:t>
      </w:r>
    </w:p>
    <w:p>
      <w:r>
        <w:t>Slack Web API calls are subject to Slack rate limits. Prism should preserve Slack-compatible rate-limit behaviour where possible and apply additional generous per-token defensive limits to protect the Prism service from runaway local loops. Rate-limit events should be metadata-audited. [16]</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EAF2F8"/>
            <w:vAlign w:val="center"/>
          </w:tcPr>
          <w:p>
            <w:r/>
            <w:r>
              <w:rPr>
                <w:b/>
                <w:sz w:val="18"/>
              </w:rPr>
              <w:t>Failure category</w:t>
            </w:r>
          </w:p>
        </w:tc>
        <w:tc>
          <w:tcPr>
            <w:tcW w:type="dxa" w:w="5112"/>
            <w:shd w:fill="EAF2F8"/>
            <w:vAlign w:val="center"/>
          </w:tcPr>
          <w:p>
            <w:r/>
            <w:r>
              <w:rPr>
                <w:b/>
                <w:sz w:val="18"/>
              </w:rPr>
              <w:t>Expected behaviour</w:t>
            </w:r>
          </w:p>
        </w:tc>
      </w:tr>
      <w:tr>
        <w:tc>
          <w:tcPr>
            <w:tcW w:type="dxa" w:w="5112"/>
            <w:vAlign w:val="top"/>
          </w:tcPr>
          <w:p>
            <w:r/>
            <w:r>
              <w:rPr>
                <w:b w:val="0"/>
                <w:sz w:val="18"/>
              </w:rPr>
              <w:t>Invalid Prism token</w:t>
            </w:r>
          </w:p>
        </w:tc>
        <w:tc>
          <w:tcPr>
            <w:tcW w:type="dxa" w:w="5112"/>
            <w:vAlign w:val="top"/>
          </w:tcPr>
          <w:p>
            <w:r/>
            <w:r>
              <w:rPr>
                <w:b w:val="0"/>
                <w:sz w:val="18"/>
              </w:rPr>
              <w:t>Return clear auth failure and request ID.</w:t>
            </w:r>
          </w:p>
        </w:tc>
      </w:tr>
      <w:tr>
        <w:tc>
          <w:tcPr>
            <w:tcW w:type="dxa" w:w="5112"/>
            <w:vAlign w:val="top"/>
          </w:tcPr>
          <w:p>
            <w:r/>
            <w:r>
              <w:rPr>
                <w:b w:val="0"/>
                <w:sz w:val="18"/>
              </w:rPr>
              <w:t>Expired Prism token</w:t>
            </w:r>
          </w:p>
        </w:tc>
        <w:tc>
          <w:tcPr>
            <w:tcW w:type="dxa" w:w="5112"/>
            <w:vAlign w:val="top"/>
          </w:tcPr>
          <w:p>
            <w:r/>
            <w:r>
              <w:rPr>
                <w:b w:val="0"/>
                <w:sz w:val="18"/>
              </w:rPr>
              <w:t>Return clear auth failure; status endpoint reports expiry.</w:t>
            </w:r>
          </w:p>
        </w:tc>
      </w:tr>
      <w:tr>
        <w:tc>
          <w:tcPr>
            <w:tcW w:type="dxa" w:w="5112"/>
            <w:vAlign w:val="top"/>
          </w:tcPr>
          <w:p>
            <w:r/>
            <w:r>
              <w:rPr>
                <w:b w:val="0"/>
                <w:sz w:val="18"/>
              </w:rPr>
              <w:t>Slack re-auth required</w:t>
            </w:r>
          </w:p>
        </w:tc>
        <w:tc>
          <w:tcPr>
            <w:tcW w:type="dxa" w:w="5112"/>
            <w:vAlign w:val="top"/>
          </w:tcPr>
          <w:p>
            <w:r/>
            <w:r>
              <w:rPr>
                <w:b w:val="0"/>
                <w:sz w:val="18"/>
              </w:rPr>
              <w:t>Return Slack-compatible auth failure; status endpoint reports reauth_required.</w:t>
            </w:r>
          </w:p>
        </w:tc>
      </w:tr>
      <w:tr>
        <w:tc>
          <w:tcPr>
            <w:tcW w:type="dxa" w:w="5112"/>
            <w:vAlign w:val="top"/>
          </w:tcPr>
          <w:p>
            <w:r/>
            <w:r>
              <w:rPr>
                <w:b w:val="0"/>
                <w:sz w:val="18"/>
              </w:rPr>
              <w:t>Prism policy denied</w:t>
            </w:r>
          </w:p>
        </w:tc>
        <w:tc>
          <w:tcPr>
            <w:tcW w:type="dxa" w:w="5112"/>
            <w:vAlign w:val="top"/>
          </w:tcPr>
          <w:p>
            <w:r/>
            <w:r>
              <w:rPr>
                <w:b w:val="0"/>
                <w:sz w:val="18"/>
              </w:rPr>
              <w:t>Return ok: false, error: prism_policy_denied and do not call Slack.</w:t>
            </w:r>
          </w:p>
        </w:tc>
      </w:tr>
      <w:tr>
        <w:tc>
          <w:tcPr>
            <w:tcW w:type="dxa" w:w="5112"/>
            <w:vAlign w:val="top"/>
          </w:tcPr>
          <w:p>
            <w:r/>
            <w:r>
              <w:rPr>
                <w:b w:val="0"/>
                <w:sz w:val="18"/>
              </w:rPr>
              <w:t>Slack upstream error</w:t>
            </w:r>
          </w:p>
        </w:tc>
        <w:tc>
          <w:tcPr>
            <w:tcW w:type="dxa" w:w="5112"/>
            <w:vAlign w:val="top"/>
          </w:tcPr>
          <w:p>
            <w:r/>
            <w:r>
              <w:rPr>
                <w:b w:val="0"/>
                <w:sz w:val="18"/>
              </w:rPr>
              <w:t>Return Slack-compatible upstream error body with Prism request ID header.</w:t>
            </w:r>
          </w:p>
        </w:tc>
      </w:tr>
      <w:tr>
        <w:tc>
          <w:tcPr>
            <w:tcW w:type="dxa" w:w="5112"/>
            <w:vAlign w:val="top"/>
          </w:tcPr>
          <w:p>
            <w:r/>
            <w:r>
              <w:rPr>
                <w:b w:val="0"/>
                <w:sz w:val="18"/>
              </w:rPr>
              <w:t>Rate limited by Slack</w:t>
            </w:r>
          </w:p>
        </w:tc>
        <w:tc>
          <w:tcPr>
            <w:tcW w:type="dxa" w:w="5112"/>
            <w:vAlign w:val="top"/>
          </w:tcPr>
          <w:p>
            <w:r/>
            <w:r>
              <w:rPr>
                <w:b w:val="0"/>
                <w:sz w:val="18"/>
              </w:rPr>
              <w:t>Preserve Slack-compatible rate-limit response/headers where possible.</w:t>
            </w:r>
          </w:p>
        </w:tc>
      </w:tr>
      <w:tr>
        <w:tc>
          <w:tcPr>
            <w:tcW w:type="dxa" w:w="5112"/>
            <w:vAlign w:val="top"/>
          </w:tcPr>
          <w:p>
            <w:r/>
            <w:r>
              <w:rPr>
                <w:b w:val="0"/>
                <w:sz w:val="18"/>
              </w:rPr>
              <w:t>Rate limited by Prism</w:t>
            </w:r>
          </w:p>
        </w:tc>
        <w:tc>
          <w:tcPr>
            <w:tcW w:type="dxa" w:w="5112"/>
            <w:vAlign w:val="top"/>
          </w:tcPr>
          <w:p>
            <w:r/>
            <w:r>
              <w:rPr>
                <w:b w:val="0"/>
                <w:sz w:val="18"/>
              </w:rPr>
              <w:t>Return compatible failure with Prism-specific diagnostic headers.</w:t>
            </w:r>
          </w:p>
        </w:tc>
      </w:tr>
    </w:tbl>
    <w:p>
      <w:pPr>
        <w:pStyle w:val="Heading1"/>
      </w:pPr>
      <w:r>
        <w:t>Method registry and policy enforcement</w:t>
      </w:r>
    </w:p>
    <w:p>
      <w:r>
        <w:t>Prism should maintain a server-owned method registry that classifies Slack methods before forwarding. This is how Prism can offer broad Slack-compatible Web API coverage without becoming an unmanaged raw proxy.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EAF2F8"/>
            <w:vAlign w:val="center"/>
          </w:tcPr>
          <w:p>
            <w:r/>
            <w:r>
              <w:rPr>
                <w:b/>
                <w:sz w:val="18"/>
              </w:rPr>
              <w:t>Method category</w:t>
            </w:r>
          </w:p>
        </w:tc>
        <w:tc>
          <w:tcPr>
            <w:tcW w:type="dxa" w:w="3408"/>
            <w:shd w:fill="EAF2F8"/>
            <w:vAlign w:val="center"/>
          </w:tcPr>
          <w:p>
            <w:r/>
            <w:r>
              <w:rPr>
                <w:b/>
                <w:sz w:val="18"/>
              </w:rPr>
              <w:t>Examples</w:t>
            </w:r>
          </w:p>
        </w:tc>
        <w:tc>
          <w:tcPr>
            <w:tcW w:type="dxa" w:w="3408"/>
            <w:shd w:fill="EAF2F8"/>
            <w:vAlign w:val="center"/>
          </w:tcPr>
          <w:p>
            <w:r/>
            <w:r>
              <w:rPr>
                <w:b/>
                <w:sz w:val="18"/>
              </w:rPr>
              <w:t>Policy handling</w:t>
            </w:r>
          </w:p>
        </w:tc>
      </w:tr>
      <w:tr>
        <w:tc>
          <w:tcPr>
            <w:tcW w:type="dxa" w:w="3408"/>
            <w:vAlign w:val="top"/>
          </w:tcPr>
          <w:p>
            <w:r/>
            <w:r>
              <w:rPr>
                <w:b w:val="0"/>
                <w:sz w:val="18"/>
              </w:rPr>
              <w:t>Read</w:t>
            </w:r>
          </w:p>
        </w:tc>
        <w:tc>
          <w:tcPr>
            <w:tcW w:type="dxa" w:w="3408"/>
            <w:vAlign w:val="top"/>
          </w:tcPr>
          <w:p>
            <w:r/>
            <w:r>
              <w:rPr>
                <w:b w:val="0"/>
                <w:sz w:val="18"/>
              </w:rPr>
              <w:t>conversations.history, conversations.replies, users.info</w:t>
            </w:r>
          </w:p>
        </w:tc>
        <w:tc>
          <w:tcPr>
            <w:tcW w:type="dxa" w:w="3408"/>
            <w:vAlign w:val="top"/>
          </w:tcPr>
          <w:p>
            <w:r/>
            <w:r>
              <w:rPr>
                <w:b w:val="0"/>
                <w:sz w:val="18"/>
              </w:rPr>
              <w:t>Allowed if token permits relevant surface/workspace and Slack access exists.</w:t>
            </w:r>
          </w:p>
        </w:tc>
      </w:tr>
      <w:tr>
        <w:tc>
          <w:tcPr>
            <w:tcW w:type="dxa" w:w="3408"/>
            <w:vAlign w:val="top"/>
          </w:tcPr>
          <w:p>
            <w:r/>
            <w:r>
              <w:rPr>
                <w:b w:val="0"/>
                <w:sz w:val="18"/>
              </w:rPr>
              <w:t>Write</w:t>
            </w:r>
          </w:p>
        </w:tc>
        <w:tc>
          <w:tcPr>
            <w:tcW w:type="dxa" w:w="3408"/>
            <w:vAlign w:val="top"/>
          </w:tcPr>
          <w:p>
            <w:r/>
            <w:r>
              <w:rPr>
                <w:b w:val="0"/>
                <w:sz w:val="18"/>
              </w:rPr>
              <w:t>chat.postMessage, chat.update, reactions.add, reactions.remove</w:t>
            </w:r>
          </w:p>
        </w:tc>
        <w:tc>
          <w:tcPr>
            <w:tcW w:type="dxa" w:w="3408"/>
            <w:vAlign w:val="top"/>
          </w:tcPr>
          <w:p>
            <w:r/>
            <w:r>
              <w:rPr>
                <w:b w:val="0"/>
                <w:sz w:val="18"/>
              </w:rPr>
              <w:t>Allowed if token permits write for the surface and execution mode.</w:t>
            </w:r>
          </w:p>
        </w:tc>
      </w:tr>
      <w:tr>
        <w:tc>
          <w:tcPr>
            <w:tcW w:type="dxa" w:w="3408"/>
            <w:vAlign w:val="top"/>
          </w:tcPr>
          <w:p>
            <w:r/>
            <w:r>
              <w:rPr>
                <w:b w:val="0"/>
                <w:sz w:val="18"/>
              </w:rPr>
              <w:t>Destructive</w:t>
            </w:r>
          </w:p>
        </w:tc>
        <w:tc>
          <w:tcPr>
            <w:tcW w:type="dxa" w:w="3408"/>
            <w:vAlign w:val="top"/>
          </w:tcPr>
          <w:p>
            <w:r/>
            <w:r>
              <w:rPr>
                <w:b w:val="0"/>
                <w:sz w:val="18"/>
              </w:rPr>
              <w:t>chat.delete</w:t>
            </w:r>
          </w:p>
        </w:tc>
        <w:tc>
          <w:tcPr>
            <w:tcW w:type="dxa" w:w="3408"/>
            <w:vAlign w:val="top"/>
          </w:tcPr>
          <w:p>
            <w:r/>
            <w:r>
              <w:rPr>
                <w:b w:val="0"/>
                <w:sz w:val="18"/>
              </w:rPr>
              <w:t>Requires explicit destructive-action capability.</w:t>
            </w:r>
          </w:p>
        </w:tc>
      </w:tr>
      <w:tr>
        <w:tc>
          <w:tcPr>
            <w:tcW w:type="dxa" w:w="3408"/>
            <w:vAlign w:val="top"/>
          </w:tcPr>
          <w:p>
            <w:r/>
            <w:r>
              <w:rPr>
                <w:b w:val="0"/>
                <w:sz w:val="18"/>
              </w:rPr>
              <w:t>Search</w:t>
            </w:r>
          </w:p>
        </w:tc>
        <w:tc>
          <w:tcPr>
            <w:tcW w:type="dxa" w:w="3408"/>
            <w:vAlign w:val="top"/>
          </w:tcPr>
          <w:p>
            <w:r/>
            <w:r>
              <w:rPr>
                <w:b w:val="0"/>
                <w:sz w:val="18"/>
              </w:rPr>
              <w:t>search.messages</w:t>
            </w:r>
          </w:p>
        </w:tc>
        <w:tc>
          <w:tcPr>
            <w:tcW w:type="dxa" w:w="3408"/>
            <w:vAlign w:val="top"/>
          </w:tcPr>
          <w:p>
            <w:r/>
            <w:r>
              <w:rPr>
                <w:b w:val="0"/>
                <w:sz w:val="18"/>
              </w:rPr>
              <w:t>Requires explicit search capability; audit without raw query by default.</w:t>
            </w:r>
          </w:p>
        </w:tc>
      </w:tr>
      <w:tr>
        <w:tc>
          <w:tcPr>
            <w:tcW w:type="dxa" w:w="3408"/>
            <w:vAlign w:val="top"/>
          </w:tcPr>
          <w:p>
            <w:r/>
            <w:r>
              <w:rPr>
                <w:b w:val="0"/>
                <w:sz w:val="18"/>
              </w:rPr>
              <w:t>File metadata</w:t>
            </w:r>
          </w:p>
        </w:tc>
        <w:tc>
          <w:tcPr>
            <w:tcW w:type="dxa" w:w="3408"/>
            <w:vAlign w:val="top"/>
          </w:tcPr>
          <w:p>
            <w:r/>
            <w:r>
              <w:rPr>
                <w:b w:val="0"/>
                <w:sz w:val="18"/>
              </w:rPr>
              <w:t>file references and metadata returned in Slack messages or supported methods</w:t>
            </w:r>
          </w:p>
        </w:tc>
        <w:tc>
          <w:tcPr>
            <w:tcW w:type="dxa" w:w="3408"/>
            <w:vAlign w:val="top"/>
          </w:tcPr>
          <w:p>
            <w:r/>
            <w:r>
              <w:rPr>
                <w:b w:val="0"/>
                <w:sz w:val="18"/>
              </w:rPr>
              <w:t>Allowed in v1 where metadata-only.</w:t>
            </w:r>
          </w:p>
        </w:tc>
      </w:tr>
      <w:tr>
        <w:tc>
          <w:tcPr>
            <w:tcW w:type="dxa" w:w="3408"/>
            <w:vAlign w:val="top"/>
          </w:tcPr>
          <w:p>
            <w:r/>
            <w:r>
              <w:rPr>
                <w:b w:val="0"/>
                <w:sz w:val="18"/>
              </w:rPr>
              <w:t>File transfer</w:t>
            </w:r>
          </w:p>
        </w:tc>
        <w:tc>
          <w:tcPr>
            <w:tcW w:type="dxa" w:w="3408"/>
            <w:vAlign w:val="top"/>
          </w:tcPr>
          <w:p>
            <w:r/>
            <w:r>
              <w:rPr>
                <w:b w:val="0"/>
                <w:sz w:val="18"/>
              </w:rPr>
              <w:t>file download/upload methods</w:t>
            </w:r>
          </w:p>
        </w:tc>
        <w:tc>
          <w:tcPr>
            <w:tcW w:type="dxa" w:w="3408"/>
            <w:vAlign w:val="top"/>
          </w:tcPr>
          <w:p>
            <w:r/>
            <w:r>
              <w:rPr>
                <w:b w:val="0"/>
                <w:sz w:val="18"/>
              </w:rPr>
              <w:t>Deferred; future explicit file read/write capability.</w:t>
            </w:r>
          </w:p>
        </w:tc>
      </w:tr>
      <w:tr>
        <w:tc>
          <w:tcPr>
            <w:tcW w:type="dxa" w:w="3408"/>
            <w:vAlign w:val="top"/>
          </w:tcPr>
          <w:p>
            <w:r/>
            <w:r>
              <w:rPr>
                <w:b w:val="0"/>
                <w:sz w:val="18"/>
              </w:rPr>
              <w:t>Events/interactivity</w:t>
            </w:r>
          </w:p>
        </w:tc>
        <w:tc>
          <w:tcPr>
            <w:tcW w:type="dxa" w:w="3408"/>
            <w:vAlign w:val="top"/>
          </w:tcPr>
          <w:p>
            <w:r/>
            <w:r>
              <w:rPr>
                <w:b w:val="0"/>
                <w:sz w:val="18"/>
              </w:rPr>
              <w:t>slash commands, app mentions, block_actions, view_submission</w:t>
            </w:r>
          </w:p>
        </w:tc>
        <w:tc>
          <w:tcPr>
            <w:tcW w:type="dxa" w:w="3408"/>
            <w:vAlign w:val="top"/>
          </w:tcPr>
          <w:p>
            <w:r/>
            <w:r>
              <w:rPr>
                <w:b w:val="0"/>
                <w:sz w:val="18"/>
              </w:rPr>
              <w:t>Deferred to v1.5 event bridge.</w:t>
            </w:r>
          </w:p>
        </w:tc>
      </w:tr>
      <w:tr>
        <w:tc>
          <w:tcPr>
            <w:tcW w:type="dxa" w:w="3408"/>
            <w:vAlign w:val="top"/>
          </w:tcPr>
          <w:p>
            <w:r/>
            <w:r>
              <w:rPr>
                <w:b w:val="0"/>
                <w:sz w:val="18"/>
              </w:rPr>
              <w:t>Admin/organisation</w:t>
            </w:r>
          </w:p>
        </w:tc>
        <w:tc>
          <w:tcPr>
            <w:tcW w:type="dxa" w:w="3408"/>
            <w:vAlign w:val="top"/>
          </w:tcPr>
          <w:p>
            <w:r/>
            <w:r>
              <w:rPr>
                <w:b w:val="0"/>
                <w:sz w:val="18"/>
              </w:rPr>
              <w:t>admin.*, SCIM/provisioning/app management/org policy methods</w:t>
            </w:r>
          </w:p>
        </w:tc>
        <w:tc>
          <w:tcPr>
            <w:tcW w:type="dxa" w:w="3408"/>
            <w:vAlign w:val="top"/>
          </w:tcPr>
          <w:p>
            <w:r/>
            <w:r>
              <w:rPr>
                <w:b w:val="0"/>
                <w:sz w:val="18"/>
              </w:rPr>
              <w:t>Explicitly unsupported in v1.</w:t>
            </w:r>
          </w:p>
        </w:tc>
      </w:tr>
    </w:tbl>
    <w:p>
      <w:pPr>
        <w:pStyle w:val="Heading1"/>
      </w:pPr>
      <w:r>
        <w:t>Scope strategy</w:t>
      </w:r>
    </w:p>
    <w:p>
      <w:r>
        <w:t>Prism should request the full set of approved non-admin Slack scopes up front during user OAuth and app installation. Because Prism is internal and admin-approved, user-facing least privilege should be enforced through Prism token profiles rather than repeated incremental Slack OAuth prompts.</w:t>
      </w:r>
    </w:p>
    <w:p>
      <w:r>
        <w:t>The exact Slack scope list must be finalised against the final method registry and Slack admin review. Candidate scope families include message read/write, conversations read/history, user information, search, reactions, file metadata, and app-level Socket Mode for future event delivery. Admin, organisation-management, provisioning, app-management, and policy-management scopes should be excluded from v1.</w:t>
      </w:r>
    </w:p>
    <w:p>
      <w:pPr>
        <w:pStyle w:val="Heading1"/>
      </w:pPr>
      <w:r>
        <w:t>Threat model summary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EAF2F8"/>
            <w:vAlign w:val="center"/>
          </w:tcPr>
          <w:p>
            <w:r/>
            <w:r>
              <w:rPr>
                <w:b/>
                <w:sz w:val="18"/>
              </w:rPr>
              <w:t>Threat</w:t>
            </w:r>
          </w:p>
        </w:tc>
        <w:tc>
          <w:tcPr>
            <w:tcW w:type="dxa" w:w="5112"/>
            <w:shd w:fill="EAF2F8"/>
            <w:vAlign w:val="center"/>
          </w:tcPr>
          <w:p>
            <w:r/>
            <w:r>
              <w:rPr>
                <w:b/>
                <w:sz w:val="18"/>
              </w:rPr>
              <w:t>Brief stance</w:t>
            </w:r>
          </w:p>
        </w:tc>
      </w:tr>
      <w:tr>
        <w:tc>
          <w:tcPr>
            <w:tcW w:type="dxa" w:w="5112"/>
            <w:vAlign w:val="top"/>
          </w:tcPr>
          <w:p>
            <w:r/>
            <w:r>
              <w:rPr>
                <w:b w:val="0"/>
                <w:sz w:val="18"/>
              </w:rPr>
              <w:t>Token theft</w:t>
            </w:r>
          </w:p>
        </w:tc>
        <w:tc>
          <w:tcPr>
            <w:tcW w:type="dxa" w:w="5112"/>
            <w:vAlign w:val="top"/>
          </w:tcPr>
          <w:p>
            <w:r/>
            <w:r>
              <w:rPr>
                <w:b w:val="0"/>
                <w:sz w:val="18"/>
              </w:rPr>
              <w:t>Opaque tokens, shown once, revocable, rotatable, expiry defaults, no Slack token exposure.</w:t>
            </w:r>
          </w:p>
        </w:tc>
      </w:tr>
      <w:tr>
        <w:tc>
          <w:tcPr>
            <w:tcW w:type="dxa" w:w="5112"/>
            <w:vAlign w:val="top"/>
          </w:tcPr>
          <w:p>
            <w:r/>
            <w:r>
              <w:rPr>
                <w:b w:val="0"/>
                <w:sz w:val="18"/>
              </w:rPr>
              <w:t>Slack app/client secret theft</w:t>
            </w:r>
          </w:p>
        </w:tc>
        <w:tc>
          <w:tcPr>
            <w:tcW w:type="dxa" w:w="5112"/>
            <w:vAlign w:val="top"/>
          </w:tcPr>
          <w:p>
            <w:r/>
            <w:r>
              <w:rPr>
                <w:b w:val="0"/>
                <w:sz w:val="18"/>
              </w:rPr>
              <w:t>Secrets held only by central service; protect with secret management and least operational access.</w:t>
            </w:r>
          </w:p>
        </w:tc>
      </w:tr>
      <w:tr>
        <w:tc>
          <w:tcPr>
            <w:tcW w:type="dxa" w:w="5112"/>
            <w:vAlign w:val="top"/>
          </w:tcPr>
          <w:p>
            <w:r/>
            <w:r>
              <w:rPr>
                <w:b w:val="0"/>
                <w:sz w:val="18"/>
              </w:rPr>
              <w:t>Compromised Prism service</w:t>
            </w:r>
          </w:p>
        </w:tc>
        <w:tc>
          <w:tcPr>
            <w:tcW w:type="dxa" w:w="5112"/>
            <w:vAlign w:val="top"/>
          </w:tcPr>
          <w:p>
            <w:r/>
            <w:r>
              <w:rPr>
                <w:b w:val="0"/>
                <w:sz w:val="18"/>
              </w:rPr>
              <w:t>High-impact risk because Prism holds Slack credentials; requires KMS, operational controls, audit, and minimal payload retention.</w:t>
            </w:r>
          </w:p>
        </w:tc>
      </w:tr>
      <w:tr>
        <w:tc>
          <w:tcPr>
            <w:tcW w:type="dxa" w:w="5112"/>
            <w:vAlign w:val="top"/>
          </w:tcPr>
          <w:p>
            <w:r/>
            <w:r>
              <w:rPr>
                <w:b w:val="0"/>
                <w:sz w:val="18"/>
              </w:rPr>
              <w:t>Prompt injection through Slack</w:t>
            </w:r>
          </w:p>
        </w:tc>
        <w:tc>
          <w:tcPr>
            <w:tcW w:type="dxa" w:w="5112"/>
            <w:vAlign w:val="top"/>
          </w:tcPr>
          <w:p>
            <w:r/>
            <w:r>
              <w:rPr>
                <w:b w:val="0"/>
                <w:sz w:val="18"/>
              </w:rPr>
              <w:t>Prism bridges content but does not execute local commands. Token creation must warn users that local tools may act on untrusted Slack input.</w:t>
            </w:r>
          </w:p>
        </w:tc>
      </w:tr>
      <w:tr>
        <w:tc>
          <w:tcPr>
            <w:tcW w:type="dxa" w:w="5112"/>
            <w:vAlign w:val="top"/>
          </w:tcPr>
          <w:p>
            <w:r/>
            <w:r>
              <w:rPr>
                <w:b w:val="0"/>
                <w:sz w:val="18"/>
              </w:rPr>
              <w:t>Compromised local tool</w:t>
            </w:r>
          </w:p>
        </w:tc>
        <w:tc>
          <w:tcPr>
            <w:tcW w:type="dxa" w:w="5112"/>
            <w:vAlign w:val="top"/>
          </w:tcPr>
          <w:p>
            <w:r/>
            <w:r>
              <w:rPr>
                <w:b w:val="0"/>
                <w:sz w:val="18"/>
              </w:rPr>
              <w:t>Constrained by token profile; user can revoke/rotate. No team/shared tokens.</w:t>
            </w:r>
          </w:p>
        </w:tc>
      </w:tr>
      <w:tr>
        <w:tc>
          <w:tcPr>
            <w:tcW w:type="dxa" w:w="5112"/>
            <w:vAlign w:val="top"/>
          </w:tcPr>
          <w:p>
            <w:r/>
            <w:r>
              <w:rPr>
                <w:b w:val="0"/>
                <w:sz w:val="18"/>
              </w:rPr>
              <w:t>Privilege escalation</w:t>
            </w:r>
          </w:p>
        </w:tc>
        <w:tc>
          <w:tcPr>
            <w:tcW w:type="dxa" w:w="5112"/>
            <w:vAlign w:val="top"/>
          </w:tcPr>
          <w:p>
            <w:r/>
            <w:r>
              <w:rPr>
                <w:b w:val="0"/>
                <w:sz w:val="18"/>
              </w:rPr>
              <w:t>Broadening profile capability requires explicit confirmation and new token secret.</w:t>
            </w:r>
          </w:p>
        </w:tc>
      </w:tr>
      <w:tr>
        <w:tc>
          <w:tcPr>
            <w:tcW w:type="dxa" w:w="5112"/>
            <w:vAlign w:val="top"/>
          </w:tcPr>
          <w:p>
            <w:r/>
            <w:r>
              <w:rPr>
                <w:b w:val="0"/>
                <w:sz w:val="18"/>
              </w:rPr>
              <w:t>Admin misuse</w:t>
            </w:r>
          </w:p>
        </w:tc>
        <w:tc>
          <w:tcPr>
            <w:tcW w:type="dxa" w:w="5112"/>
            <w:vAlign w:val="top"/>
          </w:tcPr>
          <w:p>
            <w:r/>
            <w:r>
              <w:rPr>
                <w:b w:val="0"/>
                <w:sz w:val="18"/>
              </w:rPr>
              <w:t>No Prism admin policy layer or admin Slack methods in v1; Slack administration remains source of truth.</w:t>
            </w:r>
          </w:p>
        </w:tc>
      </w:tr>
      <w:tr>
        <w:tc>
          <w:tcPr>
            <w:tcW w:type="dxa" w:w="5112"/>
            <w:vAlign w:val="top"/>
          </w:tcPr>
          <w:p>
            <w:r/>
            <w:r>
              <w:rPr>
                <w:b w:val="0"/>
                <w:sz w:val="18"/>
              </w:rPr>
              <w:t>Data overcollection</w:t>
            </w:r>
          </w:p>
        </w:tc>
        <w:tc>
          <w:tcPr>
            <w:tcW w:type="dxa" w:w="5112"/>
            <w:vAlign w:val="top"/>
          </w:tcPr>
          <w:p>
            <w:r/>
            <w:r>
              <w:rPr>
                <w:b w:val="0"/>
                <w:sz w:val="18"/>
              </w:rPr>
              <w:t>No payload persistence; metadata-only audit with 90-day default retention.</w:t>
            </w:r>
          </w:p>
        </w:tc>
      </w:tr>
    </w:tbl>
    <w:p>
      <w:pPr>
        <w:pStyle w:val="Heading1"/>
      </w:pPr>
      <w:r>
        <w:t>Decision log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EAF2F8"/>
            <w:vAlign w:val="center"/>
          </w:tcPr>
          <w:p>
            <w:r/>
            <w:r>
              <w:rPr>
                <w:b/>
                <w:sz w:val="18"/>
              </w:rPr>
              <w:t>Decision</w:t>
            </w:r>
          </w:p>
        </w:tc>
        <w:tc>
          <w:tcPr>
            <w:tcW w:type="dxa" w:w="5112"/>
            <w:shd w:fill="EAF2F8"/>
            <w:vAlign w:val="center"/>
          </w:tcPr>
          <w:p>
            <w:r/>
            <w:r>
              <w:rPr>
                <w:b/>
                <w:sz w:val="18"/>
              </w:rPr>
              <w:t>Outcome</w:t>
            </w:r>
          </w:p>
        </w:tc>
      </w:tr>
      <w:tr>
        <w:tc>
          <w:tcPr>
            <w:tcW w:type="dxa" w:w="5112"/>
            <w:vAlign w:val="top"/>
          </w:tcPr>
          <w:p>
            <w:r/>
            <w:r>
              <w:rPr>
                <w:b w:val="0"/>
                <w:sz w:val="18"/>
              </w:rPr>
              <w:t>Product identity</w:t>
            </w:r>
          </w:p>
        </w:tc>
        <w:tc>
          <w:tcPr>
            <w:tcW w:type="dxa" w:w="5112"/>
            <w:vAlign w:val="top"/>
          </w:tcPr>
          <w:p>
            <w:r/>
            <w:r>
              <w:rPr>
                <w:b w:val="0"/>
                <w:sz w:val="18"/>
              </w:rPr>
              <w:t>Prism is a Slack bridge, not an agent.</w:t>
            </w:r>
          </w:p>
        </w:tc>
      </w:tr>
      <w:tr>
        <w:tc>
          <w:tcPr>
            <w:tcW w:type="dxa" w:w="5112"/>
            <w:vAlign w:val="top"/>
          </w:tcPr>
          <w:p>
            <w:r/>
            <w:r>
              <w:rPr>
                <w:b w:val="0"/>
                <w:sz w:val="18"/>
              </w:rPr>
              <w:t>Availability</w:t>
            </w:r>
          </w:p>
        </w:tc>
        <w:tc>
          <w:tcPr>
            <w:tcW w:type="dxa" w:w="5112"/>
            <w:vAlign w:val="top"/>
          </w:tcPr>
          <w:p>
            <w:r/>
            <w:r>
              <w:rPr>
                <w:b w:val="0"/>
                <w:sz w:val="18"/>
              </w:rPr>
              <w:t>Internal only; developer-oriented.</w:t>
            </w:r>
          </w:p>
        </w:tc>
      </w:tr>
      <w:tr>
        <w:tc>
          <w:tcPr>
            <w:tcW w:type="dxa" w:w="5112"/>
            <w:vAlign w:val="top"/>
          </w:tcPr>
          <w:p>
            <w:r/>
            <w:r>
              <w:rPr>
                <w:b w:val="0"/>
                <w:sz w:val="18"/>
              </w:rPr>
              <w:t>Enterprise support</w:t>
            </w:r>
          </w:p>
        </w:tc>
        <w:tc>
          <w:tcPr>
            <w:tcW w:type="dxa" w:w="5112"/>
            <w:vAlign w:val="top"/>
          </w:tcPr>
          <w:p>
            <w:r/>
            <w:r>
              <w:rPr>
                <w:b w:val="0"/>
                <w:sz w:val="18"/>
              </w:rPr>
              <w:t>Enterprise Grid/workspace support through Slack org-ready installation.</w:t>
            </w:r>
          </w:p>
        </w:tc>
      </w:tr>
      <w:tr>
        <w:tc>
          <w:tcPr>
            <w:tcW w:type="dxa" w:w="5112"/>
            <w:vAlign w:val="top"/>
          </w:tcPr>
          <w:p>
            <w:r/>
            <w:r>
              <w:rPr>
                <w:b w:val="0"/>
                <w:sz w:val="18"/>
              </w:rPr>
              <w:t>API style</w:t>
            </w:r>
          </w:p>
        </w:tc>
        <w:tc>
          <w:tcPr>
            <w:tcW w:type="dxa" w:w="5112"/>
            <w:vAlign w:val="top"/>
          </w:tcPr>
          <w:p>
            <w:r/>
            <w:r>
              <w:rPr>
                <w:b w:val="0"/>
                <w:sz w:val="18"/>
              </w:rPr>
              <w:t>Slack-compatible endpoints and payloads under Prism namespace.</w:t>
            </w:r>
          </w:p>
        </w:tc>
      </w:tr>
      <w:tr>
        <w:tc>
          <w:tcPr>
            <w:tcW w:type="dxa" w:w="5112"/>
            <w:vAlign w:val="top"/>
          </w:tcPr>
          <w:p>
            <w:r/>
            <w:r>
              <w:rPr>
                <w:b w:val="0"/>
                <w:sz w:val="18"/>
              </w:rPr>
              <w:t>API coverage</w:t>
            </w:r>
          </w:p>
        </w:tc>
        <w:tc>
          <w:tcPr>
            <w:tcW w:type="dxa" w:w="5112"/>
            <w:vAlign w:val="top"/>
          </w:tcPr>
          <w:p>
            <w:r/>
            <w:r>
              <w:rPr>
                <w:b w:val="0"/>
                <w:sz w:val="18"/>
              </w:rPr>
              <w:t>All approved non-admin Slack Web API methods by default, governed by method registry.</w:t>
            </w:r>
          </w:p>
        </w:tc>
      </w:tr>
      <w:tr>
        <w:tc>
          <w:tcPr>
            <w:tcW w:type="dxa" w:w="5112"/>
            <w:vAlign w:val="top"/>
          </w:tcPr>
          <w:p>
            <w:r/>
            <w:r>
              <w:rPr>
                <w:b w:val="0"/>
                <w:sz w:val="18"/>
              </w:rPr>
              <w:t>Auth</w:t>
            </w:r>
          </w:p>
        </w:tc>
        <w:tc>
          <w:tcPr>
            <w:tcW w:type="dxa" w:w="5112"/>
            <w:vAlign w:val="top"/>
          </w:tcPr>
          <w:p>
            <w:r/>
            <w:r>
              <w:rPr>
                <w:b w:val="0"/>
                <w:sz w:val="18"/>
              </w:rPr>
              <w:t>Slack OAuth first; Slack login already routes through Okta in the current environment.</w:t>
            </w:r>
          </w:p>
        </w:tc>
      </w:tr>
      <w:tr>
        <w:tc>
          <w:tcPr>
            <w:tcW w:type="dxa" w:w="5112"/>
            <w:vAlign w:val="top"/>
          </w:tcPr>
          <w:p>
            <w:r/>
            <w:r>
              <w:rPr>
                <w:b w:val="0"/>
                <w:sz w:val="18"/>
              </w:rPr>
              <w:t>Local credentials</w:t>
            </w:r>
          </w:p>
        </w:tc>
        <w:tc>
          <w:tcPr>
            <w:tcW w:type="dxa" w:w="5112"/>
            <w:vAlign w:val="top"/>
          </w:tcPr>
          <w:p>
            <w:r/>
            <w:r>
              <w:rPr>
                <w:b w:val="0"/>
                <w:sz w:val="18"/>
              </w:rPr>
              <w:t>Only Prism opaque tokens in local tools.</w:t>
            </w:r>
          </w:p>
        </w:tc>
      </w:tr>
      <w:tr>
        <w:tc>
          <w:tcPr>
            <w:tcW w:type="dxa" w:w="5112"/>
            <w:vAlign w:val="top"/>
          </w:tcPr>
          <w:p>
            <w:r/>
            <w:r>
              <w:rPr>
                <w:b w:val="0"/>
                <w:sz w:val="18"/>
              </w:rPr>
              <w:t>Token ownership</w:t>
            </w:r>
          </w:p>
        </w:tc>
        <w:tc>
          <w:tcPr>
            <w:tcW w:type="dxa" w:w="5112"/>
            <w:vAlign w:val="top"/>
          </w:tcPr>
          <w:p>
            <w:r/>
            <w:r>
              <w:rPr>
                <w:b w:val="0"/>
                <w:sz w:val="18"/>
              </w:rPr>
              <w:t>One authenticated user owns each token profile. No team/shared profiles.</w:t>
            </w:r>
          </w:p>
        </w:tc>
      </w:tr>
      <w:tr>
        <w:tc>
          <w:tcPr>
            <w:tcW w:type="dxa" w:w="5112"/>
            <w:vAlign w:val="top"/>
          </w:tcPr>
          <w:p>
            <w:r/>
            <w:r>
              <w:rPr>
                <w:b w:val="0"/>
                <w:sz w:val="18"/>
              </w:rPr>
              <w:t>Token management</w:t>
            </w:r>
          </w:p>
        </w:tc>
        <w:tc>
          <w:tcPr>
            <w:tcW w:type="dxa" w:w="5112"/>
            <w:vAlign w:val="top"/>
          </w:tcPr>
          <w:p>
            <w:r/>
            <w:r>
              <w:rPr>
                <w:b w:val="0"/>
                <w:sz w:val="18"/>
              </w:rPr>
              <w:t>Website only in v1.</w:t>
            </w:r>
          </w:p>
        </w:tc>
      </w:tr>
      <w:tr>
        <w:tc>
          <w:tcPr>
            <w:tcW w:type="dxa" w:w="5112"/>
            <w:vAlign w:val="top"/>
          </w:tcPr>
          <w:p>
            <w:r/>
            <w:r>
              <w:rPr>
                <w:b w:val="0"/>
                <w:sz w:val="18"/>
              </w:rPr>
              <w:t>Event delivery</w:t>
            </w:r>
          </w:p>
        </w:tc>
        <w:tc>
          <w:tcPr>
            <w:tcW w:type="dxa" w:w="5112"/>
            <w:vAlign w:val="top"/>
          </w:tcPr>
          <w:p>
            <w:r/>
            <w:r>
              <w:rPr>
                <w:b w:val="0"/>
                <w:sz w:val="18"/>
              </w:rPr>
              <w:t>Deferred to v1.5; WebSocket live delivery preferred.</w:t>
            </w:r>
          </w:p>
        </w:tc>
      </w:tr>
      <w:tr>
        <w:tc>
          <w:tcPr>
            <w:tcW w:type="dxa" w:w="5112"/>
            <w:vAlign w:val="top"/>
          </w:tcPr>
          <w:p>
            <w:r/>
            <w:r>
              <w:rPr>
                <w:b w:val="0"/>
                <w:sz w:val="18"/>
              </w:rPr>
              <w:t>Payload storage</w:t>
            </w:r>
          </w:p>
        </w:tc>
        <w:tc>
          <w:tcPr>
            <w:tcW w:type="dxa" w:w="5112"/>
            <w:vAlign w:val="top"/>
          </w:tcPr>
          <w:p>
            <w:r/>
            <w:r>
              <w:rPr>
                <w:b w:val="0"/>
                <w:sz w:val="18"/>
              </w:rPr>
              <w:t>No payload persistence.</w:t>
            </w:r>
          </w:p>
        </w:tc>
      </w:tr>
      <w:tr>
        <w:tc>
          <w:tcPr>
            <w:tcW w:type="dxa" w:w="5112"/>
            <w:vAlign w:val="top"/>
          </w:tcPr>
          <w:p>
            <w:r/>
            <w:r>
              <w:rPr>
                <w:b w:val="0"/>
                <w:sz w:val="18"/>
              </w:rPr>
              <w:t>Audit</w:t>
            </w:r>
          </w:p>
        </w:tc>
        <w:tc>
          <w:tcPr>
            <w:tcW w:type="dxa" w:w="5112"/>
            <w:vAlign w:val="top"/>
          </w:tcPr>
          <w:p>
            <w:r/>
            <w:r>
              <w:rPr>
                <w:b w:val="0"/>
                <w:sz w:val="18"/>
              </w:rPr>
              <w:t>Metadata-only, user/admin visible, 90-day default retention.</w:t>
            </w:r>
          </w:p>
        </w:tc>
      </w:tr>
      <w:tr>
        <w:tc>
          <w:tcPr>
            <w:tcW w:type="dxa" w:w="5112"/>
            <w:vAlign w:val="top"/>
          </w:tcPr>
          <w:p>
            <w:r/>
            <w:r>
              <w:rPr>
                <w:b w:val="0"/>
                <w:sz w:val="18"/>
              </w:rPr>
              <w:t>Admin policy</w:t>
            </w:r>
          </w:p>
        </w:tc>
        <w:tc>
          <w:tcPr>
            <w:tcW w:type="dxa" w:w="5112"/>
            <w:vAlign w:val="top"/>
          </w:tcPr>
          <w:p>
            <w:r/>
            <w:r>
              <w:rPr>
                <w:b w:val="0"/>
                <w:sz w:val="18"/>
              </w:rPr>
              <w:t>No Prism admin policy layer in v1; Slack handles admin governance.</w:t>
            </w:r>
          </w:p>
        </w:tc>
      </w:tr>
    </w:tbl>
    <w:p>
      <w:pPr>
        <w:pStyle w:val="Heading1"/>
      </w:pPr>
      <w:r>
        <w:t>Implementation checklist</w:t>
      </w:r>
    </w:p>
    <w:p>
      <w:pPr>
        <w:pStyle w:val="ListBullet"/>
      </w:pPr>
      <w:r>
        <w:t>Create Slack app manifest and admin installation plan for Enterprise Grid/workspaces.</w:t>
      </w:r>
    </w:p>
    <w:p>
      <w:pPr>
        <w:pStyle w:val="ListBullet"/>
      </w:pPr>
      <w:r>
        <w:t>Finalise approved non-admin Slack scope list against method registry.</w:t>
      </w:r>
    </w:p>
    <w:p>
      <w:pPr>
        <w:pStyle w:val="ListBullet"/>
      </w:pPr>
      <w:r>
        <w:t>Implement Slack OAuth callback, token storage, token refresh/rotation, and re-auth state handling.</w:t>
      </w:r>
    </w:p>
    <w:p>
      <w:pPr>
        <w:pStyle w:val="ListBullet"/>
      </w:pPr>
      <w:r>
        <w:t>Implement Prism user profile linked to Slack user identity.</w:t>
      </w:r>
    </w:p>
    <w:p>
      <w:pPr>
        <w:pStyle w:val="ListBullet"/>
      </w:pPr>
      <w:r>
        <w:t>Implement token profile CRUD in website only, with copy-once opaque token generation.</w:t>
      </w:r>
    </w:p>
    <w:p>
      <w:pPr>
        <w:pStyle w:val="ListBullet"/>
      </w:pPr>
      <w:r>
        <w:t>Implement token verification, rotation, immediate revocation, and optional overlap rotation windows.</w:t>
      </w:r>
    </w:p>
    <w:p>
      <w:pPr>
        <w:pStyle w:val="ListBullet"/>
      </w:pPr>
      <w:r>
        <w:t xml:space="preserve">Implement Slack-compatible method router under /v1/slack/*. </w:t>
      </w:r>
    </w:p>
    <w:p>
      <w:pPr>
        <w:pStyle w:val="ListBullet"/>
      </w:pPr>
      <w:r>
        <w:t>Implement method registry for read/write/search/destructive/file/admin/event categories.</w:t>
      </w:r>
    </w:p>
    <w:p>
      <w:pPr>
        <w:pStyle w:val="ListBullet"/>
      </w:pPr>
      <w:r>
        <w:t>Implement execution identity selection and X-Prism-Execution-Mode header.</w:t>
      </w:r>
    </w:p>
    <w:p>
      <w:pPr>
        <w:pStyle w:val="ListBullet"/>
      </w:pPr>
      <w:r>
        <w:t>Implement status and capabilities endpoints.</w:t>
      </w:r>
    </w:p>
    <w:p>
      <w:pPr>
        <w:pStyle w:val="ListBullet"/>
      </w:pPr>
      <w:r>
        <w:t>Implement metadata-only audit with 90-day retention default.</w:t>
      </w:r>
    </w:p>
    <w:p>
      <w:pPr>
        <w:pStyle w:val="ListBullet"/>
      </w:pPr>
      <w:r>
        <w:t>Implement generous Prism-side rate limits plus Slack rate-limit pass-through.</w:t>
      </w:r>
    </w:p>
    <w:p>
      <w:pPr>
        <w:pStyle w:val="ListBullet"/>
      </w:pPr>
      <w:r>
        <w:t>Publish reference MCP server repository with Prism token/base URL configuration only.</w:t>
      </w:r>
    </w:p>
    <w:p>
      <w:pPr>
        <w:pStyle w:val="ListBullet"/>
      </w:pPr>
      <w:r>
        <w:t>Write user setup docs and token-risk guidance.</w:t>
      </w:r>
    </w:p>
    <w:p>
      <w:pPr>
        <w:pStyle w:val="ListBullet"/>
      </w:pPr>
      <w:r>
        <w:t>Prepare security review notes for token custody, local execution risk, and no-payload-retention design.</w:t>
      </w:r>
    </w:p>
    <w:p>
      <w:pPr>
        <w:pStyle w:val="Heading1"/>
      </w:pPr>
      <w:r>
        <w:t>References</w:t>
      </w:r>
    </w:p>
    <w:p>
      <w:pPr>
        <w:spacing w:after="60"/>
      </w:pPr>
      <w:r>
        <w:rPr>
          <w:b/>
        </w:rPr>
        <w:t xml:space="preserve">[1] Slack Developer Docs, Installing with OAuth. </w:t>
      </w:r>
      <w:r>
        <w:t>https://docs.slack.dev/authentication/installing-with-oauth/</w:t>
      </w:r>
    </w:p>
    <w:p>
      <w:pPr>
        <w:spacing w:after="60"/>
      </w:pPr>
      <w:r>
        <w:rPr>
          <w:b/>
        </w:rPr>
        <w:t xml:space="preserve">[2] Slack Developer Docs, Using token rotation. </w:t>
      </w:r>
      <w:r>
        <w:t>https://docs.slack.dev/authentication/using-token-rotation/</w:t>
      </w:r>
    </w:p>
    <w:p>
      <w:pPr>
        <w:spacing w:after="60"/>
      </w:pPr>
      <w:r>
        <w:rPr>
          <w:b/>
        </w:rPr>
        <w:t xml:space="preserve">[3] Slack Developer Docs, Tokens. </w:t>
      </w:r>
      <w:r>
        <w:t>https://docs.slack.dev/authentication/tokens/</w:t>
      </w:r>
    </w:p>
    <w:p>
      <w:pPr>
        <w:spacing w:after="60"/>
      </w:pPr>
      <w:r>
        <w:rPr>
          <w:b/>
        </w:rPr>
        <w:t xml:space="preserve">[4] Slack Developer Docs, Managing organization-ready apps. </w:t>
      </w:r>
      <w:r>
        <w:t>https://docs.slack.dev/enterprise/organization-ready-apps/</w:t>
      </w:r>
    </w:p>
    <w:p>
      <w:pPr>
        <w:spacing w:after="60"/>
      </w:pPr>
      <w:r>
        <w:rPr>
          <w:b/>
        </w:rPr>
        <w:t xml:space="preserve">[5] Slack Developer Docs, Slack Web API. </w:t>
      </w:r>
      <w:r>
        <w:t>https://docs.slack.dev/apis/web-api/</w:t>
      </w:r>
    </w:p>
    <w:p>
      <w:pPr>
        <w:spacing w:after="60"/>
      </w:pPr>
      <w:r>
        <w:rPr>
          <w:b/>
        </w:rPr>
        <w:t xml:space="preserve">[6] Slack Developer Docs, Using the Conversations API. </w:t>
      </w:r>
      <w:r>
        <w:t>https://docs.slack.dev/apis/web-api/using-the-conversations-api/</w:t>
      </w:r>
    </w:p>
    <w:p>
      <w:pPr>
        <w:spacing w:after="60"/>
      </w:pPr>
      <w:r>
        <w:rPr>
          <w:b/>
        </w:rPr>
        <w:t xml:space="preserve">[7] Slack Developer Docs, conversations.history method. </w:t>
      </w:r>
      <w:r>
        <w:t>https://docs.slack.dev/reference/methods/conversations.history/</w:t>
      </w:r>
    </w:p>
    <w:p>
      <w:pPr>
        <w:spacing w:after="60"/>
      </w:pPr>
      <w:r>
        <w:rPr>
          <w:b/>
        </w:rPr>
        <w:t xml:space="preserve">[8] Slack Developer Docs, chat.postMessage method. </w:t>
      </w:r>
      <w:r>
        <w:t>https://docs.slack.dev/reference/methods/chat.postMessage/</w:t>
      </w:r>
    </w:p>
    <w:p>
      <w:pPr>
        <w:spacing w:after="60"/>
      </w:pPr>
      <w:r>
        <w:rPr>
          <w:b/>
        </w:rPr>
        <w:t xml:space="preserve">[9] Slack Developer Docs, Block Kit. </w:t>
      </w:r>
      <w:r>
        <w:t>https://docs.slack.dev/block-kit/</w:t>
      </w:r>
    </w:p>
    <w:p>
      <w:pPr>
        <w:spacing w:after="60"/>
      </w:pPr>
      <w:r>
        <w:rPr>
          <w:b/>
        </w:rPr>
        <w:t xml:space="preserve">[10] Slack Developer Docs, Interactivity overview. </w:t>
      </w:r>
      <w:r>
        <w:t>https://docs.slack.dev/interactivity/</w:t>
      </w:r>
    </w:p>
    <w:p>
      <w:pPr>
        <w:spacing w:after="60"/>
      </w:pPr>
      <w:r>
        <w:rPr>
          <w:b/>
        </w:rPr>
        <w:t xml:space="preserve">[11] Slack Developer Docs, Implementing slash commands. </w:t>
      </w:r>
      <w:r>
        <w:t>https://docs.slack.dev/interactivity/implementing-slash-commands/</w:t>
      </w:r>
    </w:p>
    <w:p>
      <w:pPr>
        <w:spacing w:after="60"/>
      </w:pPr>
      <w:r>
        <w:rPr>
          <w:b/>
        </w:rPr>
        <w:t xml:space="preserve">[12] Slack Developer Docs, Using Socket Mode. </w:t>
      </w:r>
      <w:r>
        <w:t>https://docs.slack.dev/apis/events-api/using-socket-mode/</w:t>
      </w:r>
    </w:p>
    <w:p>
      <w:pPr>
        <w:spacing w:after="60"/>
      </w:pPr>
      <w:r>
        <w:rPr>
          <w:b/>
        </w:rPr>
        <w:t xml:space="preserve">[13] Slack Developer Docs, connections:write scope. </w:t>
      </w:r>
      <w:r>
        <w:t>https://docs.slack.dev/reference/scopes/connections.write/</w:t>
      </w:r>
    </w:p>
    <w:p>
      <w:pPr>
        <w:spacing w:after="60"/>
      </w:pPr>
      <w:r>
        <w:rPr>
          <w:b/>
        </w:rPr>
        <w:t xml:space="preserve">[14] Slack Developer Docs, reactions.add method. </w:t>
      </w:r>
      <w:r>
        <w:t>https://docs.slack.dev/reference/methods/reactions.add/</w:t>
      </w:r>
    </w:p>
    <w:p>
      <w:pPr>
        <w:spacing w:after="60"/>
      </w:pPr>
      <w:r>
        <w:rPr>
          <w:b/>
        </w:rPr>
        <w:t xml:space="preserve">[15] Slack Developer Docs, reactions.remove method. </w:t>
      </w:r>
      <w:r>
        <w:t>https://docs.slack.dev/reference/methods/reactions.remove/</w:t>
      </w:r>
    </w:p>
    <w:p>
      <w:pPr>
        <w:spacing w:after="60"/>
      </w:pPr>
      <w:r>
        <w:rPr>
          <w:b/>
        </w:rPr>
        <w:t xml:space="preserve">[16] Slack Developer Docs, Web API rate limits. </w:t>
      </w:r>
      <w:r>
        <w:t>https://docs.slack.dev/apis/web-api/rate-limits/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Prism Slack Bridge Brief | Internal developer concept | 21 May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E40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E40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