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来 料 加 工 合 同</w:t>
      </w:r>
    </w:p>
    <w:p>
      <w:pPr>
        <w:jc w:val="both"/>
      </w:pPr>
      <w:r>
        <w:rPr>
          <w:sz w:val="24"/>
        </w:rPr>
        <w:t>合同编号：</w:t>
      </w:r>
    </w:p>
    <w:p>
      <w:pPr>
        <w:jc w:val="both"/>
      </w:pPr>
      <w:r>
        <w:rPr>
          <w:sz w:val="24"/>
        </w:rPr>
        <w:t>签订日期：</w:t>
      </w:r>
    </w:p>
    <w:p>
      <w:pPr>
        <w:jc w:val="both"/>
      </w:pPr>
      <w:r>
        <w:rPr>
          <w:sz w:val="24"/>
        </w:rPr>
        <w:t>签订地点：</w:t>
      </w:r>
    </w:p>
    <w:p/>
    <w:p>
      <w:pPr>
        <w:jc w:val="both"/>
      </w:pPr>
      <w:r>
        <w:rPr>
          <w:sz w:val="24"/>
        </w:rPr>
        <w:t xml:space="preserve">　　甲方： 地址： 电话： 电报： 电传：</w:t>
      </w:r>
    </w:p>
    <w:p>
      <w:pPr>
        <w:jc w:val="both"/>
      </w:pPr>
      <w:r>
        <w:rPr>
          <w:sz w:val="24"/>
        </w:rPr>
        <w:t xml:space="preserve">　　乙方： 地址： 电话： 电报： 电传：</w:t>
      </w:r>
    </w:p>
    <w:p/>
    <w:p>
      <w:pPr>
        <w:jc w:val="both"/>
      </w:pPr>
      <w:r>
        <w:rPr>
          <w:sz w:val="24"/>
        </w:rPr>
        <w:t xml:space="preserve">　　甲乙双方同意按照下述条款签订本合同。</w:t>
      </w:r>
    </w:p>
    <w:p/>
    <w:p>
      <w:pPr>
        <w:jc w:val="both"/>
      </w:pPr>
      <w:r>
        <w:rPr>
          <w:sz w:val="24"/>
        </w:rPr>
        <w:t xml:space="preserve">　　一、 乙方提供以下原料辅料及包装物料数量及金额（不计价提供）</w:t>
      </w:r>
    </w:p>
    <w:p>
      <w:pPr>
        <w:jc w:val="both"/>
      </w:pPr>
      <w:r>
        <w:rPr>
          <w:sz w:val="24"/>
        </w:rPr>
        <w:t>品名</w:t>
      </w:r>
    </w:p>
    <w:p>
      <w:pPr>
        <w:jc w:val="both"/>
      </w:pPr>
      <w:r>
        <w:rPr>
          <w:sz w:val="24"/>
        </w:rPr>
        <w:t>规格</w:t>
      </w:r>
    </w:p>
    <w:p>
      <w:pPr>
        <w:jc w:val="both"/>
      </w:pPr>
      <w:r>
        <w:rPr>
          <w:sz w:val="24"/>
        </w:rPr>
        <w:t>单位</w:t>
      </w:r>
    </w:p>
    <w:p>
      <w:pPr>
        <w:jc w:val="both"/>
      </w:pPr>
      <w:r>
        <w:rPr>
          <w:sz w:val="24"/>
        </w:rPr>
        <w:t>数量</w:t>
      </w:r>
    </w:p>
    <w:p>
      <w:pPr>
        <w:jc w:val="both"/>
      </w:pPr>
      <w:r>
        <w:rPr>
          <w:sz w:val="24"/>
        </w:rPr>
        <w:t>单价</w:t>
      </w:r>
    </w:p>
    <w:p>
      <w:pPr>
        <w:jc w:val="both"/>
      </w:pPr>
      <w:r>
        <w:rPr>
          <w:sz w:val="24"/>
        </w:rPr>
        <w:t>总值</w:t>
      </w:r>
    </w:p>
    <w:p>
      <w:pPr>
        <w:jc w:val="both"/>
      </w:pPr>
      <w:r>
        <w:rPr>
          <w:sz w:val="24"/>
        </w:rPr>
        <w:t xml:space="preserve">　　运达地点及时间</w:t>
      </w:r>
    </w:p>
    <w:p>
      <w:pPr>
        <w:jc w:val="both"/>
      </w:pPr>
      <w:r>
        <w:rPr>
          <w:sz w:val="24"/>
        </w:rPr>
        <w:t>备注</w:t>
      </w:r>
    </w:p>
    <w:p/>
    <w:p>
      <w:pPr>
        <w:jc w:val="both"/>
      </w:pPr>
      <w:r>
        <w:rPr>
          <w:sz w:val="24"/>
        </w:rPr>
        <w:t xml:space="preserve">　　加工成品名 称</w:t>
      </w:r>
    </w:p>
    <w:p>
      <w:pPr>
        <w:jc w:val="both"/>
      </w:pPr>
      <w:r>
        <w:rPr>
          <w:sz w:val="24"/>
        </w:rPr>
        <w:t>规格</w:t>
      </w:r>
    </w:p>
    <w:p>
      <w:pPr>
        <w:jc w:val="both"/>
      </w:pPr>
      <w:r>
        <w:rPr>
          <w:sz w:val="24"/>
        </w:rPr>
        <w:t>单位</w:t>
      </w:r>
    </w:p>
    <w:p>
      <w:pPr>
        <w:jc w:val="both"/>
      </w:pPr>
      <w:r>
        <w:rPr>
          <w:sz w:val="24"/>
        </w:rPr>
        <w:t>数量</w:t>
      </w:r>
    </w:p>
    <w:p>
      <w:pPr>
        <w:jc w:val="both"/>
      </w:pPr>
      <w:r>
        <w:rPr>
          <w:sz w:val="24"/>
        </w:rPr>
        <w:t>加工单价</w:t>
      </w:r>
    </w:p>
    <w:p>
      <w:pPr>
        <w:jc w:val="both"/>
      </w:pPr>
      <w:r>
        <w:rPr>
          <w:sz w:val="24"/>
        </w:rPr>
        <w:t xml:space="preserve">　　加工费总 值</w:t>
      </w:r>
    </w:p>
    <w:p>
      <w:pPr>
        <w:jc w:val="both"/>
      </w:pPr>
      <w:r>
        <w:rPr>
          <w:sz w:val="24"/>
        </w:rPr>
        <w:t xml:space="preserve">　　加工成品出口总值</w:t>
      </w:r>
    </w:p>
    <w:p>
      <w:pPr>
        <w:jc w:val="both"/>
      </w:pPr>
      <w:r>
        <w:rPr>
          <w:sz w:val="24"/>
        </w:rPr>
        <w:t>包装要求</w:t>
      </w:r>
    </w:p>
    <w:p>
      <w:pPr>
        <w:jc w:val="both"/>
      </w:pPr>
      <w:r>
        <w:rPr>
          <w:sz w:val="24"/>
        </w:rPr>
        <w:t xml:space="preserve">　　交货地点及日期</w:t>
      </w:r>
    </w:p>
    <w:p>
      <w:pPr>
        <w:jc w:val="both"/>
      </w:pPr>
      <w:r>
        <w:rPr>
          <w:sz w:val="24"/>
        </w:rPr>
        <w:t>备注</w:t>
      </w:r>
    </w:p>
    <w:p>
      <w:pPr>
        <w:jc w:val="both"/>
      </w:pPr>
      <w:r>
        <w:rPr>
          <w:sz w:val="24"/>
        </w:rPr>
        <w:t>货币名称</w:t>
      </w:r>
    </w:p>
    <w:p>
      <w:pPr>
        <w:jc w:val="both"/>
      </w:pPr>
      <w:r>
        <w:rPr>
          <w:sz w:val="24"/>
        </w:rPr>
        <w:t>金额</w:t>
      </w:r>
    </w:p>
    <w:p>
      <w:pPr>
        <w:jc w:val="both"/>
      </w:pPr>
      <w:r>
        <w:rPr>
          <w:sz w:val="24"/>
        </w:rPr>
        <w:t xml:space="preserve">　　二、 甲方加工成品的数量及金额：</w:t>
      </w:r>
    </w:p>
    <w:p/>
    <w:p>
      <w:pPr>
        <w:jc w:val="both"/>
      </w:pPr>
      <w:r>
        <w:rPr>
          <w:sz w:val="24"/>
        </w:rPr>
        <w:t xml:space="preserve">　　三、 加工定额及损耗：</w:t>
      </w:r>
    </w:p>
    <w:p>
      <w:pPr>
        <w:jc w:val="both"/>
      </w:pPr>
      <w:r>
        <w:rPr>
          <w:sz w:val="24"/>
        </w:rPr>
        <w:t xml:space="preserve">　　四、 交货条件：</w:t>
      </w:r>
    </w:p>
    <w:p>
      <w:pPr>
        <w:jc w:val="both"/>
      </w:pPr>
      <w:r>
        <w:rPr>
          <w:sz w:val="24"/>
        </w:rPr>
        <w:t xml:space="preserve">　　A 乙方自合同生效 日内将料、件运到 口岸（电告批量、时间），在码头仓库交货。交货前的费用由乙方负责。甲方到仓库接货，从码头到工厂的费用由乙方负责。</w:t>
      </w:r>
    </w:p>
    <w:p>
      <w:pPr>
        <w:jc w:val="both"/>
      </w:pPr>
      <w:r>
        <w:rPr>
          <w:sz w:val="24"/>
        </w:rPr>
        <w:t xml:space="preserve">　　B 甲方收到料件后 天将加工成品分 批运到 口岸（船上或仓库）交货。运什费由甲方负责。</w:t>
      </w:r>
    </w:p>
    <w:p>
      <w:pPr>
        <w:jc w:val="both"/>
      </w:pPr>
      <w:r>
        <w:rPr>
          <w:sz w:val="24"/>
        </w:rPr>
        <w:t xml:space="preserve">　　五、 以方提供的花样、色样、商标，如涉及到专利权问题，概由乙方负一切责任。</w:t>
      </w:r>
    </w:p>
    <w:p>
      <w:pPr>
        <w:jc w:val="both"/>
      </w:pPr>
      <w:r>
        <w:rPr>
          <w:sz w:val="24"/>
        </w:rPr>
        <w:t xml:space="preserve">　　六、 保险：乙方原料运进，加工期间财产和成品出口到对方港口的保险费由乙方支付，乙方委托甲方向中国保险公司投保货物运输一切险和加工期间财产险。保险金额按成品价值（包括原料、工缴费和运费）的110%投保。</w:t>
      </w:r>
    </w:p>
    <w:p>
      <w:pPr>
        <w:jc w:val="both"/>
      </w:pPr>
      <w:r>
        <w:rPr>
          <w:sz w:val="24"/>
        </w:rPr>
        <w:t xml:space="preserve">　　七、 付款方式：</w:t>
      </w:r>
    </w:p>
    <w:p/>
    <w:p>
      <w:pPr>
        <w:jc w:val="both"/>
      </w:pPr>
      <w:r>
        <w:rPr>
          <w:sz w:val="24"/>
        </w:rPr>
        <w:t xml:space="preserve">　　八、 赔偿条款：</w:t>
      </w:r>
    </w:p>
    <w:p>
      <w:pPr>
        <w:jc w:val="both"/>
      </w:pPr>
      <w:r>
        <w:rPr>
          <w:sz w:val="24"/>
        </w:rPr>
        <w:t xml:space="preserve">　　1. 乙方如不按本合同规定日期向甲方发运原料物件或发来的料与本合同条款不符合时，应向甲方赔偿因此发生的误工损失（按加工费总额 %×误工天数）。甲方如逾期交货，则按同等条件，赔偿给乙方。</w:t>
      </w:r>
    </w:p>
    <w:p>
      <w:pPr>
        <w:jc w:val="both"/>
      </w:pPr>
      <w:r>
        <w:rPr>
          <w:sz w:val="24"/>
        </w:rPr>
        <w:t xml:space="preserve">　　2. 甲方如在生产过程中造成的废次品，超过本合同规定部分，甲方负责按原辅料价值赔偿给乙方。</w:t>
      </w:r>
    </w:p>
    <w:p>
      <w:pPr>
        <w:jc w:val="both"/>
      </w:pPr>
      <w:r>
        <w:rPr>
          <w:sz w:val="24"/>
        </w:rPr>
        <w:t xml:space="preserve">　　3. 因自然灾害，意外事故或人力不可抗拒的事故，致使一方不能履行合同时，事故的一方应尽快将事故情况通知对方，共同商议，由此而产生的损失，不得提出赔偿要求。</w:t>
      </w:r>
    </w:p>
    <w:p>
      <w:pPr>
        <w:jc w:val="both"/>
      </w:pPr>
      <w:r>
        <w:rPr>
          <w:sz w:val="24"/>
        </w:rPr>
        <w:t xml:space="preserve">　　九、本合同所定的加工费以 货币计算，为保障双方利益，一致同意合同所订的加工费用，按本合同签订之日中国银行公布的人民币对 货币的汇率 计算，今后实际结算当中，如中国银行公布的牌价 货币升值或贬值超过 %时，工缴费应按升、贬值的实际比例相应增减。</w:t>
      </w:r>
    </w:p>
    <w:p>
      <w:pPr>
        <w:jc w:val="both"/>
      </w:pPr>
      <w:r>
        <w:rPr>
          <w:sz w:val="24"/>
        </w:rPr>
        <w:t xml:space="preserve">　　十、为适应生产需要，乙方同意提供 设备（附清单），设备货款在甲方每批工缴费中的 %偿还。交货条款按本合同第四条A项。</w:t>
      </w:r>
    </w:p>
    <w:p>
      <w:pPr>
        <w:jc w:val="both"/>
      </w:pPr>
      <w:r>
        <w:rPr>
          <w:sz w:val="24"/>
        </w:rPr>
        <w:t xml:space="preserve">　　十一、本合同的货物进出口、结汇均由 公司办理。</w:t>
      </w:r>
    </w:p>
    <w:p>
      <w:pPr>
        <w:jc w:val="both"/>
      </w:pPr>
      <w:r>
        <w:rPr>
          <w:sz w:val="24"/>
        </w:rPr>
        <w:t xml:space="preserve">　　十二、仲裁：本合同在执行过程中，如发生异议，双方应本着友好方式进行协商解决，如未能解决时，提请中国贸促会的有关部门仲裁。该会之裁决作为最后裁决，双方均有约束，仲裁费由败方负责。</w:t>
      </w:r>
    </w:p>
    <w:p>
      <w:pPr>
        <w:jc w:val="both"/>
      </w:pPr>
      <w:r>
        <w:rPr>
          <w:sz w:val="24"/>
        </w:rPr>
        <w:t xml:space="preserve">　　十三、本合同经甲方审批机关批准后，甲方即电告乙方生效。</w:t>
      </w:r>
    </w:p>
    <w:p>
      <w:pPr>
        <w:jc w:val="both"/>
      </w:pPr>
      <w:r>
        <w:rPr>
          <w:sz w:val="24"/>
        </w:rPr>
        <w:t xml:space="preserve">　　十四、其他：</w:t>
      </w:r>
    </w:p>
    <w:p/>
    <w:p/>
    <w:p>
      <w:pPr>
        <w:jc w:val="both"/>
      </w:pPr>
      <w:r>
        <w:rPr>
          <w:sz w:val="24"/>
        </w:rPr>
        <w:t xml:space="preserve">　　十五、本合同有效期 年 月 日至 年 月 日。</w:t>
      </w:r>
    </w:p>
    <w:p/>
    <w:p/>
    <w:p/>
    <w:p>
      <w:pPr>
        <w:jc w:val="both"/>
      </w:pPr>
      <w:r>
        <w:rPr>
          <w:sz w:val="24"/>
        </w:rPr>
        <w:t xml:space="preserve">　　甲方： 乙方：</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