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0A81" w14:textId="77777777" w:rsidR="002A778D" w:rsidRDefault="00D53F83">
      <w:pPr>
        <w:jc w:val="center"/>
      </w:pPr>
      <w:r>
        <w:rPr>
          <w:noProof/>
        </w:rPr>
        <w:drawing>
          <wp:inline distT="0" distB="0" distL="0" distR="0" wp14:anchorId="70C35AC7" wp14:editId="117E75AA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wr-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BDF8" w14:textId="77777777" w:rsidR="002A778D" w:rsidRDefault="00D53F83">
      <w:pPr>
        <w:jc w:val="center"/>
      </w:pPr>
      <w:r>
        <w:rPr>
          <w:b/>
          <w:color w:val="055A05"/>
          <w:sz w:val="48"/>
        </w:rPr>
        <w:t>White Water Rafting Website Plan</w:t>
      </w:r>
    </w:p>
    <w:p w14:paraId="6D86BB64" w14:textId="77777777" w:rsidR="002A778D" w:rsidRDefault="00D53F83">
      <w:pPr>
        <w:jc w:val="center"/>
      </w:pPr>
      <w:r>
        <w:rPr>
          <w:b/>
          <w:sz w:val="28"/>
        </w:rPr>
        <w:t>Planning Document - About Us Page</w:t>
      </w:r>
    </w:p>
    <w:p w14:paraId="64CFE589" w14:textId="77777777" w:rsidR="002A778D" w:rsidRDefault="002A778D"/>
    <w:p w14:paraId="16A59C80" w14:textId="77777777" w:rsidR="002A778D" w:rsidRDefault="00D53F83"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A778D" w14:paraId="25C46EED" w14:textId="77777777">
        <w:tc>
          <w:tcPr>
            <w:tcW w:w="8640" w:type="dxa"/>
            <w:shd w:val="clear" w:color="auto" w:fill="CCCCCC"/>
          </w:tcPr>
          <w:p w14:paraId="6A71AB45" w14:textId="77777777" w:rsidR="002A778D" w:rsidRDefault="002A778D"/>
        </w:tc>
      </w:tr>
    </w:tbl>
    <w:p w14:paraId="7BE05369" w14:textId="77777777" w:rsidR="002A778D" w:rsidRDefault="002A778D"/>
    <w:p w14:paraId="67ECD0C3" w14:textId="77777777" w:rsidR="002A778D" w:rsidRDefault="00D53F83">
      <w:pPr>
        <w:pStyle w:val="Ttulo1"/>
      </w:pPr>
      <w:r>
        <w:t>Site Name</w:t>
      </w:r>
    </w:p>
    <w:p w14:paraId="0311BF28" w14:textId="77777777" w:rsidR="002A778D" w:rsidRDefault="00D53F83">
      <w:r>
        <w:t>White Water Rafting</w:t>
      </w:r>
    </w:p>
    <w:p w14:paraId="5ADF0DBD" w14:textId="77777777" w:rsidR="002A778D" w:rsidRDefault="00D53F83">
      <w:pPr>
        <w:pStyle w:val="Ttulo1"/>
      </w:pPr>
      <w:r>
        <w:t>Site Purpose</w:t>
      </w:r>
    </w:p>
    <w:p w14:paraId="3A1EEBF2" w14:textId="77777777" w:rsidR="002A778D" w:rsidRDefault="00D53F83">
      <w:r>
        <w:t xml:space="preserve">The purpose of this website is to promote White Water Rafting adventures, share company information, showcase available trips, and </w:t>
      </w:r>
      <w:r>
        <w:t>allow potential clients to contact the business for reservations and inquiries.</w:t>
      </w:r>
    </w:p>
    <w:p w14:paraId="4F4E7D0D" w14:textId="77777777" w:rsidR="002A778D" w:rsidRDefault="00D53F83">
      <w:pPr>
        <w:pStyle w:val="Ttulo1"/>
      </w:pPr>
      <w:r>
        <w:t>Target Audience</w:t>
      </w:r>
    </w:p>
    <w:p w14:paraId="11204945" w14:textId="77777777" w:rsidR="002A778D" w:rsidRDefault="00D53F83">
      <w:r>
        <w:t>Adventure seekers, nature lovers, families, and tourists looking for a thrilling and safe rafting experience.</w:t>
      </w:r>
    </w:p>
    <w:p w14:paraId="1EA7A4F9" w14:textId="77777777" w:rsidR="002A778D" w:rsidRDefault="00D53F83">
      <w:pPr>
        <w:pStyle w:val="Ttulo1"/>
      </w:pPr>
      <w:r>
        <w:t>Domain Name Suggestion</w:t>
      </w:r>
    </w:p>
    <w:p w14:paraId="2070B42F" w14:textId="77777777" w:rsidR="002A778D" w:rsidRDefault="00D53F83">
      <w:r>
        <w:t>www.whitewaterraftingadvent</w:t>
      </w:r>
      <w:r>
        <w:t>ures.com</w:t>
      </w:r>
    </w:p>
    <w:p w14:paraId="1EBD2CBE" w14:textId="77777777" w:rsidR="002A778D" w:rsidRDefault="00D53F83">
      <w:pPr>
        <w:pStyle w:val="Ttulo1"/>
      </w:pPr>
      <w:r>
        <w:lastRenderedPageBreak/>
        <w:t>Coolors Color Palette URL</w:t>
      </w:r>
    </w:p>
    <w:p w14:paraId="5A6A3B4E" w14:textId="77777777" w:rsidR="002A778D" w:rsidRDefault="00D53F83">
      <w:r>
        <w:t>https://coolors.co/055a05-f4a261-264653-e9c46a</w:t>
      </w:r>
    </w:p>
    <w:p w14:paraId="387207B6" w14:textId="77777777" w:rsidR="002A778D" w:rsidRDefault="00D53F83">
      <w:pPr>
        <w:pStyle w:val="Ttulo1"/>
      </w:pPr>
      <w:r>
        <w:t>Branding</w:t>
      </w:r>
    </w:p>
    <w:p w14:paraId="099EABEF" w14:textId="77777777" w:rsidR="002A778D" w:rsidRDefault="00D53F83">
      <w:r>
        <w:t>The site uses a natural and adventurous color palette to reflect the outdoor experience and convey trust and excitement.</w:t>
      </w:r>
    </w:p>
    <w:p w14:paraId="2736A8FF" w14:textId="77777777" w:rsidR="002A778D" w:rsidRDefault="00D53F83">
      <w:pPr>
        <w:pStyle w:val="Ttulo2"/>
      </w:pPr>
      <w:r>
        <w:t>Color Scheme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2A778D" w14:paraId="5F866B79" w14:textId="77777777">
        <w:tc>
          <w:tcPr>
            <w:tcW w:w="2880" w:type="dxa"/>
          </w:tcPr>
          <w:p w14:paraId="76FE08D0" w14:textId="77777777" w:rsidR="002A778D" w:rsidRDefault="00D53F83">
            <w:r>
              <w:t>Purpose</w:t>
            </w:r>
          </w:p>
        </w:tc>
        <w:tc>
          <w:tcPr>
            <w:tcW w:w="2880" w:type="dxa"/>
          </w:tcPr>
          <w:p w14:paraId="0AA50D06" w14:textId="77777777" w:rsidR="002A778D" w:rsidRDefault="00D53F83">
            <w:r>
              <w:t>Color Name</w:t>
            </w:r>
          </w:p>
        </w:tc>
        <w:tc>
          <w:tcPr>
            <w:tcW w:w="2880" w:type="dxa"/>
          </w:tcPr>
          <w:p w14:paraId="78F16396" w14:textId="77777777" w:rsidR="002A778D" w:rsidRDefault="00D53F83">
            <w:r>
              <w:t xml:space="preserve">Hex </w:t>
            </w:r>
            <w:r>
              <w:t>Value</w:t>
            </w:r>
          </w:p>
        </w:tc>
      </w:tr>
      <w:tr w:rsidR="002A778D" w14:paraId="4DEFEB64" w14:textId="77777777">
        <w:tc>
          <w:tcPr>
            <w:tcW w:w="2880" w:type="dxa"/>
          </w:tcPr>
          <w:p w14:paraId="42D5F612" w14:textId="77777777" w:rsidR="002A778D" w:rsidRDefault="00D53F83">
            <w:r>
              <w:t>Primary</w:t>
            </w:r>
          </w:p>
        </w:tc>
        <w:tc>
          <w:tcPr>
            <w:tcW w:w="2880" w:type="dxa"/>
          </w:tcPr>
          <w:p w14:paraId="254DE6B5" w14:textId="77777777" w:rsidR="002A778D" w:rsidRDefault="00D53F83">
            <w:r>
              <w:t>Forest Green</w:t>
            </w:r>
          </w:p>
        </w:tc>
        <w:tc>
          <w:tcPr>
            <w:tcW w:w="2880" w:type="dxa"/>
          </w:tcPr>
          <w:p w14:paraId="3898833F" w14:textId="77777777" w:rsidR="002A778D" w:rsidRDefault="00D53F83">
            <w:r>
              <w:t>#055a05</w:t>
            </w:r>
          </w:p>
        </w:tc>
      </w:tr>
      <w:tr w:rsidR="002A778D" w14:paraId="2049F427" w14:textId="77777777">
        <w:tc>
          <w:tcPr>
            <w:tcW w:w="2880" w:type="dxa"/>
          </w:tcPr>
          <w:p w14:paraId="08263D90" w14:textId="77777777" w:rsidR="002A778D" w:rsidRDefault="00D53F83">
            <w:r>
              <w:t>Secondary</w:t>
            </w:r>
          </w:p>
        </w:tc>
        <w:tc>
          <w:tcPr>
            <w:tcW w:w="2880" w:type="dxa"/>
          </w:tcPr>
          <w:p w14:paraId="3E1475CF" w14:textId="77777777" w:rsidR="002A778D" w:rsidRDefault="00D53F83">
            <w:r>
              <w:t>Desert Orange</w:t>
            </w:r>
          </w:p>
        </w:tc>
        <w:tc>
          <w:tcPr>
            <w:tcW w:w="2880" w:type="dxa"/>
          </w:tcPr>
          <w:p w14:paraId="31F85E64" w14:textId="77777777" w:rsidR="002A778D" w:rsidRDefault="00D53F83">
            <w:r>
              <w:t>#f4a261</w:t>
            </w:r>
          </w:p>
        </w:tc>
      </w:tr>
      <w:tr w:rsidR="002A778D" w14:paraId="1ED67653" w14:textId="77777777">
        <w:tc>
          <w:tcPr>
            <w:tcW w:w="2880" w:type="dxa"/>
          </w:tcPr>
          <w:p w14:paraId="50283D21" w14:textId="77777777" w:rsidR="002A778D" w:rsidRDefault="00D53F83">
            <w:r>
              <w:t>Accent 1</w:t>
            </w:r>
          </w:p>
        </w:tc>
        <w:tc>
          <w:tcPr>
            <w:tcW w:w="2880" w:type="dxa"/>
          </w:tcPr>
          <w:p w14:paraId="32BE0756" w14:textId="77777777" w:rsidR="002A778D" w:rsidRDefault="00D53F83">
            <w:r>
              <w:t>Deep Blue</w:t>
            </w:r>
          </w:p>
        </w:tc>
        <w:tc>
          <w:tcPr>
            <w:tcW w:w="2880" w:type="dxa"/>
          </w:tcPr>
          <w:p w14:paraId="3F2C3ABF" w14:textId="77777777" w:rsidR="002A778D" w:rsidRDefault="00D53F83">
            <w:r>
              <w:t>#264653</w:t>
            </w:r>
          </w:p>
        </w:tc>
      </w:tr>
      <w:tr w:rsidR="002A778D" w14:paraId="5A759719" w14:textId="77777777">
        <w:tc>
          <w:tcPr>
            <w:tcW w:w="2880" w:type="dxa"/>
          </w:tcPr>
          <w:p w14:paraId="248605D3" w14:textId="77777777" w:rsidR="002A778D" w:rsidRDefault="00D53F83">
            <w:r>
              <w:t>Accent 2</w:t>
            </w:r>
          </w:p>
        </w:tc>
        <w:tc>
          <w:tcPr>
            <w:tcW w:w="2880" w:type="dxa"/>
          </w:tcPr>
          <w:p w14:paraId="449A47EB" w14:textId="77777777" w:rsidR="002A778D" w:rsidRDefault="00D53F83">
            <w:r>
              <w:t>Sand Yellow</w:t>
            </w:r>
          </w:p>
        </w:tc>
        <w:tc>
          <w:tcPr>
            <w:tcW w:w="2880" w:type="dxa"/>
          </w:tcPr>
          <w:p w14:paraId="6DC5DB29" w14:textId="77777777" w:rsidR="002A778D" w:rsidRDefault="00D53F83">
            <w:r>
              <w:t>#e9c46a</w:t>
            </w:r>
          </w:p>
        </w:tc>
      </w:tr>
    </w:tbl>
    <w:p w14:paraId="6C3286CD" w14:textId="77777777" w:rsidR="002A778D" w:rsidRDefault="00D53F83">
      <w:pPr>
        <w:pStyle w:val="Ttulo2"/>
      </w:pPr>
      <w:r>
        <w:t>Typography</w:t>
      </w:r>
    </w:p>
    <w:p w14:paraId="696A55D0" w14:textId="77777777" w:rsidR="002A778D" w:rsidRDefault="00D53F83">
      <w:r>
        <w:t>Headings Font: Playfair Display</w:t>
      </w:r>
    </w:p>
    <w:p w14:paraId="2F6B09C5" w14:textId="77777777" w:rsidR="002A778D" w:rsidRDefault="00D53F83">
      <w:r>
        <w:t>Body Font: Rubik</w:t>
      </w:r>
    </w:p>
    <w:p w14:paraId="3862920C" w14:textId="77777777" w:rsidR="002A778D" w:rsidRDefault="00D53F83">
      <w:pPr>
        <w:pStyle w:val="Ttulo1"/>
      </w:pPr>
      <w:r>
        <w:t>Navigation Structure</w:t>
      </w:r>
    </w:p>
    <w:p w14:paraId="3889BB24" w14:textId="77777777" w:rsidR="002A778D" w:rsidRDefault="00D53F83">
      <w:r>
        <w:t>• Home</w:t>
      </w:r>
      <w:r>
        <w:br/>
        <w:t>• About Us</w:t>
      </w:r>
      <w:r>
        <w:br/>
        <w:t>• Trips</w:t>
      </w:r>
      <w:r>
        <w:br/>
        <w:t>• Contact Us</w:t>
      </w:r>
    </w:p>
    <w:p w14:paraId="16DD1352" w14:textId="77777777" w:rsidR="002A778D" w:rsidRDefault="00D53F83">
      <w:pPr>
        <w:pStyle w:val="Ttulo1"/>
      </w:pPr>
      <w:r>
        <w:t>Wireframe Layout</w:t>
      </w:r>
    </w:p>
    <w:p w14:paraId="3A3AEFF4" w14:textId="77777777" w:rsidR="002A778D" w:rsidRDefault="00D53F83">
      <w:r>
        <w:t>The diagram below illustrates the layout of the 'About Us' page structure:</w:t>
      </w:r>
    </w:p>
    <w:p w14:paraId="02144234" w14:textId="77777777" w:rsidR="002A778D" w:rsidRDefault="00D53F83">
      <w:r>
        <w:rPr>
          <w:noProof/>
        </w:rPr>
        <w:lastRenderedPageBreak/>
        <w:drawing>
          <wp:inline distT="0" distB="0" distL="0" distR="0" wp14:anchorId="3B74A77E" wp14:editId="054A511D">
            <wp:extent cx="5486400" cy="6583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ed_wireframe_about_p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8135" w14:textId="77777777" w:rsidR="002A778D" w:rsidRDefault="00D53F83">
      <w:pPr>
        <w:pStyle w:val="Ttulo1"/>
      </w:pPr>
      <w:r>
        <w:t>Footer Details</w:t>
      </w:r>
    </w:p>
    <w:p w14:paraId="5235B090" w14:textId="77777777" w:rsidR="002A778D" w:rsidRDefault="00D53F83">
      <w:r>
        <w:t>The footer contains the company name, copyright information, and social media icons linking to Facebook, Instagram, and WhatsApp.</w:t>
      </w:r>
    </w:p>
    <w:sectPr w:rsidR="002A77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778D"/>
    <w:rsid w:val="00326F90"/>
    <w:rsid w:val="00AA1D8D"/>
    <w:rsid w:val="00B47730"/>
    <w:rsid w:val="00CB0664"/>
    <w:rsid w:val="00D53F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335085"/>
  <w14:defaultImageDpi w14:val="300"/>
  <w15:docId w15:val="{ED5F05E6-1B24-493C-9D40-83221410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franco almada</cp:lastModifiedBy>
  <cp:revision>2</cp:revision>
  <dcterms:created xsi:type="dcterms:W3CDTF">2025-07-26T20:52:00Z</dcterms:created>
  <dcterms:modified xsi:type="dcterms:W3CDTF">2025-07-26T20:52:00Z</dcterms:modified>
  <cp:category/>
</cp:coreProperties>
</file>