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2173647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AF738D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464B7995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on 2D vectors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460D33E5" w14:textId="3489E854" w:rsidR="005C3BC9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29A2A0C1" w14:textId="5EFDD577" w:rsidR="005C3BC9" w:rsidRDefault="005C3BC9" w:rsidP="007B22FA">
      <w:pPr>
        <w:spacing w:after="0"/>
        <w:rPr>
          <w:lang w:val="en-GB"/>
        </w:rPr>
      </w:pPr>
    </w:p>
    <w:p w14:paraId="4183791A" w14:textId="36AC7305" w:rsidR="005C3BC9" w:rsidRDefault="005C3BC9" w:rsidP="005C3BC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>. Draw the followin</w:t>
      </w:r>
      <w:r w:rsidR="00C31171">
        <w:t>g</w:t>
      </w:r>
      <w:r>
        <w:t>:</w:t>
      </w:r>
    </w:p>
    <w:p w14:paraId="154C4135" w14:textId="77777777" w:rsidR="009526B4" w:rsidRDefault="009526B4" w:rsidP="009526B4">
      <w:pPr>
        <w:pStyle w:val="ListParagraph"/>
        <w:sectPr w:rsidR="009526B4" w:rsidSect="00F040AE">
          <w:headerReference w:type="default" r:id="rId10"/>
          <w:footerReference w:type="default" r:id="rId11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15868B26" w14:textId="2F2CFF54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</w:p>
    <w:p w14:paraId="6C4C05A4" w14:textId="7455CD51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b</m:t>
        </m:r>
      </m:oMath>
    </w:p>
    <w:p w14:paraId="1AB29493" w14:textId="3EE6AD13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w:rPr>
            <w:rStyle w:val="Maths"/>
            <w:rFonts w:ascii="Cambria Math" w:hAnsi="Cambria Math"/>
          </w:rPr>
          <m:t>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</w:p>
    <w:p w14:paraId="328A854C" w14:textId="0A0574E0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312F052" w14:textId="51BBAA5D" w:rsidR="009526B4" w:rsidRPr="009526B4" w:rsidRDefault="009526B4" w:rsidP="009526B4">
      <w:pPr>
        <w:pStyle w:val="ListParagraph"/>
        <w:numPr>
          <w:ilvl w:val="0"/>
          <w:numId w:val="5"/>
        </w:numPr>
        <w:ind w:right="2592" w:hanging="447"/>
        <w:rPr>
          <w:rStyle w:val="Maths"/>
          <w:rFonts w:ascii="Calibri" w:hAnsi="Calibri"/>
        </w:rPr>
      </w:pPr>
      <w:r>
        <w:rPr>
          <w:rStyle w:val="Maths"/>
          <w:rFonts w:ascii="Calibri" w:hAnsi="Calibri"/>
          <w:b/>
        </w:rPr>
        <w:br w:type="column"/>
      </w:r>
      <m:oMathPara>
        <m:oMath>
          <m:r>
            <m:rPr>
              <m:sty m:val="b"/>
            </m:rPr>
            <w:rPr>
              <w:rStyle w:val="Maths"/>
              <w:rFonts w:ascii="Cambria Math" w:hAnsi="Cambria Math"/>
            </w:rPr>
            <m:t>a</m:t>
          </m:r>
          <m:r>
            <m:rPr>
              <m:sty m:val="bi"/>
            </m:rPr>
            <w:rPr>
              <w:rStyle w:val="Maths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aths"/>
              <w:rFonts w:ascii="Cambria Math" w:hAnsi="Cambria Math"/>
            </w:rPr>
            <m:t>b</m:t>
          </m:r>
        </m:oMath>
      </m:oMathPara>
    </w:p>
    <w:p w14:paraId="39AC0F3D" w14:textId="57FB07D0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-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54679FFC" w14:textId="5016B5A3" w:rsidR="009526B4" w:rsidRPr="009526B4" w:rsidRDefault="00EA692C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+2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1AAA9F7B" w14:textId="62EE33C3" w:rsid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Style w:val="Maths"/>
            <w:rFonts w:ascii="Cambria Math" w:hAnsi="Cambria Math"/>
          </w:rPr>
          <m:t>-2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6750133" w14:textId="77777777" w:rsidR="009526B4" w:rsidRDefault="009526B4" w:rsidP="009526B4">
      <w:pPr>
        <w:pStyle w:val="ListParagraph"/>
      </w:pPr>
    </w:p>
    <w:p w14:paraId="64C39450" w14:textId="443A2A49" w:rsidR="009526B4" w:rsidRDefault="009526B4" w:rsidP="009526B4">
      <w:pPr>
        <w:pStyle w:val="ListParagraph"/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126"/>
          <w:docGrid w:linePitch="360"/>
        </w:sectPr>
      </w:pPr>
    </w:p>
    <w:p w14:paraId="736DD69D" w14:textId="77777777" w:rsidR="009526B4" w:rsidRDefault="005C3BC9" w:rsidP="00694FA9">
      <w:pPr>
        <w:pStyle w:val="ListParagraph"/>
        <w:numPr>
          <w:ilvl w:val="0"/>
          <w:numId w:val="1"/>
        </w:numPr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Evaluate the following expressions:</w:t>
      </w:r>
    </w:p>
    <w:p w14:paraId="767F7396" w14:textId="57399A28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d>
      </m:oMath>
    </w:p>
    <w:p w14:paraId="57DBE33F" w14:textId="1686370D" w:rsidR="009526B4" w:rsidRPr="009526B4" w:rsidRDefault="00EA692C" w:rsidP="009526B4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32ADFCDB" w14:textId="77777777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167199ED" w14:textId="0E92D97B" w:rsidR="009526B4" w:rsidRPr="009526B4" w:rsidRDefault="00EA692C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</m:oMath>
    </w:p>
    <w:p w14:paraId="0BF06D40" w14:textId="6C451601" w:rsidR="009526B4" w:rsidRPr="009526B4" w:rsidRDefault="00EA692C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d>
          </m:e>
        </m:d>
      </m:oMath>
    </w:p>
    <w:bookmarkStart w:id="0" w:name="_GoBack"/>
    <w:bookmarkEnd w:id="0"/>
    <w:p w14:paraId="316A253E" w14:textId="47030C42" w:rsidR="009526B4" w:rsidRPr="009526B4" w:rsidRDefault="00EA692C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√2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√2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 w14:paraId="7E742DB3" w14:textId="77777777" w:rsidR="009526B4" w:rsidRDefault="009526B4" w:rsidP="009526B4"/>
    <w:p w14:paraId="46E54B62" w14:textId="140E2A29" w:rsidR="009526B4" w:rsidRPr="009526B4" w:rsidRDefault="009526B4" w:rsidP="009526B4">
      <w:pPr>
        <w:sectPr w:rsidR="009526B4" w:rsidRP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442"/>
          <w:docGrid w:linePitch="360"/>
        </w:sectPr>
      </w:pPr>
    </w:p>
    <w:p w14:paraId="3536CAAD" w14:textId="0CF3555B" w:rsidR="00694FA9" w:rsidRDefault="00694FA9" w:rsidP="009526B4">
      <w:pPr>
        <w:pStyle w:val="ListParagraph"/>
        <w:numPr>
          <w:ilvl w:val="0"/>
          <w:numId w:val="1"/>
        </w:numPr>
        <w:spacing w:before="240"/>
      </w:pPr>
      <w:r>
        <w:t xml:space="preserve">Find the angles between the following pairs of vectors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34AA7">
        <w:rPr>
          <w:b/>
          <w:bCs/>
        </w:rPr>
        <w:t xml:space="preserve"> </w:t>
      </w:r>
      <w:r w:rsidR="00D34AA7">
        <w:t>a</w:t>
      </w:r>
      <w:r>
        <w:t xml:space="preserve">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using trigonometry/`</w:t>
      </w:r>
      <w:r>
        <w:rPr>
          <w:rStyle w:val="Maths"/>
        </w:rPr>
        <w:t>SOHCAHTOA’</w:t>
      </w:r>
      <w:r>
        <w:t>:</w:t>
      </w:r>
    </w:p>
    <w:p w14:paraId="120A1F06" w14:textId="4E900F7A" w:rsidR="00694FA9" w:rsidRDefault="00043791" w:rsidP="00694FA9">
      <w:pPr>
        <w:pStyle w:val="ListParagraph"/>
        <w:numPr>
          <w:ilvl w:val="1"/>
          <w:numId w:val="2"/>
        </w:numPr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53939" wp14:editId="14750B54">
                <wp:simplePos x="0" y="0"/>
                <wp:positionH relativeFrom="column">
                  <wp:posOffset>4072832</wp:posOffset>
                </wp:positionH>
                <wp:positionV relativeFrom="paragraph">
                  <wp:posOffset>50049</wp:posOffset>
                </wp:positionV>
                <wp:extent cx="2405496" cy="17196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496" cy="1719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C6FE5" w14:textId="77BF06C3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791">
                              <w:rPr>
                                <w:sz w:val="16"/>
                                <w:szCs w:val="16"/>
                              </w:rPr>
                              <w:t>You may find the following table useful: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606"/>
                              <w:gridCol w:w="577"/>
                              <w:gridCol w:w="577"/>
                              <w:gridCol w:w="577"/>
                              <w:gridCol w:w="591"/>
                            </w:tblGrid>
                            <w:tr w:rsidR="00043791" w:rsidRPr="00043791" w14:paraId="568AB6FC" w14:textId="77777777" w:rsidTr="00043791">
                              <w:trPr>
                                <w:trHeight w:val="252"/>
                              </w:trPr>
                              <w:tc>
                                <w:tcPr>
                                  <w:tcW w:w="562" w:type="dxa"/>
                                  <w:shd w:val="clear" w:color="auto" w:fill="CEDBE6" w:themeFill="background2"/>
                                </w:tcPr>
                                <w:p w14:paraId="72A8E132" w14:textId="1CC6EC0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CEDBE6" w:themeFill="background2"/>
                                </w:tcPr>
                                <w:p w14:paraId="53D41DC5" w14:textId="0CCC53A4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  <w:shd w:val="clear" w:color="auto" w:fill="CEDBE6" w:themeFill="background2"/>
                                </w:tcPr>
                                <w:p w14:paraId="0B86E9E8" w14:textId="3EE903C7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51C82CDE" w14:textId="7E29B62F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45°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076E1459" w14:textId="23C6A36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60°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250F49B0" w14:textId="1677E5C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0852FCBB" w14:textId="77777777" w:rsidTr="00043791">
                              <w:trPr>
                                <w:trHeight w:val="511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2683CB3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9AB76B" w14:textId="487E0B49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6C9E259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47B3D7E" w14:textId="20D0281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6F2D867" w14:textId="4FE4E17C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D64A1C9" w14:textId="389397F2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89F88F8" w14:textId="7D0FFC93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73EA66F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56499F" w14:textId="4226029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89BDD10" w14:textId="77777777" w:rsidTr="00043791">
                              <w:trPr>
                                <w:trHeight w:val="555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4CDECCE1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B64C9A" w14:textId="2A6A58D6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7FA04CE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A59266" w14:textId="0A15C12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8EE46F8" w14:textId="2BBC03F9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582571DB" w14:textId="5DAD4222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DCFA0" w14:textId="623CD4A3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FFE9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630AA2" w14:textId="6332D130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1EE4A29" w14:textId="77777777" w:rsidTr="00043791">
                              <w:trPr>
                                <w:trHeight w:val="563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6EADE8FD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7CA486" w14:textId="1A66A3FD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30B777E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EC0903B" w14:textId="43B27822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4C6A0252" w14:textId="39F12A28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0B684D07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9E7EA4B" w14:textId="097FEB08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641891AA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114054D" w14:textId="3B5FC515" w:rsidR="00FB6C8F" w:rsidRPr="00043791" w:rsidRDefault="00EA692C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15B5315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1C54CF" w14:textId="1D991B3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±∞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991FD1D" w14:textId="1340D15C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3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7pt;margin-top:3.95pt;width:189.4pt;height:1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" filled="f" stroked="f">
                <v:textbox>
                  <w:txbxContent>
                    <w:p w14:paraId="38AC6FE5" w14:textId="77BF06C3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  <w:r w:rsidRPr="00043791">
                        <w:rPr>
                          <w:sz w:val="16"/>
                          <w:szCs w:val="16"/>
                        </w:rPr>
                        <w:t>You may find the following table useful: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606"/>
                        <w:gridCol w:w="577"/>
                        <w:gridCol w:w="577"/>
                        <w:gridCol w:w="577"/>
                        <w:gridCol w:w="591"/>
                      </w:tblGrid>
                      <w:tr w:rsidR="00043791" w:rsidRPr="00043791" w14:paraId="568AB6FC" w14:textId="77777777" w:rsidTr="00043791">
                        <w:trPr>
                          <w:trHeight w:val="252"/>
                        </w:trPr>
                        <w:tc>
                          <w:tcPr>
                            <w:tcW w:w="562" w:type="dxa"/>
                            <w:shd w:val="clear" w:color="auto" w:fill="CEDBE6" w:themeFill="background2"/>
                          </w:tcPr>
                          <w:p w14:paraId="72A8E132" w14:textId="1CC6EC0B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  <w:shd w:val="clear" w:color="auto" w:fill="CEDBE6" w:themeFill="background2"/>
                          </w:tcPr>
                          <w:p w14:paraId="53D41DC5" w14:textId="0CCC53A4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  <w:shd w:val="clear" w:color="auto" w:fill="CEDBE6" w:themeFill="background2"/>
                          </w:tcPr>
                          <w:p w14:paraId="0B86E9E8" w14:textId="3EE903C7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51C82CDE" w14:textId="7E29B62F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45°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076E1459" w14:textId="23C6A36A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250F49B0" w14:textId="1677E5C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0852FCBB" w14:textId="77777777" w:rsidTr="00043791">
                        <w:trPr>
                          <w:trHeight w:val="511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2683CB3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9AB76B" w14:textId="487E0B49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6C9E259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7B3D7E" w14:textId="20D0281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6F2D867" w14:textId="4FE4E17C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D64A1C9" w14:textId="389397F2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89F88F8" w14:textId="7D0FFC93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73EA66F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56499F" w14:textId="4226029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89BDD10" w14:textId="77777777" w:rsidTr="00043791">
                        <w:trPr>
                          <w:trHeight w:val="555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4CDECCE1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B64C9A" w14:textId="2A6A58D6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7FA04CE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59266" w14:textId="0A15C12B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8EE46F8" w14:textId="2BBC03F9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582571DB" w14:textId="5DAD4222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DCFA0" w14:textId="623CD4A3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FFE9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30AA2" w14:textId="6332D130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1EE4A29" w14:textId="77777777" w:rsidTr="00043791">
                        <w:trPr>
                          <w:trHeight w:val="563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6EADE8FD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7CA486" w14:textId="1A66A3FD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30B777E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C0903B" w14:textId="43B27822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4C6A0252" w14:textId="39F12A28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0B684D07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7EA4B" w14:textId="097FEB08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641891AA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14054D" w14:textId="3B5FC515" w:rsidR="00FB6C8F" w:rsidRPr="00043791" w:rsidRDefault="00EA692C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15B5315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1C54CF" w14:textId="1D991B3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±∞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991FD1D" w14:textId="1340D15C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694FA9"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170CDED" w14:textId="087FCC9C" w:rsidR="00972A5B" w:rsidRDefault="00BA54B4" w:rsidP="00972A5B">
      <w:pPr>
        <w:pStyle w:val="ListParagraph"/>
        <w:numPr>
          <w:ilvl w:val="1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94FA9">
        <w:t xml:space="preserve"> and</w:t>
      </w:r>
      <w:r w:rsidR="00D34AA7"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7DDC6EB" w14:textId="29D938FE" w:rsidR="001C5BD1" w:rsidRDefault="00B57C8B">
      <w:pPr>
        <w:spacing w:after="0"/>
        <w:ind w:right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79042" wp14:editId="3B64DB51">
                <wp:simplePos x="0" y="0"/>
                <wp:positionH relativeFrom="column">
                  <wp:posOffset>-543303</wp:posOffset>
                </wp:positionH>
                <wp:positionV relativeFrom="paragraph">
                  <wp:posOffset>1158232</wp:posOffset>
                </wp:positionV>
                <wp:extent cx="3101687" cy="6338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687" cy="63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D664" w14:textId="29A554D0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6DB6887A" w14:textId="77777777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00A596A" w14:textId="2993E42D" w:rsidR="00BA54B4" w:rsidRPr="00BA54B4" w:rsidRDefault="00BA54B4" w:rsidP="00BA54B4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042" id="_x0000_s1027" type="#_x0000_t202" style="position:absolute;margin-left:-42.8pt;margin-top:91.2pt;width:244.25pt;height:4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" filled="f" stroked="f">
                <v:textbox>
                  <w:txbxContent>
                    <w:p w14:paraId="221DD664" w14:textId="29A554D0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6DB6887A" w14:textId="77777777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00A596A" w14:textId="2993E42D" w:rsidR="00BA54B4" w:rsidRPr="00BA54B4" w:rsidRDefault="00BA54B4" w:rsidP="00BA54B4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</v:shape>
            </w:pict>
          </mc:Fallback>
        </mc:AlternateContent>
      </w:r>
      <w:r w:rsidR="001C5BD1">
        <w:br w:type="page"/>
      </w:r>
    </w:p>
    <w:p w14:paraId="567749E9" w14:textId="090015EF" w:rsidR="0078273E" w:rsidRDefault="001C5BD1" w:rsidP="00AF738D">
      <w:pPr>
        <w:pStyle w:val="Heading1"/>
        <w:spacing w:after="0"/>
      </w:pPr>
      <w:r>
        <w:lastRenderedPageBreak/>
        <w:t>Part B</w:t>
      </w:r>
    </w:p>
    <w:p w14:paraId="55DFBC1F" w14:textId="77777777" w:rsidR="00D961F2" w:rsidRDefault="00D961F2" w:rsidP="0078273E">
      <w:pPr>
        <w:spacing w:after="0"/>
      </w:pPr>
      <w:r>
        <w:t>Check out the code from the repository at</w:t>
      </w:r>
    </w:p>
    <w:p w14:paraId="63561B2F" w14:textId="2E821F44" w:rsidR="0078273E" w:rsidRDefault="00EA692C" w:rsidP="00D961F2">
      <w:pPr>
        <w:spacing w:after="0"/>
        <w:jc w:val="center"/>
      </w:pPr>
      <w:hyperlink r:id="rId12" w:history="1">
        <w:r w:rsidR="00D961F2" w:rsidRPr="00E440B2">
          <w:rPr>
            <w:rStyle w:val="Hyperlink"/>
          </w:rPr>
          <w:t>https://github.com/Falmouth-Games-Academy/comp270-2D-geometry-workshop</w:t>
        </w:r>
      </w:hyperlink>
    </w:p>
    <w:p w14:paraId="1B78F0FB" w14:textId="09C19066" w:rsidR="00D961F2" w:rsidRDefault="00D961F2" w:rsidP="0078273E">
      <w:pPr>
        <w:spacing w:after="0"/>
      </w:pPr>
    </w:p>
    <w:p w14:paraId="61CD49E8" w14:textId="6E1EDD57" w:rsidR="00D961F2" w:rsidRDefault="00D961F2" w:rsidP="0078273E">
      <w:pPr>
        <w:spacing w:after="0"/>
      </w:pPr>
      <w:r>
        <w:t xml:space="preserve">This is a basic drawing tool that allows simple shapes to be </w:t>
      </w:r>
      <w:r w:rsidR="00453AFE">
        <w:t>displayed</w:t>
      </w:r>
      <w:r>
        <w:t xml:space="preserve"> against a set of axes. You don’t need to worry about what most of the code does (there are comments you can read if you’re interested); for now, the files </w:t>
      </w:r>
      <w:r w:rsidR="000375BB">
        <w:t>we care about are</w:t>
      </w:r>
      <w:r>
        <w:t>:</w:t>
      </w:r>
    </w:p>
    <w:p w14:paraId="2F664FF0" w14:textId="34629170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Vector2.h</w:t>
      </w:r>
      <w:r>
        <w:t xml:space="preserve"> contains a class that represents a 2D vector (which might sometimes also be used to store </w:t>
      </w:r>
      <w:r w:rsidR="000375BB">
        <w:t>points</w:t>
      </w:r>
      <w:r>
        <w:t>).</w:t>
      </w:r>
    </w:p>
    <w:p w14:paraId="752C9DE5" w14:textId="6DFDC9ED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Scene.cpp</w:t>
      </w:r>
      <w:r>
        <w:t xml:space="preserve"> contains the functions that add shapes to the drawing; you’ll need to add code to the </w:t>
      </w:r>
      <w:proofErr w:type="gramStart"/>
      <w:r w:rsidRPr="000D3F80">
        <w:rPr>
          <w:rFonts w:ascii="Lucida Console" w:hAnsi="Lucida Console"/>
          <w:sz w:val="18"/>
          <w:szCs w:val="18"/>
        </w:rPr>
        <w:t>setup(</w:t>
      </w:r>
      <w:proofErr w:type="gramEnd"/>
      <w:r w:rsidRPr="000D3F80">
        <w:rPr>
          <w:rFonts w:ascii="Lucida Console" w:hAnsi="Lucida Console"/>
          <w:sz w:val="18"/>
          <w:szCs w:val="18"/>
        </w:rPr>
        <w:t>)</w:t>
      </w:r>
      <w:r w:rsidRPr="000D3F80">
        <w:rPr>
          <w:sz w:val="18"/>
          <w:szCs w:val="18"/>
        </w:rPr>
        <w:t xml:space="preserve"> </w:t>
      </w:r>
      <w:r>
        <w:t>function to complete some of the exercises.</w:t>
      </w:r>
    </w:p>
    <w:p w14:paraId="3C387D50" w14:textId="2B06441C" w:rsidR="00492D0D" w:rsidRDefault="00492D0D" w:rsidP="00D961F2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i/>
          <w:iCs/>
        </w:rPr>
        <w:t>Curve.h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cpp</w:t>
      </w:r>
      <w:proofErr w:type="spellEnd"/>
      <w:r>
        <w:t xml:space="preserve"> contain a skeleton implementation for a parametric curve.</w:t>
      </w:r>
    </w:p>
    <w:p w14:paraId="27B88B9C" w14:textId="7939431A" w:rsidR="00FA6491" w:rsidRDefault="00FA6491" w:rsidP="00FA6491">
      <w:pPr>
        <w:spacing w:after="0"/>
      </w:pPr>
    </w:p>
    <w:p w14:paraId="24D03708" w14:textId="2DD4261C" w:rsidR="00FA6491" w:rsidRDefault="00FA6491" w:rsidP="00FA6491">
      <w:pPr>
        <w:spacing w:after="0"/>
      </w:pPr>
      <w:r>
        <w:t>Follow the instructions below to expand the functionality of the tool.</w:t>
      </w:r>
    </w:p>
    <w:p w14:paraId="3EC6BD3D" w14:textId="77777777" w:rsidR="00FA6491" w:rsidRDefault="00FA6491" w:rsidP="00FA6491">
      <w:pPr>
        <w:spacing w:after="0"/>
      </w:pPr>
    </w:p>
    <w:p w14:paraId="00B8A464" w14:textId="72F82797" w:rsidR="00FA6491" w:rsidRDefault="00210320" w:rsidP="00FA6491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r w:rsidRPr="000D3F80">
        <w:rPr>
          <w:rFonts w:ascii="Lucida Console" w:hAnsi="Lucida Console"/>
          <w:sz w:val="18"/>
          <w:szCs w:val="18"/>
        </w:rPr>
        <w:t>Vector2</w:t>
      </w:r>
      <w:r w:rsidRPr="00210320">
        <w:rPr>
          <w:sz w:val="20"/>
          <w:szCs w:val="20"/>
        </w:rPr>
        <w:t xml:space="preserve"> </w:t>
      </w:r>
      <w:r>
        <w:t>class is not fully implemented; the addition, subtraction and scalar multiplication functions are incomplete. Finish these off and you should be able to see the answers to question 1 of part A!</w:t>
      </w:r>
    </w:p>
    <w:p w14:paraId="3513B821" w14:textId="73BF3A2F" w:rsidR="00210320" w:rsidRPr="000D3F80" w:rsidRDefault="00210320" w:rsidP="000D3F80">
      <w:pPr>
        <w:pStyle w:val="ListParagraph"/>
        <w:numPr>
          <w:ilvl w:val="0"/>
          <w:numId w:val="4"/>
        </w:numPr>
        <w:spacing w:before="240" w:after="0"/>
        <w:rPr>
          <w:color w:val="3C4647" w:themeColor="accent4" w:themeShade="80"/>
        </w:rPr>
      </w:pPr>
      <w:r>
        <w:t>The function to find the vector magnitude is also incomplete; add the implementation and check the results against the answers to question 2 of part A</w:t>
      </w:r>
      <w:r w:rsidR="000D3F80">
        <w:t>.</w:t>
      </w:r>
      <w:r w:rsidR="000D3F80">
        <w:br/>
      </w:r>
      <w:r w:rsidR="000D3F80" w:rsidRPr="000D3F80">
        <w:rPr>
          <w:color w:val="3C4647" w:themeColor="accent4" w:themeShade="80"/>
        </w:rPr>
        <w:t xml:space="preserve">Hint: </w:t>
      </w:r>
      <w:r w:rsidR="00F4418E" w:rsidRPr="000D3F80">
        <w:rPr>
          <w:color w:val="3C4647" w:themeColor="accent4" w:themeShade="80"/>
        </w:rPr>
        <w:t xml:space="preserve">to see the values, you’ll need to either </w:t>
      </w:r>
      <w:r w:rsidR="000D3F80" w:rsidRPr="000D3F80">
        <w:rPr>
          <w:color w:val="3C4647" w:themeColor="accent4" w:themeShade="80"/>
        </w:rPr>
        <w:t xml:space="preserve">print them or </w:t>
      </w:r>
      <w:r w:rsidR="00F4418E" w:rsidRPr="000D3F80">
        <w:rPr>
          <w:color w:val="3C4647" w:themeColor="accent4" w:themeShade="80"/>
        </w:rPr>
        <w:t xml:space="preserve">set breakpoints in </w:t>
      </w:r>
      <w:r w:rsidR="00F4418E" w:rsidRPr="000D3F80">
        <w:rPr>
          <w:rFonts w:ascii="Lucida Console" w:hAnsi="Lucida Console"/>
          <w:color w:val="3C4647" w:themeColor="accent4" w:themeShade="80"/>
          <w:sz w:val="18"/>
          <w:szCs w:val="18"/>
        </w:rPr>
        <w:t>Scene::week2_exercise2()</w:t>
      </w:r>
    </w:p>
    <w:p w14:paraId="539F87CA" w14:textId="648A51B7" w:rsidR="00623A1F" w:rsidRPr="00E31C94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The </w:t>
      </w:r>
      <w:r w:rsidRPr="00492D0D">
        <w:rPr>
          <w:rFonts w:ascii="Lucida Console" w:hAnsi="Lucida Console"/>
          <w:sz w:val="20"/>
          <w:szCs w:val="20"/>
        </w:rPr>
        <w:t>Curve</w:t>
      </w:r>
      <w:r w:rsidRPr="00492D0D">
        <w:rPr>
          <w:sz w:val="20"/>
          <w:szCs w:val="20"/>
        </w:rPr>
        <w:t xml:space="preserve"> </w:t>
      </w:r>
      <w:r>
        <w:t xml:space="preserve">class is set up to allow a parametric curve to be approximated by a set of </w:t>
      </w:r>
      <w:r w:rsidR="0012670E">
        <w:t xml:space="preserve">drawable </w:t>
      </w:r>
      <w:r>
        <w:t>lines</w:t>
      </w:r>
      <w:r w:rsidR="0012670E">
        <w:t>, which</w:t>
      </w:r>
      <w:r>
        <w:t xml:space="preserve"> should be generated in the </w:t>
      </w:r>
      <w:proofErr w:type="gramStart"/>
      <w:r w:rsidRPr="000D3F80">
        <w:rPr>
          <w:rFonts w:ascii="Lucida Console" w:hAnsi="Lucida Console"/>
          <w:sz w:val="18"/>
          <w:szCs w:val="18"/>
        </w:rPr>
        <w:t>Curve::</w:t>
      </w:r>
      <w:proofErr w:type="spellStart"/>
      <w:proofErr w:type="gramEnd"/>
      <w:r w:rsidRPr="000D3F80">
        <w:rPr>
          <w:rFonts w:ascii="Lucida Console" w:hAnsi="Lucida Console"/>
          <w:sz w:val="18"/>
          <w:szCs w:val="18"/>
        </w:rPr>
        <w:t>getLines</w:t>
      </w:r>
      <w:proofErr w:type="spellEnd"/>
      <w:r w:rsidRPr="000D3F80">
        <w:rPr>
          <w:rFonts w:ascii="Lucida Console" w:hAnsi="Lucida Console"/>
          <w:sz w:val="18"/>
          <w:szCs w:val="18"/>
        </w:rPr>
        <w:t>()</w:t>
      </w:r>
      <w:r w:rsidRPr="000D3F80">
        <w:rPr>
          <w:sz w:val="18"/>
          <w:szCs w:val="18"/>
        </w:rPr>
        <w:t xml:space="preserve"> </w:t>
      </w:r>
      <w:r>
        <w:t>function</w:t>
      </w:r>
      <w:r w:rsidR="0012670E">
        <w:t>. Finish the implementation</w:t>
      </w:r>
      <w:r>
        <w:t xml:space="preserve"> to create a </w:t>
      </w:r>
      <w:r w:rsidR="00E31C94">
        <w:t xml:space="preserve">unit </w:t>
      </w:r>
      <w:r>
        <w:t>circle by evaluating its parametric formula</w:t>
      </w:r>
      <w:r w:rsidR="0012670E">
        <w:t xml:space="preserve"> </w:t>
      </w:r>
      <w:r>
        <w:t>(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)</w:t>
      </w:r>
      <w:r w:rsidR="001A0FD8">
        <w:t xml:space="preserve"> </w:t>
      </w:r>
      <w:r>
        <w:t>at specified intervals (the drawing code is set up so if you get the lines right, you should see it straight away).</w:t>
      </w:r>
      <w:r>
        <w:br/>
      </w:r>
      <w:r w:rsidRPr="000D3F80">
        <w:rPr>
          <w:color w:val="3C4647" w:themeColor="accent4" w:themeShade="80"/>
        </w:rPr>
        <w:t>Hint: you may find it helpful to add a separate function to evaluate the formula.</w:t>
      </w:r>
      <w:r w:rsidR="000375BB" w:rsidRPr="000D3F80">
        <w:rPr>
          <w:color w:val="3C4647" w:themeColor="accent4" w:themeShade="80"/>
        </w:rPr>
        <w:t xml:space="preserve"> If you’re struggling to get the lines, try implementing </w:t>
      </w:r>
      <w:proofErr w:type="spellStart"/>
      <w:proofErr w:type="gramStart"/>
      <w:r w:rsidR="000375BB" w:rsidRPr="000D3F80">
        <w:rPr>
          <w:rFonts w:ascii="Lucida Console" w:hAnsi="Lucida Console"/>
          <w:color w:val="3C4647" w:themeColor="accent4" w:themeShade="80"/>
          <w:sz w:val="18"/>
          <w:szCs w:val="18"/>
        </w:rPr>
        <w:t>getPoints</w:t>
      </w:r>
      <w:proofErr w:type="spellEnd"/>
      <w:r w:rsidR="000375BB" w:rsidRPr="000D3F80">
        <w:rPr>
          <w:rFonts w:ascii="Lucida Console" w:hAnsi="Lucida Console"/>
          <w:color w:val="3C4647" w:themeColor="accent4" w:themeShade="80"/>
          <w:sz w:val="18"/>
          <w:szCs w:val="18"/>
        </w:rPr>
        <w:t>(</w:t>
      </w:r>
      <w:proofErr w:type="gramEnd"/>
      <w:r w:rsidR="000375BB" w:rsidRPr="000D3F80">
        <w:rPr>
          <w:rFonts w:ascii="Lucida Console" w:hAnsi="Lucida Console"/>
          <w:color w:val="3C4647" w:themeColor="accent4" w:themeShade="80"/>
          <w:sz w:val="18"/>
          <w:szCs w:val="18"/>
        </w:rPr>
        <w:t>)</w:t>
      </w:r>
      <w:r w:rsidR="000375BB" w:rsidRPr="000D3F80">
        <w:rPr>
          <w:color w:val="3C4647" w:themeColor="accent4" w:themeShade="80"/>
          <w:sz w:val="18"/>
          <w:szCs w:val="18"/>
        </w:rPr>
        <w:t xml:space="preserve"> </w:t>
      </w:r>
      <w:r w:rsidR="000375BB" w:rsidRPr="000D3F80">
        <w:rPr>
          <w:color w:val="3C4647" w:themeColor="accent4" w:themeShade="80"/>
        </w:rPr>
        <w:t>to plot individual points first.</w:t>
      </w:r>
    </w:p>
    <w:p w14:paraId="745941E9" w14:textId="0A8FE138" w:rsidR="00E31C94" w:rsidRDefault="00081170" w:rsidP="00E31C94">
      <w:pPr>
        <w:pStyle w:val="ListParagraph"/>
        <w:numPr>
          <w:ilvl w:val="1"/>
          <w:numId w:val="4"/>
        </w:numPr>
        <w:spacing w:after="0"/>
      </w:pPr>
      <w:r>
        <w:t>A</w:t>
      </w:r>
      <w:r w:rsidR="00E31C94">
        <w:t xml:space="preserve"> circle with radius </w:t>
      </w:r>
      <m:oMath>
        <m:r>
          <w:rPr>
            <w:rFonts w:ascii="Cambria Math" w:hAnsi="Cambria Math"/>
          </w:rPr>
          <m:t>r</m:t>
        </m:r>
      </m:oMath>
      <w:r w:rsidR="00E31C94">
        <w:t xml:space="preserve"> is given by 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. Add a variable to </w:t>
      </w:r>
      <w:r>
        <w:t xml:space="preserve">allow different sized circles to be drawn </w:t>
      </w:r>
      <w:r w:rsidR="00E31C94">
        <w:t>(</w:t>
      </w:r>
      <w:r>
        <w:t xml:space="preserve">in the </w:t>
      </w:r>
      <w:r w:rsidRPr="00081170">
        <w:rPr>
          <w:rFonts w:ascii="Lucida Console" w:hAnsi="Lucida Console"/>
          <w:sz w:val="20"/>
          <w:szCs w:val="20"/>
        </w:rPr>
        <w:t>Curve</w:t>
      </w:r>
      <w:r w:rsidRPr="00081170">
        <w:rPr>
          <w:sz w:val="20"/>
          <w:szCs w:val="20"/>
        </w:rPr>
        <w:t xml:space="preserve"> </w:t>
      </w:r>
      <w:r>
        <w:t>class and possible</w:t>
      </w:r>
      <w:r w:rsidR="00E31C94">
        <w:t xml:space="preserve"> the </w:t>
      </w:r>
      <w:proofErr w:type="gramStart"/>
      <w:r w:rsidR="00E31C94" w:rsidRPr="000D3F80">
        <w:rPr>
          <w:rFonts w:ascii="Lucida Console" w:hAnsi="Lucida Console"/>
          <w:sz w:val="18"/>
          <w:szCs w:val="18"/>
        </w:rPr>
        <w:t>Scene::</w:t>
      </w:r>
      <w:proofErr w:type="spellStart"/>
      <w:proofErr w:type="gramEnd"/>
      <w:r w:rsidR="00E31C94" w:rsidRPr="000D3F80">
        <w:rPr>
          <w:rFonts w:ascii="Lucida Console" w:hAnsi="Lucida Console"/>
          <w:sz w:val="18"/>
          <w:szCs w:val="18"/>
        </w:rPr>
        <w:t>addCurve</w:t>
      </w:r>
      <w:proofErr w:type="spellEnd"/>
      <w:r w:rsidR="00E31C94" w:rsidRPr="000D3F80">
        <w:rPr>
          <w:rFonts w:ascii="Lucida Console" w:hAnsi="Lucida Console"/>
          <w:sz w:val="18"/>
          <w:szCs w:val="18"/>
        </w:rPr>
        <w:t>()</w:t>
      </w:r>
      <w:r w:rsidR="00E31C94" w:rsidRPr="000D3F80">
        <w:rPr>
          <w:sz w:val="18"/>
          <w:szCs w:val="18"/>
        </w:rPr>
        <w:t xml:space="preserve"> </w:t>
      </w:r>
      <w:r w:rsidR="00E31C94">
        <w:t>method</w:t>
      </w:r>
      <w:r>
        <w:t>, too</w:t>
      </w:r>
      <w:r w:rsidR="00E31C94">
        <w:t xml:space="preserve">). </w:t>
      </w:r>
    </w:p>
    <w:p w14:paraId="63B1BD8D" w14:textId="15652427" w:rsidR="00492D0D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Now see if you can draw some more interesting </w:t>
      </w:r>
      <w:r w:rsidR="001A0FD8">
        <w:t>curves</w:t>
      </w:r>
      <w:r>
        <w:t xml:space="preserve">! You can use the same function as for the circle, or if you like, </w:t>
      </w:r>
      <w:r w:rsidR="00302603">
        <w:t>use</w:t>
      </w:r>
      <w:r>
        <w:t xml:space="preserve"> derived classes to create different types of curves (in which case you might also like to add some variations of the </w:t>
      </w:r>
      <w:r w:rsidRPr="000D3F80">
        <w:rPr>
          <w:rFonts w:ascii="Lucida Console" w:hAnsi="Lucida Console"/>
          <w:sz w:val="18"/>
          <w:szCs w:val="18"/>
        </w:rPr>
        <w:t>Scene::</w:t>
      </w:r>
      <w:proofErr w:type="spellStart"/>
      <w:r w:rsidRPr="000D3F80">
        <w:rPr>
          <w:rFonts w:ascii="Lucida Console" w:hAnsi="Lucida Console"/>
          <w:sz w:val="18"/>
          <w:szCs w:val="18"/>
        </w:rPr>
        <w:t>addCurve</w:t>
      </w:r>
      <w:proofErr w:type="spellEnd"/>
      <w:r w:rsidRPr="000D3F80">
        <w:rPr>
          <w:rFonts w:ascii="Lucida Console" w:hAnsi="Lucida Console"/>
          <w:sz w:val="18"/>
          <w:szCs w:val="18"/>
        </w:rPr>
        <w:t>()</w:t>
      </w:r>
      <w:r w:rsidRPr="000D3F80">
        <w:rPr>
          <w:sz w:val="18"/>
          <w:szCs w:val="18"/>
        </w:rPr>
        <w:t xml:space="preserve"> </w:t>
      </w:r>
      <w:r>
        <w:t>method). Some examples of curves you could try are:</w:t>
      </w:r>
    </w:p>
    <w:p w14:paraId="02402A12" w14:textId="29358946" w:rsidR="00492D0D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3" w:history="1">
        <w:r w:rsidRPr="001A0FD8">
          <w:rPr>
            <w:rStyle w:val="Hyperlink"/>
          </w:rPr>
          <w:t>heart curve</w:t>
        </w:r>
      </w:hyperlink>
    </w:p>
    <w:p w14:paraId="1576499E" w14:textId="44D4E9FA" w:rsidR="001A0FD8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4" w:history="1">
        <w:r w:rsidRPr="00081170">
          <w:rPr>
            <w:rStyle w:val="Hyperlink"/>
          </w:rPr>
          <w:t>butterfly curve</w:t>
        </w:r>
      </w:hyperlink>
    </w:p>
    <w:p w14:paraId="11CA3AD3" w14:textId="6D1C9C8A" w:rsidR="00081170" w:rsidRDefault="00081170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5" w:history="1">
        <w:r w:rsidRPr="00817D45">
          <w:rPr>
            <w:rStyle w:val="Hyperlink"/>
          </w:rPr>
          <w:t>Lissajous curve</w:t>
        </w:r>
      </w:hyperlink>
      <w:r>
        <w:t>, which is actually a family of curves with additional (fixed) parameters to describe different shapes.</w:t>
      </w:r>
    </w:p>
    <w:p w14:paraId="67676ECE" w14:textId="57045416" w:rsidR="001A0FD8" w:rsidRPr="000D3F80" w:rsidRDefault="00773E87" w:rsidP="00081170">
      <w:pPr>
        <w:spacing w:after="0"/>
        <w:ind w:left="720"/>
        <w:rPr>
          <w:color w:val="3C4647" w:themeColor="accent4" w:themeShade="80"/>
        </w:rPr>
      </w:pPr>
      <w:r w:rsidRPr="000D3F80">
        <w:rPr>
          <w:noProof/>
          <w:color w:val="3C4647" w:themeColor="accent4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ABD29" wp14:editId="2A896BCC">
                <wp:simplePos x="0" y="0"/>
                <wp:positionH relativeFrom="column">
                  <wp:posOffset>3106702</wp:posOffset>
                </wp:positionH>
                <wp:positionV relativeFrom="paragraph">
                  <wp:posOffset>203835</wp:posOffset>
                </wp:positionV>
                <wp:extent cx="1991995" cy="876935"/>
                <wp:effectExtent l="0" t="0" r="27305" b="18415"/>
                <wp:wrapNone/>
                <wp:docPr id="4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876935"/>
                        </a:xfrm>
                        <a:prstGeom prst="horizontalScroll">
                          <a:avLst>
                            <a:gd name="adj" fmla="val 1636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1D0A" w14:textId="77777777" w:rsidR="00773E87" w:rsidRPr="00773E87" w:rsidRDefault="00773E87" w:rsidP="00773E8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</w:pP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Post your screenshots in the forum!</w:t>
                            </w:r>
                          </w:p>
                          <w:p w14:paraId="3199090F" w14:textId="77777777" w:rsidR="00773E87" w:rsidRDefault="00773E87" w:rsidP="00773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1ABD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28" type="#_x0000_t98" style="position:absolute;left:0;text-align:left;margin-left:244.6pt;margin-top:16.05pt;width:156.85pt;height:6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" adj="3534" fillcolor="yellow" strokecolor="#c00000" strokeweight="1pt">
                <v:stroke joinstyle="miter"/>
                <v:textbox>
                  <w:txbxContent>
                    <w:p w14:paraId="4FD51D0A" w14:textId="77777777" w:rsidR="00773E87" w:rsidRPr="00773E87" w:rsidRDefault="00773E87" w:rsidP="00773E87">
                      <w:pPr>
                        <w:jc w:val="center"/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</w:pP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Post your screenshots in the forum!</w:t>
                      </w:r>
                    </w:p>
                    <w:p w14:paraId="3199090F" w14:textId="77777777" w:rsidR="00773E87" w:rsidRDefault="00773E87" w:rsidP="00773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FD8" w:rsidRPr="000D3F80">
        <w:rPr>
          <w:color w:val="3C4647" w:themeColor="accent4" w:themeShade="80"/>
        </w:rPr>
        <w:t>Hint: you might need to increase the range of the axes to see some of these</w:t>
      </w:r>
      <w:r w:rsidR="00817D45" w:rsidRPr="000D3F80">
        <w:rPr>
          <w:color w:val="3C4647" w:themeColor="accent4" w:themeShade="80"/>
        </w:rPr>
        <w:t xml:space="preserve"> fully</w:t>
      </w:r>
      <w:r w:rsidR="001A0FD8" w:rsidRPr="000D3F80">
        <w:rPr>
          <w:color w:val="3C4647" w:themeColor="accent4" w:themeShade="80"/>
        </w:rPr>
        <w:t xml:space="preserve">; use the </w:t>
      </w:r>
      <w:proofErr w:type="spellStart"/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c_max_x</w:t>
      </w:r>
      <w:proofErr w:type="spellEnd"/>
      <w:r w:rsidR="001A0FD8" w:rsidRPr="000D3F80">
        <w:rPr>
          <w:color w:val="3C4647" w:themeColor="accent4" w:themeShade="80"/>
          <w:sz w:val="20"/>
          <w:szCs w:val="22"/>
        </w:rPr>
        <w:t xml:space="preserve"> </w:t>
      </w:r>
      <w:r w:rsidR="001A0FD8" w:rsidRPr="000D3F80">
        <w:rPr>
          <w:color w:val="3C4647" w:themeColor="accent4" w:themeShade="80"/>
        </w:rPr>
        <w:t xml:space="preserve">and </w:t>
      </w:r>
      <w:proofErr w:type="spellStart"/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c_max_y</w:t>
      </w:r>
      <w:proofErr w:type="spellEnd"/>
      <w:r w:rsidR="001A0FD8" w:rsidRPr="000D3F80">
        <w:rPr>
          <w:color w:val="3C4647" w:themeColor="accent4" w:themeShade="80"/>
          <w:sz w:val="18"/>
          <w:szCs w:val="20"/>
        </w:rPr>
        <w:t xml:space="preserve"> </w:t>
      </w:r>
      <w:r w:rsidR="001A0FD8" w:rsidRPr="000D3F80">
        <w:rPr>
          <w:color w:val="3C4647" w:themeColor="accent4" w:themeShade="80"/>
        </w:rPr>
        <w:t xml:space="preserve">settings in </w:t>
      </w:r>
      <w:proofErr w:type="spellStart"/>
      <w:r w:rsidR="001A0FD8" w:rsidRPr="000D3F80">
        <w:rPr>
          <w:i/>
          <w:iCs/>
          <w:color w:val="3C4647" w:themeColor="accent4" w:themeShade="80"/>
        </w:rPr>
        <w:t>Application.h</w:t>
      </w:r>
      <w:proofErr w:type="spellEnd"/>
      <w:r w:rsidR="001A0FD8" w:rsidRPr="000D3F80">
        <w:rPr>
          <w:color w:val="3C4647" w:themeColor="accent4" w:themeShade="80"/>
        </w:rPr>
        <w:t>.</w:t>
      </w:r>
    </w:p>
    <w:sectPr w:rsidR="001A0FD8" w:rsidRPr="000D3F80" w:rsidSect="009526B4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6911" w14:textId="77777777" w:rsidR="00EA692C" w:rsidRDefault="00EA692C" w:rsidP="00376205">
      <w:r>
        <w:separator/>
      </w:r>
    </w:p>
  </w:endnote>
  <w:endnote w:type="continuationSeparator" w:id="0">
    <w:p w14:paraId="615C4125" w14:textId="77777777" w:rsidR="00EA692C" w:rsidRDefault="00EA692C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559B" w14:textId="77777777" w:rsidR="00EA692C" w:rsidRDefault="00EA692C" w:rsidP="00376205">
      <w:r>
        <w:separator/>
      </w:r>
    </w:p>
  </w:footnote>
  <w:footnote w:type="continuationSeparator" w:id="0">
    <w:p w14:paraId="648B8989" w14:textId="77777777" w:rsidR="00EA692C" w:rsidRDefault="00EA692C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59807E0F" w:rsidR="004B027E" w:rsidRDefault="00C864F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0E8CE" wp14:editId="6BC032E4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7C260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7B859EA5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28539424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1B294A07" w14:textId="639DF866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Week 2 Exercises: 2D Vectors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9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1B294A07" w14:textId="639DF866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Week 2 Exercises: 2D Vectors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ED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42A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9C6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46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84A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E7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E8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32D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AC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E0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0532F"/>
    <w:multiLevelType w:val="hybridMultilevel"/>
    <w:tmpl w:val="CA68A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81170"/>
    <w:rsid w:val="000B353B"/>
    <w:rsid w:val="000D3F80"/>
    <w:rsid w:val="000D7830"/>
    <w:rsid w:val="0012670E"/>
    <w:rsid w:val="00184599"/>
    <w:rsid w:val="001A0FD8"/>
    <w:rsid w:val="001C5BD1"/>
    <w:rsid w:val="001C7EBA"/>
    <w:rsid w:val="0021026D"/>
    <w:rsid w:val="00210320"/>
    <w:rsid w:val="002822F5"/>
    <w:rsid w:val="00296414"/>
    <w:rsid w:val="002A40E4"/>
    <w:rsid w:val="002B0DFD"/>
    <w:rsid w:val="002E5992"/>
    <w:rsid w:val="002F712B"/>
    <w:rsid w:val="00300578"/>
    <w:rsid w:val="00302603"/>
    <w:rsid w:val="00340030"/>
    <w:rsid w:val="00376205"/>
    <w:rsid w:val="00396549"/>
    <w:rsid w:val="003A6A4C"/>
    <w:rsid w:val="003D5D6E"/>
    <w:rsid w:val="003D7765"/>
    <w:rsid w:val="00436186"/>
    <w:rsid w:val="00445778"/>
    <w:rsid w:val="00453AFE"/>
    <w:rsid w:val="00476622"/>
    <w:rsid w:val="00492D0D"/>
    <w:rsid w:val="004B027E"/>
    <w:rsid w:val="00517C2F"/>
    <w:rsid w:val="00534974"/>
    <w:rsid w:val="005942EB"/>
    <w:rsid w:val="005C3BC9"/>
    <w:rsid w:val="0062123A"/>
    <w:rsid w:val="00623A1F"/>
    <w:rsid w:val="00646E75"/>
    <w:rsid w:val="00681A8A"/>
    <w:rsid w:val="00694FA9"/>
    <w:rsid w:val="006A2C59"/>
    <w:rsid w:val="0072209F"/>
    <w:rsid w:val="00773E87"/>
    <w:rsid w:val="007752E3"/>
    <w:rsid w:val="0078273E"/>
    <w:rsid w:val="007B22FA"/>
    <w:rsid w:val="008009DA"/>
    <w:rsid w:val="00817D45"/>
    <w:rsid w:val="00877759"/>
    <w:rsid w:val="008D012A"/>
    <w:rsid w:val="00914211"/>
    <w:rsid w:val="00922646"/>
    <w:rsid w:val="009526B4"/>
    <w:rsid w:val="00972A5B"/>
    <w:rsid w:val="00980E0F"/>
    <w:rsid w:val="009864AB"/>
    <w:rsid w:val="009A7E7D"/>
    <w:rsid w:val="009B1221"/>
    <w:rsid w:val="009E4F9E"/>
    <w:rsid w:val="00A00DA7"/>
    <w:rsid w:val="00A55476"/>
    <w:rsid w:val="00AA436D"/>
    <w:rsid w:val="00AC76CE"/>
    <w:rsid w:val="00AD0D41"/>
    <w:rsid w:val="00AF738D"/>
    <w:rsid w:val="00B57C8B"/>
    <w:rsid w:val="00B71D70"/>
    <w:rsid w:val="00BA54B4"/>
    <w:rsid w:val="00BC3EB5"/>
    <w:rsid w:val="00C13D83"/>
    <w:rsid w:val="00C2466E"/>
    <w:rsid w:val="00C31171"/>
    <w:rsid w:val="00C43F4B"/>
    <w:rsid w:val="00C864F8"/>
    <w:rsid w:val="00C92E72"/>
    <w:rsid w:val="00CD2914"/>
    <w:rsid w:val="00CD384D"/>
    <w:rsid w:val="00CE1FF8"/>
    <w:rsid w:val="00D04CFD"/>
    <w:rsid w:val="00D14447"/>
    <w:rsid w:val="00D34AA7"/>
    <w:rsid w:val="00D45BD1"/>
    <w:rsid w:val="00D961F2"/>
    <w:rsid w:val="00E0756B"/>
    <w:rsid w:val="00E31C94"/>
    <w:rsid w:val="00E55D74"/>
    <w:rsid w:val="00E805DE"/>
    <w:rsid w:val="00E8483A"/>
    <w:rsid w:val="00EA692C"/>
    <w:rsid w:val="00EB1A81"/>
    <w:rsid w:val="00EC1FB2"/>
    <w:rsid w:val="00F0259F"/>
    <w:rsid w:val="00F040AE"/>
    <w:rsid w:val="00F04681"/>
    <w:rsid w:val="00F063CB"/>
    <w:rsid w:val="00F1084B"/>
    <w:rsid w:val="00F405F8"/>
    <w:rsid w:val="00F4418E"/>
    <w:rsid w:val="00F46FBE"/>
    <w:rsid w:val="00F75AF4"/>
    <w:rsid w:val="00F817C9"/>
    <w:rsid w:val="00FA6491"/>
    <w:rsid w:val="00FB6C8F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F738D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thworld.wolfram.com/HeartCurv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almouth-Games-Academy/comp270-2D-geometry-worksho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mathworld.wolfram.com/LissajousCurve.html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thworld.wolfram.com/ButterflyCurv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2</Pages>
  <Words>609</Words>
  <Characters>3215</Characters>
  <Application>Microsoft Office Word</Application>
  <DocSecurity>0</DocSecurity>
  <Lines>321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2 workshop exercises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2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2020-08-26T08:49:00Z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