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38B29C7E" w:rsidR="00607645" w:rsidRPr="00E37E66" w:rsidRDefault="006930CB" w:rsidP="00607645">
      <w:pPr>
        <w:pStyle w:val="BodyText"/>
        <w:rPr>
          <w:rFonts w:cstheme="minorHAnsi"/>
          <w:sz w:val="22"/>
          <w:lang w:val="en-GB"/>
        </w:rPr>
      </w:pPr>
      <w:r w:rsidRPr="00E37E66">
        <w:rPr>
          <w:rFonts w:cstheme="minorHAnsi"/>
          <w:noProof/>
          <w:sz w:val="22"/>
          <w:lang w:val="en-GB" w:eastAsia="en-GB"/>
        </w:rPr>
        <w:drawing>
          <wp:anchor distT="0" distB="0" distL="114300" distR="114300" simplePos="0" relativeHeight="251664384" behindDoc="0" locked="0" layoutInCell="1" allowOverlap="1" wp14:anchorId="12EB2EEC" wp14:editId="2FC582EC">
            <wp:simplePos x="0" y="0"/>
            <wp:positionH relativeFrom="column">
              <wp:posOffset>280035</wp:posOffset>
            </wp:positionH>
            <wp:positionV relativeFrom="paragraph">
              <wp:posOffset>75979</wp:posOffset>
            </wp:positionV>
            <wp:extent cx="6831482" cy="162185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831482" cy="1621852"/>
                    </a:xfrm>
                    <a:prstGeom prst="rect">
                      <a:avLst/>
                    </a:prstGeom>
                    <a:noFill/>
                    <a:ln w="9525">
                      <a:noFill/>
                      <a:miter lim="800000"/>
                      <a:headEnd/>
                      <a:tailEnd/>
                    </a:ln>
                  </pic:spPr>
                </pic:pic>
              </a:graphicData>
            </a:graphic>
          </wp:anchor>
        </w:drawing>
      </w:r>
    </w:p>
    <w:p w14:paraId="1FBDC9A6" w14:textId="372A5448" w:rsidR="00607645" w:rsidRPr="00E37E66" w:rsidRDefault="008E08E3" w:rsidP="00607645">
      <w:pPr>
        <w:pStyle w:val="BodyText"/>
        <w:rPr>
          <w:rFonts w:cstheme="minorHAnsi"/>
          <w:sz w:val="22"/>
          <w:lang w:val="en-GB"/>
        </w:rPr>
      </w:pPr>
      <w:r>
        <w:rPr>
          <w:rFonts w:cstheme="minorHAnsi"/>
          <w:noProof/>
          <w:sz w:val="22"/>
          <w:lang w:val="en-GB" w:eastAsia="en-GB"/>
        </w:rPr>
        <w:pict w14:anchorId="6B46B8F1">
          <v:shapetype id="_x0000_t202" coordsize="21600,21600" o:spt="202" path="m,l,21600r21600,l21600,xe">
            <v:stroke joinstyle="miter"/>
            <v:path gradientshapeok="t" o:connecttype="rect"/>
          </v:shapetype>
          <v:shape id="_x0000_s1027" type="#_x0000_t202" alt="" style="position:absolute;left:0;text-align:left;margin-left:20.4pt;margin-top:4.35pt;width:522.6pt;height:63.6pt;z-index:251665408;mso-wrap-style:square;mso-wrap-edited:f;mso-width-percent:0;mso-height-percent:0;mso-width-percent:0;mso-height-percent:0;v-text-anchor:top" filled="f" stroked="f">
            <v:textbox style="mso-next-textbox:#_x0000_s1027" inset="0,0,0,0">
              <w:txbxContent>
                <w:p w14:paraId="220DA8DA" w14:textId="6DC0FFCA" w:rsidR="00607645" w:rsidRPr="00F64961" w:rsidRDefault="0019601C" w:rsidP="00607645">
                  <w:pPr>
                    <w:spacing w:line="587" w:lineRule="exact"/>
                    <w:jc w:val="right"/>
                    <w:rPr>
                      <w:sz w:val="48"/>
                      <w:szCs w:val="21"/>
                    </w:rPr>
                  </w:pPr>
                  <w:r w:rsidRPr="00F64961">
                    <w:rPr>
                      <w:color w:val="FFFFFF"/>
                      <w:sz w:val="48"/>
                      <w:szCs w:val="21"/>
                    </w:rPr>
                    <w:t xml:space="preserve">Assignment </w:t>
                  </w:r>
                  <w:r w:rsidR="00E37E66">
                    <w:rPr>
                      <w:color w:val="FFFFFF"/>
                      <w:sz w:val="48"/>
                      <w:szCs w:val="21"/>
                    </w:rPr>
                    <w:t>2</w:t>
                  </w:r>
                  <w:r w:rsidRPr="00F64961">
                    <w:rPr>
                      <w:color w:val="FFFFFF"/>
                      <w:sz w:val="48"/>
                      <w:szCs w:val="21"/>
                    </w:rPr>
                    <w:t xml:space="preserve">: </w:t>
                  </w:r>
                  <w:r w:rsidR="00E37E66">
                    <w:rPr>
                      <w:color w:val="FFFFFF"/>
                      <w:sz w:val="48"/>
                      <w:szCs w:val="21"/>
                    </w:rPr>
                    <w:t>Development Journal</w:t>
                  </w:r>
                </w:p>
              </w:txbxContent>
            </v:textbox>
          </v:shape>
        </w:pict>
      </w:r>
    </w:p>
    <w:p w14:paraId="4EEDA6A4" w14:textId="77777777" w:rsidR="00607645" w:rsidRPr="00E37E66" w:rsidRDefault="00607645" w:rsidP="00607645">
      <w:pPr>
        <w:pStyle w:val="BodyText"/>
        <w:rPr>
          <w:rFonts w:cstheme="minorHAnsi"/>
          <w:sz w:val="22"/>
          <w:lang w:val="en-GB"/>
        </w:rPr>
      </w:pPr>
    </w:p>
    <w:p w14:paraId="0E1ECA68" w14:textId="77777777" w:rsidR="00607645" w:rsidRPr="00E37E66" w:rsidRDefault="00607645" w:rsidP="00607645">
      <w:pPr>
        <w:pStyle w:val="BodyText"/>
        <w:rPr>
          <w:rFonts w:cstheme="minorHAnsi"/>
          <w:sz w:val="22"/>
          <w:lang w:val="en-GB"/>
        </w:rPr>
      </w:pPr>
    </w:p>
    <w:p w14:paraId="4E47AFAD" w14:textId="77777777" w:rsidR="00607645" w:rsidRPr="00E37E66" w:rsidRDefault="00607645" w:rsidP="00607645">
      <w:pPr>
        <w:pStyle w:val="BodyText"/>
        <w:rPr>
          <w:rFonts w:cstheme="minorHAnsi"/>
          <w:sz w:val="22"/>
          <w:lang w:val="en-GB"/>
        </w:rPr>
      </w:pPr>
    </w:p>
    <w:p w14:paraId="2F2B6D05" w14:textId="77777777" w:rsidR="00607645" w:rsidRPr="00E37E66" w:rsidRDefault="00607645" w:rsidP="00607645">
      <w:pPr>
        <w:pStyle w:val="BodyText"/>
        <w:rPr>
          <w:rFonts w:cstheme="minorHAnsi"/>
          <w:sz w:val="22"/>
          <w:lang w:val="en-GB"/>
        </w:rPr>
      </w:pPr>
    </w:p>
    <w:p w14:paraId="3002253F" w14:textId="77777777" w:rsidR="00607645" w:rsidRPr="00E37E66" w:rsidRDefault="00607645" w:rsidP="00607645">
      <w:pPr>
        <w:pStyle w:val="BodyText"/>
        <w:rPr>
          <w:rFonts w:cstheme="minorHAnsi"/>
          <w:sz w:val="22"/>
          <w:lang w:val="en-GB"/>
        </w:rPr>
      </w:pPr>
    </w:p>
    <w:p w14:paraId="5D5B9FDA" w14:textId="77777777" w:rsidR="00607645" w:rsidRPr="00E37E66" w:rsidRDefault="008E08E3" w:rsidP="00607645">
      <w:pPr>
        <w:pStyle w:val="BodyText"/>
        <w:rPr>
          <w:rFonts w:cstheme="minorHAnsi"/>
          <w:sz w:val="22"/>
          <w:lang w:val="en-GB"/>
        </w:rPr>
      </w:pPr>
      <w:r>
        <w:rPr>
          <w:rFonts w:cstheme="minorHAnsi"/>
          <w:noProof/>
          <w:sz w:val="22"/>
          <w:lang w:val="en-GB" w:eastAsia="en-GB"/>
        </w:rPr>
        <w:pict w14:anchorId="7DD9086D">
          <v:shape id="_x0000_s1026" type="#_x0000_t202" alt="" style="position:absolute;left:0;text-align:left;margin-left:234pt;margin-top:2.4pt;width:316.65pt;height:36.05pt;z-index:251666432;mso-wrap-style:square;mso-wrap-edited:f;mso-width-percent:0;mso-height-percent:0;mso-width-percent:0;mso-height-percent:0;v-text-anchor:top" filled="f" stroked="f">
            <v:textbox style="mso-next-textbox:#_x0000_s1026" inset="0,0,0,0">
              <w:txbxContent>
                <w:p w14:paraId="22E264D5" w14:textId="77777777" w:rsidR="00CC5092" w:rsidRDefault="00607645" w:rsidP="0019601C">
                  <w:pPr>
                    <w:spacing w:line="235" w:lineRule="auto"/>
                    <w:ind w:right="4" w:firstLine="1542"/>
                    <w:jc w:val="right"/>
                    <w:rPr>
                      <w:color w:val="FFFFFF"/>
                      <w:w w:val="90"/>
                      <w:sz w:val="20"/>
                    </w:rPr>
                  </w:pPr>
                  <w:r>
                    <w:rPr>
                      <w:color w:val="FFFFFF"/>
                      <w:spacing w:val="-3"/>
                      <w:w w:val="90"/>
                      <w:sz w:val="20"/>
                    </w:rPr>
                    <w:t xml:space="preserve">Version </w:t>
                  </w:r>
                  <w:r w:rsidR="00CC5092">
                    <w:rPr>
                      <w:color w:val="FFFFFF"/>
                      <w:spacing w:val="-3"/>
                      <w:w w:val="90"/>
                      <w:sz w:val="20"/>
                    </w:rPr>
                    <w:t>1</w:t>
                  </w:r>
                  <w:r>
                    <w:rPr>
                      <w:color w:val="FFFFFF"/>
                      <w:w w:val="90"/>
                      <w:sz w:val="20"/>
                    </w:rPr>
                    <w:t>.</w:t>
                  </w:r>
                  <w:r w:rsidR="00CC5092">
                    <w:rPr>
                      <w:color w:val="FFFFFF"/>
                      <w:w w:val="90"/>
                      <w:sz w:val="20"/>
                    </w:rPr>
                    <w:t>0</w:t>
                  </w:r>
                </w:p>
                <w:p w14:paraId="657E21CC" w14:textId="4996FFB2" w:rsidR="00607645" w:rsidRDefault="00CC5092" w:rsidP="0019601C">
                  <w:pPr>
                    <w:spacing w:line="235" w:lineRule="auto"/>
                    <w:ind w:right="4" w:firstLine="1542"/>
                    <w:jc w:val="right"/>
                    <w:rPr>
                      <w:sz w:val="20"/>
                    </w:rPr>
                  </w:pPr>
                  <w:r>
                    <w:rPr>
                      <w:color w:val="FFFFFF"/>
                      <w:w w:val="90"/>
                      <w:sz w:val="20"/>
                    </w:rPr>
                    <w:t xml:space="preserve">MSc Artificial Intelligence for Games </w:t>
                  </w:r>
                </w:p>
                <w:p w14:paraId="32E37A09" w14:textId="1C47DCA1" w:rsidR="00607645" w:rsidRDefault="00CC5092" w:rsidP="0019601C">
                  <w:pPr>
                    <w:spacing w:line="241" w:lineRule="exact"/>
                    <w:ind w:left="1588"/>
                    <w:jc w:val="right"/>
                    <w:rPr>
                      <w:sz w:val="20"/>
                    </w:rPr>
                  </w:pPr>
                  <w:r>
                    <w:rPr>
                      <w:color w:val="FFFFFF"/>
                      <w:sz w:val="20"/>
                    </w:rPr>
                    <w:t>COMP704</w:t>
                  </w:r>
                </w:p>
              </w:txbxContent>
            </v:textbox>
          </v:shape>
        </w:pict>
      </w:r>
    </w:p>
    <w:p w14:paraId="1F10505B" w14:textId="77777777" w:rsidR="00607645" w:rsidRPr="00E37E66" w:rsidRDefault="00607645" w:rsidP="00607645">
      <w:pPr>
        <w:pStyle w:val="BodyText"/>
        <w:rPr>
          <w:rFonts w:cstheme="minorHAnsi"/>
          <w:sz w:val="22"/>
          <w:lang w:val="en-GB"/>
        </w:rPr>
      </w:pPr>
    </w:p>
    <w:p w14:paraId="4FE76496" w14:textId="77777777" w:rsidR="00607645" w:rsidRPr="00E37E66" w:rsidRDefault="00607645" w:rsidP="00607645">
      <w:pPr>
        <w:pStyle w:val="BodyText"/>
        <w:rPr>
          <w:rFonts w:cstheme="minorHAnsi"/>
          <w:sz w:val="22"/>
          <w:lang w:val="en-GB"/>
        </w:rPr>
      </w:pPr>
    </w:p>
    <w:p w14:paraId="7B0AAACD" w14:textId="77777777" w:rsidR="00231A2E" w:rsidRPr="00E37E66" w:rsidRDefault="00231A2E" w:rsidP="003B64C8">
      <w:pPr>
        <w:pStyle w:val="BodyText"/>
        <w:spacing w:before="69"/>
        <w:ind w:left="567"/>
        <w:rPr>
          <w:lang w:val="en-GB"/>
        </w:rPr>
      </w:pPr>
      <w:r w:rsidRPr="00E37E66">
        <w:rPr>
          <w:color w:val="7F7F7F"/>
          <w:lang w:val="en-GB"/>
        </w:rPr>
        <w:t>Gareth Lewis</w:t>
      </w:r>
    </w:p>
    <w:p w14:paraId="63477248" w14:textId="77777777" w:rsidR="00607645" w:rsidRPr="00E37E66" w:rsidRDefault="00607645">
      <w:pPr>
        <w:rPr>
          <w:rFonts w:asciiTheme="minorHAnsi" w:hAnsiTheme="minorHAnsi" w:cstheme="minorHAnsi"/>
          <w:sz w:val="24"/>
          <w:lang w:val="en-GB"/>
        </w:rPr>
      </w:pPr>
    </w:p>
    <w:tbl>
      <w:tblPr>
        <w:tblStyle w:val="TableGrid"/>
        <w:tblW w:w="10773"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0"/>
        <w:gridCol w:w="7783"/>
      </w:tblGrid>
      <w:tr w:rsidR="00CA1139" w:rsidRPr="00E37E66" w14:paraId="25D5E4EC" w14:textId="77777777" w:rsidTr="00CA1139">
        <w:tc>
          <w:tcPr>
            <w:tcW w:w="2977" w:type="dxa"/>
          </w:tcPr>
          <w:p w14:paraId="46F81F14" w14:textId="77777777" w:rsidR="00FB3763" w:rsidRPr="00E37E66" w:rsidRDefault="00FB3763" w:rsidP="00A2531F">
            <w:pPr>
              <w:pStyle w:val="BodyText"/>
              <w:spacing w:before="10"/>
              <w:rPr>
                <w:rFonts w:cstheme="minorHAnsi"/>
                <w:sz w:val="22"/>
                <w:lang w:val="en-GB"/>
              </w:rPr>
            </w:pPr>
          </w:p>
          <w:p w14:paraId="37CD23D3" w14:textId="77777777" w:rsidR="000A066B" w:rsidRPr="00E37E66" w:rsidRDefault="000A066B" w:rsidP="00A2531F">
            <w:pPr>
              <w:pStyle w:val="BodyText"/>
              <w:spacing w:before="10"/>
              <w:rPr>
                <w:rFonts w:cstheme="minorHAnsi"/>
                <w:sz w:val="22"/>
                <w:lang w:val="en-GB"/>
              </w:rPr>
            </w:pPr>
            <w:bookmarkStart w:id="0" w:name="OLE_LINK11"/>
          </w:p>
          <w:p w14:paraId="53E41C29" w14:textId="2F571A89" w:rsidR="000A066B" w:rsidRPr="00E37E66" w:rsidRDefault="000A066B" w:rsidP="00A2531F">
            <w:pPr>
              <w:pStyle w:val="BodyText"/>
              <w:spacing w:before="10"/>
              <w:rPr>
                <w:rFonts w:cstheme="minorHAnsi"/>
                <w:sz w:val="22"/>
                <w:lang w:val="en-GB"/>
              </w:rPr>
            </w:pPr>
          </w:p>
          <w:p w14:paraId="14E4FDBB" w14:textId="2C837B96" w:rsidR="0051380F" w:rsidRPr="00E37E66" w:rsidRDefault="0051380F" w:rsidP="0051380F">
            <w:pPr>
              <w:jc w:val="center"/>
              <w:rPr>
                <w:rFonts w:ascii="Times New Roman" w:eastAsia="Times New Roman" w:hAnsi="Times New Roman" w:cs="Times New Roman"/>
                <w:lang w:val="en-GB"/>
              </w:rPr>
            </w:pPr>
            <w:r w:rsidRPr="00E37E66">
              <w:rPr>
                <w:lang w:val="en-GB"/>
              </w:rPr>
              <w:fldChar w:fldCharType="begin"/>
            </w:r>
            <w:r w:rsidRPr="00E37E66">
              <w:rPr>
                <w:lang w:val="en-GB"/>
              </w:rPr>
              <w:instrText xml:space="preserve"> INCLUDEPICTURE "https://i.pinimg.com/originals/32/84/34/328434a30b7a3ad399f891c5484747ea.jpg" \* MERGEFORMATINET </w:instrText>
            </w:r>
            <w:r w:rsidRPr="00E37E66">
              <w:rPr>
                <w:lang w:val="en-GB"/>
              </w:rPr>
              <w:fldChar w:fldCharType="separate"/>
            </w:r>
            <w:r w:rsidR="00261239" w:rsidRPr="00E37E66">
              <w:rPr>
                <w:noProof/>
                <w:lang w:val="en-GB"/>
              </w:rPr>
              <w:fldChar w:fldCharType="begin"/>
            </w:r>
            <w:r w:rsidR="00261239" w:rsidRPr="00E37E66">
              <w:rPr>
                <w:noProof/>
                <w:lang w:val="en-GB"/>
              </w:rPr>
              <w:instrText xml:space="preserve"> INCLUDEPICTURE  "https://i.pinimg.com/originals/32/84/34/328434a30b7a3ad399f891c5484747ea.jpg" \* MERGEFORMATINET </w:instrText>
            </w:r>
            <w:r w:rsidR="00261239" w:rsidRPr="00E37E66">
              <w:rPr>
                <w:noProof/>
                <w:lang w:val="en-GB"/>
              </w:rPr>
              <w:fldChar w:fldCharType="separate"/>
            </w:r>
            <w:r w:rsidR="008E08E3">
              <w:rPr>
                <w:noProof/>
                <w:lang w:val="en-GB"/>
              </w:rPr>
              <w:fldChar w:fldCharType="begin"/>
            </w:r>
            <w:r w:rsidR="008E08E3">
              <w:rPr>
                <w:noProof/>
                <w:lang w:val="en-GB"/>
              </w:rPr>
              <w:instrText xml:space="preserve"> </w:instrText>
            </w:r>
            <w:r w:rsidR="008E08E3">
              <w:rPr>
                <w:noProof/>
                <w:lang w:val="en-GB"/>
              </w:rPr>
              <w:instrText>INCLUDEPICTURE  "https://i</w:instrText>
            </w:r>
            <w:r w:rsidR="008E08E3">
              <w:rPr>
                <w:noProof/>
                <w:lang w:val="en-GB"/>
              </w:rPr>
              <w:instrText>.pinimg.com/originals/32/84/34/328434a30b7a3ad399f891c5484747ea.jpg" \* MERGEFORMATINET</w:instrText>
            </w:r>
            <w:r w:rsidR="008E08E3">
              <w:rPr>
                <w:noProof/>
                <w:lang w:val="en-GB"/>
              </w:rPr>
              <w:instrText xml:space="preserve"> </w:instrText>
            </w:r>
            <w:r w:rsidR="008E08E3">
              <w:rPr>
                <w:noProof/>
                <w:lang w:val="en-GB"/>
              </w:rPr>
              <w:fldChar w:fldCharType="separate"/>
            </w:r>
            <w:r w:rsidR="008E08E3" w:rsidRPr="008E08E3">
              <w:rPr>
                <w:noProof/>
                <w:lang w:val="en-GB"/>
              </w:rPr>
              <w:pict w14:anchorId="31C9F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Image result for 1950s robot destroy humans" style="width:130.2pt;height:176.15pt;mso-width-percent:0;mso-height-percent:0;mso-width-percent:0;mso-height-percent:0">
                  <v:imagedata r:id="rId9" r:href="rId10"/>
                </v:shape>
              </w:pict>
            </w:r>
            <w:r w:rsidR="008E08E3">
              <w:rPr>
                <w:noProof/>
                <w:lang w:val="en-GB"/>
              </w:rPr>
              <w:fldChar w:fldCharType="end"/>
            </w:r>
            <w:r w:rsidR="00261239" w:rsidRPr="00E37E66">
              <w:rPr>
                <w:noProof/>
                <w:lang w:val="en-GB"/>
              </w:rPr>
              <w:fldChar w:fldCharType="end"/>
            </w:r>
            <w:r w:rsidRPr="00E37E66">
              <w:rPr>
                <w:lang w:val="en-GB"/>
              </w:rPr>
              <w:fldChar w:fldCharType="end"/>
            </w:r>
          </w:p>
          <w:p w14:paraId="711927CF" w14:textId="367E54A5" w:rsidR="000A066B" w:rsidRDefault="000A066B" w:rsidP="00A2531F">
            <w:pPr>
              <w:pStyle w:val="BodyText"/>
              <w:spacing w:before="10"/>
              <w:rPr>
                <w:rFonts w:cstheme="minorHAnsi"/>
                <w:sz w:val="22"/>
                <w:lang w:val="en-GB"/>
              </w:rPr>
            </w:pPr>
          </w:p>
          <w:p w14:paraId="423F2334" w14:textId="77777777" w:rsidR="006D7E09" w:rsidRPr="006D7E09" w:rsidRDefault="006D7E09" w:rsidP="006D7E09">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6D7E09">
              <w:rPr>
                <w:rStyle w:val="Strong"/>
                <w:rFonts w:asciiTheme="minorHAnsi" w:hAnsiTheme="minorHAnsi" w:cstheme="minorHAnsi"/>
                <w:b w:val="0"/>
                <w:bCs w:val="0"/>
                <w:i/>
                <w:iCs/>
                <w:color w:val="363636"/>
              </w:rPr>
              <w:t>"Nobody in this industry knows what they’re doing, we just have a gut assumption."</w:t>
            </w:r>
          </w:p>
          <w:p w14:paraId="0B36542A" w14:textId="77777777" w:rsidR="006D7E09" w:rsidRPr="006D7E09" w:rsidRDefault="006D7E09" w:rsidP="006D7E09">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6D7E09">
              <w:rPr>
                <w:rStyle w:val="Strong"/>
                <w:rFonts w:asciiTheme="minorHAnsi" w:hAnsiTheme="minorHAnsi" w:cstheme="minorHAnsi"/>
                <w:b w:val="0"/>
                <w:bCs w:val="0"/>
                <w:i/>
                <w:iCs/>
                <w:color w:val="363636"/>
              </w:rPr>
              <w:t xml:space="preserve">- Cliff </w:t>
            </w:r>
            <w:proofErr w:type="spellStart"/>
            <w:r w:rsidRPr="006D7E09">
              <w:rPr>
                <w:rStyle w:val="Strong"/>
                <w:rFonts w:asciiTheme="minorHAnsi" w:hAnsiTheme="minorHAnsi" w:cstheme="minorHAnsi"/>
                <w:b w:val="0"/>
                <w:bCs w:val="0"/>
                <w:i/>
                <w:iCs/>
                <w:color w:val="363636"/>
              </w:rPr>
              <w:t>Bleszinski</w:t>
            </w:r>
            <w:proofErr w:type="spellEnd"/>
          </w:p>
          <w:p w14:paraId="27820679" w14:textId="77777777" w:rsidR="006D7E09" w:rsidRDefault="006D7E09" w:rsidP="00A2531F">
            <w:pPr>
              <w:pStyle w:val="BodyText"/>
              <w:spacing w:before="10"/>
              <w:rPr>
                <w:rFonts w:cstheme="minorHAnsi"/>
                <w:sz w:val="22"/>
                <w:lang w:val="en-GB"/>
              </w:rPr>
            </w:pPr>
          </w:p>
          <w:p w14:paraId="26DB6E5F" w14:textId="55D92E2B" w:rsidR="006D7E09" w:rsidRDefault="006D7E09" w:rsidP="006D7E09">
            <w:pPr>
              <w:rPr>
                <w:rFonts w:ascii="Times New Roman" w:eastAsia="Times New Roman" w:hAnsi="Times New Roman" w:cs="Times New Roman"/>
              </w:rPr>
            </w:pPr>
            <w:r>
              <w:fldChar w:fldCharType="begin"/>
            </w:r>
            <w:r>
              <w:instrText xml:space="preserve"> INCLUDEPICTURE "https://www.sheffield.ac.uk/polopoly_fs/1.753745!/image/Reflective-Cycle.jpg" \* MERGEFORMATINET </w:instrText>
            </w:r>
            <w:r>
              <w:fldChar w:fldCharType="separate"/>
            </w:r>
            <w:r w:rsidR="008E08E3">
              <w:rPr>
                <w:noProof/>
              </w:rPr>
              <w:pict w14:anchorId="0FC58065">
                <v:shape id="_x0000_i1025" type="#_x0000_t75" alt="Image result for reflective practice" style="width:138.9pt;height:155.25pt;mso-width-percent:0;mso-height-percent:0;mso-width-percent:0;mso-height-percent:0">
                  <v:imagedata r:id="rId11" r:href="rId12"/>
                </v:shape>
              </w:pict>
            </w:r>
            <w:r>
              <w:fldChar w:fldCharType="end"/>
            </w:r>
          </w:p>
          <w:p w14:paraId="0AA465E6" w14:textId="77777777" w:rsidR="006D7E09" w:rsidRPr="00E37E66" w:rsidRDefault="006D7E09" w:rsidP="00A2531F">
            <w:pPr>
              <w:pStyle w:val="BodyText"/>
              <w:spacing w:before="10"/>
              <w:rPr>
                <w:rFonts w:cstheme="minorHAnsi"/>
                <w:sz w:val="22"/>
                <w:lang w:val="en-GB"/>
              </w:rPr>
            </w:pPr>
          </w:p>
          <w:p w14:paraId="6DE20F62" w14:textId="77777777" w:rsidR="006D7E09" w:rsidRDefault="006D7E09" w:rsidP="006D7E09">
            <w:pPr>
              <w:pStyle w:val="BodyText"/>
              <w:spacing w:before="10"/>
              <w:jc w:val="center"/>
              <w:rPr>
                <w:rFonts w:cstheme="minorHAnsi"/>
                <w:i/>
                <w:iCs/>
                <w:sz w:val="22"/>
                <w:lang w:val="en-GB"/>
              </w:rPr>
            </w:pPr>
            <w:r w:rsidRPr="006D7E09">
              <w:rPr>
                <w:rFonts w:cstheme="minorHAnsi"/>
                <w:i/>
                <w:iCs/>
                <w:sz w:val="22"/>
                <w:lang w:val="en-GB"/>
              </w:rPr>
              <w:t xml:space="preserve">‘The more reflective you are, the more effective you are’ </w:t>
            </w:r>
          </w:p>
          <w:p w14:paraId="682D5F8D" w14:textId="77777777" w:rsidR="006D7E09" w:rsidRDefault="006D7E09" w:rsidP="006D7E09">
            <w:pPr>
              <w:pStyle w:val="BodyText"/>
              <w:spacing w:before="10"/>
              <w:jc w:val="center"/>
              <w:rPr>
                <w:rFonts w:cstheme="minorHAnsi"/>
                <w:i/>
                <w:iCs/>
                <w:sz w:val="22"/>
                <w:lang w:val="en-GB"/>
              </w:rPr>
            </w:pPr>
          </w:p>
          <w:p w14:paraId="6D192503" w14:textId="14750429" w:rsidR="000A066B" w:rsidRPr="006D7E09" w:rsidRDefault="006D7E09" w:rsidP="006D7E09">
            <w:pPr>
              <w:pStyle w:val="BodyText"/>
              <w:spacing w:before="10"/>
              <w:jc w:val="center"/>
              <w:rPr>
                <w:rFonts w:cstheme="minorHAnsi"/>
                <w:i/>
                <w:iCs/>
                <w:sz w:val="22"/>
                <w:lang w:val="en-GB"/>
              </w:rPr>
            </w:pPr>
            <w:r w:rsidRPr="006D7E09">
              <w:rPr>
                <w:rFonts w:cstheme="minorHAnsi"/>
                <w:i/>
                <w:iCs/>
                <w:sz w:val="22"/>
                <w:lang w:val="en-GB"/>
              </w:rPr>
              <w:t xml:space="preserve">– Pete Hall &amp; Alisa </w:t>
            </w:r>
            <w:proofErr w:type="spellStart"/>
            <w:r w:rsidRPr="006D7E09">
              <w:rPr>
                <w:rFonts w:cstheme="minorHAnsi"/>
                <w:i/>
                <w:iCs/>
                <w:sz w:val="22"/>
                <w:lang w:val="en-GB"/>
              </w:rPr>
              <w:t>Simoral</w:t>
            </w:r>
            <w:proofErr w:type="spellEnd"/>
          </w:p>
          <w:p w14:paraId="78ADC4D2" w14:textId="77777777" w:rsidR="004D0E04" w:rsidRPr="00E37E66" w:rsidRDefault="004D0E04" w:rsidP="00A2531F">
            <w:pPr>
              <w:pStyle w:val="BodyText"/>
              <w:spacing w:before="10"/>
              <w:rPr>
                <w:rFonts w:cstheme="minorHAnsi"/>
                <w:sz w:val="22"/>
                <w:lang w:val="en-GB"/>
              </w:rPr>
            </w:pPr>
          </w:p>
          <w:p w14:paraId="3D64994F" w14:textId="77777777" w:rsidR="000A066B" w:rsidRPr="00E37E66" w:rsidRDefault="000A066B" w:rsidP="00A2531F">
            <w:pPr>
              <w:pStyle w:val="BodyText"/>
              <w:spacing w:before="10"/>
              <w:rPr>
                <w:rFonts w:cstheme="minorHAnsi"/>
                <w:sz w:val="22"/>
                <w:lang w:val="en-GB"/>
              </w:rPr>
            </w:pPr>
          </w:p>
          <w:p w14:paraId="575A50A0" w14:textId="3BA1D1BC" w:rsidR="000A066B" w:rsidRPr="00E37E66" w:rsidRDefault="000A066B" w:rsidP="00A2531F">
            <w:pPr>
              <w:pStyle w:val="BodyText"/>
              <w:spacing w:before="10"/>
              <w:rPr>
                <w:rFonts w:cstheme="minorHAnsi"/>
                <w:sz w:val="22"/>
                <w:lang w:val="en-GB"/>
              </w:rPr>
            </w:pPr>
          </w:p>
          <w:p w14:paraId="3ED3FDAA" w14:textId="77777777" w:rsidR="000A066B" w:rsidRPr="00E37E66" w:rsidRDefault="000A066B" w:rsidP="00A2531F">
            <w:pPr>
              <w:pStyle w:val="BodyText"/>
              <w:spacing w:before="10"/>
              <w:rPr>
                <w:rFonts w:cstheme="minorHAnsi"/>
                <w:sz w:val="22"/>
                <w:lang w:val="en-GB"/>
              </w:rPr>
            </w:pPr>
          </w:p>
          <w:p w14:paraId="65B7400B" w14:textId="77777777" w:rsidR="004D0E04" w:rsidRPr="00E37E66" w:rsidRDefault="004D0E04" w:rsidP="00A2531F">
            <w:pPr>
              <w:pStyle w:val="BodyText"/>
              <w:spacing w:before="10"/>
              <w:rPr>
                <w:rFonts w:cstheme="minorHAnsi"/>
                <w:sz w:val="22"/>
                <w:lang w:val="en-GB"/>
              </w:rPr>
            </w:pPr>
          </w:p>
          <w:p w14:paraId="4220C54E" w14:textId="77777777" w:rsidR="000A066B" w:rsidRPr="00E37E66" w:rsidRDefault="000A066B" w:rsidP="00A2531F">
            <w:pPr>
              <w:pStyle w:val="BodyText"/>
              <w:spacing w:before="10"/>
              <w:rPr>
                <w:rFonts w:cstheme="minorHAnsi"/>
                <w:sz w:val="22"/>
                <w:lang w:val="en-GB"/>
              </w:rPr>
            </w:pPr>
          </w:p>
          <w:p w14:paraId="7E3E1CF8" w14:textId="49F7FC94" w:rsidR="000A066B" w:rsidRPr="00E37E66" w:rsidRDefault="000A066B" w:rsidP="00A2531F">
            <w:pPr>
              <w:pStyle w:val="BodyText"/>
              <w:spacing w:before="10"/>
              <w:rPr>
                <w:rFonts w:cstheme="minorHAnsi"/>
                <w:sz w:val="22"/>
                <w:lang w:val="en-GB"/>
              </w:rPr>
            </w:pPr>
          </w:p>
          <w:p w14:paraId="2FEA5BEB" w14:textId="77777777" w:rsidR="000A066B" w:rsidRPr="00E37E66" w:rsidRDefault="000A066B" w:rsidP="00A2531F">
            <w:pPr>
              <w:pStyle w:val="BodyText"/>
              <w:spacing w:before="10"/>
              <w:rPr>
                <w:rFonts w:cstheme="minorHAnsi"/>
                <w:sz w:val="22"/>
                <w:lang w:val="en-GB"/>
              </w:rPr>
            </w:pPr>
          </w:p>
          <w:p w14:paraId="4CD509BB" w14:textId="77777777" w:rsidR="004D0E04" w:rsidRPr="00E37E66" w:rsidRDefault="004D0E04" w:rsidP="00A2531F">
            <w:pPr>
              <w:pStyle w:val="BodyText"/>
              <w:spacing w:before="10"/>
              <w:rPr>
                <w:rFonts w:cstheme="minorHAnsi"/>
                <w:sz w:val="22"/>
                <w:lang w:val="en-GB"/>
              </w:rPr>
            </w:pPr>
          </w:p>
          <w:p w14:paraId="23E33017" w14:textId="77777777" w:rsidR="004D0E04" w:rsidRPr="00E37E66" w:rsidRDefault="004D0E04" w:rsidP="00A2531F">
            <w:pPr>
              <w:pStyle w:val="BodyText"/>
              <w:spacing w:before="10"/>
              <w:rPr>
                <w:rFonts w:cstheme="minorHAnsi"/>
                <w:sz w:val="22"/>
                <w:lang w:val="en-GB"/>
              </w:rPr>
            </w:pPr>
          </w:p>
          <w:p w14:paraId="5DB89E12" w14:textId="49A18717" w:rsidR="000A066B" w:rsidRPr="00E37E66" w:rsidRDefault="000A066B" w:rsidP="00A2531F">
            <w:pPr>
              <w:pStyle w:val="BodyText"/>
              <w:spacing w:before="10"/>
              <w:rPr>
                <w:rFonts w:cstheme="minorHAnsi"/>
                <w:sz w:val="22"/>
                <w:lang w:val="en-GB"/>
              </w:rPr>
            </w:pPr>
          </w:p>
          <w:p w14:paraId="0E950FD4" w14:textId="77777777" w:rsidR="004D0E04" w:rsidRPr="00E37E66" w:rsidRDefault="004D0E04" w:rsidP="00A2531F">
            <w:pPr>
              <w:pStyle w:val="BodyText"/>
              <w:spacing w:before="10"/>
              <w:rPr>
                <w:rFonts w:cstheme="minorHAnsi"/>
                <w:sz w:val="22"/>
                <w:lang w:val="en-GB"/>
              </w:rPr>
            </w:pPr>
          </w:p>
          <w:bookmarkEnd w:id="0"/>
          <w:p w14:paraId="078CF217" w14:textId="77777777" w:rsidR="004D0E04" w:rsidRPr="00E37E66" w:rsidRDefault="004D0E04" w:rsidP="00A2531F">
            <w:pPr>
              <w:pStyle w:val="BodyText"/>
              <w:spacing w:before="10"/>
              <w:rPr>
                <w:rFonts w:cstheme="minorHAnsi"/>
                <w:sz w:val="22"/>
                <w:lang w:val="en-GB"/>
              </w:rPr>
            </w:pPr>
          </w:p>
          <w:p w14:paraId="45300711" w14:textId="77777777" w:rsidR="004D0E04" w:rsidRPr="00E37E66" w:rsidRDefault="004D0E04" w:rsidP="00A2531F">
            <w:pPr>
              <w:pStyle w:val="BodyText"/>
              <w:spacing w:before="10"/>
              <w:rPr>
                <w:rFonts w:cstheme="minorHAnsi"/>
                <w:sz w:val="22"/>
                <w:lang w:val="en-GB"/>
              </w:rPr>
            </w:pPr>
          </w:p>
          <w:p w14:paraId="1B614A7C" w14:textId="77777777" w:rsidR="004D0E04" w:rsidRPr="00E37E66" w:rsidRDefault="004D0E04" w:rsidP="004D0E04">
            <w:pPr>
              <w:pStyle w:val="BodyText"/>
              <w:spacing w:before="10"/>
              <w:rPr>
                <w:rFonts w:cstheme="minorHAnsi"/>
                <w:sz w:val="22"/>
                <w:lang w:val="en-GB"/>
              </w:rPr>
            </w:pPr>
          </w:p>
          <w:p w14:paraId="7E733203" w14:textId="77777777" w:rsidR="004D0E04" w:rsidRPr="00E37E66" w:rsidRDefault="004D0E04" w:rsidP="004D0E04">
            <w:pPr>
              <w:pStyle w:val="BodyText"/>
              <w:spacing w:before="10"/>
              <w:rPr>
                <w:rFonts w:cstheme="minorHAnsi"/>
                <w:sz w:val="22"/>
                <w:lang w:val="en-GB"/>
              </w:rPr>
            </w:pPr>
          </w:p>
          <w:p w14:paraId="24529B6C" w14:textId="2760CCD6" w:rsidR="004D0E04" w:rsidRPr="00E37E66" w:rsidRDefault="004D0E04" w:rsidP="004D0E04">
            <w:pPr>
              <w:pStyle w:val="BodyText"/>
              <w:spacing w:before="10"/>
              <w:rPr>
                <w:rFonts w:cstheme="minorHAnsi"/>
                <w:sz w:val="22"/>
                <w:lang w:val="en-GB"/>
              </w:rPr>
            </w:pPr>
          </w:p>
          <w:p w14:paraId="10213B4E" w14:textId="77777777" w:rsidR="004D0E04" w:rsidRPr="00E37E66" w:rsidRDefault="004D0E04" w:rsidP="004D0E04">
            <w:pPr>
              <w:pStyle w:val="BodyText"/>
              <w:spacing w:before="10"/>
              <w:rPr>
                <w:rFonts w:cstheme="minorHAnsi"/>
                <w:sz w:val="22"/>
                <w:lang w:val="en-GB"/>
              </w:rPr>
            </w:pPr>
          </w:p>
          <w:p w14:paraId="65ECD43C" w14:textId="77777777" w:rsidR="004D0E04" w:rsidRPr="00E37E66" w:rsidRDefault="004D0E04" w:rsidP="004D0E04">
            <w:pPr>
              <w:pStyle w:val="BodyText"/>
              <w:spacing w:before="10"/>
              <w:rPr>
                <w:rFonts w:cstheme="minorHAnsi"/>
                <w:sz w:val="22"/>
                <w:lang w:val="en-GB"/>
              </w:rPr>
            </w:pPr>
          </w:p>
          <w:p w14:paraId="4996E4C7" w14:textId="77777777" w:rsidR="004D0E04" w:rsidRPr="00E37E66" w:rsidRDefault="004D0E04" w:rsidP="004D0E04">
            <w:pPr>
              <w:pStyle w:val="BodyText"/>
              <w:spacing w:before="10"/>
              <w:rPr>
                <w:rFonts w:cstheme="minorHAnsi"/>
                <w:sz w:val="22"/>
                <w:lang w:val="en-GB"/>
              </w:rPr>
            </w:pPr>
          </w:p>
          <w:p w14:paraId="3CD37E1C" w14:textId="77777777" w:rsidR="004D0E04" w:rsidRPr="00E37E66" w:rsidRDefault="004D0E04" w:rsidP="004D0E04">
            <w:pPr>
              <w:pStyle w:val="BodyText"/>
              <w:spacing w:before="10"/>
              <w:rPr>
                <w:rFonts w:cstheme="minorHAnsi"/>
                <w:sz w:val="22"/>
                <w:lang w:val="en-GB"/>
              </w:rPr>
            </w:pPr>
          </w:p>
          <w:p w14:paraId="1899CD85" w14:textId="77777777" w:rsidR="004D0E04" w:rsidRPr="00E37E66" w:rsidRDefault="004D0E04" w:rsidP="004D0E04">
            <w:pPr>
              <w:pStyle w:val="BodyText"/>
              <w:spacing w:before="10"/>
              <w:rPr>
                <w:rFonts w:cstheme="minorHAnsi"/>
                <w:sz w:val="22"/>
                <w:lang w:val="en-GB"/>
              </w:rPr>
            </w:pPr>
          </w:p>
          <w:p w14:paraId="15957E03" w14:textId="77777777" w:rsidR="004D0E04" w:rsidRPr="00E37E66" w:rsidRDefault="004D0E04" w:rsidP="004D0E04">
            <w:pPr>
              <w:pStyle w:val="BodyText"/>
              <w:spacing w:before="10"/>
              <w:rPr>
                <w:rFonts w:cstheme="minorHAnsi"/>
                <w:sz w:val="22"/>
                <w:lang w:val="en-GB"/>
              </w:rPr>
            </w:pPr>
          </w:p>
          <w:p w14:paraId="230FE779" w14:textId="77777777" w:rsidR="004D0E04" w:rsidRPr="00E37E66" w:rsidRDefault="004D0E04" w:rsidP="00A2531F">
            <w:pPr>
              <w:pStyle w:val="BodyText"/>
              <w:spacing w:before="10"/>
              <w:rPr>
                <w:rFonts w:cstheme="minorHAnsi"/>
                <w:sz w:val="22"/>
                <w:lang w:val="en-GB"/>
              </w:rPr>
            </w:pPr>
            <w:bookmarkStart w:id="1" w:name="_GoBack"/>
            <w:bookmarkEnd w:id="1"/>
          </w:p>
        </w:tc>
        <w:tc>
          <w:tcPr>
            <w:tcW w:w="7796" w:type="dxa"/>
          </w:tcPr>
          <w:p w14:paraId="342FD125" w14:textId="77777777" w:rsidR="00FB3763" w:rsidRPr="00E37E66" w:rsidRDefault="00FB3763" w:rsidP="0019601C">
            <w:pPr>
              <w:pStyle w:val="Heading1"/>
            </w:pPr>
            <w:r w:rsidRPr="00E37E66">
              <w:lastRenderedPageBreak/>
              <w:t>Introduction</w:t>
            </w:r>
          </w:p>
          <w:p w14:paraId="07432C18" w14:textId="19CAEA35" w:rsidR="00E37E66" w:rsidRPr="00E37E66" w:rsidRDefault="00E37E66" w:rsidP="00E37E66">
            <w:pPr>
              <w:jc w:val="both"/>
              <w:rPr>
                <w:rFonts w:asciiTheme="minorHAnsi" w:hAnsiTheme="minorHAnsi"/>
                <w:lang w:val="en-GB"/>
              </w:rPr>
            </w:pPr>
            <w:r w:rsidRPr="00E37E66">
              <w:rPr>
                <w:rFonts w:asciiTheme="minorHAnsi" w:hAnsiTheme="minorHAnsi"/>
                <w:lang w:val="en-GB"/>
              </w:rPr>
              <w:t>This assignment partners the ‘Application of Machine Learning’ in COMP70</w:t>
            </w:r>
            <w:r w:rsidR="004766EF">
              <w:rPr>
                <w:rFonts w:asciiTheme="minorHAnsi" w:hAnsiTheme="minorHAnsi"/>
                <w:lang w:val="en-GB"/>
              </w:rPr>
              <w:t>4</w:t>
            </w:r>
            <w:r w:rsidRPr="00E37E66">
              <w:rPr>
                <w:rFonts w:asciiTheme="minorHAnsi" w:hAnsiTheme="minorHAnsi"/>
                <w:lang w:val="en-GB"/>
              </w:rPr>
              <w:t xml:space="preserve"> and provides a mechanism to record and journal your experiences, issues and decision making while researching Machine Learning for game AI.</w:t>
            </w:r>
          </w:p>
          <w:p w14:paraId="36FF5396" w14:textId="77777777" w:rsidR="00E37E66" w:rsidRPr="00E37E66" w:rsidRDefault="00E37E66" w:rsidP="00E37E66">
            <w:pPr>
              <w:jc w:val="both"/>
              <w:rPr>
                <w:rFonts w:asciiTheme="minorHAnsi" w:hAnsiTheme="minorHAnsi"/>
                <w:lang w:val="en-GB"/>
              </w:rPr>
            </w:pPr>
          </w:p>
          <w:p w14:paraId="7C36642D" w14:textId="77777777" w:rsidR="00E37E66" w:rsidRPr="00E37E66" w:rsidRDefault="00E37E66" w:rsidP="00E37E66">
            <w:pPr>
              <w:jc w:val="both"/>
              <w:rPr>
                <w:rFonts w:asciiTheme="minorHAnsi" w:hAnsiTheme="minorHAnsi"/>
                <w:lang w:val="en-GB"/>
              </w:rPr>
            </w:pPr>
            <w:r w:rsidRPr="00E37E66">
              <w:rPr>
                <w:rFonts w:asciiTheme="minorHAnsi" w:hAnsiTheme="minorHAnsi"/>
                <w:lang w:val="en-GB"/>
              </w:rPr>
              <w:t>Development journals are often mistaken for personal blogs and it is important that you do not treat this journal like a blog. The journal will be assessed against the marking rubric (below) on the following criteria:</w:t>
            </w:r>
          </w:p>
          <w:p w14:paraId="4DAE0583" w14:textId="77777777" w:rsidR="00E37E66" w:rsidRPr="00E37E66" w:rsidRDefault="00E37E66" w:rsidP="00E37E66">
            <w:pPr>
              <w:jc w:val="both"/>
              <w:rPr>
                <w:rFonts w:asciiTheme="minorHAnsi" w:hAnsiTheme="minorHAnsi"/>
                <w:lang w:val="en-GB"/>
              </w:rPr>
            </w:pPr>
          </w:p>
          <w:p w14:paraId="28165379" w14:textId="77777777" w:rsidR="00E37E66" w:rsidRPr="00E37E66" w:rsidRDefault="00E37E66" w:rsidP="00E37E66">
            <w:pPr>
              <w:pStyle w:val="ListParagraph"/>
              <w:numPr>
                <w:ilvl w:val="0"/>
                <w:numId w:val="16"/>
              </w:numPr>
              <w:jc w:val="both"/>
              <w:rPr>
                <w:rFonts w:asciiTheme="minorHAnsi" w:hAnsiTheme="minorHAnsi"/>
                <w:lang w:val="en-GB"/>
              </w:rPr>
            </w:pPr>
            <w:r w:rsidRPr="00E37E66">
              <w:rPr>
                <w:rFonts w:asciiTheme="minorHAnsi" w:hAnsiTheme="minorHAnsi"/>
                <w:lang w:val="en-GB"/>
              </w:rPr>
              <w:t>Problems: description &amp; scope</w:t>
            </w:r>
          </w:p>
          <w:p w14:paraId="7B8D1D79" w14:textId="77777777" w:rsidR="00E37E66" w:rsidRPr="00E37E66" w:rsidRDefault="00E37E66" w:rsidP="00D63546">
            <w:pPr>
              <w:ind w:left="360"/>
              <w:jc w:val="both"/>
              <w:rPr>
                <w:rFonts w:asciiTheme="minorHAnsi" w:hAnsiTheme="minorHAnsi"/>
                <w:lang w:val="en-GB"/>
              </w:rPr>
            </w:pPr>
            <w:r w:rsidRPr="00E37E66">
              <w:rPr>
                <w:rFonts w:asciiTheme="minorHAnsi" w:hAnsiTheme="minorHAnsi"/>
                <w:lang w:val="en-GB"/>
              </w:rPr>
              <w:t>Fundamentally, a development journal is about problems and their solutions. For the problem section, it’s good to start with a description of what the nature of the problem is and why it’s a problem. 5Ws&amp;H can be a useful framework for breaking problems down into constituent parts. In addition, a clear understanding of the scope of a problem will be crucial in determining the effort required to address the issue.</w:t>
            </w:r>
          </w:p>
          <w:p w14:paraId="6FB0A6F6" w14:textId="77777777" w:rsidR="00E37E66" w:rsidRPr="00E37E66" w:rsidRDefault="00E37E66" w:rsidP="00E37E66">
            <w:pPr>
              <w:jc w:val="both"/>
              <w:rPr>
                <w:rFonts w:asciiTheme="minorHAnsi" w:hAnsiTheme="minorHAnsi"/>
                <w:lang w:val="en-GB"/>
              </w:rPr>
            </w:pPr>
            <w:r w:rsidRPr="00E37E66">
              <w:rPr>
                <w:rFonts w:asciiTheme="minorHAnsi" w:hAnsiTheme="minorHAnsi"/>
                <w:lang w:val="en-GB"/>
              </w:rPr>
              <w:t xml:space="preserve"> </w:t>
            </w:r>
          </w:p>
          <w:p w14:paraId="67021CE2" w14:textId="77777777" w:rsidR="00E37E66" w:rsidRPr="00E37E66" w:rsidRDefault="00E37E66" w:rsidP="00E37E66">
            <w:pPr>
              <w:pStyle w:val="ListParagraph"/>
              <w:numPr>
                <w:ilvl w:val="0"/>
                <w:numId w:val="16"/>
              </w:numPr>
              <w:jc w:val="both"/>
              <w:rPr>
                <w:rFonts w:asciiTheme="minorHAnsi" w:hAnsiTheme="minorHAnsi"/>
                <w:lang w:val="en-GB"/>
              </w:rPr>
            </w:pPr>
            <w:r w:rsidRPr="00E37E66">
              <w:rPr>
                <w:rFonts w:asciiTheme="minorHAnsi" w:hAnsiTheme="minorHAnsi"/>
                <w:lang w:val="en-GB"/>
              </w:rPr>
              <w:t>Solutions: synthesis &amp; quality</w:t>
            </w:r>
          </w:p>
          <w:p w14:paraId="571AEB22" w14:textId="77777777" w:rsidR="00E37E66" w:rsidRPr="00E37E66" w:rsidRDefault="00E37E66" w:rsidP="00D63546">
            <w:pPr>
              <w:ind w:left="360"/>
              <w:jc w:val="both"/>
              <w:rPr>
                <w:rFonts w:asciiTheme="minorHAnsi" w:hAnsiTheme="minorHAnsi"/>
                <w:lang w:val="en-GB"/>
              </w:rPr>
            </w:pPr>
            <w:r w:rsidRPr="00E37E66">
              <w:rPr>
                <w:rFonts w:asciiTheme="minorHAnsi" w:hAnsiTheme="minorHAnsi"/>
                <w:lang w:val="en-GB"/>
              </w:rPr>
              <w:t xml:space="preserve">For the solution section of the journal, you should look to develop a narrative as to how the problem was solved or addressed. Often in research, a problem may require several attempts at solution before a robust solution is found. Documenting this journey is a key research activity, so do not hide your failures or partially working solutions as they will often lead you to the solutions you want. </w:t>
            </w:r>
          </w:p>
          <w:p w14:paraId="3EBB59CF" w14:textId="5D73AC73" w:rsidR="00E37E66" w:rsidRPr="00E37E66" w:rsidRDefault="00E37E66" w:rsidP="00D63546">
            <w:pPr>
              <w:ind w:left="360"/>
              <w:jc w:val="both"/>
              <w:rPr>
                <w:rFonts w:asciiTheme="minorHAnsi" w:hAnsiTheme="minorHAnsi"/>
                <w:lang w:val="en-GB"/>
              </w:rPr>
            </w:pPr>
            <w:r w:rsidRPr="00E37E66">
              <w:rPr>
                <w:rFonts w:asciiTheme="minorHAnsi" w:hAnsiTheme="minorHAnsi"/>
                <w:lang w:val="en-GB"/>
              </w:rPr>
              <w:t xml:space="preserve">It’s also incredibly valuable to write about </w:t>
            </w:r>
            <w:r w:rsidR="004766EF">
              <w:rPr>
                <w:rFonts w:asciiTheme="minorHAnsi" w:hAnsiTheme="minorHAnsi"/>
                <w:lang w:val="en-GB"/>
              </w:rPr>
              <w:t>t</w:t>
            </w:r>
            <w:r w:rsidRPr="00E37E66">
              <w:rPr>
                <w:rFonts w:asciiTheme="minorHAnsi" w:hAnsiTheme="minorHAnsi"/>
                <w:lang w:val="en-GB"/>
              </w:rPr>
              <w:t>he quality of solutions that you develop; is a solution merely an interim until something better comes along or does it mark the end of a route of investigation.</w:t>
            </w:r>
          </w:p>
          <w:p w14:paraId="3471279A" w14:textId="77777777" w:rsidR="00E37E66" w:rsidRPr="00E37E66" w:rsidRDefault="00E37E66" w:rsidP="00E37E66">
            <w:pPr>
              <w:jc w:val="both"/>
              <w:rPr>
                <w:rFonts w:asciiTheme="minorHAnsi" w:hAnsiTheme="minorHAnsi"/>
                <w:lang w:val="en-GB"/>
              </w:rPr>
            </w:pPr>
          </w:p>
          <w:p w14:paraId="74090AC5" w14:textId="77777777" w:rsidR="00E37E66" w:rsidRPr="00E37E66" w:rsidRDefault="00E37E66" w:rsidP="00E37E66">
            <w:pPr>
              <w:pStyle w:val="ListParagraph"/>
              <w:numPr>
                <w:ilvl w:val="0"/>
                <w:numId w:val="16"/>
              </w:numPr>
              <w:jc w:val="both"/>
              <w:rPr>
                <w:rFonts w:asciiTheme="minorHAnsi" w:hAnsiTheme="minorHAnsi"/>
                <w:lang w:val="en-GB"/>
              </w:rPr>
            </w:pPr>
            <w:r w:rsidRPr="00E37E66">
              <w:rPr>
                <w:rFonts w:asciiTheme="minorHAnsi" w:hAnsiTheme="minorHAnsi"/>
                <w:lang w:val="en-GB"/>
              </w:rPr>
              <w:t>Writing and diagramming</w:t>
            </w:r>
          </w:p>
          <w:p w14:paraId="19EF20E1" w14:textId="77777777" w:rsidR="00E37E66" w:rsidRPr="00E37E66" w:rsidRDefault="00E37E66" w:rsidP="00D63546">
            <w:pPr>
              <w:ind w:left="360"/>
              <w:jc w:val="both"/>
              <w:rPr>
                <w:rFonts w:asciiTheme="minorHAnsi" w:hAnsiTheme="minorHAnsi"/>
                <w:lang w:val="en-GB"/>
              </w:rPr>
            </w:pPr>
            <w:r w:rsidRPr="00E37E66">
              <w:rPr>
                <w:rFonts w:asciiTheme="minorHAnsi" w:hAnsiTheme="minorHAnsi"/>
                <w:lang w:val="en-GB"/>
              </w:rPr>
              <w:t>Writing and diagramming describes the presentation of your journal. Ideally, your writing should communicate your ideas in a style that can be easily understood and followed by others. As a development journal and not a blog, your language should be ‘professional’ rather than colloquial.</w:t>
            </w:r>
          </w:p>
          <w:p w14:paraId="05CD0E37" w14:textId="77777777" w:rsidR="00E37E66" w:rsidRPr="00E37E66" w:rsidRDefault="00E37E66" w:rsidP="00D63546">
            <w:pPr>
              <w:ind w:left="360"/>
              <w:jc w:val="both"/>
              <w:rPr>
                <w:rFonts w:asciiTheme="minorHAnsi" w:hAnsiTheme="minorHAnsi"/>
                <w:lang w:val="en-GB"/>
              </w:rPr>
            </w:pPr>
            <w:r w:rsidRPr="00E37E66">
              <w:rPr>
                <w:rFonts w:asciiTheme="minorHAnsi" w:hAnsiTheme="minorHAnsi"/>
                <w:lang w:val="en-GB"/>
              </w:rPr>
              <w:t>Diagramming covers non-textual presentation and usually refers to UML or other visual information models. Ideally, your diagramming, charts and tables should be clear and easy to follow. They should also be referenced from the text that relates to them.</w:t>
            </w:r>
          </w:p>
          <w:p w14:paraId="26A7097B" w14:textId="77777777" w:rsidR="00E37E66" w:rsidRPr="00E37E66" w:rsidRDefault="00E37E66" w:rsidP="00E37E66">
            <w:pPr>
              <w:jc w:val="both"/>
              <w:rPr>
                <w:rFonts w:asciiTheme="minorHAnsi" w:hAnsiTheme="minorHAnsi"/>
                <w:lang w:val="en-GB"/>
              </w:rPr>
            </w:pPr>
          </w:p>
          <w:p w14:paraId="712381AE" w14:textId="77777777" w:rsidR="00E37E66" w:rsidRPr="00E37E66" w:rsidRDefault="00E37E66" w:rsidP="00E37E66">
            <w:pPr>
              <w:pStyle w:val="ListParagraph"/>
              <w:numPr>
                <w:ilvl w:val="0"/>
                <w:numId w:val="16"/>
              </w:numPr>
              <w:jc w:val="both"/>
              <w:rPr>
                <w:rFonts w:asciiTheme="minorHAnsi" w:hAnsiTheme="minorHAnsi"/>
                <w:lang w:val="en-GB"/>
              </w:rPr>
            </w:pPr>
            <w:r w:rsidRPr="00E37E66">
              <w:rPr>
                <w:rFonts w:asciiTheme="minorHAnsi" w:hAnsiTheme="minorHAnsi"/>
                <w:lang w:val="en-GB"/>
              </w:rPr>
              <w:t>Further enquiries</w:t>
            </w:r>
          </w:p>
          <w:p w14:paraId="7A32F3C8" w14:textId="77777777" w:rsidR="00E37E66" w:rsidRPr="00E37E66" w:rsidRDefault="00E37E66" w:rsidP="00D63546">
            <w:pPr>
              <w:ind w:left="360"/>
              <w:jc w:val="both"/>
              <w:rPr>
                <w:rFonts w:asciiTheme="minorHAnsi" w:hAnsiTheme="minorHAnsi"/>
                <w:lang w:val="en-GB"/>
              </w:rPr>
            </w:pPr>
            <w:r w:rsidRPr="00E37E66">
              <w:rPr>
                <w:rFonts w:asciiTheme="minorHAnsi" w:hAnsiTheme="minorHAnsi"/>
                <w:lang w:val="en-GB"/>
              </w:rPr>
              <w:t>‘Further enquiries’ describes any follow-on activities that can be taken from the investigations into a particular problem/ solution. Often these enquiries may suggest a route that is unrelated to your research and it’s useful to mark that in a development journal so that you have the opportunity to come back to it in time. Sometimes, a further enquiry may point your activities into a whole new direction that offers significant advantages and benefits over your current approach. In either case, this information should be recorded.</w:t>
            </w:r>
          </w:p>
          <w:p w14:paraId="0FBF3E5D" w14:textId="77777777" w:rsidR="00E37E66" w:rsidRPr="00E37E66" w:rsidRDefault="00E37E66" w:rsidP="00E37E66">
            <w:pPr>
              <w:jc w:val="both"/>
              <w:rPr>
                <w:rFonts w:asciiTheme="minorHAnsi" w:hAnsiTheme="minorHAnsi"/>
                <w:lang w:val="en-GB"/>
              </w:rPr>
            </w:pPr>
          </w:p>
          <w:p w14:paraId="36C82F42" w14:textId="77777777" w:rsidR="00E37E66" w:rsidRPr="00E37E66" w:rsidRDefault="00E37E66" w:rsidP="00E37E66">
            <w:pPr>
              <w:pStyle w:val="ListParagraph"/>
              <w:numPr>
                <w:ilvl w:val="0"/>
                <w:numId w:val="16"/>
              </w:numPr>
              <w:jc w:val="both"/>
              <w:rPr>
                <w:rFonts w:asciiTheme="minorHAnsi" w:hAnsiTheme="minorHAnsi"/>
                <w:lang w:val="en-GB"/>
              </w:rPr>
            </w:pPr>
            <w:r w:rsidRPr="00E37E66">
              <w:rPr>
                <w:rFonts w:asciiTheme="minorHAnsi" w:hAnsiTheme="minorHAnsi"/>
                <w:lang w:val="en-GB"/>
              </w:rPr>
              <w:lastRenderedPageBreak/>
              <w:t>Solution reflections</w:t>
            </w:r>
          </w:p>
          <w:p w14:paraId="38C9B6AB" w14:textId="77777777" w:rsidR="00E37E66" w:rsidRPr="00E37E66" w:rsidRDefault="00E37E66" w:rsidP="00D63546">
            <w:pPr>
              <w:ind w:left="360"/>
              <w:jc w:val="both"/>
              <w:rPr>
                <w:rFonts w:asciiTheme="minorHAnsi" w:hAnsiTheme="minorHAnsi"/>
                <w:lang w:val="en-GB"/>
              </w:rPr>
            </w:pPr>
            <w:r w:rsidRPr="00E37E66">
              <w:rPr>
                <w:rFonts w:asciiTheme="minorHAnsi" w:hAnsiTheme="minorHAnsi"/>
                <w:lang w:val="en-GB"/>
              </w:rPr>
              <w:t>Finally, for any activities there is significant personal benefit from being a reflective practitioner to think about the problem and solution at hand as well as your approach to addressing the problem. Are there different steps you could apply in the future, did the final solution give you the benefits you wanted and so on?</w:t>
            </w:r>
          </w:p>
          <w:p w14:paraId="2D7180BC" w14:textId="77777777" w:rsidR="00E37E66" w:rsidRPr="00E37E66" w:rsidRDefault="00E37E66" w:rsidP="00E37E66">
            <w:pPr>
              <w:jc w:val="both"/>
              <w:rPr>
                <w:rFonts w:asciiTheme="minorHAnsi" w:hAnsiTheme="minorHAnsi"/>
                <w:lang w:val="en-GB"/>
              </w:rPr>
            </w:pPr>
          </w:p>
          <w:p w14:paraId="76647221" w14:textId="77777777" w:rsidR="00E37E66" w:rsidRPr="00E37E66" w:rsidRDefault="00E37E66" w:rsidP="00E37E66">
            <w:pPr>
              <w:jc w:val="both"/>
              <w:rPr>
                <w:rFonts w:asciiTheme="minorHAnsi" w:hAnsiTheme="minorHAnsi"/>
                <w:lang w:val="en-GB"/>
              </w:rPr>
            </w:pPr>
            <w:r w:rsidRPr="00E37E66">
              <w:rPr>
                <w:rFonts w:asciiTheme="minorHAnsi" w:hAnsiTheme="minorHAnsi"/>
                <w:lang w:val="en-GB"/>
              </w:rPr>
              <w:t>The development journal, therefore, goes hand-in-hand with your research and development activity and serves as a record of how and why you did your research alongside your development artefacts that show what you did.</w:t>
            </w:r>
          </w:p>
          <w:p w14:paraId="7F4A8AD0" w14:textId="0307308E" w:rsidR="00CC5092" w:rsidRPr="00E37E66" w:rsidRDefault="00CC5092" w:rsidP="006930CB">
            <w:pPr>
              <w:pStyle w:val="AssignmentPara"/>
              <w:rPr>
                <w:rFonts w:asciiTheme="minorHAnsi" w:hAnsiTheme="minorHAnsi" w:cstheme="minorHAnsi"/>
                <w:sz w:val="22"/>
                <w:szCs w:val="22"/>
              </w:rPr>
            </w:pPr>
          </w:p>
          <w:p w14:paraId="0108D321" w14:textId="1A94078A" w:rsidR="00CC5092" w:rsidRPr="00E37E66" w:rsidRDefault="00CC5092" w:rsidP="00CC5092">
            <w:pPr>
              <w:rPr>
                <w:rFonts w:asciiTheme="minorHAnsi" w:hAnsiTheme="minorHAnsi"/>
                <w:lang w:val="en-GB"/>
              </w:rPr>
            </w:pPr>
            <w:r w:rsidRPr="00E37E66">
              <w:rPr>
                <w:rFonts w:asciiTheme="minorHAnsi" w:hAnsiTheme="minorHAnsi"/>
                <w:lang w:val="en-GB"/>
              </w:rPr>
              <w:t>The assignment consists of the following parts:</w:t>
            </w:r>
          </w:p>
          <w:p w14:paraId="47650949" w14:textId="6DAE8335" w:rsidR="00E37E66" w:rsidRPr="00E37E66" w:rsidRDefault="00E37E66" w:rsidP="00E37E66">
            <w:pPr>
              <w:rPr>
                <w:rFonts w:asciiTheme="minorHAnsi" w:hAnsiTheme="minorHAnsi"/>
                <w:lang w:val="en-GB"/>
              </w:rPr>
            </w:pPr>
          </w:p>
          <w:p w14:paraId="3E168F71" w14:textId="77777777" w:rsidR="00E37E66" w:rsidRPr="00E37E66" w:rsidRDefault="00E37E66" w:rsidP="00E37E66">
            <w:pPr>
              <w:pStyle w:val="Heading1"/>
            </w:pPr>
            <w:r w:rsidRPr="00E37E66">
              <w:t>Part A</w:t>
            </w:r>
          </w:p>
          <w:p w14:paraId="5A9C8C99" w14:textId="276D5A1A" w:rsidR="00E37E66" w:rsidRPr="00E37E66" w:rsidRDefault="00E37E66" w:rsidP="00D63546">
            <w:pPr>
              <w:jc w:val="both"/>
              <w:rPr>
                <w:rFonts w:asciiTheme="minorHAnsi" w:hAnsiTheme="minorHAnsi"/>
                <w:lang w:val="en-GB"/>
              </w:rPr>
            </w:pPr>
            <w:r w:rsidRPr="00E37E66">
              <w:rPr>
                <w:rFonts w:asciiTheme="minorHAnsi" w:hAnsiTheme="minorHAnsi"/>
                <w:lang w:val="en-GB"/>
              </w:rPr>
              <w:t>Present an outline research plan</w:t>
            </w:r>
            <w:r w:rsidR="008435A1">
              <w:rPr>
                <w:rFonts w:asciiTheme="minorHAnsi" w:hAnsiTheme="minorHAnsi"/>
                <w:lang w:val="en-GB"/>
              </w:rPr>
              <w:t xml:space="preserve">. </w:t>
            </w:r>
            <w:r w:rsidRPr="00E37E66">
              <w:rPr>
                <w:rFonts w:asciiTheme="minorHAnsi" w:hAnsiTheme="minorHAnsi"/>
                <w:lang w:val="en-GB"/>
              </w:rPr>
              <w:t xml:space="preserve">This is a single formative submission. To complete this part of the assignment, attend the workshop in week </w:t>
            </w:r>
            <w:r w:rsidR="00D63546">
              <w:rPr>
                <w:rFonts w:asciiTheme="minorHAnsi" w:hAnsiTheme="minorHAnsi"/>
                <w:lang w:val="en-GB"/>
              </w:rPr>
              <w:t>4</w:t>
            </w:r>
            <w:r w:rsidRPr="00E37E66">
              <w:rPr>
                <w:rFonts w:asciiTheme="minorHAnsi" w:hAnsiTheme="minorHAnsi"/>
                <w:lang w:val="en-GB"/>
              </w:rPr>
              <w:t xml:space="preserve"> and give a short presentation which outlines your research plan. You should include material covering what game you are planning to use as a testbed and why, the key AI that you are looking to capture with ML and an outline to the data and ML processing that you are looking to use.</w:t>
            </w:r>
          </w:p>
          <w:p w14:paraId="42CAA9CA" w14:textId="77777777" w:rsidR="00E37E66" w:rsidRPr="00E37E66" w:rsidRDefault="00E37E66" w:rsidP="00D63546">
            <w:pPr>
              <w:jc w:val="both"/>
              <w:rPr>
                <w:rFonts w:asciiTheme="minorHAnsi" w:hAnsiTheme="minorHAnsi"/>
                <w:lang w:val="en-GB"/>
              </w:rPr>
            </w:pPr>
          </w:p>
          <w:p w14:paraId="73E08CE9" w14:textId="77777777" w:rsidR="00E37E66" w:rsidRPr="00E37E66" w:rsidRDefault="00E37E66" w:rsidP="00D63546">
            <w:pPr>
              <w:jc w:val="both"/>
              <w:rPr>
                <w:rFonts w:asciiTheme="minorHAnsi" w:hAnsiTheme="minorHAnsi"/>
                <w:lang w:val="en-GB"/>
              </w:rPr>
            </w:pPr>
            <w:r w:rsidRPr="00E37E66">
              <w:rPr>
                <w:rFonts w:asciiTheme="minorHAnsi" w:hAnsiTheme="minorHAnsi"/>
                <w:lang w:val="en-GB"/>
              </w:rPr>
              <w:t>You should use your development journal to record the process of choosing which game you want to work with and why and preparing though initial thoughts for the machine learning process and experiments.</w:t>
            </w:r>
          </w:p>
          <w:p w14:paraId="088AC161" w14:textId="77777777" w:rsidR="00E37E66" w:rsidRPr="00E37E66" w:rsidRDefault="00E37E66" w:rsidP="00D63546">
            <w:pPr>
              <w:jc w:val="both"/>
              <w:rPr>
                <w:rFonts w:asciiTheme="minorHAnsi" w:hAnsiTheme="minorHAnsi"/>
                <w:lang w:val="en-GB"/>
              </w:rPr>
            </w:pPr>
          </w:p>
          <w:p w14:paraId="4E296E18" w14:textId="77777777" w:rsidR="00E37E66" w:rsidRPr="00E37E66" w:rsidRDefault="00E37E66" w:rsidP="00D63546">
            <w:pPr>
              <w:jc w:val="both"/>
              <w:rPr>
                <w:rFonts w:asciiTheme="minorHAnsi" w:hAnsiTheme="minorHAnsi"/>
                <w:lang w:val="en-GB"/>
              </w:rPr>
            </w:pPr>
            <w:r w:rsidRPr="00E37E66">
              <w:rPr>
                <w:rFonts w:asciiTheme="minorHAnsi" w:hAnsiTheme="minorHAnsi"/>
                <w:lang w:val="en-GB"/>
              </w:rPr>
              <w:t>You will receive informal feedback during the session.</w:t>
            </w:r>
          </w:p>
          <w:p w14:paraId="26716FFA" w14:textId="0289C0C4" w:rsidR="00E37E66" w:rsidRPr="00E37E66" w:rsidRDefault="00E37E66" w:rsidP="00E37E66">
            <w:pPr>
              <w:rPr>
                <w:rFonts w:asciiTheme="minorHAnsi" w:hAnsiTheme="minorHAnsi"/>
                <w:lang w:val="en-GB"/>
              </w:rPr>
            </w:pPr>
          </w:p>
          <w:p w14:paraId="26AD49C9" w14:textId="1E2B76FE" w:rsidR="00E37E66" w:rsidRPr="00E37E66" w:rsidRDefault="00E37E66" w:rsidP="00E37E66">
            <w:pPr>
              <w:pStyle w:val="Heading1"/>
            </w:pPr>
            <w:r w:rsidRPr="00E37E66">
              <w:t>Part B</w:t>
            </w:r>
          </w:p>
          <w:p w14:paraId="31FD2B54" w14:textId="57614985" w:rsidR="00E37E66" w:rsidRPr="00E37E66" w:rsidRDefault="00E37E66" w:rsidP="00D63546">
            <w:pPr>
              <w:jc w:val="both"/>
              <w:rPr>
                <w:rFonts w:asciiTheme="minorHAnsi" w:hAnsiTheme="minorHAnsi"/>
                <w:lang w:val="en-GB"/>
              </w:rPr>
            </w:pPr>
            <w:r w:rsidRPr="00E37E66">
              <w:rPr>
                <w:rFonts w:asciiTheme="minorHAnsi" w:hAnsiTheme="minorHAnsi"/>
                <w:lang w:val="en-GB"/>
              </w:rPr>
              <w:t>Attend weekly research progress meetings</w:t>
            </w:r>
            <w:r w:rsidR="008435A1">
              <w:rPr>
                <w:rFonts w:asciiTheme="minorHAnsi" w:hAnsiTheme="minorHAnsi"/>
                <w:lang w:val="en-GB"/>
              </w:rPr>
              <w:t xml:space="preserve">. </w:t>
            </w:r>
            <w:r w:rsidRPr="00E37E66">
              <w:rPr>
                <w:rFonts w:asciiTheme="minorHAnsi" w:hAnsiTheme="minorHAnsi"/>
                <w:lang w:val="en-GB"/>
              </w:rPr>
              <w:t>This is a single formative submission that is undertaken on a weekly basis during the workshop sessions, where you will be able to discuss your research progress with your peers and with the lecturing staff.</w:t>
            </w:r>
          </w:p>
          <w:p w14:paraId="58740277" w14:textId="77777777" w:rsidR="00E37E66" w:rsidRPr="00E37E66" w:rsidRDefault="00E37E66" w:rsidP="00D63546">
            <w:pPr>
              <w:jc w:val="both"/>
              <w:rPr>
                <w:rFonts w:asciiTheme="minorHAnsi" w:hAnsiTheme="minorHAnsi"/>
                <w:lang w:val="en-GB"/>
              </w:rPr>
            </w:pPr>
          </w:p>
          <w:p w14:paraId="758F7DF9" w14:textId="77777777" w:rsidR="00E37E66" w:rsidRPr="00E37E66" w:rsidRDefault="00E37E66" w:rsidP="00D63546">
            <w:pPr>
              <w:jc w:val="both"/>
              <w:rPr>
                <w:rFonts w:asciiTheme="minorHAnsi" w:hAnsiTheme="minorHAnsi"/>
                <w:lang w:val="en-GB"/>
              </w:rPr>
            </w:pPr>
            <w:r w:rsidRPr="00E37E66">
              <w:rPr>
                <w:rFonts w:asciiTheme="minorHAnsi" w:hAnsiTheme="minorHAnsi"/>
                <w:lang w:val="en-GB"/>
              </w:rPr>
              <w:t>You should use your development journal to record the activities you undertake during your self-directed research. Having your journal present for the weekly research group progress meetings will serve as both a memory aid and allow you to capture useful feedback during the sessions.</w:t>
            </w:r>
          </w:p>
          <w:p w14:paraId="1CE0A522" w14:textId="77777777" w:rsidR="00E37E66" w:rsidRPr="00E37E66" w:rsidRDefault="00E37E66" w:rsidP="00D63546">
            <w:pPr>
              <w:jc w:val="both"/>
              <w:rPr>
                <w:rFonts w:asciiTheme="minorHAnsi" w:hAnsiTheme="minorHAnsi"/>
                <w:lang w:val="en-GB"/>
              </w:rPr>
            </w:pPr>
          </w:p>
          <w:p w14:paraId="712BBD93" w14:textId="77777777" w:rsidR="00E37E66" w:rsidRPr="00E37E66" w:rsidRDefault="00E37E66" w:rsidP="00D63546">
            <w:pPr>
              <w:jc w:val="both"/>
              <w:rPr>
                <w:rFonts w:asciiTheme="minorHAnsi" w:hAnsiTheme="minorHAnsi"/>
                <w:lang w:val="en-GB"/>
              </w:rPr>
            </w:pPr>
            <w:r w:rsidRPr="00E37E66">
              <w:rPr>
                <w:rFonts w:asciiTheme="minorHAnsi" w:hAnsiTheme="minorHAnsi"/>
                <w:lang w:val="en-GB"/>
              </w:rPr>
              <w:t>You will receive informal feedback during the session.</w:t>
            </w:r>
          </w:p>
          <w:p w14:paraId="5978EA00" w14:textId="0EB5F8C4" w:rsidR="00E37E66" w:rsidRPr="00E37E66" w:rsidRDefault="00E37E66" w:rsidP="00E37E66">
            <w:pPr>
              <w:rPr>
                <w:rFonts w:asciiTheme="minorHAnsi" w:hAnsiTheme="minorHAnsi"/>
                <w:lang w:val="en-GB"/>
              </w:rPr>
            </w:pPr>
          </w:p>
          <w:p w14:paraId="24808D7B" w14:textId="5B27E687" w:rsidR="00E37E66" w:rsidRPr="00E37E66" w:rsidRDefault="00E37E66" w:rsidP="00E37E66">
            <w:pPr>
              <w:pStyle w:val="Heading1"/>
            </w:pPr>
            <w:r w:rsidRPr="00E37E66">
              <w:t>Part C</w:t>
            </w:r>
          </w:p>
          <w:p w14:paraId="5080763C" w14:textId="6EEB81FF" w:rsidR="00E37E66" w:rsidRPr="00E37E66" w:rsidRDefault="00E37E66" w:rsidP="00D63546">
            <w:pPr>
              <w:jc w:val="both"/>
              <w:rPr>
                <w:rFonts w:asciiTheme="minorHAnsi" w:hAnsiTheme="minorHAnsi"/>
                <w:lang w:val="en-GB"/>
              </w:rPr>
            </w:pPr>
            <w:r w:rsidRPr="00E37E66">
              <w:rPr>
                <w:rFonts w:asciiTheme="minorHAnsi" w:hAnsiTheme="minorHAnsi"/>
                <w:lang w:val="en-GB"/>
              </w:rPr>
              <w:t>Attend the peer review</w:t>
            </w:r>
            <w:r w:rsidR="008435A1">
              <w:rPr>
                <w:rFonts w:asciiTheme="minorHAnsi" w:hAnsiTheme="minorHAnsi"/>
                <w:lang w:val="en-GB"/>
              </w:rPr>
              <w:t>, t</w:t>
            </w:r>
            <w:r w:rsidRPr="00E37E66">
              <w:rPr>
                <w:rFonts w:asciiTheme="minorHAnsi" w:hAnsiTheme="minorHAnsi"/>
                <w:lang w:val="en-GB"/>
              </w:rPr>
              <w:t>his is a single formative submission that will occur after reading week. To complete this part of the assignment, zip up your development journal to date onto the peer assignment page in learning space prior to the peer review. During the peer review, you can review the work of your colleagues and give suitable support and suggestions for their work.</w:t>
            </w:r>
          </w:p>
          <w:p w14:paraId="6B44ADC4" w14:textId="77777777" w:rsidR="00E37E66" w:rsidRPr="00E37E66" w:rsidRDefault="00E37E66" w:rsidP="00D63546">
            <w:pPr>
              <w:jc w:val="both"/>
              <w:rPr>
                <w:rFonts w:asciiTheme="minorHAnsi" w:hAnsiTheme="minorHAnsi"/>
                <w:lang w:val="en-GB"/>
              </w:rPr>
            </w:pPr>
          </w:p>
          <w:p w14:paraId="44CB2D77" w14:textId="77777777" w:rsidR="00E37E66" w:rsidRPr="00E37E66" w:rsidRDefault="00E37E66" w:rsidP="00D63546">
            <w:pPr>
              <w:jc w:val="both"/>
              <w:rPr>
                <w:rFonts w:asciiTheme="minorHAnsi" w:hAnsiTheme="minorHAnsi"/>
                <w:lang w:val="en-GB"/>
              </w:rPr>
            </w:pPr>
            <w:r w:rsidRPr="00E37E66">
              <w:rPr>
                <w:rFonts w:asciiTheme="minorHAnsi" w:hAnsiTheme="minorHAnsi"/>
                <w:lang w:val="en-GB"/>
              </w:rPr>
              <w:t>You will receive informal feedback during the session and formal peer review feedback at the end of the session.</w:t>
            </w:r>
          </w:p>
          <w:p w14:paraId="419C1269" w14:textId="77777777" w:rsidR="00E37E66" w:rsidRPr="00E37E66" w:rsidRDefault="00E37E66" w:rsidP="00E37E66">
            <w:pPr>
              <w:rPr>
                <w:rFonts w:asciiTheme="minorHAnsi" w:hAnsiTheme="minorHAnsi"/>
                <w:lang w:val="en-GB"/>
              </w:rPr>
            </w:pPr>
          </w:p>
          <w:p w14:paraId="1902F683" w14:textId="23B01E90" w:rsidR="00E37E66" w:rsidRPr="00E37E66" w:rsidRDefault="00E37E66" w:rsidP="00E37E66">
            <w:pPr>
              <w:pStyle w:val="Heading1"/>
            </w:pPr>
            <w:r w:rsidRPr="00E37E66">
              <w:t>Part D</w:t>
            </w:r>
          </w:p>
          <w:p w14:paraId="0182FBCF" w14:textId="77777777" w:rsidR="00E37E66" w:rsidRPr="00E37E66" w:rsidRDefault="00E37E66" w:rsidP="00E37E66">
            <w:pPr>
              <w:rPr>
                <w:rFonts w:asciiTheme="minorHAnsi" w:hAnsiTheme="minorHAnsi"/>
                <w:lang w:val="en-GB"/>
              </w:rPr>
            </w:pPr>
          </w:p>
          <w:p w14:paraId="1B7B1A5E" w14:textId="24C3AAFA" w:rsidR="00E37E66" w:rsidRPr="00E37E66" w:rsidRDefault="00E37E66" w:rsidP="00E37E66">
            <w:pPr>
              <w:rPr>
                <w:rFonts w:asciiTheme="minorHAnsi" w:hAnsiTheme="minorHAnsi"/>
                <w:lang w:val="en-GB"/>
              </w:rPr>
            </w:pPr>
            <w:r w:rsidRPr="00E37E66">
              <w:rPr>
                <w:rFonts w:asciiTheme="minorHAnsi" w:hAnsiTheme="minorHAnsi"/>
                <w:lang w:val="en-GB"/>
              </w:rPr>
              <w:t>Submit the assignment to Learning Space</w:t>
            </w:r>
          </w:p>
          <w:p w14:paraId="5CAF41EB" w14:textId="77777777" w:rsidR="00E37E66" w:rsidRPr="00E37E66" w:rsidRDefault="00E37E66" w:rsidP="008435A1">
            <w:pPr>
              <w:jc w:val="both"/>
              <w:rPr>
                <w:rFonts w:asciiTheme="minorHAnsi" w:hAnsiTheme="minorHAnsi"/>
                <w:lang w:val="en-GB"/>
              </w:rPr>
            </w:pPr>
            <w:r w:rsidRPr="00E37E66">
              <w:rPr>
                <w:rFonts w:asciiTheme="minorHAnsi" w:hAnsiTheme="minorHAnsi"/>
                <w:lang w:val="en-GB"/>
              </w:rPr>
              <w:t>This is a single summative submission. To complete this part, zip up your development journal and submit it to learning space. Your submission will be assessed against the rubric at the end of this document.</w:t>
            </w:r>
          </w:p>
          <w:p w14:paraId="4A80AFEF" w14:textId="77777777" w:rsidR="00E37E66" w:rsidRPr="00E37E66" w:rsidRDefault="00E37E66" w:rsidP="00E37E66">
            <w:pPr>
              <w:rPr>
                <w:rFonts w:asciiTheme="minorHAnsi" w:hAnsiTheme="minorHAnsi"/>
                <w:lang w:val="en-GB"/>
              </w:rPr>
            </w:pPr>
          </w:p>
          <w:p w14:paraId="6F7A6DE7" w14:textId="45EA3C51" w:rsidR="00E37E66" w:rsidRPr="00E37E66" w:rsidRDefault="00E37E66" w:rsidP="00E37E66">
            <w:pPr>
              <w:rPr>
                <w:rFonts w:asciiTheme="minorHAnsi" w:hAnsiTheme="minorHAnsi"/>
                <w:lang w:val="en-GB"/>
              </w:rPr>
            </w:pPr>
            <w:r w:rsidRPr="00E37E66">
              <w:rPr>
                <w:rFonts w:asciiTheme="minorHAnsi" w:hAnsiTheme="minorHAnsi"/>
                <w:lang w:val="en-GB"/>
              </w:rPr>
              <w:lastRenderedPageBreak/>
              <w:t>You will receive formal feedback within 3 weeks</w:t>
            </w:r>
          </w:p>
          <w:p w14:paraId="4A984499" w14:textId="0D05CBFE" w:rsidR="00CC5092" w:rsidRPr="00E37E66" w:rsidRDefault="00CC5092" w:rsidP="00CC5092">
            <w:pPr>
              <w:rPr>
                <w:rFonts w:asciiTheme="minorHAnsi" w:hAnsiTheme="minorHAnsi"/>
                <w:lang w:val="en-GB"/>
              </w:rPr>
            </w:pPr>
          </w:p>
          <w:p w14:paraId="4D40DCE8" w14:textId="77777777" w:rsidR="006930CB" w:rsidRPr="00E37E66" w:rsidRDefault="006930CB" w:rsidP="0019601C">
            <w:pPr>
              <w:pStyle w:val="Heading1"/>
            </w:pPr>
            <w:r w:rsidRPr="00E37E66">
              <w:t>Additional Guidance</w:t>
            </w:r>
          </w:p>
          <w:p w14:paraId="1B33EBE4" w14:textId="3FB9CE1A" w:rsidR="006930CB" w:rsidRDefault="004766EF" w:rsidP="004766EF">
            <w:pPr>
              <w:jc w:val="both"/>
              <w:rPr>
                <w:rFonts w:asciiTheme="minorHAnsi" w:hAnsiTheme="minorHAnsi"/>
                <w:lang w:val="en-GB"/>
              </w:rPr>
            </w:pPr>
            <w:r w:rsidRPr="004766EF">
              <w:rPr>
                <w:rFonts w:asciiTheme="minorHAnsi" w:hAnsiTheme="minorHAnsi"/>
                <w:lang w:val="en-GB"/>
              </w:rPr>
              <w:t xml:space="preserve">This </w:t>
            </w:r>
            <w:r>
              <w:rPr>
                <w:rFonts w:asciiTheme="minorHAnsi" w:hAnsiTheme="minorHAnsi"/>
                <w:lang w:val="en-GB"/>
              </w:rPr>
              <w:t>assignment partners the other assignment (Application of Machine Learning) for COMP704 and is designed to be used as a repository for your thoughts recording your experimental outcomes as you develop your data-driven approaches for AI. Do not leave writing the development journal until the end of the assignment as that will greatly diminish its value, and therefore, its mark.</w:t>
            </w:r>
          </w:p>
          <w:p w14:paraId="56249309" w14:textId="6EF2D65B" w:rsidR="004766EF" w:rsidRDefault="004766EF" w:rsidP="004766EF">
            <w:pPr>
              <w:jc w:val="both"/>
              <w:rPr>
                <w:rFonts w:asciiTheme="minorHAnsi" w:hAnsiTheme="minorHAnsi"/>
                <w:lang w:val="en-GB"/>
              </w:rPr>
            </w:pPr>
            <w:r>
              <w:rPr>
                <w:rFonts w:asciiTheme="minorHAnsi" w:hAnsiTheme="minorHAnsi"/>
                <w:lang w:val="en-GB"/>
              </w:rPr>
              <w:t>When writing academic journals, many students regard them somewhat like a social media blog, choosing to write trite and short entries, do not make this mistake as this will carry little to no academic value for your journal. Instead, the journal should become your repository for the problems you encounter, the potential solutions you consider and the outcomes of your experimental processes. As ever, the rubric will give you a very clear insight into the expected contents of the journal.</w:t>
            </w:r>
          </w:p>
          <w:p w14:paraId="75164F20" w14:textId="5008B4A2" w:rsidR="006D7E09" w:rsidRDefault="006D7E09" w:rsidP="004766EF">
            <w:pPr>
              <w:jc w:val="both"/>
              <w:rPr>
                <w:rFonts w:asciiTheme="minorHAnsi" w:hAnsiTheme="minorHAnsi"/>
                <w:lang w:val="en-GB"/>
              </w:rPr>
            </w:pPr>
            <w:r>
              <w:rPr>
                <w:rFonts w:asciiTheme="minorHAnsi" w:hAnsiTheme="minorHAnsi"/>
                <w:lang w:val="en-GB"/>
              </w:rPr>
              <w:t>It is also worth drawing on your earlier experiences with reflective practice to create suitable frameworks to consider your experimental activities and the insights that you have gained from them, whether desirable, intended or otherwise.</w:t>
            </w:r>
          </w:p>
          <w:p w14:paraId="0458DCB4" w14:textId="77777777" w:rsidR="004766EF" w:rsidRDefault="004766EF" w:rsidP="004766EF">
            <w:pPr>
              <w:jc w:val="both"/>
              <w:rPr>
                <w:rFonts w:asciiTheme="minorHAnsi" w:hAnsiTheme="minorHAnsi"/>
                <w:lang w:val="en-GB"/>
              </w:rPr>
            </w:pPr>
          </w:p>
          <w:p w14:paraId="428C350D" w14:textId="7BF19AF8" w:rsidR="004766EF" w:rsidRDefault="004766EF" w:rsidP="004766EF">
            <w:pPr>
              <w:jc w:val="both"/>
              <w:rPr>
                <w:rFonts w:asciiTheme="minorHAnsi" w:hAnsiTheme="minorHAnsi"/>
                <w:lang w:val="en-GB"/>
              </w:rPr>
            </w:pPr>
            <w:r>
              <w:rPr>
                <w:rFonts w:asciiTheme="minorHAnsi" w:hAnsiTheme="minorHAnsi"/>
                <w:lang w:val="en-GB"/>
              </w:rPr>
              <w:t>Finally, don’t forget that the journal is an ideal tool for capturing dialogue between yourself and your tutor and over students. Make use of your tutor and the tutorial sessions.</w:t>
            </w:r>
          </w:p>
          <w:p w14:paraId="654AA6E5" w14:textId="77777777" w:rsidR="004766EF" w:rsidRPr="004766EF" w:rsidRDefault="004766EF" w:rsidP="004766EF">
            <w:pPr>
              <w:jc w:val="both"/>
              <w:rPr>
                <w:rFonts w:asciiTheme="minorHAnsi" w:hAnsiTheme="minorHAnsi"/>
                <w:lang w:val="en-GB"/>
              </w:rPr>
            </w:pPr>
          </w:p>
          <w:p w14:paraId="62CAA9B8" w14:textId="4C6795CF" w:rsidR="00FB3763" w:rsidRPr="00E37E66" w:rsidRDefault="00FB3763" w:rsidP="0019601C">
            <w:pPr>
              <w:pStyle w:val="Heading1"/>
            </w:pPr>
            <w:r w:rsidRPr="00E37E66">
              <w:t>FAQ</w:t>
            </w:r>
          </w:p>
          <w:p w14:paraId="13DDD6EE" w14:textId="77777777" w:rsidR="00FB3763" w:rsidRPr="004766EF" w:rsidRDefault="00FB3763" w:rsidP="004766EF">
            <w:pPr>
              <w:pStyle w:val="ListParagraph"/>
              <w:numPr>
                <w:ilvl w:val="0"/>
                <w:numId w:val="18"/>
              </w:numPr>
              <w:jc w:val="both"/>
              <w:rPr>
                <w:rFonts w:asciiTheme="minorHAnsi" w:hAnsiTheme="minorHAnsi"/>
                <w:b/>
                <w:bCs/>
                <w:lang w:val="en-GB"/>
              </w:rPr>
            </w:pPr>
            <w:r w:rsidRPr="004766EF">
              <w:rPr>
                <w:rFonts w:asciiTheme="minorHAnsi" w:hAnsiTheme="minorHAnsi"/>
                <w:b/>
                <w:bCs/>
                <w:lang w:val="en-GB"/>
              </w:rPr>
              <w:t>What is the deadline for this assignment?</w:t>
            </w:r>
          </w:p>
          <w:p w14:paraId="408B2F32" w14:textId="77777777" w:rsidR="000A066B" w:rsidRPr="00D63546" w:rsidRDefault="00FB3763" w:rsidP="004766EF">
            <w:pPr>
              <w:ind w:left="360"/>
              <w:jc w:val="both"/>
              <w:rPr>
                <w:rFonts w:asciiTheme="minorHAnsi" w:hAnsiTheme="minorHAnsi"/>
                <w:lang w:val="en-GB"/>
              </w:rPr>
            </w:pPr>
            <w:r w:rsidRPr="00D63546">
              <w:rPr>
                <w:rFonts w:asciiTheme="minorHAnsi" w:hAnsiTheme="minorHAnsi"/>
                <w:lang w:val="en-GB"/>
              </w:rPr>
              <w:t xml:space="preserve">Falmouth University policy states that deadlines must only be specified on the </w:t>
            </w:r>
            <w:proofErr w:type="spellStart"/>
            <w:r w:rsidR="000A066B" w:rsidRPr="00D63546">
              <w:rPr>
                <w:rFonts w:asciiTheme="minorHAnsi" w:hAnsiTheme="minorHAnsi"/>
                <w:lang w:val="en-GB"/>
              </w:rPr>
              <w:t>MyFalmouth</w:t>
            </w:r>
            <w:proofErr w:type="spellEnd"/>
            <w:r w:rsidR="000A066B" w:rsidRPr="00D63546">
              <w:rPr>
                <w:rFonts w:asciiTheme="minorHAnsi" w:hAnsiTheme="minorHAnsi"/>
                <w:lang w:val="en-GB"/>
              </w:rPr>
              <w:t xml:space="preserve"> system.</w:t>
            </w:r>
          </w:p>
          <w:p w14:paraId="369E56A0" w14:textId="77777777" w:rsidR="00607645" w:rsidRPr="004766EF" w:rsidRDefault="00607645" w:rsidP="004766EF">
            <w:pPr>
              <w:jc w:val="both"/>
              <w:rPr>
                <w:rFonts w:asciiTheme="minorHAnsi" w:hAnsiTheme="minorHAnsi"/>
                <w:lang w:val="en-GB"/>
              </w:rPr>
            </w:pPr>
          </w:p>
          <w:p w14:paraId="736DFA35" w14:textId="77777777" w:rsidR="00FB3763" w:rsidRPr="004766EF" w:rsidRDefault="00FB3763" w:rsidP="004766EF">
            <w:pPr>
              <w:pStyle w:val="ListParagraph"/>
              <w:numPr>
                <w:ilvl w:val="0"/>
                <w:numId w:val="18"/>
              </w:numPr>
              <w:jc w:val="both"/>
              <w:rPr>
                <w:rFonts w:asciiTheme="minorHAnsi" w:hAnsiTheme="minorHAnsi"/>
                <w:b/>
                <w:bCs/>
                <w:lang w:val="en-GB"/>
              </w:rPr>
            </w:pPr>
            <w:r w:rsidRPr="004766EF">
              <w:rPr>
                <w:rFonts w:asciiTheme="minorHAnsi" w:hAnsiTheme="minorHAnsi"/>
                <w:b/>
                <w:bCs/>
                <w:lang w:val="en-GB"/>
              </w:rPr>
              <w:t>What should I do to seek help?</w:t>
            </w:r>
          </w:p>
          <w:p w14:paraId="61236490" w14:textId="42745E33" w:rsidR="004D0E04" w:rsidRPr="00E37E66" w:rsidRDefault="00FB3763" w:rsidP="004766EF">
            <w:pPr>
              <w:ind w:left="360"/>
              <w:jc w:val="both"/>
              <w:rPr>
                <w:rFonts w:cstheme="minorHAnsi"/>
                <w:lang w:val="en-GB"/>
              </w:rPr>
            </w:pPr>
            <w:r w:rsidRPr="00D63546">
              <w:rPr>
                <w:rFonts w:asciiTheme="minorHAnsi" w:hAnsiTheme="minorHAnsi"/>
                <w:lang w:val="en-GB"/>
              </w:rPr>
              <w:t>You can email your tutor for informal clarifications.</w:t>
            </w:r>
            <w:r w:rsidRPr="00E37E66">
              <w:rPr>
                <w:rFonts w:cstheme="minorHAnsi"/>
                <w:lang w:val="en-GB"/>
              </w:rPr>
              <w:t xml:space="preserve"> </w:t>
            </w:r>
          </w:p>
        </w:tc>
      </w:tr>
    </w:tbl>
    <w:p w14:paraId="0A5B7BFB" w14:textId="77777777" w:rsidR="00E37E66" w:rsidRPr="00E37E66" w:rsidRDefault="00E37E66" w:rsidP="006930CB">
      <w:pPr>
        <w:rPr>
          <w:rFonts w:asciiTheme="minorHAnsi" w:hAnsiTheme="minorHAnsi" w:cstheme="minorHAnsi"/>
          <w:lang w:val="en-GB"/>
        </w:rPr>
      </w:pPr>
    </w:p>
    <w:p w14:paraId="64ADAB0A" w14:textId="77777777" w:rsidR="00E37E66" w:rsidRPr="00E37E66" w:rsidRDefault="00E37E66" w:rsidP="006930CB">
      <w:pPr>
        <w:rPr>
          <w:rFonts w:asciiTheme="minorHAnsi" w:hAnsiTheme="minorHAnsi" w:cstheme="minorHAnsi"/>
          <w:lang w:val="en-GB"/>
        </w:rPr>
      </w:pPr>
    </w:p>
    <w:p w14:paraId="6BCBED1B" w14:textId="77777777" w:rsidR="00E37E66" w:rsidRPr="00E37E66" w:rsidRDefault="00E37E66" w:rsidP="006930CB">
      <w:pPr>
        <w:rPr>
          <w:rFonts w:asciiTheme="minorHAnsi" w:hAnsiTheme="minorHAnsi" w:cstheme="minorHAnsi"/>
          <w:lang w:val="en-GB"/>
        </w:rPr>
      </w:pPr>
    </w:p>
    <w:p w14:paraId="65E59AA4" w14:textId="2DF1CFCE" w:rsidR="00E37E66" w:rsidRPr="00E37E66" w:rsidRDefault="00E37E66" w:rsidP="00E37E66">
      <w:pPr>
        <w:ind w:left="284"/>
        <w:rPr>
          <w:rFonts w:asciiTheme="minorHAnsi" w:hAnsiTheme="minorHAnsi" w:cstheme="minorHAnsi"/>
          <w:lang w:val="en-GB"/>
        </w:rPr>
      </w:pPr>
    </w:p>
    <w:p w14:paraId="2456A2B0" w14:textId="3A54E518" w:rsidR="00E37E66" w:rsidRPr="00E37E66" w:rsidRDefault="00E37E66" w:rsidP="00E37E66">
      <w:pPr>
        <w:ind w:left="284"/>
        <w:rPr>
          <w:rFonts w:asciiTheme="minorHAnsi" w:hAnsiTheme="minorHAnsi" w:cstheme="minorHAnsi"/>
          <w:lang w:val="en-GB"/>
        </w:rPr>
        <w:sectPr w:rsidR="00E37E66" w:rsidRPr="00E37E66" w:rsidSect="0051380F">
          <w:pgSz w:w="11910" w:h="16840"/>
          <w:pgMar w:top="460" w:right="440" w:bottom="340" w:left="0" w:header="720" w:footer="720" w:gutter="0"/>
          <w:cols w:space="720"/>
          <w:docGrid w:linePitch="299"/>
        </w:sectPr>
      </w:pPr>
    </w:p>
    <w:p w14:paraId="5A4CC3D2" w14:textId="0033F5F7" w:rsidR="00E37E66" w:rsidRPr="00E37E66" w:rsidRDefault="00E37E66" w:rsidP="00E37E66">
      <w:pPr>
        <w:ind w:left="284"/>
        <w:rPr>
          <w:sz w:val="32"/>
          <w:szCs w:val="32"/>
          <w:lang w:val="en-GB"/>
        </w:rPr>
      </w:pPr>
      <w:r w:rsidRPr="00E37E66">
        <w:rPr>
          <w:sz w:val="32"/>
          <w:szCs w:val="32"/>
          <w:lang w:val="en-GB"/>
        </w:rPr>
        <w:lastRenderedPageBreak/>
        <w:t>Marking Rubric</w:t>
      </w:r>
    </w:p>
    <w:p w14:paraId="4DCDE078" w14:textId="66A8164F" w:rsidR="00E37E66" w:rsidRPr="00E37E66" w:rsidRDefault="00E37E66" w:rsidP="00E37E66">
      <w:pPr>
        <w:ind w:left="284"/>
        <w:rPr>
          <w:sz w:val="32"/>
          <w:szCs w:val="32"/>
          <w:lang w:val="en-GB"/>
        </w:rPr>
      </w:pPr>
    </w:p>
    <w:tbl>
      <w:tblPr>
        <w:tblW w:w="15734" w:type="dxa"/>
        <w:tblInd w:w="299" w:type="dxa"/>
        <w:tblCellMar>
          <w:top w:w="15" w:type="dxa"/>
          <w:left w:w="15" w:type="dxa"/>
          <w:bottom w:w="15" w:type="dxa"/>
          <w:right w:w="15" w:type="dxa"/>
        </w:tblCellMar>
        <w:tblLook w:val="04A0" w:firstRow="1" w:lastRow="0" w:firstColumn="1" w:lastColumn="0" w:noHBand="0" w:noVBand="1"/>
      </w:tblPr>
      <w:tblGrid>
        <w:gridCol w:w="998"/>
        <w:gridCol w:w="1541"/>
        <w:gridCol w:w="970"/>
        <w:gridCol w:w="881"/>
        <w:gridCol w:w="2836"/>
        <w:gridCol w:w="2836"/>
        <w:gridCol w:w="2836"/>
        <w:gridCol w:w="2836"/>
      </w:tblGrid>
      <w:tr w:rsidR="00E37E66" w:rsidRPr="00E37E66" w14:paraId="17E4DB26" w14:textId="77777777" w:rsidTr="00E37E66">
        <w:trPr>
          <w:trHeight w:val="280"/>
        </w:trPr>
        <w:tc>
          <w:tcPr>
            <w:tcW w:w="998" w:type="dxa"/>
            <w:tcBorders>
              <w:top w:val="single" w:sz="4" w:space="0" w:color="000000"/>
              <w:left w:val="single" w:sz="4" w:space="0" w:color="000000"/>
              <w:bottom w:val="single" w:sz="4" w:space="0" w:color="000000"/>
              <w:right w:val="single" w:sz="4" w:space="0" w:color="000000"/>
            </w:tcBorders>
            <w:vAlign w:val="center"/>
            <w:hideMark/>
          </w:tcPr>
          <w:p w14:paraId="3ABB46EF" w14:textId="77777777" w:rsidR="00E37E66" w:rsidRPr="00E37E66" w:rsidRDefault="00E37E66" w:rsidP="00E37E66">
            <w:pPr>
              <w:jc w:val="center"/>
              <w:rPr>
                <w:rFonts w:asciiTheme="minorHAnsi" w:hAnsiTheme="minorHAnsi"/>
                <w:b/>
                <w:bCs/>
                <w:sz w:val="16"/>
                <w:szCs w:val="16"/>
                <w:lang w:val="en-GB"/>
              </w:rPr>
            </w:pPr>
            <w:r w:rsidRPr="00E37E66">
              <w:rPr>
                <w:rFonts w:asciiTheme="minorHAnsi" w:hAnsiTheme="minorHAnsi"/>
                <w:b/>
                <w:bCs/>
                <w:sz w:val="16"/>
                <w:szCs w:val="16"/>
                <w:lang w:val="en-GB"/>
              </w:rPr>
              <w:t>Learning Outcome Name</w:t>
            </w:r>
          </w:p>
        </w:tc>
        <w:tc>
          <w:tcPr>
            <w:tcW w:w="1541" w:type="dxa"/>
            <w:tcBorders>
              <w:top w:val="single" w:sz="4" w:space="0" w:color="000000"/>
              <w:left w:val="single" w:sz="4" w:space="0" w:color="000000"/>
              <w:bottom w:val="single" w:sz="4" w:space="0" w:color="000000"/>
              <w:right w:val="single" w:sz="4" w:space="0" w:color="000000"/>
            </w:tcBorders>
            <w:vAlign w:val="center"/>
          </w:tcPr>
          <w:p w14:paraId="3D9D0AA7" w14:textId="77777777" w:rsidR="00E37E66" w:rsidRPr="00E37E66" w:rsidRDefault="00E37E66" w:rsidP="00E37E66">
            <w:pPr>
              <w:jc w:val="center"/>
              <w:rPr>
                <w:rFonts w:asciiTheme="minorHAnsi" w:hAnsiTheme="minorHAnsi"/>
                <w:b/>
                <w:bCs/>
                <w:color w:val="000000"/>
                <w:sz w:val="16"/>
                <w:szCs w:val="16"/>
                <w:lang w:val="en-GB"/>
              </w:rPr>
            </w:pPr>
            <w:r w:rsidRPr="00E37E66">
              <w:rPr>
                <w:rFonts w:asciiTheme="minorHAnsi" w:hAnsiTheme="minorHAnsi"/>
                <w:b/>
                <w:bCs/>
                <w:color w:val="000000"/>
                <w:sz w:val="16"/>
                <w:szCs w:val="16"/>
                <w:lang w:val="en-GB"/>
              </w:rPr>
              <w:t>Learning Outcome</w:t>
            </w:r>
          </w:p>
          <w:p w14:paraId="4CAE7B9D" w14:textId="77777777" w:rsidR="00E37E66" w:rsidRPr="00E37E66" w:rsidRDefault="00E37E66" w:rsidP="00E37E66">
            <w:pPr>
              <w:jc w:val="center"/>
              <w:rPr>
                <w:rFonts w:asciiTheme="minorHAnsi" w:hAnsiTheme="minorHAnsi"/>
                <w:b/>
                <w:bCs/>
                <w:color w:val="000000"/>
                <w:sz w:val="16"/>
                <w:szCs w:val="16"/>
                <w:lang w:val="en-GB"/>
              </w:rPr>
            </w:pPr>
            <w:r w:rsidRPr="00E37E66">
              <w:rPr>
                <w:rFonts w:asciiTheme="minorHAnsi" w:hAnsiTheme="minorHAnsi"/>
                <w:b/>
                <w:bCs/>
                <w:color w:val="000000"/>
                <w:sz w:val="16"/>
                <w:szCs w:val="16"/>
                <w:lang w:val="en-GB"/>
              </w:rPr>
              <w:t>Description</w:t>
            </w:r>
          </w:p>
        </w:tc>
        <w:tc>
          <w:tcPr>
            <w:tcW w:w="970" w:type="dxa"/>
            <w:tcBorders>
              <w:top w:val="single" w:sz="4" w:space="0" w:color="000000"/>
              <w:left w:val="single" w:sz="4" w:space="0" w:color="000000"/>
              <w:bottom w:val="single" w:sz="4" w:space="0" w:color="000000"/>
              <w:right w:val="single" w:sz="4" w:space="0" w:color="000000"/>
            </w:tcBorders>
            <w:vAlign w:val="center"/>
            <w:hideMark/>
          </w:tcPr>
          <w:p w14:paraId="5CC912CC" w14:textId="77777777" w:rsidR="00E37E66" w:rsidRPr="00E37E66" w:rsidRDefault="00E37E66" w:rsidP="00E37E66">
            <w:pPr>
              <w:jc w:val="center"/>
              <w:rPr>
                <w:rFonts w:asciiTheme="minorHAnsi" w:hAnsiTheme="minorHAnsi"/>
                <w:b/>
                <w:bCs/>
                <w:sz w:val="16"/>
                <w:szCs w:val="16"/>
                <w:lang w:val="en-GB"/>
              </w:rPr>
            </w:pPr>
            <w:r w:rsidRPr="00E37E66">
              <w:rPr>
                <w:rFonts w:asciiTheme="minorHAnsi" w:hAnsiTheme="minorHAnsi"/>
                <w:b/>
                <w:bCs/>
                <w:color w:val="000000"/>
                <w:sz w:val="16"/>
                <w:szCs w:val="16"/>
                <w:lang w:val="en-GB"/>
              </w:rPr>
              <w:t>Criteria</w:t>
            </w:r>
          </w:p>
        </w:tc>
        <w:tc>
          <w:tcPr>
            <w:tcW w:w="881" w:type="dxa"/>
            <w:tcBorders>
              <w:top w:val="single" w:sz="4" w:space="0" w:color="000000"/>
              <w:left w:val="single" w:sz="4" w:space="0" w:color="000000"/>
              <w:bottom w:val="single" w:sz="4" w:space="0" w:color="000000"/>
              <w:right w:val="single" w:sz="4" w:space="0" w:color="000000"/>
            </w:tcBorders>
            <w:vAlign w:val="center"/>
            <w:hideMark/>
          </w:tcPr>
          <w:p w14:paraId="28E2F101" w14:textId="77777777" w:rsidR="00E37E66" w:rsidRPr="00E37E66" w:rsidRDefault="00E37E66" w:rsidP="00E37E66">
            <w:pPr>
              <w:jc w:val="center"/>
              <w:rPr>
                <w:rFonts w:asciiTheme="minorHAnsi" w:hAnsiTheme="minorHAnsi"/>
                <w:b/>
                <w:bCs/>
                <w:sz w:val="16"/>
                <w:szCs w:val="16"/>
                <w:lang w:val="en-GB"/>
              </w:rPr>
            </w:pPr>
            <w:r w:rsidRPr="00E37E66">
              <w:rPr>
                <w:rFonts w:asciiTheme="minorHAnsi" w:hAnsiTheme="minorHAnsi"/>
                <w:b/>
                <w:bCs/>
                <w:color w:val="000000"/>
                <w:sz w:val="16"/>
                <w:szCs w:val="16"/>
                <w:lang w:val="en-GB"/>
              </w:rPr>
              <w:t>Weighting</w:t>
            </w:r>
          </w:p>
        </w:tc>
        <w:tc>
          <w:tcPr>
            <w:tcW w:w="2836" w:type="dxa"/>
            <w:tcBorders>
              <w:top w:val="single" w:sz="4" w:space="0" w:color="000000"/>
              <w:left w:val="single" w:sz="4" w:space="0" w:color="000000"/>
              <w:bottom w:val="single" w:sz="4" w:space="0" w:color="000000"/>
              <w:right w:val="single" w:sz="4" w:space="0" w:color="000000"/>
            </w:tcBorders>
            <w:vAlign w:val="center"/>
            <w:hideMark/>
          </w:tcPr>
          <w:p w14:paraId="2544857D" w14:textId="77777777" w:rsidR="00E37E66" w:rsidRPr="00E37E66" w:rsidRDefault="00E37E66" w:rsidP="00E37E66">
            <w:pPr>
              <w:jc w:val="center"/>
              <w:rPr>
                <w:rFonts w:asciiTheme="minorHAnsi" w:hAnsiTheme="minorHAnsi"/>
                <w:b/>
                <w:bCs/>
                <w:sz w:val="16"/>
                <w:szCs w:val="16"/>
                <w:lang w:val="en-GB"/>
              </w:rPr>
            </w:pPr>
            <w:r w:rsidRPr="00E37E66">
              <w:rPr>
                <w:rFonts w:asciiTheme="minorHAnsi" w:hAnsiTheme="minorHAnsi"/>
                <w:b/>
                <w:bCs/>
                <w:color w:val="000000"/>
                <w:sz w:val="16"/>
                <w:szCs w:val="16"/>
                <w:lang w:val="en-GB"/>
              </w:rPr>
              <w:t>Fail</w:t>
            </w:r>
          </w:p>
        </w:tc>
        <w:tc>
          <w:tcPr>
            <w:tcW w:w="2836" w:type="dxa"/>
            <w:tcBorders>
              <w:top w:val="single" w:sz="4" w:space="0" w:color="000000"/>
              <w:left w:val="single" w:sz="4" w:space="0" w:color="000000"/>
              <w:bottom w:val="single" w:sz="4" w:space="0" w:color="000000"/>
              <w:right w:val="single" w:sz="4" w:space="0" w:color="000000"/>
            </w:tcBorders>
            <w:vAlign w:val="center"/>
            <w:hideMark/>
          </w:tcPr>
          <w:p w14:paraId="50C1C2E2" w14:textId="77777777" w:rsidR="00E37E66" w:rsidRPr="00E37E66" w:rsidRDefault="00E37E66" w:rsidP="00E37E66">
            <w:pPr>
              <w:jc w:val="center"/>
              <w:rPr>
                <w:rFonts w:asciiTheme="minorHAnsi" w:hAnsiTheme="minorHAnsi"/>
                <w:b/>
                <w:bCs/>
                <w:sz w:val="16"/>
                <w:szCs w:val="16"/>
                <w:lang w:val="en-GB"/>
              </w:rPr>
            </w:pPr>
            <w:r w:rsidRPr="00E37E66">
              <w:rPr>
                <w:rFonts w:asciiTheme="minorHAnsi" w:hAnsiTheme="minorHAnsi"/>
                <w:b/>
                <w:bCs/>
                <w:sz w:val="16"/>
                <w:szCs w:val="16"/>
                <w:lang w:val="en-GB"/>
              </w:rPr>
              <w:t>Pass</w:t>
            </w:r>
          </w:p>
        </w:tc>
        <w:tc>
          <w:tcPr>
            <w:tcW w:w="2836" w:type="dxa"/>
            <w:tcBorders>
              <w:top w:val="single" w:sz="4" w:space="0" w:color="000000"/>
              <w:left w:val="single" w:sz="4" w:space="0" w:color="000000"/>
              <w:bottom w:val="single" w:sz="4" w:space="0" w:color="000000"/>
              <w:right w:val="single" w:sz="4" w:space="0" w:color="000000"/>
            </w:tcBorders>
            <w:vAlign w:val="center"/>
            <w:hideMark/>
          </w:tcPr>
          <w:p w14:paraId="345E33F7" w14:textId="77777777" w:rsidR="00E37E66" w:rsidRPr="00E37E66" w:rsidRDefault="00E37E66" w:rsidP="00E37E66">
            <w:pPr>
              <w:jc w:val="center"/>
              <w:rPr>
                <w:rFonts w:asciiTheme="minorHAnsi" w:hAnsiTheme="minorHAnsi"/>
                <w:b/>
                <w:bCs/>
                <w:sz w:val="16"/>
                <w:szCs w:val="16"/>
                <w:lang w:val="en-GB"/>
              </w:rPr>
            </w:pPr>
            <w:r w:rsidRPr="00E37E66">
              <w:rPr>
                <w:rFonts w:asciiTheme="minorHAnsi" w:hAnsiTheme="minorHAnsi"/>
                <w:b/>
                <w:bCs/>
                <w:color w:val="000000"/>
                <w:sz w:val="16"/>
                <w:szCs w:val="16"/>
                <w:lang w:val="en-GB"/>
              </w:rPr>
              <w:t>Merit</w:t>
            </w:r>
          </w:p>
        </w:tc>
        <w:tc>
          <w:tcPr>
            <w:tcW w:w="2836" w:type="dxa"/>
            <w:tcBorders>
              <w:top w:val="single" w:sz="4" w:space="0" w:color="000000"/>
              <w:left w:val="single" w:sz="4" w:space="0" w:color="000000"/>
              <w:bottom w:val="single" w:sz="4" w:space="0" w:color="000000"/>
              <w:right w:val="single" w:sz="4" w:space="0" w:color="000000"/>
            </w:tcBorders>
            <w:vAlign w:val="center"/>
            <w:hideMark/>
          </w:tcPr>
          <w:p w14:paraId="1CFC58BC" w14:textId="77777777" w:rsidR="00E37E66" w:rsidRPr="00E37E66" w:rsidRDefault="00E37E66" w:rsidP="00E37E66">
            <w:pPr>
              <w:jc w:val="center"/>
              <w:rPr>
                <w:rFonts w:asciiTheme="minorHAnsi" w:hAnsiTheme="minorHAnsi"/>
                <w:b/>
                <w:bCs/>
                <w:sz w:val="16"/>
                <w:szCs w:val="16"/>
                <w:lang w:val="en-GB"/>
              </w:rPr>
            </w:pPr>
            <w:r w:rsidRPr="00E37E66">
              <w:rPr>
                <w:rFonts w:asciiTheme="minorHAnsi" w:hAnsiTheme="minorHAnsi"/>
                <w:b/>
                <w:bCs/>
                <w:sz w:val="16"/>
                <w:szCs w:val="16"/>
                <w:lang w:val="en-GB"/>
              </w:rPr>
              <w:t>Distinction</w:t>
            </w:r>
          </w:p>
        </w:tc>
      </w:tr>
      <w:tr w:rsidR="00E37E66" w:rsidRPr="00E37E66" w14:paraId="64003072" w14:textId="77777777" w:rsidTr="00E37E66">
        <w:trPr>
          <w:trHeight w:val="540"/>
        </w:trPr>
        <w:tc>
          <w:tcPr>
            <w:tcW w:w="998" w:type="dxa"/>
            <w:vMerge w:val="restart"/>
            <w:tcBorders>
              <w:top w:val="single" w:sz="4" w:space="0" w:color="000000"/>
              <w:left w:val="single" w:sz="4" w:space="0" w:color="000000"/>
              <w:right w:val="single" w:sz="4" w:space="0" w:color="000000"/>
            </w:tcBorders>
            <w:vAlign w:val="center"/>
            <w:hideMark/>
          </w:tcPr>
          <w:p w14:paraId="41B7F2C8" w14:textId="77777777" w:rsidR="00E37E66" w:rsidRPr="00E37E66" w:rsidRDefault="00E37E66" w:rsidP="00072ECA">
            <w:pPr>
              <w:ind w:right="113" w:firstLine="17"/>
              <w:jc w:val="center"/>
              <w:rPr>
                <w:rFonts w:asciiTheme="minorHAnsi" w:hAnsiTheme="minorHAnsi"/>
                <w:b/>
                <w:bCs/>
                <w:sz w:val="16"/>
                <w:szCs w:val="16"/>
                <w:lang w:val="en-GB"/>
              </w:rPr>
            </w:pPr>
            <w:r w:rsidRPr="00E37E66">
              <w:rPr>
                <w:rFonts w:asciiTheme="minorHAnsi" w:hAnsiTheme="minorHAnsi"/>
                <w:b/>
                <w:bCs/>
                <w:color w:val="000000"/>
                <w:sz w:val="16"/>
                <w:szCs w:val="16"/>
                <w:lang w:val="en-GB"/>
              </w:rPr>
              <w:t>Architect/</w:t>
            </w:r>
          </w:p>
          <w:p w14:paraId="48E9C26A" w14:textId="77777777" w:rsidR="00E37E66" w:rsidRPr="00E37E66" w:rsidRDefault="00E37E66" w:rsidP="00072ECA">
            <w:pPr>
              <w:ind w:right="113" w:hanging="113"/>
              <w:jc w:val="center"/>
              <w:rPr>
                <w:rFonts w:asciiTheme="minorHAnsi" w:hAnsiTheme="minorHAnsi"/>
                <w:b/>
                <w:bCs/>
                <w:sz w:val="16"/>
                <w:szCs w:val="16"/>
                <w:lang w:val="en-GB"/>
              </w:rPr>
            </w:pPr>
            <w:r w:rsidRPr="00E37E66">
              <w:rPr>
                <w:rFonts w:asciiTheme="minorHAnsi" w:hAnsiTheme="minorHAnsi"/>
                <w:b/>
                <w:bCs/>
                <w:color w:val="000000"/>
                <w:sz w:val="16"/>
                <w:szCs w:val="16"/>
                <w:lang w:val="en-GB"/>
              </w:rPr>
              <w:t>Process</w:t>
            </w:r>
          </w:p>
        </w:tc>
        <w:tc>
          <w:tcPr>
            <w:tcW w:w="1541" w:type="dxa"/>
            <w:vMerge w:val="restart"/>
            <w:tcBorders>
              <w:top w:val="single" w:sz="4" w:space="0" w:color="000000"/>
              <w:left w:val="single" w:sz="4" w:space="0" w:color="000000"/>
              <w:right w:val="single" w:sz="4" w:space="0" w:color="000000"/>
            </w:tcBorders>
          </w:tcPr>
          <w:p w14:paraId="4AD43B97" w14:textId="77777777" w:rsidR="00E37E66" w:rsidRPr="00E37E66" w:rsidRDefault="00E37E66" w:rsidP="00072ECA">
            <w:pPr>
              <w:rPr>
                <w:rFonts w:asciiTheme="minorHAnsi" w:hAnsiTheme="minorHAnsi"/>
                <w:sz w:val="16"/>
                <w:szCs w:val="16"/>
                <w:lang w:val="en-GB"/>
              </w:rPr>
            </w:pPr>
            <w:r w:rsidRPr="00E37E66">
              <w:rPr>
                <w:rFonts w:asciiTheme="minorHAnsi" w:hAnsiTheme="minorHAnsi"/>
                <w:color w:val="000000"/>
                <w:sz w:val="16"/>
                <w:szCs w:val="16"/>
                <w:lang w:val="en-GB"/>
              </w:rPr>
              <w:t>Critically evaluate and refactor software systems with reference to the state-of-the-art in a specialist field of computing.</w:t>
            </w:r>
          </w:p>
          <w:p w14:paraId="4AFEFCF3" w14:textId="77777777" w:rsidR="00E37E66" w:rsidRPr="00E37E66" w:rsidRDefault="00E37E66" w:rsidP="00072ECA">
            <w:pPr>
              <w:jc w:val="center"/>
              <w:rPr>
                <w:rFonts w:asciiTheme="minorHAnsi" w:hAnsiTheme="minorHAnsi"/>
                <w:color w:val="000000"/>
                <w:sz w:val="16"/>
                <w:szCs w:val="16"/>
                <w:lang w:val="en-GB"/>
              </w:rPr>
            </w:pPr>
          </w:p>
        </w:tc>
        <w:tc>
          <w:tcPr>
            <w:tcW w:w="970" w:type="dxa"/>
            <w:tcBorders>
              <w:top w:val="single" w:sz="4" w:space="0" w:color="000000"/>
              <w:left w:val="single" w:sz="4" w:space="0" w:color="000000"/>
              <w:bottom w:val="single" w:sz="4" w:space="0" w:color="000000"/>
              <w:right w:val="single" w:sz="4" w:space="0" w:color="000000"/>
            </w:tcBorders>
            <w:vAlign w:val="center"/>
          </w:tcPr>
          <w:p w14:paraId="333AE21A"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Scope of problems addressed</w:t>
            </w:r>
          </w:p>
        </w:tc>
        <w:tc>
          <w:tcPr>
            <w:tcW w:w="881" w:type="dxa"/>
            <w:tcBorders>
              <w:top w:val="single" w:sz="4" w:space="0" w:color="000000"/>
              <w:left w:val="single" w:sz="4" w:space="0" w:color="000000"/>
              <w:bottom w:val="single" w:sz="4" w:space="0" w:color="000000"/>
              <w:right w:val="single" w:sz="4" w:space="0" w:color="000000"/>
            </w:tcBorders>
            <w:vAlign w:val="center"/>
            <w:hideMark/>
          </w:tcPr>
          <w:p w14:paraId="7500C187"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15%</w:t>
            </w:r>
          </w:p>
        </w:tc>
        <w:tc>
          <w:tcPr>
            <w:tcW w:w="2836" w:type="dxa"/>
            <w:tcBorders>
              <w:top w:val="single" w:sz="4" w:space="0" w:color="000000"/>
              <w:left w:val="single" w:sz="4" w:space="0" w:color="000000"/>
              <w:bottom w:val="single" w:sz="4" w:space="0" w:color="000000"/>
              <w:right w:val="single" w:sz="4" w:space="0" w:color="000000"/>
            </w:tcBorders>
            <w:hideMark/>
          </w:tcPr>
          <w:p w14:paraId="390D6030"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Scope is generally poorly defined.</w:t>
            </w:r>
          </w:p>
        </w:tc>
        <w:tc>
          <w:tcPr>
            <w:tcW w:w="2836" w:type="dxa"/>
            <w:tcBorders>
              <w:top w:val="single" w:sz="4" w:space="0" w:color="000000"/>
              <w:left w:val="single" w:sz="4" w:space="0" w:color="000000"/>
              <w:bottom w:val="single" w:sz="4" w:space="0" w:color="000000"/>
              <w:right w:val="single" w:sz="4" w:space="0" w:color="000000"/>
            </w:tcBorders>
            <w:hideMark/>
          </w:tcPr>
          <w:p w14:paraId="512FECED"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Problem scope is generally, but not always, clear and unambiguous</w:t>
            </w:r>
          </w:p>
        </w:tc>
        <w:tc>
          <w:tcPr>
            <w:tcW w:w="2836" w:type="dxa"/>
            <w:tcBorders>
              <w:top w:val="single" w:sz="4" w:space="0" w:color="000000"/>
              <w:left w:val="single" w:sz="4" w:space="0" w:color="000000"/>
              <w:bottom w:val="single" w:sz="4" w:space="0" w:color="000000"/>
              <w:right w:val="single" w:sz="4" w:space="0" w:color="000000"/>
            </w:tcBorders>
            <w:hideMark/>
          </w:tcPr>
          <w:p w14:paraId="36A1119F"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Scope of problems is clear and unambiguous</w:t>
            </w:r>
          </w:p>
        </w:tc>
        <w:tc>
          <w:tcPr>
            <w:tcW w:w="2836" w:type="dxa"/>
            <w:tcBorders>
              <w:top w:val="single" w:sz="4" w:space="0" w:color="000000"/>
              <w:left w:val="single" w:sz="4" w:space="0" w:color="000000"/>
              <w:bottom w:val="single" w:sz="4" w:space="0" w:color="000000"/>
              <w:right w:val="single" w:sz="4" w:space="0" w:color="000000"/>
            </w:tcBorders>
            <w:hideMark/>
          </w:tcPr>
          <w:p w14:paraId="5C2DCC37"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Scope is clearly defined and highlights very poignant issues</w:t>
            </w:r>
          </w:p>
        </w:tc>
      </w:tr>
      <w:tr w:rsidR="00E37E66" w:rsidRPr="00E37E66" w14:paraId="2B41F86E" w14:textId="77777777" w:rsidTr="00E37E66">
        <w:trPr>
          <w:trHeight w:val="580"/>
        </w:trPr>
        <w:tc>
          <w:tcPr>
            <w:tcW w:w="998" w:type="dxa"/>
            <w:vMerge/>
            <w:tcBorders>
              <w:left w:val="single" w:sz="4" w:space="0" w:color="000000"/>
              <w:right w:val="single" w:sz="4" w:space="0" w:color="000000"/>
            </w:tcBorders>
            <w:vAlign w:val="center"/>
            <w:hideMark/>
          </w:tcPr>
          <w:p w14:paraId="764F76C7" w14:textId="77777777" w:rsidR="00E37E66" w:rsidRPr="00E37E66" w:rsidRDefault="00E37E66" w:rsidP="00072ECA">
            <w:pPr>
              <w:jc w:val="center"/>
              <w:rPr>
                <w:rFonts w:asciiTheme="minorHAnsi" w:hAnsiTheme="minorHAnsi"/>
                <w:b/>
                <w:bCs/>
                <w:sz w:val="16"/>
                <w:szCs w:val="16"/>
                <w:lang w:val="en-GB"/>
              </w:rPr>
            </w:pPr>
          </w:p>
        </w:tc>
        <w:tc>
          <w:tcPr>
            <w:tcW w:w="1541" w:type="dxa"/>
            <w:vMerge/>
            <w:tcBorders>
              <w:left w:val="single" w:sz="4" w:space="0" w:color="000000"/>
              <w:right w:val="single" w:sz="4" w:space="0" w:color="000000"/>
            </w:tcBorders>
          </w:tcPr>
          <w:p w14:paraId="618CA9AD" w14:textId="77777777" w:rsidR="00E37E66" w:rsidRPr="00E37E66" w:rsidRDefault="00E37E66" w:rsidP="00072ECA">
            <w:pPr>
              <w:rPr>
                <w:rFonts w:asciiTheme="minorHAnsi" w:hAnsiTheme="minorHAnsi"/>
                <w:sz w:val="16"/>
                <w:szCs w:val="16"/>
                <w:lang w:val="en-GB"/>
              </w:rPr>
            </w:pPr>
          </w:p>
        </w:tc>
        <w:tc>
          <w:tcPr>
            <w:tcW w:w="970" w:type="dxa"/>
            <w:tcBorders>
              <w:top w:val="single" w:sz="4" w:space="0" w:color="000000"/>
              <w:left w:val="single" w:sz="4" w:space="0" w:color="000000"/>
              <w:bottom w:val="single" w:sz="4" w:space="0" w:color="000000"/>
              <w:right w:val="single" w:sz="4" w:space="0" w:color="000000"/>
            </w:tcBorders>
            <w:vAlign w:val="center"/>
          </w:tcPr>
          <w:p w14:paraId="6C563593"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problem/issue description</w:t>
            </w:r>
          </w:p>
        </w:tc>
        <w:tc>
          <w:tcPr>
            <w:tcW w:w="881" w:type="dxa"/>
            <w:tcBorders>
              <w:top w:val="single" w:sz="4" w:space="0" w:color="000000"/>
              <w:left w:val="single" w:sz="4" w:space="0" w:color="000000"/>
              <w:bottom w:val="single" w:sz="4" w:space="0" w:color="000000"/>
              <w:right w:val="single" w:sz="4" w:space="0" w:color="000000"/>
            </w:tcBorders>
            <w:vAlign w:val="center"/>
            <w:hideMark/>
          </w:tcPr>
          <w:p w14:paraId="42523F8A"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15%</w:t>
            </w:r>
          </w:p>
        </w:tc>
        <w:tc>
          <w:tcPr>
            <w:tcW w:w="2836" w:type="dxa"/>
            <w:tcBorders>
              <w:top w:val="single" w:sz="4" w:space="0" w:color="000000"/>
              <w:left w:val="single" w:sz="4" w:space="0" w:color="000000"/>
              <w:bottom w:val="single" w:sz="4" w:space="0" w:color="000000"/>
              <w:right w:val="single" w:sz="4" w:space="0" w:color="000000"/>
            </w:tcBorders>
            <w:hideMark/>
          </w:tcPr>
          <w:p w14:paraId="685C63C7"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Problems presented are often irrelevant to project work.</w:t>
            </w:r>
          </w:p>
          <w:p w14:paraId="3B6CB08B" w14:textId="77777777" w:rsidR="00E37E66" w:rsidRPr="00E37E66" w:rsidRDefault="00E37E66" w:rsidP="00072ECA">
            <w:pPr>
              <w:rPr>
                <w:rFonts w:asciiTheme="minorHAnsi" w:hAnsiTheme="minorHAnsi"/>
                <w:sz w:val="16"/>
                <w:szCs w:val="16"/>
                <w:lang w:val="en-GB"/>
              </w:rPr>
            </w:pPr>
          </w:p>
          <w:p w14:paraId="53BDA9E0"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Often difficult to follow the description of the problem</w:t>
            </w:r>
          </w:p>
          <w:p w14:paraId="2E2AC700" w14:textId="77777777" w:rsidR="00E37E66" w:rsidRPr="00E37E66" w:rsidRDefault="00E37E66" w:rsidP="00072ECA">
            <w:pPr>
              <w:rPr>
                <w:rFonts w:asciiTheme="minorHAnsi" w:hAnsiTheme="minorHAnsi"/>
                <w:sz w:val="16"/>
                <w:szCs w:val="16"/>
                <w:lang w:val="en-GB"/>
              </w:rPr>
            </w:pPr>
          </w:p>
        </w:tc>
        <w:tc>
          <w:tcPr>
            <w:tcW w:w="2836" w:type="dxa"/>
            <w:tcBorders>
              <w:top w:val="single" w:sz="4" w:space="0" w:color="000000"/>
              <w:left w:val="single" w:sz="4" w:space="0" w:color="000000"/>
              <w:bottom w:val="single" w:sz="4" w:space="0" w:color="000000"/>
              <w:right w:val="single" w:sz="4" w:space="0" w:color="000000"/>
            </w:tcBorders>
            <w:hideMark/>
          </w:tcPr>
          <w:p w14:paraId="3A210F8F"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 xml:space="preserve">Problems are generally relevant </w:t>
            </w:r>
          </w:p>
          <w:p w14:paraId="215EC282" w14:textId="77777777" w:rsidR="00E37E66" w:rsidRPr="00E37E66" w:rsidRDefault="00E37E66" w:rsidP="00072ECA">
            <w:pPr>
              <w:rPr>
                <w:rFonts w:asciiTheme="minorHAnsi" w:hAnsiTheme="minorHAnsi"/>
                <w:sz w:val="16"/>
                <w:szCs w:val="16"/>
                <w:lang w:val="en-GB"/>
              </w:rPr>
            </w:pPr>
          </w:p>
          <w:p w14:paraId="4B58BBBC" w14:textId="77777777" w:rsidR="00E37E66" w:rsidRPr="00E37E66" w:rsidRDefault="00E37E66" w:rsidP="00072ECA">
            <w:pPr>
              <w:rPr>
                <w:rFonts w:asciiTheme="minorHAnsi" w:hAnsiTheme="minorHAnsi"/>
                <w:sz w:val="16"/>
                <w:szCs w:val="16"/>
                <w:lang w:val="en-GB"/>
              </w:rPr>
            </w:pPr>
          </w:p>
          <w:p w14:paraId="2626F237"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Problems fairly well described</w:t>
            </w:r>
          </w:p>
        </w:tc>
        <w:tc>
          <w:tcPr>
            <w:tcW w:w="2836" w:type="dxa"/>
            <w:tcBorders>
              <w:top w:val="single" w:sz="4" w:space="0" w:color="000000"/>
              <w:left w:val="single" w:sz="4" w:space="0" w:color="000000"/>
              <w:bottom w:val="single" w:sz="4" w:space="0" w:color="000000"/>
              <w:right w:val="single" w:sz="4" w:space="0" w:color="000000"/>
            </w:tcBorders>
            <w:hideMark/>
          </w:tcPr>
          <w:p w14:paraId="3F26F66E"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 xml:space="preserve">Relevant problems </w:t>
            </w:r>
          </w:p>
          <w:p w14:paraId="54C8BA9E" w14:textId="77777777" w:rsidR="00E37E66" w:rsidRPr="00E37E66" w:rsidRDefault="00E37E66" w:rsidP="00072ECA">
            <w:pPr>
              <w:rPr>
                <w:rFonts w:asciiTheme="minorHAnsi" w:hAnsiTheme="minorHAnsi"/>
                <w:sz w:val="16"/>
                <w:szCs w:val="16"/>
                <w:lang w:val="en-GB"/>
              </w:rPr>
            </w:pPr>
          </w:p>
          <w:p w14:paraId="33AC2560" w14:textId="77777777" w:rsidR="00E37E66" w:rsidRPr="00E37E66" w:rsidRDefault="00E37E66" w:rsidP="00072ECA">
            <w:pPr>
              <w:rPr>
                <w:rFonts w:asciiTheme="minorHAnsi" w:hAnsiTheme="minorHAnsi"/>
                <w:sz w:val="16"/>
                <w:szCs w:val="16"/>
                <w:lang w:val="en-GB"/>
              </w:rPr>
            </w:pPr>
          </w:p>
          <w:p w14:paraId="6E22B5E1"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Problem generally well described</w:t>
            </w:r>
          </w:p>
        </w:tc>
        <w:tc>
          <w:tcPr>
            <w:tcW w:w="2836" w:type="dxa"/>
            <w:tcBorders>
              <w:top w:val="single" w:sz="4" w:space="0" w:color="000000"/>
              <w:left w:val="single" w:sz="4" w:space="0" w:color="000000"/>
              <w:bottom w:val="single" w:sz="4" w:space="0" w:color="000000"/>
              <w:right w:val="single" w:sz="4" w:space="0" w:color="000000"/>
            </w:tcBorders>
            <w:hideMark/>
          </w:tcPr>
          <w:p w14:paraId="44A8690E"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 xml:space="preserve">Very poignant problems </w:t>
            </w:r>
          </w:p>
          <w:p w14:paraId="0BD322B8" w14:textId="77777777" w:rsidR="00E37E66" w:rsidRPr="00E37E66" w:rsidRDefault="00E37E66" w:rsidP="00072ECA">
            <w:pPr>
              <w:rPr>
                <w:rFonts w:asciiTheme="minorHAnsi" w:hAnsiTheme="minorHAnsi"/>
                <w:sz w:val="16"/>
                <w:szCs w:val="16"/>
                <w:lang w:val="en-GB"/>
              </w:rPr>
            </w:pPr>
          </w:p>
          <w:p w14:paraId="3DE79E26" w14:textId="77777777" w:rsidR="00E37E66" w:rsidRPr="00E37E66" w:rsidRDefault="00E37E66" w:rsidP="00072ECA">
            <w:pPr>
              <w:rPr>
                <w:rFonts w:asciiTheme="minorHAnsi" w:hAnsiTheme="minorHAnsi"/>
                <w:sz w:val="16"/>
                <w:szCs w:val="16"/>
                <w:lang w:val="en-GB"/>
              </w:rPr>
            </w:pPr>
          </w:p>
          <w:p w14:paraId="79AADF35"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Descriptions are good or very good</w:t>
            </w:r>
          </w:p>
        </w:tc>
      </w:tr>
      <w:tr w:rsidR="00E37E66" w:rsidRPr="00E37E66" w14:paraId="51776EC2" w14:textId="77777777" w:rsidTr="00E37E66">
        <w:trPr>
          <w:trHeight w:val="560"/>
        </w:trPr>
        <w:tc>
          <w:tcPr>
            <w:tcW w:w="998" w:type="dxa"/>
            <w:vMerge/>
            <w:tcBorders>
              <w:left w:val="single" w:sz="4" w:space="0" w:color="000000"/>
              <w:right w:val="single" w:sz="4" w:space="0" w:color="000000"/>
            </w:tcBorders>
            <w:vAlign w:val="center"/>
            <w:hideMark/>
          </w:tcPr>
          <w:p w14:paraId="1CE45753" w14:textId="77777777" w:rsidR="00E37E66" w:rsidRPr="00E37E66" w:rsidRDefault="00E37E66" w:rsidP="00072ECA">
            <w:pPr>
              <w:jc w:val="center"/>
              <w:rPr>
                <w:rFonts w:asciiTheme="minorHAnsi" w:hAnsiTheme="minorHAnsi"/>
                <w:b/>
                <w:bCs/>
                <w:sz w:val="16"/>
                <w:szCs w:val="16"/>
                <w:lang w:val="en-GB"/>
              </w:rPr>
            </w:pPr>
          </w:p>
        </w:tc>
        <w:tc>
          <w:tcPr>
            <w:tcW w:w="1541" w:type="dxa"/>
            <w:vMerge/>
            <w:tcBorders>
              <w:left w:val="single" w:sz="4" w:space="0" w:color="000000"/>
              <w:right w:val="single" w:sz="4" w:space="0" w:color="000000"/>
            </w:tcBorders>
          </w:tcPr>
          <w:p w14:paraId="7EF6C9F0" w14:textId="77777777" w:rsidR="00E37E66" w:rsidRPr="00E37E66" w:rsidRDefault="00E37E66" w:rsidP="00072ECA">
            <w:pPr>
              <w:rPr>
                <w:rFonts w:asciiTheme="minorHAnsi" w:hAnsiTheme="minorHAnsi"/>
                <w:sz w:val="16"/>
                <w:szCs w:val="16"/>
                <w:lang w:val="en-GB"/>
              </w:rPr>
            </w:pPr>
          </w:p>
        </w:tc>
        <w:tc>
          <w:tcPr>
            <w:tcW w:w="970" w:type="dxa"/>
            <w:tcBorders>
              <w:top w:val="single" w:sz="4" w:space="0" w:color="000000"/>
              <w:left w:val="single" w:sz="4" w:space="0" w:color="000000"/>
              <w:bottom w:val="single" w:sz="4" w:space="0" w:color="000000"/>
              <w:right w:val="single" w:sz="4" w:space="0" w:color="000000"/>
            </w:tcBorders>
            <w:vAlign w:val="center"/>
          </w:tcPr>
          <w:p w14:paraId="5CAE04A1"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Reflection of solutions</w:t>
            </w:r>
          </w:p>
        </w:tc>
        <w:tc>
          <w:tcPr>
            <w:tcW w:w="881" w:type="dxa"/>
            <w:tcBorders>
              <w:top w:val="single" w:sz="4" w:space="0" w:color="000000"/>
              <w:left w:val="single" w:sz="4" w:space="0" w:color="000000"/>
              <w:bottom w:val="single" w:sz="4" w:space="0" w:color="000000"/>
              <w:right w:val="single" w:sz="4" w:space="0" w:color="000000"/>
            </w:tcBorders>
            <w:vAlign w:val="center"/>
            <w:hideMark/>
          </w:tcPr>
          <w:p w14:paraId="1AF48BDA"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10%</w:t>
            </w:r>
          </w:p>
        </w:tc>
        <w:tc>
          <w:tcPr>
            <w:tcW w:w="2836" w:type="dxa"/>
            <w:tcBorders>
              <w:top w:val="single" w:sz="4" w:space="0" w:color="000000"/>
              <w:left w:val="single" w:sz="4" w:space="0" w:color="000000"/>
              <w:bottom w:val="single" w:sz="4" w:space="0" w:color="000000"/>
              <w:right w:val="single" w:sz="4" w:space="0" w:color="000000"/>
            </w:tcBorders>
            <w:hideMark/>
          </w:tcPr>
          <w:p w14:paraId="32A5EB3C"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Generally confusing insights with some occasional clarity</w:t>
            </w:r>
          </w:p>
        </w:tc>
        <w:tc>
          <w:tcPr>
            <w:tcW w:w="2836" w:type="dxa"/>
            <w:tcBorders>
              <w:top w:val="single" w:sz="4" w:space="0" w:color="000000"/>
              <w:left w:val="single" w:sz="4" w:space="0" w:color="000000"/>
              <w:bottom w:val="single" w:sz="4" w:space="0" w:color="000000"/>
              <w:right w:val="single" w:sz="4" w:space="0" w:color="000000"/>
            </w:tcBorders>
            <w:hideMark/>
          </w:tcPr>
          <w:p w14:paraId="223E29C0" w14:textId="51D15F2B" w:rsid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Generally clear and good quality of reflection but with some unnecessary / confusing insights</w:t>
            </w:r>
          </w:p>
          <w:p w14:paraId="683CDBCC" w14:textId="77777777" w:rsidR="00E37E66" w:rsidRPr="00E37E66" w:rsidRDefault="00E37E66" w:rsidP="00072ECA">
            <w:pPr>
              <w:rPr>
                <w:rFonts w:asciiTheme="minorHAnsi" w:hAnsiTheme="minorHAnsi"/>
                <w:sz w:val="16"/>
                <w:szCs w:val="16"/>
                <w:lang w:val="en-GB"/>
              </w:rPr>
            </w:pPr>
          </w:p>
          <w:p w14:paraId="45D47321"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Clear and systematic use of a reflective practice framework</w:t>
            </w:r>
          </w:p>
        </w:tc>
        <w:tc>
          <w:tcPr>
            <w:tcW w:w="2836" w:type="dxa"/>
            <w:tcBorders>
              <w:top w:val="single" w:sz="4" w:space="0" w:color="000000"/>
              <w:left w:val="single" w:sz="4" w:space="0" w:color="000000"/>
              <w:bottom w:val="single" w:sz="4" w:space="0" w:color="000000"/>
              <w:right w:val="single" w:sz="4" w:space="0" w:color="000000"/>
            </w:tcBorders>
            <w:hideMark/>
          </w:tcPr>
          <w:p w14:paraId="0251A4AA"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Clear and good quality of reflection</w:t>
            </w:r>
          </w:p>
          <w:p w14:paraId="1126C1E9" w14:textId="77777777" w:rsidR="00E37E66" w:rsidRPr="00E37E66" w:rsidRDefault="00E37E66" w:rsidP="00072ECA">
            <w:pPr>
              <w:rPr>
                <w:rFonts w:asciiTheme="minorHAnsi" w:hAnsiTheme="minorHAnsi"/>
                <w:sz w:val="16"/>
                <w:szCs w:val="16"/>
                <w:lang w:val="en-GB"/>
              </w:rPr>
            </w:pPr>
          </w:p>
          <w:p w14:paraId="16E9CB4F" w14:textId="01C8FF86" w:rsidR="00E37E66" w:rsidRDefault="00E37E66" w:rsidP="00072ECA">
            <w:pPr>
              <w:rPr>
                <w:rFonts w:asciiTheme="minorHAnsi" w:hAnsiTheme="minorHAnsi"/>
                <w:sz w:val="16"/>
                <w:szCs w:val="16"/>
                <w:lang w:val="en-GB"/>
              </w:rPr>
            </w:pPr>
          </w:p>
          <w:p w14:paraId="16FF6610" w14:textId="77777777" w:rsidR="00E37E66" w:rsidRPr="00E37E66" w:rsidRDefault="00E37E66" w:rsidP="00072ECA">
            <w:pPr>
              <w:rPr>
                <w:rFonts w:asciiTheme="minorHAnsi" w:hAnsiTheme="minorHAnsi"/>
                <w:sz w:val="16"/>
                <w:szCs w:val="16"/>
                <w:lang w:val="en-GB"/>
              </w:rPr>
            </w:pPr>
          </w:p>
          <w:p w14:paraId="22296101"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Clear and systematic use of a reflective practice framework</w:t>
            </w:r>
          </w:p>
        </w:tc>
        <w:tc>
          <w:tcPr>
            <w:tcW w:w="2836" w:type="dxa"/>
            <w:tcBorders>
              <w:top w:val="single" w:sz="4" w:space="0" w:color="000000"/>
              <w:left w:val="single" w:sz="4" w:space="0" w:color="000000"/>
              <w:bottom w:val="single" w:sz="4" w:space="0" w:color="000000"/>
              <w:right w:val="single" w:sz="4" w:space="0" w:color="000000"/>
            </w:tcBorders>
            <w:hideMark/>
          </w:tcPr>
          <w:p w14:paraId="287B2BE5"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 xml:space="preserve">Very poignant and insightful reflections </w:t>
            </w:r>
          </w:p>
          <w:p w14:paraId="184FC371" w14:textId="77777777" w:rsidR="00E37E66" w:rsidRPr="00E37E66" w:rsidRDefault="00E37E66" w:rsidP="00072ECA">
            <w:pPr>
              <w:rPr>
                <w:rFonts w:asciiTheme="minorHAnsi" w:hAnsiTheme="minorHAnsi"/>
                <w:sz w:val="16"/>
                <w:szCs w:val="16"/>
                <w:lang w:val="en-GB"/>
              </w:rPr>
            </w:pPr>
          </w:p>
          <w:p w14:paraId="470971F5" w14:textId="5EFB37FF" w:rsidR="00E37E66" w:rsidRDefault="00E37E66" w:rsidP="00072ECA">
            <w:pPr>
              <w:rPr>
                <w:rFonts w:asciiTheme="minorHAnsi" w:hAnsiTheme="minorHAnsi"/>
                <w:sz w:val="16"/>
                <w:szCs w:val="16"/>
                <w:lang w:val="en-GB"/>
              </w:rPr>
            </w:pPr>
          </w:p>
          <w:p w14:paraId="66A02DB7" w14:textId="77777777" w:rsidR="00E37E66" w:rsidRPr="00E37E66" w:rsidRDefault="00E37E66" w:rsidP="00072ECA">
            <w:pPr>
              <w:rPr>
                <w:rFonts w:asciiTheme="minorHAnsi" w:hAnsiTheme="minorHAnsi"/>
                <w:sz w:val="16"/>
                <w:szCs w:val="16"/>
                <w:lang w:val="en-GB"/>
              </w:rPr>
            </w:pPr>
          </w:p>
          <w:p w14:paraId="5065AEC7"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Clear and systematic use of a reflective practice framework</w:t>
            </w:r>
          </w:p>
          <w:p w14:paraId="67EEDBE9" w14:textId="77777777" w:rsidR="00E37E66" w:rsidRPr="00E37E66" w:rsidRDefault="00E37E66" w:rsidP="00072ECA">
            <w:pPr>
              <w:rPr>
                <w:rFonts w:asciiTheme="minorHAnsi" w:hAnsiTheme="minorHAnsi"/>
                <w:sz w:val="16"/>
                <w:szCs w:val="16"/>
                <w:lang w:val="en-GB"/>
              </w:rPr>
            </w:pPr>
          </w:p>
        </w:tc>
      </w:tr>
      <w:tr w:rsidR="00E37E66" w:rsidRPr="00E37E66" w14:paraId="29A4D5FB" w14:textId="77777777" w:rsidTr="00E37E66">
        <w:trPr>
          <w:trHeight w:val="560"/>
        </w:trPr>
        <w:tc>
          <w:tcPr>
            <w:tcW w:w="998" w:type="dxa"/>
            <w:vMerge/>
            <w:tcBorders>
              <w:left w:val="single" w:sz="4" w:space="0" w:color="000000"/>
              <w:bottom w:val="single" w:sz="4" w:space="0" w:color="000000"/>
              <w:right w:val="single" w:sz="4" w:space="0" w:color="000000"/>
            </w:tcBorders>
            <w:vAlign w:val="center"/>
          </w:tcPr>
          <w:p w14:paraId="6DE0DEA4" w14:textId="77777777" w:rsidR="00E37E66" w:rsidRPr="00E37E66" w:rsidRDefault="00E37E66" w:rsidP="00072ECA">
            <w:pPr>
              <w:jc w:val="center"/>
              <w:rPr>
                <w:rFonts w:asciiTheme="minorHAnsi" w:hAnsiTheme="minorHAnsi"/>
                <w:b/>
                <w:bCs/>
                <w:sz w:val="16"/>
                <w:szCs w:val="16"/>
                <w:lang w:val="en-GB"/>
              </w:rPr>
            </w:pPr>
          </w:p>
        </w:tc>
        <w:tc>
          <w:tcPr>
            <w:tcW w:w="1541" w:type="dxa"/>
            <w:vMerge/>
            <w:tcBorders>
              <w:left w:val="single" w:sz="4" w:space="0" w:color="000000"/>
              <w:bottom w:val="single" w:sz="4" w:space="0" w:color="000000"/>
              <w:right w:val="single" w:sz="4" w:space="0" w:color="000000"/>
            </w:tcBorders>
          </w:tcPr>
          <w:p w14:paraId="66CA356F" w14:textId="77777777" w:rsidR="00E37E66" w:rsidRPr="00E37E66" w:rsidRDefault="00E37E66" w:rsidP="00072ECA">
            <w:pPr>
              <w:rPr>
                <w:rFonts w:asciiTheme="minorHAnsi" w:hAnsiTheme="minorHAnsi"/>
                <w:sz w:val="16"/>
                <w:szCs w:val="16"/>
                <w:lang w:val="en-GB"/>
              </w:rPr>
            </w:pPr>
          </w:p>
        </w:tc>
        <w:tc>
          <w:tcPr>
            <w:tcW w:w="970" w:type="dxa"/>
            <w:tcBorders>
              <w:top w:val="single" w:sz="4" w:space="0" w:color="000000"/>
              <w:left w:val="single" w:sz="4" w:space="0" w:color="000000"/>
              <w:bottom w:val="single" w:sz="4" w:space="0" w:color="000000"/>
              <w:right w:val="single" w:sz="4" w:space="0" w:color="000000"/>
            </w:tcBorders>
            <w:vAlign w:val="center"/>
          </w:tcPr>
          <w:p w14:paraId="7670C6E7"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Writing and diagramming</w:t>
            </w:r>
          </w:p>
        </w:tc>
        <w:tc>
          <w:tcPr>
            <w:tcW w:w="881" w:type="dxa"/>
            <w:tcBorders>
              <w:top w:val="single" w:sz="4" w:space="0" w:color="000000"/>
              <w:left w:val="single" w:sz="4" w:space="0" w:color="000000"/>
              <w:bottom w:val="single" w:sz="4" w:space="0" w:color="000000"/>
              <w:right w:val="single" w:sz="4" w:space="0" w:color="000000"/>
            </w:tcBorders>
            <w:vAlign w:val="center"/>
          </w:tcPr>
          <w:p w14:paraId="5F8B751E"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20%</w:t>
            </w:r>
          </w:p>
        </w:tc>
        <w:tc>
          <w:tcPr>
            <w:tcW w:w="2836" w:type="dxa"/>
            <w:tcBorders>
              <w:top w:val="single" w:sz="4" w:space="0" w:color="000000"/>
              <w:left w:val="single" w:sz="4" w:space="0" w:color="000000"/>
              <w:bottom w:val="single" w:sz="4" w:space="0" w:color="000000"/>
              <w:right w:val="single" w:sz="4" w:space="0" w:color="000000"/>
            </w:tcBorders>
          </w:tcPr>
          <w:p w14:paraId="0418DAA4"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Technical writing is lacking in detail and hard to follow. Multiple grammar / layout issues.</w:t>
            </w:r>
          </w:p>
          <w:p w14:paraId="488877C8"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UML is generally difficult to follow and sparse</w:t>
            </w:r>
          </w:p>
        </w:tc>
        <w:tc>
          <w:tcPr>
            <w:tcW w:w="2836" w:type="dxa"/>
            <w:tcBorders>
              <w:top w:val="single" w:sz="4" w:space="0" w:color="000000"/>
              <w:left w:val="single" w:sz="4" w:space="0" w:color="000000"/>
              <w:bottom w:val="single" w:sz="4" w:space="0" w:color="000000"/>
              <w:right w:val="single" w:sz="4" w:space="0" w:color="000000"/>
            </w:tcBorders>
          </w:tcPr>
          <w:p w14:paraId="366801F5"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Generally good technical writing, but with clear grammar / sense issues.</w:t>
            </w:r>
          </w:p>
          <w:p w14:paraId="4F1FE6B9" w14:textId="77777777" w:rsidR="00E37E66" w:rsidRPr="00E37E66" w:rsidRDefault="00E37E66" w:rsidP="00072ECA">
            <w:pPr>
              <w:rPr>
                <w:rFonts w:asciiTheme="minorHAnsi" w:hAnsiTheme="minorHAnsi"/>
                <w:sz w:val="16"/>
                <w:szCs w:val="16"/>
                <w:lang w:val="en-GB"/>
              </w:rPr>
            </w:pPr>
          </w:p>
          <w:p w14:paraId="15E3356E"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UML is generally clear but with small concept issues</w:t>
            </w:r>
          </w:p>
        </w:tc>
        <w:tc>
          <w:tcPr>
            <w:tcW w:w="2836" w:type="dxa"/>
            <w:tcBorders>
              <w:top w:val="single" w:sz="4" w:space="0" w:color="000000"/>
              <w:left w:val="single" w:sz="4" w:space="0" w:color="000000"/>
              <w:bottom w:val="single" w:sz="4" w:space="0" w:color="000000"/>
              <w:right w:val="single" w:sz="4" w:space="0" w:color="000000"/>
            </w:tcBorders>
          </w:tcPr>
          <w:p w14:paraId="488577DB"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Good technical writing style with few grammatical issues.</w:t>
            </w:r>
          </w:p>
          <w:p w14:paraId="4353DD8E" w14:textId="77777777" w:rsidR="00E37E66" w:rsidRPr="00E37E66" w:rsidRDefault="00E37E66" w:rsidP="00072ECA">
            <w:pPr>
              <w:rPr>
                <w:rFonts w:asciiTheme="minorHAnsi" w:hAnsiTheme="minorHAnsi"/>
                <w:sz w:val="16"/>
                <w:szCs w:val="16"/>
                <w:lang w:val="en-GB"/>
              </w:rPr>
            </w:pPr>
          </w:p>
          <w:p w14:paraId="3372F1DD"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UML diagramming is clear, unambiguous and relevant to writing</w:t>
            </w:r>
          </w:p>
        </w:tc>
        <w:tc>
          <w:tcPr>
            <w:tcW w:w="2836" w:type="dxa"/>
            <w:tcBorders>
              <w:top w:val="single" w:sz="4" w:space="0" w:color="000000"/>
              <w:left w:val="single" w:sz="4" w:space="0" w:color="000000"/>
              <w:bottom w:val="single" w:sz="4" w:space="0" w:color="000000"/>
              <w:right w:val="single" w:sz="4" w:space="0" w:color="000000"/>
            </w:tcBorders>
          </w:tcPr>
          <w:p w14:paraId="5BB573AA"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Very clear and understandable writing with no obvious errors or issues.</w:t>
            </w:r>
          </w:p>
          <w:p w14:paraId="5B232C6E" w14:textId="77777777" w:rsidR="00E37E66" w:rsidRPr="00E37E66" w:rsidRDefault="00E37E66" w:rsidP="00072ECA">
            <w:pPr>
              <w:rPr>
                <w:rFonts w:asciiTheme="minorHAnsi" w:hAnsiTheme="minorHAnsi"/>
                <w:sz w:val="16"/>
                <w:szCs w:val="16"/>
                <w:lang w:val="en-GB"/>
              </w:rPr>
            </w:pPr>
          </w:p>
          <w:p w14:paraId="6F6C5279"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Good standard of UML that captures all points and aspect required</w:t>
            </w:r>
          </w:p>
        </w:tc>
      </w:tr>
      <w:tr w:rsidR="00E37E66" w:rsidRPr="00E37E66" w14:paraId="3EDFFA54" w14:textId="77777777" w:rsidTr="00E37E66">
        <w:trPr>
          <w:trHeight w:val="540"/>
        </w:trPr>
        <w:tc>
          <w:tcPr>
            <w:tcW w:w="998" w:type="dxa"/>
            <w:vMerge w:val="restart"/>
            <w:tcBorders>
              <w:top w:val="single" w:sz="4" w:space="0" w:color="000000"/>
              <w:left w:val="single" w:sz="4" w:space="0" w:color="000000"/>
              <w:bottom w:val="single" w:sz="4" w:space="0" w:color="000000"/>
              <w:right w:val="single" w:sz="4" w:space="0" w:color="000000"/>
            </w:tcBorders>
            <w:vAlign w:val="center"/>
            <w:hideMark/>
          </w:tcPr>
          <w:p w14:paraId="33B1D8EC" w14:textId="77777777" w:rsidR="00E37E66" w:rsidRPr="00E37E66" w:rsidRDefault="00E37E66" w:rsidP="00072ECA">
            <w:pPr>
              <w:ind w:right="113" w:firstLine="17"/>
              <w:jc w:val="center"/>
              <w:rPr>
                <w:rFonts w:asciiTheme="minorHAnsi" w:hAnsiTheme="minorHAnsi"/>
                <w:b/>
                <w:bCs/>
                <w:color w:val="000000"/>
                <w:sz w:val="16"/>
                <w:szCs w:val="16"/>
                <w:lang w:val="en-GB"/>
              </w:rPr>
            </w:pPr>
            <w:r w:rsidRPr="00E37E66">
              <w:rPr>
                <w:rFonts w:asciiTheme="minorHAnsi" w:hAnsiTheme="minorHAnsi"/>
                <w:b/>
                <w:bCs/>
                <w:color w:val="000000"/>
                <w:sz w:val="16"/>
                <w:szCs w:val="16"/>
                <w:lang w:val="en-GB"/>
              </w:rPr>
              <w:t>Solve/</w:t>
            </w:r>
          </w:p>
          <w:p w14:paraId="48DBAE4D" w14:textId="77777777" w:rsidR="00E37E66" w:rsidRPr="00E37E66" w:rsidRDefault="00E37E66" w:rsidP="00072ECA">
            <w:pPr>
              <w:ind w:right="113" w:firstLine="17"/>
              <w:jc w:val="center"/>
              <w:rPr>
                <w:rFonts w:asciiTheme="minorHAnsi" w:hAnsiTheme="minorHAnsi"/>
                <w:b/>
                <w:bCs/>
                <w:sz w:val="16"/>
                <w:szCs w:val="16"/>
                <w:lang w:val="en-GB"/>
              </w:rPr>
            </w:pPr>
            <w:r w:rsidRPr="00E37E66">
              <w:rPr>
                <w:rFonts w:asciiTheme="minorHAnsi" w:hAnsiTheme="minorHAnsi"/>
                <w:b/>
                <w:bCs/>
                <w:color w:val="000000"/>
                <w:sz w:val="16"/>
                <w:szCs w:val="16"/>
                <w:lang w:val="en-GB"/>
              </w:rPr>
              <w:t>Process</w:t>
            </w:r>
          </w:p>
        </w:tc>
        <w:tc>
          <w:tcPr>
            <w:tcW w:w="1541" w:type="dxa"/>
            <w:vMerge w:val="restart"/>
            <w:tcBorders>
              <w:top w:val="single" w:sz="4" w:space="0" w:color="000000"/>
              <w:left w:val="single" w:sz="4" w:space="0" w:color="000000"/>
              <w:right w:val="single" w:sz="4" w:space="0" w:color="000000"/>
            </w:tcBorders>
          </w:tcPr>
          <w:p w14:paraId="2EBA8E46" w14:textId="77777777" w:rsidR="00E37E66" w:rsidRPr="00E37E66" w:rsidRDefault="00E37E66" w:rsidP="00072ECA">
            <w:pPr>
              <w:rPr>
                <w:rFonts w:asciiTheme="minorHAnsi" w:hAnsiTheme="minorHAnsi"/>
                <w:sz w:val="16"/>
                <w:szCs w:val="16"/>
                <w:lang w:val="en-GB"/>
              </w:rPr>
            </w:pPr>
            <w:r w:rsidRPr="00E37E66">
              <w:rPr>
                <w:rFonts w:asciiTheme="minorHAnsi" w:hAnsiTheme="minorHAnsi"/>
                <w:color w:val="000000"/>
                <w:sz w:val="16"/>
                <w:szCs w:val="16"/>
                <w:lang w:val="en-GB"/>
              </w:rPr>
              <w:t>Synthesise your knowledge of mathematics and developments in a specialist field of computing to overcome complex technical challenges.</w:t>
            </w:r>
          </w:p>
          <w:p w14:paraId="45F0E627" w14:textId="77777777" w:rsidR="00E37E66" w:rsidRPr="00E37E66" w:rsidRDefault="00E37E66" w:rsidP="00072ECA">
            <w:pPr>
              <w:rPr>
                <w:rFonts w:asciiTheme="minorHAnsi" w:hAnsiTheme="minorHAnsi"/>
                <w:color w:val="000000"/>
                <w:sz w:val="16"/>
                <w:szCs w:val="16"/>
                <w:lang w:val="en-GB"/>
              </w:rPr>
            </w:pPr>
          </w:p>
        </w:tc>
        <w:tc>
          <w:tcPr>
            <w:tcW w:w="970" w:type="dxa"/>
            <w:tcBorders>
              <w:top w:val="single" w:sz="4" w:space="0" w:color="000000"/>
              <w:left w:val="single" w:sz="4" w:space="0" w:color="000000"/>
              <w:bottom w:val="single" w:sz="4" w:space="0" w:color="000000"/>
              <w:right w:val="single" w:sz="4" w:space="0" w:color="000000"/>
            </w:tcBorders>
            <w:vAlign w:val="center"/>
          </w:tcPr>
          <w:p w14:paraId="45BA2E06"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Synthesis of solutions</w:t>
            </w:r>
          </w:p>
        </w:tc>
        <w:tc>
          <w:tcPr>
            <w:tcW w:w="881" w:type="dxa"/>
            <w:tcBorders>
              <w:top w:val="single" w:sz="4" w:space="0" w:color="000000"/>
              <w:left w:val="single" w:sz="4" w:space="0" w:color="000000"/>
              <w:bottom w:val="single" w:sz="4" w:space="0" w:color="000000"/>
              <w:right w:val="single" w:sz="4" w:space="0" w:color="000000"/>
            </w:tcBorders>
            <w:vAlign w:val="center"/>
            <w:hideMark/>
          </w:tcPr>
          <w:p w14:paraId="12847D71"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15%</w:t>
            </w:r>
          </w:p>
        </w:tc>
        <w:tc>
          <w:tcPr>
            <w:tcW w:w="2836" w:type="dxa"/>
            <w:tcBorders>
              <w:top w:val="single" w:sz="4" w:space="0" w:color="000000"/>
              <w:left w:val="single" w:sz="4" w:space="0" w:color="000000"/>
              <w:bottom w:val="single" w:sz="4" w:space="0" w:color="000000"/>
              <w:right w:val="single" w:sz="4" w:space="0" w:color="000000"/>
            </w:tcBorders>
            <w:hideMark/>
          </w:tcPr>
          <w:p w14:paraId="7FCD02AE"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Generally confusing path from problems to solutions</w:t>
            </w:r>
          </w:p>
        </w:tc>
        <w:tc>
          <w:tcPr>
            <w:tcW w:w="2836" w:type="dxa"/>
            <w:tcBorders>
              <w:top w:val="single" w:sz="4" w:space="0" w:color="000000"/>
              <w:left w:val="single" w:sz="4" w:space="0" w:color="000000"/>
              <w:bottom w:val="single" w:sz="4" w:space="0" w:color="000000"/>
              <w:right w:val="single" w:sz="4" w:space="0" w:color="000000"/>
            </w:tcBorders>
            <w:hideMark/>
          </w:tcPr>
          <w:p w14:paraId="76ECDAF9"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Generally clear train of thought with only the occasional ‘leaps of faith’ or random jumps.</w:t>
            </w:r>
          </w:p>
          <w:p w14:paraId="779975C5" w14:textId="77777777" w:rsidR="00E37E66" w:rsidRPr="00E37E66" w:rsidRDefault="00E37E66" w:rsidP="00072ECA">
            <w:pPr>
              <w:rPr>
                <w:rFonts w:asciiTheme="minorHAnsi" w:hAnsiTheme="minorHAnsi"/>
                <w:sz w:val="16"/>
                <w:szCs w:val="16"/>
                <w:lang w:val="en-GB"/>
              </w:rPr>
            </w:pPr>
          </w:p>
          <w:p w14:paraId="5547F562"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Some evidence of academic referencing.</w:t>
            </w:r>
          </w:p>
        </w:tc>
        <w:tc>
          <w:tcPr>
            <w:tcW w:w="2836" w:type="dxa"/>
            <w:tcBorders>
              <w:top w:val="single" w:sz="4" w:space="0" w:color="000000"/>
              <w:left w:val="single" w:sz="4" w:space="0" w:color="000000"/>
              <w:bottom w:val="single" w:sz="4" w:space="0" w:color="000000"/>
              <w:right w:val="single" w:sz="4" w:space="0" w:color="000000"/>
            </w:tcBorders>
            <w:hideMark/>
          </w:tcPr>
          <w:p w14:paraId="449DA351"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Clear and unambiguous train of thought from problem to a workable solution</w:t>
            </w:r>
          </w:p>
          <w:p w14:paraId="6E8F37C9" w14:textId="77777777" w:rsidR="00E37E66" w:rsidRPr="00E37E66" w:rsidRDefault="00E37E66" w:rsidP="00072ECA">
            <w:pPr>
              <w:rPr>
                <w:rFonts w:asciiTheme="minorHAnsi" w:hAnsiTheme="minorHAnsi"/>
                <w:sz w:val="16"/>
                <w:szCs w:val="16"/>
                <w:lang w:val="en-GB"/>
              </w:rPr>
            </w:pPr>
          </w:p>
          <w:p w14:paraId="5FAFA9B2" w14:textId="77777777" w:rsidR="00E37E66" w:rsidRDefault="00E37E66" w:rsidP="00072ECA">
            <w:pPr>
              <w:rPr>
                <w:rFonts w:asciiTheme="minorHAnsi" w:hAnsiTheme="minorHAnsi"/>
                <w:sz w:val="16"/>
                <w:szCs w:val="16"/>
                <w:lang w:val="en-GB"/>
              </w:rPr>
            </w:pPr>
          </w:p>
          <w:p w14:paraId="075C004D" w14:textId="2A06BDE4"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Clear evidence of relevant academic referencing.</w:t>
            </w:r>
          </w:p>
        </w:tc>
        <w:tc>
          <w:tcPr>
            <w:tcW w:w="2836" w:type="dxa"/>
            <w:tcBorders>
              <w:top w:val="single" w:sz="4" w:space="0" w:color="000000"/>
              <w:left w:val="single" w:sz="4" w:space="0" w:color="000000"/>
              <w:bottom w:val="single" w:sz="4" w:space="0" w:color="000000"/>
              <w:right w:val="single" w:sz="4" w:space="0" w:color="000000"/>
            </w:tcBorders>
            <w:hideMark/>
          </w:tcPr>
          <w:p w14:paraId="6F843B33"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Exceptionally clear and inspired solutions, backed up with suitable &amp; highly relevant academic referencing.</w:t>
            </w:r>
          </w:p>
        </w:tc>
      </w:tr>
      <w:tr w:rsidR="00E37E66" w:rsidRPr="00E37E66" w14:paraId="01DE7CBB" w14:textId="77777777" w:rsidTr="00E37E66">
        <w:trPr>
          <w:trHeight w:val="580"/>
        </w:trPr>
        <w:tc>
          <w:tcPr>
            <w:tcW w:w="998" w:type="dxa"/>
            <w:vMerge/>
            <w:tcBorders>
              <w:top w:val="single" w:sz="4" w:space="0" w:color="000000"/>
              <w:left w:val="single" w:sz="4" w:space="0" w:color="000000"/>
              <w:bottom w:val="single" w:sz="4" w:space="0" w:color="000000"/>
              <w:right w:val="single" w:sz="4" w:space="0" w:color="000000"/>
            </w:tcBorders>
            <w:vAlign w:val="center"/>
            <w:hideMark/>
          </w:tcPr>
          <w:p w14:paraId="31934A73" w14:textId="77777777" w:rsidR="00E37E66" w:rsidRPr="00E37E66" w:rsidRDefault="00E37E66" w:rsidP="00072ECA">
            <w:pPr>
              <w:rPr>
                <w:rFonts w:asciiTheme="minorHAnsi" w:hAnsiTheme="minorHAnsi"/>
                <w:sz w:val="16"/>
                <w:szCs w:val="16"/>
                <w:lang w:val="en-GB"/>
              </w:rPr>
            </w:pPr>
          </w:p>
        </w:tc>
        <w:tc>
          <w:tcPr>
            <w:tcW w:w="1541" w:type="dxa"/>
            <w:vMerge/>
            <w:tcBorders>
              <w:left w:val="single" w:sz="4" w:space="0" w:color="000000"/>
              <w:right w:val="single" w:sz="4" w:space="0" w:color="000000"/>
            </w:tcBorders>
          </w:tcPr>
          <w:p w14:paraId="7A9BE0C3" w14:textId="77777777" w:rsidR="00E37E66" w:rsidRPr="00E37E66" w:rsidRDefault="00E37E66" w:rsidP="00072ECA">
            <w:pPr>
              <w:rPr>
                <w:rFonts w:asciiTheme="minorHAnsi" w:hAnsiTheme="minorHAnsi"/>
                <w:color w:val="000000"/>
                <w:sz w:val="16"/>
                <w:szCs w:val="16"/>
                <w:lang w:val="en-GB"/>
              </w:rPr>
            </w:pPr>
          </w:p>
        </w:tc>
        <w:tc>
          <w:tcPr>
            <w:tcW w:w="970" w:type="dxa"/>
            <w:tcBorders>
              <w:top w:val="single" w:sz="4" w:space="0" w:color="000000"/>
              <w:left w:val="single" w:sz="4" w:space="0" w:color="000000"/>
              <w:bottom w:val="single" w:sz="4" w:space="0" w:color="000000"/>
              <w:right w:val="single" w:sz="4" w:space="0" w:color="000000"/>
            </w:tcBorders>
            <w:vAlign w:val="center"/>
          </w:tcPr>
          <w:p w14:paraId="490A8184"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Quality of solutions</w:t>
            </w:r>
          </w:p>
        </w:tc>
        <w:tc>
          <w:tcPr>
            <w:tcW w:w="881" w:type="dxa"/>
            <w:tcBorders>
              <w:top w:val="single" w:sz="4" w:space="0" w:color="000000"/>
              <w:left w:val="single" w:sz="4" w:space="0" w:color="000000"/>
              <w:bottom w:val="single" w:sz="4" w:space="0" w:color="000000"/>
              <w:right w:val="single" w:sz="4" w:space="0" w:color="000000"/>
            </w:tcBorders>
            <w:vAlign w:val="center"/>
            <w:hideMark/>
          </w:tcPr>
          <w:p w14:paraId="3317755A"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15%</w:t>
            </w:r>
          </w:p>
        </w:tc>
        <w:tc>
          <w:tcPr>
            <w:tcW w:w="2836" w:type="dxa"/>
            <w:tcBorders>
              <w:top w:val="single" w:sz="4" w:space="0" w:color="000000"/>
              <w:left w:val="single" w:sz="4" w:space="0" w:color="000000"/>
              <w:bottom w:val="single" w:sz="4" w:space="0" w:color="000000"/>
              <w:right w:val="single" w:sz="4" w:space="0" w:color="000000"/>
            </w:tcBorders>
            <w:hideMark/>
          </w:tcPr>
          <w:p w14:paraId="25FDD3B7"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Solutions may only work in limited conditions / situations and show significant issues in terms of performance, maintainability and/or cost</w:t>
            </w:r>
          </w:p>
        </w:tc>
        <w:tc>
          <w:tcPr>
            <w:tcW w:w="2836" w:type="dxa"/>
            <w:tcBorders>
              <w:top w:val="single" w:sz="4" w:space="0" w:color="000000"/>
              <w:left w:val="single" w:sz="4" w:space="0" w:color="000000"/>
              <w:bottom w:val="single" w:sz="4" w:space="0" w:color="000000"/>
              <w:right w:val="single" w:sz="4" w:space="0" w:color="000000"/>
            </w:tcBorders>
            <w:hideMark/>
          </w:tcPr>
          <w:p w14:paraId="15AFDB0A"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Solutions are generally good, but may show minor issues in terms of performance, maintainability and/or cost</w:t>
            </w:r>
          </w:p>
        </w:tc>
        <w:tc>
          <w:tcPr>
            <w:tcW w:w="2836" w:type="dxa"/>
            <w:tcBorders>
              <w:top w:val="single" w:sz="4" w:space="0" w:color="000000"/>
              <w:left w:val="single" w:sz="4" w:space="0" w:color="000000"/>
              <w:bottom w:val="single" w:sz="4" w:space="0" w:color="000000"/>
              <w:right w:val="single" w:sz="4" w:space="0" w:color="000000"/>
            </w:tcBorders>
            <w:hideMark/>
          </w:tcPr>
          <w:p w14:paraId="1672D405"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Solutions fit well within programming architecture and are efficient, effective and economical</w:t>
            </w:r>
          </w:p>
        </w:tc>
        <w:tc>
          <w:tcPr>
            <w:tcW w:w="2836" w:type="dxa"/>
            <w:tcBorders>
              <w:top w:val="single" w:sz="4" w:space="0" w:color="000000"/>
              <w:left w:val="single" w:sz="4" w:space="0" w:color="000000"/>
              <w:bottom w:val="single" w:sz="4" w:space="0" w:color="000000"/>
              <w:right w:val="single" w:sz="4" w:space="0" w:color="000000"/>
            </w:tcBorders>
            <w:hideMark/>
          </w:tcPr>
          <w:p w14:paraId="4E3C7EEF"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Exceptional solutions that show clear novelty in domain application</w:t>
            </w:r>
          </w:p>
        </w:tc>
      </w:tr>
      <w:tr w:rsidR="00E37E66" w:rsidRPr="00E37E66" w14:paraId="091F5AB9" w14:textId="77777777" w:rsidTr="00E37E66">
        <w:trPr>
          <w:trHeight w:val="1220"/>
        </w:trPr>
        <w:tc>
          <w:tcPr>
            <w:tcW w:w="998" w:type="dxa"/>
            <w:vMerge/>
            <w:tcBorders>
              <w:top w:val="single" w:sz="4" w:space="0" w:color="000000"/>
              <w:left w:val="single" w:sz="4" w:space="0" w:color="000000"/>
              <w:bottom w:val="single" w:sz="4" w:space="0" w:color="000000"/>
              <w:right w:val="single" w:sz="4" w:space="0" w:color="000000"/>
            </w:tcBorders>
            <w:vAlign w:val="center"/>
            <w:hideMark/>
          </w:tcPr>
          <w:p w14:paraId="4F63C69C" w14:textId="77777777" w:rsidR="00E37E66" w:rsidRPr="00E37E66" w:rsidRDefault="00E37E66" w:rsidP="00072ECA">
            <w:pPr>
              <w:rPr>
                <w:rFonts w:asciiTheme="minorHAnsi" w:hAnsiTheme="minorHAnsi"/>
                <w:sz w:val="16"/>
                <w:szCs w:val="16"/>
                <w:lang w:val="en-GB"/>
              </w:rPr>
            </w:pPr>
          </w:p>
        </w:tc>
        <w:tc>
          <w:tcPr>
            <w:tcW w:w="1541" w:type="dxa"/>
            <w:vMerge/>
            <w:tcBorders>
              <w:left w:val="single" w:sz="4" w:space="0" w:color="000000"/>
              <w:bottom w:val="single" w:sz="4" w:space="0" w:color="000000"/>
              <w:right w:val="single" w:sz="4" w:space="0" w:color="000000"/>
            </w:tcBorders>
          </w:tcPr>
          <w:p w14:paraId="41C71CC0" w14:textId="77777777" w:rsidR="00E37E66" w:rsidRPr="00E37E66" w:rsidRDefault="00E37E66" w:rsidP="00072ECA">
            <w:pPr>
              <w:rPr>
                <w:rFonts w:asciiTheme="minorHAnsi" w:hAnsiTheme="minorHAnsi"/>
                <w:sz w:val="16"/>
                <w:szCs w:val="16"/>
                <w:lang w:val="en-GB"/>
              </w:rPr>
            </w:pPr>
          </w:p>
        </w:tc>
        <w:tc>
          <w:tcPr>
            <w:tcW w:w="970" w:type="dxa"/>
            <w:tcBorders>
              <w:top w:val="single" w:sz="4" w:space="0" w:color="000000"/>
              <w:left w:val="single" w:sz="4" w:space="0" w:color="000000"/>
              <w:bottom w:val="single" w:sz="4" w:space="0" w:color="000000"/>
              <w:right w:val="single" w:sz="4" w:space="0" w:color="000000"/>
            </w:tcBorders>
            <w:vAlign w:val="center"/>
          </w:tcPr>
          <w:p w14:paraId="0EA6C692"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Further Enquiries</w:t>
            </w:r>
          </w:p>
        </w:tc>
        <w:tc>
          <w:tcPr>
            <w:tcW w:w="881" w:type="dxa"/>
            <w:tcBorders>
              <w:top w:val="single" w:sz="4" w:space="0" w:color="000000"/>
              <w:left w:val="single" w:sz="4" w:space="0" w:color="000000"/>
              <w:bottom w:val="single" w:sz="4" w:space="0" w:color="000000"/>
              <w:right w:val="single" w:sz="4" w:space="0" w:color="000000"/>
            </w:tcBorders>
            <w:vAlign w:val="center"/>
            <w:hideMark/>
          </w:tcPr>
          <w:p w14:paraId="2F1C9A32" w14:textId="77777777" w:rsidR="00E37E66" w:rsidRPr="00E37E66" w:rsidRDefault="00E37E66" w:rsidP="00072ECA">
            <w:pPr>
              <w:jc w:val="center"/>
              <w:rPr>
                <w:rFonts w:asciiTheme="minorHAnsi" w:hAnsiTheme="minorHAnsi"/>
                <w:sz w:val="16"/>
                <w:szCs w:val="16"/>
                <w:lang w:val="en-GB"/>
              </w:rPr>
            </w:pPr>
            <w:r w:rsidRPr="00E37E66">
              <w:rPr>
                <w:rFonts w:asciiTheme="minorHAnsi" w:hAnsiTheme="minorHAnsi"/>
                <w:sz w:val="16"/>
                <w:szCs w:val="16"/>
                <w:lang w:val="en-GB"/>
              </w:rPr>
              <w:t>10%</w:t>
            </w:r>
          </w:p>
          <w:p w14:paraId="77542AC1" w14:textId="77777777" w:rsidR="00E37E66" w:rsidRPr="00E37E66" w:rsidRDefault="00E37E66" w:rsidP="00072ECA">
            <w:pPr>
              <w:jc w:val="center"/>
              <w:rPr>
                <w:rFonts w:asciiTheme="minorHAnsi" w:hAnsiTheme="minorHAnsi"/>
                <w:sz w:val="16"/>
                <w:szCs w:val="16"/>
                <w:lang w:val="en-GB"/>
              </w:rPr>
            </w:pPr>
          </w:p>
        </w:tc>
        <w:tc>
          <w:tcPr>
            <w:tcW w:w="2836" w:type="dxa"/>
            <w:tcBorders>
              <w:top w:val="single" w:sz="4" w:space="0" w:color="000000"/>
              <w:left w:val="single" w:sz="4" w:space="0" w:color="000000"/>
              <w:bottom w:val="single" w:sz="4" w:space="0" w:color="000000"/>
              <w:right w:val="single" w:sz="4" w:space="0" w:color="000000"/>
            </w:tcBorders>
            <w:hideMark/>
          </w:tcPr>
          <w:p w14:paraId="72F92FF6"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Next steps considered, but not engaged with</w:t>
            </w:r>
          </w:p>
        </w:tc>
        <w:tc>
          <w:tcPr>
            <w:tcW w:w="2836" w:type="dxa"/>
            <w:tcBorders>
              <w:top w:val="single" w:sz="4" w:space="0" w:color="000000"/>
              <w:left w:val="single" w:sz="4" w:space="0" w:color="000000"/>
              <w:bottom w:val="single" w:sz="4" w:space="0" w:color="000000"/>
              <w:right w:val="single" w:sz="4" w:space="0" w:color="000000"/>
            </w:tcBorders>
            <w:hideMark/>
          </w:tcPr>
          <w:p w14:paraId="5CB1E853"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Next steps engaged with in as part of the project</w:t>
            </w:r>
          </w:p>
          <w:p w14:paraId="302AB103" w14:textId="77777777" w:rsidR="00E37E66" w:rsidRPr="00E37E66" w:rsidRDefault="00E37E66" w:rsidP="00072ECA">
            <w:pPr>
              <w:rPr>
                <w:rFonts w:asciiTheme="minorHAnsi" w:hAnsiTheme="minorHAnsi"/>
                <w:sz w:val="16"/>
                <w:szCs w:val="16"/>
                <w:lang w:val="en-GB"/>
              </w:rPr>
            </w:pPr>
          </w:p>
          <w:p w14:paraId="70D59967" w14:textId="77777777" w:rsidR="00E37E66" w:rsidRPr="00E37E66" w:rsidRDefault="00E37E66" w:rsidP="00072ECA">
            <w:pPr>
              <w:rPr>
                <w:rFonts w:asciiTheme="minorHAnsi" w:hAnsiTheme="minorHAnsi"/>
                <w:sz w:val="16"/>
                <w:szCs w:val="16"/>
                <w:lang w:val="en-GB"/>
              </w:rPr>
            </w:pPr>
          </w:p>
          <w:p w14:paraId="4D6AF20A" w14:textId="77777777" w:rsidR="00E37E66" w:rsidRPr="00E37E66" w:rsidRDefault="00E37E66" w:rsidP="00072ECA">
            <w:pPr>
              <w:rPr>
                <w:rFonts w:asciiTheme="minorHAnsi" w:hAnsiTheme="minorHAnsi"/>
                <w:sz w:val="16"/>
                <w:szCs w:val="16"/>
                <w:lang w:val="en-GB"/>
              </w:rPr>
            </w:pPr>
          </w:p>
          <w:p w14:paraId="5AB1DBB3"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No real consideration given to academic publishing</w:t>
            </w:r>
          </w:p>
        </w:tc>
        <w:tc>
          <w:tcPr>
            <w:tcW w:w="2836" w:type="dxa"/>
            <w:tcBorders>
              <w:top w:val="single" w:sz="4" w:space="0" w:color="000000"/>
              <w:left w:val="single" w:sz="4" w:space="0" w:color="000000"/>
              <w:bottom w:val="single" w:sz="4" w:space="0" w:color="000000"/>
              <w:right w:val="single" w:sz="4" w:space="0" w:color="000000"/>
            </w:tcBorders>
            <w:hideMark/>
          </w:tcPr>
          <w:p w14:paraId="7446424F"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Significant consideration given to potential opportunities, issues and other areas for investigation whilst keeping the goal of the project at heart</w:t>
            </w:r>
          </w:p>
          <w:p w14:paraId="466ABA33" w14:textId="77777777" w:rsidR="00E37E66" w:rsidRPr="00E37E66" w:rsidRDefault="00E37E66" w:rsidP="00072ECA">
            <w:pPr>
              <w:rPr>
                <w:rFonts w:asciiTheme="minorHAnsi" w:hAnsiTheme="minorHAnsi"/>
                <w:sz w:val="16"/>
                <w:szCs w:val="16"/>
                <w:lang w:val="en-GB"/>
              </w:rPr>
            </w:pPr>
          </w:p>
          <w:p w14:paraId="077606C8"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Some potential for academic publishing opportunities</w:t>
            </w:r>
          </w:p>
        </w:tc>
        <w:tc>
          <w:tcPr>
            <w:tcW w:w="2836" w:type="dxa"/>
            <w:tcBorders>
              <w:top w:val="single" w:sz="4" w:space="0" w:color="000000"/>
              <w:left w:val="single" w:sz="4" w:space="0" w:color="000000"/>
              <w:bottom w:val="single" w:sz="4" w:space="0" w:color="000000"/>
              <w:right w:val="single" w:sz="4" w:space="0" w:color="000000"/>
            </w:tcBorders>
            <w:hideMark/>
          </w:tcPr>
          <w:p w14:paraId="55EEC85F" w14:textId="777777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Next steps formed a core part of development.</w:t>
            </w:r>
          </w:p>
          <w:p w14:paraId="4489DAAC" w14:textId="77777777" w:rsidR="00E37E66" w:rsidRPr="00E37E66" w:rsidRDefault="00E37E66" w:rsidP="00072ECA">
            <w:pPr>
              <w:rPr>
                <w:rFonts w:asciiTheme="minorHAnsi" w:hAnsiTheme="minorHAnsi"/>
                <w:sz w:val="16"/>
                <w:szCs w:val="16"/>
                <w:lang w:val="en-GB"/>
              </w:rPr>
            </w:pPr>
          </w:p>
          <w:p w14:paraId="7796E37B" w14:textId="77777777" w:rsidR="00E37E66" w:rsidRPr="00E37E66" w:rsidRDefault="00E37E66" w:rsidP="00072ECA">
            <w:pPr>
              <w:rPr>
                <w:rFonts w:asciiTheme="minorHAnsi" w:hAnsiTheme="minorHAnsi"/>
                <w:sz w:val="16"/>
                <w:szCs w:val="16"/>
                <w:lang w:val="en-GB"/>
              </w:rPr>
            </w:pPr>
          </w:p>
          <w:p w14:paraId="72A1CE35" w14:textId="77777777" w:rsidR="00E37E66" w:rsidRPr="00E37E66" w:rsidRDefault="00E37E66" w:rsidP="00072ECA">
            <w:pPr>
              <w:rPr>
                <w:rFonts w:asciiTheme="minorHAnsi" w:hAnsiTheme="minorHAnsi"/>
                <w:sz w:val="16"/>
                <w:szCs w:val="16"/>
                <w:lang w:val="en-GB"/>
              </w:rPr>
            </w:pPr>
          </w:p>
          <w:p w14:paraId="321FCD9A" w14:textId="0E5DA277" w:rsidR="00E37E66" w:rsidRPr="00E37E66" w:rsidRDefault="00E37E66" w:rsidP="00072ECA">
            <w:pPr>
              <w:rPr>
                <w:rFonts w:asciiTheme="minorHAnsi" w:hAnsiTheme="minorHAnsi"/>
                <w:sz w:val="16"/>
                <w:szCs w:val="16"/>
                <w:lang w:val="en-GB"/>
              </w:rPr>
            </w:pPr>
            <w:r w:rsidRPr="00E37E66">
              <w:rPr>
                <w:rFonts w:asciiTheme="minorHAnsi" w:hAnsiTheme="minorHAnsi"/>
                <w:sz w:val="16"/>
                <w:szCs w:val="16"/>
                <w:lang w:val="en-GB"/>
              </w:rPr>
              <w:t>Strong potential for academic publishing opportunities</w:t>
            </w:r>
          </w:p>
        </w:tc>
      </w:tr>
    </w:tbl>
    <w:p w14:paraId="596CB727" w14:textId="77777777" w:rsidR="00E37E66" w:rsidRPr="00E37E66" w:rsidRDefault="00E37E66" w:rsidP="00E37E66">
      <w:pPr>
        <w:ind w:left="284"/>
        <w:rPr>
          <w:sz w:val="32"/>
          <w:szCs w:val="32"/>
          <w:lang w:val="en-GB"/>
        </w:rPr>
      </w:pPr>
    </w:p>
    <w:p w14:paraId="30EF47F4" w14:textId="77777777" w:rsidR="00E37E66" w:rsidRPr="00E37E66" w:rsidRDefault="00E37E66" w:rsidP="00E37E66">
      <w:pPr>
        <w:ind w:left="284"/>
        <w:rPr>
          <w:sz w:val="32"/>
          <w:szCs w:val="32"/>
          <w:lang w:val="en-GB"/>
        </w:rPr>
      </w:pPr>
    </w:p>
    <w:sectPr w:rsidR="00E37E66" w:rsidRPr="00E37E66" w:rsidSect="006930CB">
      <w:pgSz w:w="16840" w:h="11910" w:orient="landscape"/>
      <w:pgMar w:top="440" w:right="340" w:bottom="0" w:left="4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CECF9" w14:textId="77777777" w:rsidR="008E08E3" w:rsidRDefault="008E08E3" w:rsidP="00BF23A3">
      <w:r>
        <w:separator/>
      </w:r>
    </w:p>
  </w:endnote>
  <w:endnote w:type="continuationSeparator" w:id="0">
    <w:p w14:paraId="2D3BFA1E" w14:textId="77777777" w:rsidR="008E08E3" w:rsidRDefault="008E08E3"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36500" w14:textId="77777777" w:rsidR="008E08E3" w:rsidRDefault="008E08E3" w:rsidP="00BF23A3">
      <w:r>
        <w:separator/>
      </w:r>
    </w:p>
  </w:footnote>
  <w:footnote w:type="continuationSeparator" w:id="0">
    <w:p w14:paraId="3C3AD293" w14:textId="77777777" w:rsidR="008E08E3" w:rsidRDefault="008E08E3"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509C"/>
    <w:multiLevelType w:val="hybridMultilevel"/>
    <w:tmpl w:val="47223BC0"/>
    <w:lvl w:ilvl="0" w:tplc="D04C9F7E">
      <w:start w:val="1"/>
      <w:numFmt w:val="decimal"/>
      <w:lvlText w:val="%1."/>
      <w:lvlJc w:val="left"/>
      <w:pPr>
        <w:ind w:left="486" w:hanging="360"/>
      </w:pPr>
      <w:rPr>
        <w:rFonts w:hint="default"/>
      </w:rPr>
    </w:lvl>
    <w:lvl w:ilvl="1" w:tplc="08090019" w:tentative="1">
      <w:start w:val="1"/>
      <w:numFmt w:val="lowerLetter"/>
      <w:lvlText w:val="%2."/>
      <w:lvlJc w:val="left"/>
      <w:pPr>
        <w:ind w:left="1206" w:hanging="360"/>
      </w:pPr>
    </w:lvl>
    <w:lvl w:ilvl="2" w:tplc="0809001B" w:tentative="1">
      <w:start w:val="1"/>
      <w:numFmt w:val="lowerRoman"/>
      <w:lvlText w:val="%3."/>
      <w:lvlJc w:val="right"/>
      <w:pPr>
        <w:ind w:left="1926" w:hanging="180"/>
      </w:pPr>
    </w:lvl>
    <w:lvl w:ilvl="3" w:tplc="0809000F" w:tentative="1">
      <w:start w:val="1"/>
      <w:numFmt w:val="decimal"/>
      <w:lvlText w:val="%4."/>
      <w:lvlJc w:val="left"/>
      <w:pPr>
        <w:ind w:left="2646" w:hanging="360"/>
      </w:pPr>
    </w:lvl>
    <w:lvl w:ilvl="4" w:tplc="08090019" w:tentative="1">
      <w:start w:val="1"/>
      <w:numFmt w:val="lowerLetter"/>
      <w:lvlText w:val="%5."/>
      <w:lvlJc w:val="left"/>
      <w:pPr>
        <w:ind w:left="3366" w:hanging="360"/>
      </w:pPr>
    </w:lvl>
    <w:lvl w:ilvl="5" w:tplc="0809001B" w:tentative="1">
      <w:start w:val="1"/>
      <w:numFmt w:val="lowerRoman"/>
      <w:lvlText w:val="%6."/>
      <w:lvlJc w:val="right"/>
      <w:pPr>
        <w:ind w:left="4086" w:hanging="180"/>
      </w:pPr>
    </w:lvl>
    <w:lvl w:ilvl="6" w:tplc="0809000F" w:tentative="1">
      <w:start w:val="1"/>
      <w:numFmt w:val="decimal"/>
      <w:lvlText w:val="%7."/>
      <w:lvlJc w:val="left"/>
      <w:pPr>
        <w:ind w:left="4806" w:hanging="360"/>
      </w:pPr>
    </w:lvl>
    <w:lvl w:ilvl="7" w:tplc="08090019" w:tentative="1">
      <w:start w:val="1"/>
      <w:numFmt w:val="lowerLetter"/>
      <w:lvlText w:val="%8."/>
      <w:lvlJc w:val="left"/>
      <w:pPr>
        <w:ind w:left="5526" w:hanging="360"/>
      </w:pPr>
    </w:lvl>
    <w:lvl w:ilvl="8" w:tplc="0809001B" w:tentative="1">
      <w:start w:val="1"/>
      <w:numFmt w:val="lowerRoman"/>
      <w:lvlText w:val="%9."/>
      <w:lvlJc w:val="right"/>
      <w:pPr>
        <w:ind w:left="6246" w:hanging="180"/>
      </w:pPr>
    </w:lvl>
  </w:abstractNum>
  <w:abstractNum w:abstractNumId="1" w15:restartNumberingAfterBreak="0">
    <w:nsid w:val="2A937A0C"/>
    <w:multiLevelType w:val="multilevel"/>
    <w:tmpl w:val="6BBEC3B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3"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C06DCB"/>
    <w:multiLevelType w:val="multilevel"/>
    <w:tmpl w:val="6BBEC3B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2491DC0"/>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7"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853F7C"/>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10" w15:restartNumberingAfterBreak="0">
    <w:nsid w:val="55C11DD2"/>
    <w:multiLevelType w:val="multilevel"/>
    <w:tmpl w:val="6BBEC3B0"/>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12"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AA46940"/>
    <w:multiLevelType w:val="hybridMultilevel"/>
    <w:tmpl w:val="24C285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3BE15B5"/>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17"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11"/>
  </w:num>
  <w:num w:numId="2">
    <w:abstractNumId w:val="12"/>
  </w:num>
  <w:num w:numId="3">
    <w:abstractNumId w:val="3"/>
  </w:num>
  <w:num w:numId="4">
    <w:abstractNumId w:val="13"/>
  </w:num>
  <w:num w:numId="5">
    <w:abstractNumId w:val="14"/>
  </w:num>
  <w:num w:numId="6">
    <w:abstractNumId w:val="7"/>
  </w:num>
  <w:num w:numId="7">
    <w:abstractNumId w:val="4"/>
  </w:num>
  <w:num w:numId="8">
    <w:abstractNumId w:val="8"/>
  </w:num>
  <w:num w:numId="9">
    <w:abstractNumId w:val="17"/>
  </w:num>
  <w:num w:numId="10">
    <w:abstractNumId w:val="0"/>
  </w:num>
  <w:num w:numId="11">
    <w:abstractNumId w:val="9"/>
  </w:num>
  <w:num w:numId="12">
    <w:abstractNumId w:val="1"/>
  </w:num>
  <w:num w:numId="13">
    <w:abstractNumId w:val="2"/>
  </w:num>
  <w:num w:numId="14">
    <w:abstractNumId w:val="10"/>
  </w:num>
  <w:num w:numId="15">
    <w:abstractNumId w:val="16"/>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A066B"/>
    <w:rsid w:val="00106E54"/>
    <w:rsid w:val="001349B3"/>
    <w:rsid w:val="00194E8D"/>
    <w:rsid w:val="0019601C"/>
    <w:rsid w:val="0019744B"/>
    <w:rsid w:val="00197F22"/>
    <w:rsid w:val="00231A2E"/>
    <w:rsid w:val="00256ECF"/>
    <w:rsid w:val="00261239"/>
    <w:rsid w:val="0028435D"/>
    <w:rsid w:val="002D749D"/>
    <w:rsid w:val="002E69B6"/>
    <w:rsid w:val="00343812"/>
    <w:rsid w:val="003A31C0"/>
    <w:rsid w:val="003B64C8"/>
    <w:rsid w:val="00415255"/>
    <w:rsid w:val="00420AC1"/>
    <w:rsid w:val="00430CF6"/>
    <w:rsid w:val="004766EF"/>
    <w:rsid w:val="004947E6"/>
    <w:rsid w:val="004D0E04"/>
    <w:rsid w:val="004D6A46"/>
    <w:rsid w:val="00505D82"/>
    <w:rsid w:val="0051380F"/>
    <w:rsid w:val="00516860"/>
    <w:rsid w:val="005A47F0"/>
    <w:rsid w:val="005B7012"/>
    <w:rsid w:val="00607645"/>
    <w:rsid w:val="006677E9"/>
    <w:rsid w:val="006930CB"/>
    <w:rsid w:val="006C0C82"/>
    <w:rsid w:val="006D7E09"/>
    <w:rsid w:val="006E52D9"/>
    <w:rsid w:val="007157D6"/>
    <w:rsid w:val="00724AD2"/>
    <w:rsid w:val="0073319F"/>
    <w:rsid w:val="007A3FA5"/>
    <w:rsid w:val="007B0C46"/>
    <w:rsid w:val="008435A1"/>
    <w:rsid w:val="00852FA9"/>
    <w:rsid w:val="008D1456"/>
    <w:rsid w:val="008E08E3"/>
    <w:rsid w:val="00925AD6"/>
    <w:rsid w:val="00933AA9"/>
    <w:rsid w:val="00942E75"/>
    <w:rsid w:val="00985720"/>
    <w:rsid w:val="009A77D8"/>
    <w:rsid w:val="00A30653"/>
    <w:rsid w:val="00A66912"/>
    <w:rsid w:val="00A97EC2"/>
    <w:rsid w:val="00AF0C69"/>
    <w:rsid w:val="00B307ED"/>
    <w:rsid w:val="00BF23A3"/>
    <w:rsid w:val="00C03353"/>
    <w:rsid w:val="00C44CC2"/>
    <w:rsid w:val="00C535FA"/>
    <w:rsid w:val="00C75BB8"/>
    <w:rsid w:val="00CA1139"/>
    <w:rsid w:val="00CA2DC8"/>
    <w:rsid w:val="00CC5092"/>
    <w:rsid w:val="00D35983"/>
    <w:rsid w:val="00D53879"/>
    <w:rsid w:val="00D63546"/>
    <w:rsid w:val="00DA0BB7"/>
    <w:rsid w:val="00DA1829"/>
    <w:rsid w:val="00DB3CCB"/>
    <w:rsid w:val="00E37E66"/>
    <w:rsid w:val="00E90F25"/>
    <w:rsid w:val="00EB3D22"/>
    <w:rsid w:val="00EE7EF6"/>
    <w:rsid w:val="00F317DA"/>
    <w:rsid w:val="00F64961"/>
    <w:rsid w:val="00F66EF1"/>
    <w:rsid w:val="00FB3763"/>
    <w:rsid w:val="00FC5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link w:val="Heading2Char"/>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34"/>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unhideWhenUsed/>
    <w:rsid w:val="00BF23A3"/>
    <w:pPr>
      <w:tabs>
        <w:tab w:val="center" w:pos="4513"/>
        <w:tab w:val="right" w:pos="9026"/>
      </w:tabs>
    </w:pPr>
  </w:style>
  <w:style w:type="character" w:customStyle="1" w:styleId="HeaderChar">
    <w:name w:val="Header Char"/>
    <w:basedOn w:val="DefaultParagraphFont"/>
    <w:link w:val="Header"/>
    <w:uiPriority w:val="99"/>
    <w:rsid w:val="00BF23A3"/>
    <w:rPr>
      <w:rFonts w:ascii="Verdana" w:eastAsia="Verdana" w:hAnsi="Verdana" w:cs="Verdana"/>
    </w:rPr>
  </w:style>
  <w:style w:type="paragraph" w:styleId="Footer">
    <w:name w:val="footer"/>
    <w:basedOn w:val="Normal"/>
    <w:link w:val="FooterChar"/>
    <w:uiPriority w:val="99"/>
    <w:unhideWhenUsed/>
    <w:rsid w:val="00BF23A3"/>
    <w:pPr>
      <w:tabs>
        <w:tab w:val="center" w:pos="4513"/>
        <w:tab w:val="right" w:pos="9026"/>
      </w:tabs>
    </w:pPr>
  </w:style>
  <w:style w:type="character" w:customStyle="1" w:styleId="FooterChar">
    <w:name w:val="Footer Char"/>
    <w:basedOn w:val="DefaultParagraphFont"/>
    <w:link w:val="Footer"/>
    <w:uiPriority w:val="99"/>
    <w:rsid w:val="00BF23A3"/>
    <w:rPr>
      <w:rFonts w:ascii="Verdana" w:eastAsia="Verdana" w:hAnsi="Verdana" w:cs="Verdana"/>
    </w:rPr>
  </w:style>
  <w:style w:type="paragraph" w:customStyle="1" w:styleId="AssignmentPara">
    <w:name w:val="Assignment Para"/>
    <w:basedOn w:val="Normal"/>
    <w:qFormat/>
    <w:rsid w:val="006930CB"/>
    <w:pPr>
      <w:widowControl/>
      <w:autoSpaceDE/>
      <w:autoSpaceDN/>
      <w:spacing w:before="40" w:after="40"/>
      <w:ind w:left="142" w:right="284"/>
    </w:pPr>
    <w:rPr>
      <w:rFonts w:ascii="Times New Roman" w:eastAsia="Times New Roman" w:hAnsi="Times New Roman" w:cs="Times New Roman"/>
      <w:sz w:val="24"/>
      <w:szCs w:val="24"/>
      <w:lang w:val="en-GB" w:eastAsia="en-GB"/>
    </w:rPr>
  </w:style>
  <w:style w:type="paragraph" w:styleId="Title">
    <w:name w:val="Title"/>
    <w:basedOn w:val="Normal"/>
    <w:next w:val="Normal"/>
    <w:link w:val="TitleChar"/>
    <w:uiPriority w:val="10"/>
    <w:qFormat/>
    <w:rsid w:val="006930CB"/>
    <w:pPr>
      <w:widowControl/>
      <w:autoSpaceDE/>
      <w:autoSpaceDN/>
      <w:contextualSpacing/>
    </w:pPr>
    <w:rPr>
      <w:rFonts w:asciiTheme="majorHAnsi" w:eastAsiaTheme="majorEastAsia" w:hAnsiTheme="majorHAnsi" w:cstheme="majorBidi"/>
      <w:spacing w:val="-10"/>
      <w:kern w:val="28"/>
      <w:sz w:val="56"/>
      <w:szCs w:val="56"/>
      <w:lang w:val="en-GB" w:eastAsia="en-GB"/>
    </w:rPr>
  </w:style>
  <w:style w:type="character" w:customStyle="1" w:styleId="TitleChar">
    <w:name w:val="Title Char"/>
    <w:basedOn w:val="DefaultParagraphFont"/>
    <w:link w:val="Title"/>
    <w:uiPriority w:val="10"/>
    <w:rsid w:val="006930CB"/>
    <w:rPr>
      <w:rFonts w:asciiTheme="majorHAnsi" w:eastAsiaTheme="majorEastAsia" w:hAnsiTheme="majorHAnsi" w:cstheme="majorBidi"/>
      <w:spacing w:val="-10"/>
      <w:kern w:val="28"/>
      <w:sz w:val="56"/>
      <w:szCs w:val="56"/>
      <w:lang w:val="en-GB" w:eastAsia="en-GB"/>
    </w:rPr>
  </w:style>
  <w:style w:type="character" w:customStyle="1" w:styleId="Heading2Char">
    <w:name w:val="Heading 2 Char"/>
    <w:basedOn w:val="DefaultParagraphFont"/>
    <w:link w:val="Heading2"/>
    <w:uiPriority w:val="1"/>
    <w:rsid w:val="006930CB"/>
    <w:rPr>
      <w:rFonts w:eastAsia="Verdana" w:cstheme="minorHAnsi"/>
      <w:b/>
      <w:bCs/>
      <w:w w:val="95"/>
      <w:sz w:val="28"/>
      <w:szCs w:val="24"/>
      <w:lang w:val="en-GB"/>
    </w:rPr>
  </w:style>
  <w:style w:type="character" w:styleId="CommentReference">
    <w:name w:val="annotation reference"/>
    <w:basedOn w:val="DefaultParagraphFont"/>
    <w:uiPriority w:val="99"/>
    <w:semiHidden/>
    <w:unhideWhenUsed/>
    <w:rsid w:val="00D63546"/>
    <w:rPr>
      <w:sz w:val="16"/>
      <w:szCs w:val="16"/>
    </w:rPr>
  </w:style>
  <w:style w:type="paragraph" w:styleId="CommentText">
    <w:name w:val="annotation text"/>
    <w:basedOn w:val="Normal"/>
    <w:link w:val="CommentTextChar"/>
    <w:uiPriority w:val="99"/>
    <w:semiHidden/>
    <w:unhideWhenUsed/>
    <w:rsid w:val="00D63546"/>
    <w:rPr>
      <w:sz w:val="20"/>
      <w:szCs w:val="20"/>
    </w:rPr>
  </w:style>
  <w:style w:type="character" w:customStyle="1" w:styleId="CommentTextChar">
    <w:name w:val="Comment Text Char"/>
    <w:basedOn w:val="DefaultParagraphFont"/>
    <w:link w:val="CommentText"/>
    <w:uiPriority w:val="99"/>
    <w:semiHidden/>
    <w:rsid w:val="00D63546"/>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D63546"/>
    <w:rPr>
      <w:b/>
      <w:bCs/>
    </w:rPr>
  </w:style>
  <w:style w:type="character" w:customStyle="1" w:styleId="CommentSubjectChar">
    <w:name w:val="Comment Subject Char"/>
    <w:basedOn w:val="CommentTextChar"/>
    <w:link w:val="CommentSubject"/>
    <w:uiPriority w:val="99"/>
    <w:semiHidden/>
    <w:rsid w:val="00D63546"/>
    <w:rPr>
      <w:rFonts w:ascii="Verdana" w:eastAsia="Verdana" w:hAnsi="Verdana" w:cs="Verdana"/>
      <w:b/>
      <w:bCs/>
      <w:sz w:val="20"/>
      <w:szCs w:val="20"/>
    </w:rPr>
  </w:style>
  <w:style w:type="paragraph" w:styleId="NormalWeb">
    <w:name w:val="Normal (Web)"/>
    <w:basedOn w:val="Normal"/>
    <w:uiPriority w:val="99"/>
    <w:semiHidden/>
    <w:unhideWhenUsed/>
    <w:rsid w:val="006D7E09"/>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6D7E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885816">
      <w:bodyDiv w:val="1"/>
      <w:marLeft w:val="0"/>
      <w:marRight w:val="0"/>
      <w:marTop w:val="0"/>
      <w:marBottom w:val="0"/>
      <w:divBdr>
        <w:top w:val="none" w:sz="0" w:space="0" w:color="auto"/>
        <w:left w:val="none" w:sz="0" w:space="0" w:color="auto"/>
        <w:bottom w:val="none" w:sz="0" w:space="0" w:color="auto"/>
        <w:right w:val="none" w:sz="0" w:space="0" w:color="auto"/>
      </w:divBdr>
    </w:div>
    <w:div w:id="184851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https://www.sheffield.ac.uk/polopoly_fs/1.753745!/image/Reflective-Cycle.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https://i.pinimg.com/originals/32/84/34/328434a30b7a3ad399f891c5484747ea.jp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0CACC9-63AE-8842-A681-4680E9D1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1643</Words>
  <Characters>9371</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28</cp:revision>
  <cp:lastPrinted>2019-09-17T15:21:00Z</cp:lastPrinted>
  <dcterms:created xsi:type="dcterms:W3CDTF">2018-09-10T13:58:00Z</dcterms:created>
  <dcterms:modified xsi:type="dcterms:W3CDTF">2019-09-17T15:22:00Z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