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81328" w:displacedByCustomXml="next"/>
    <w:sdt>
      <w:sdtPr>
        <w:rPr>
          <w:spacing w:val="0"/>
          <w:sz w:val="20"/>
          <w:szCs w:val="20"/>
        </w:rPr>
        <w:id w:val="1470398775"/>
        <w:docPartObj>
          <w:docPartGallery w:val="Table of Contents"/>
          <w:docPartUnique/>
        </w:docPartObj>
      </w:sdtPr>
      <w:sdtEndPr>
        <w:rPr>
          <w:b/>
          <w:bCs/>
          <w:caps w:val="0"/>
          <w:noProof/>
          <w:color w:val="auto"/>
        </w:rPr>
      </w:sdtEndPr>
      <w:sdtContent>
        <w:p w14:paraId="12A9937E" w14:textId="20ECFDC7" w:rsidR="00D56335" w:rsidRDefault="00D56335" w:rsidP="00023C6D">
          <w:pPr>
            <w:pStyle w:val="Heading1"/>
          </w:pPr>
          <w:r w:rsidRPr="00023C6D">
            <w:t>Contents</w:t>
          </w:r>
          <w:bookmarkEnd w:id="0"/>
        </w:p>
        <w:p w14:paraId="631F4A60" w14:textId="50AD9714" w:rsidR="0048468E" w:rsidRDefault="00D56335">
          <w:pPr>
            <w:pStyle w:val="TOC1"/>
            <w:tabs>
              <w:tab w:val="left" w:pos="400"/>
              <w:tab w:val="right" w:leader="dot" w:pos="9016"/>
            </w:tabs>
            <w:rPr>
              <w:noProof/>
              <w:sz w:val="22"/>
              <w:szCs w:val="22"/>
            </w:rPr>
          </w:pPr>
          <w:r>
            <w:fldChar w:fldCharType="begin"/>
          </w:r>
          <w:r>
            <w:instrText xml:space="preserve"> TOC \o "1-3" \h \z \u </w:instrText>
          </w:r>
          <w:r>
            <w:fldChar w:fldCharType="separate"/>
          </w:r>
          <w:hyperlink w:anchor="_Toc94181328" w:history="1">
            <w:r w:rsidR="0048468E" w:rsidRPr="00F17CBA">
              <w:rPr>
                <w:rStyle w:val="Hyperlink"/>
                <w:noProof/>
              </w:rPr>
              <w:t>1.</w:t>
            </w:r>
            <w:r w:rsidR="0048468E">
              <w:rPr>
                <w:noProof/>
                <w:sz w:val="22"/>
                <w:szCs w:val="22"/>
              </w:rPr>
              <w:tab/>
            </w:r>
            <w:r w:rsidR="0048468E" w:rsidRPr="00F17CBA">
              <w:rPr>
                <w:rStyle w:val="Hyperlink"/>
                <w:noProof/>
              </w:rPr>
              <w:t>Contents</w:t>
            </w:r>
            <w:r w:rsidR="0048468E">
              <w:rPr>
                <w:noProof/>
                <w:webHidden/>
              </w:rPr>
              <w:tab/>
            </w:r>
            <w:r w:rsidR="0048468E">
              <w:rPr>
                <w:noProof/>
                <w:webHidden/>
              </w:rPr>
              <w:fldChar w:fldCharType="begin"/>
            </w:r>
            <w:r w:rsidR="0048468E">
              <w:rPr>
                <w:noProof/>
                <w:webHidden/>
              </w:rPr>
              <w:instrText xml:space="preserve"> PAGEREF _Toc94181328 \h </w:instrText>
            </w:r>
            <w:r w:rsidR="0048468E">
              <w:rPr>
                <w:noProof/>
                <w:webHidden/>
              </w:rPr>
            </w:r>
            <w:r w:rsidR="0048468E">
              <w:rPr>
                <w:noProof/>
                <w:webHidden/>
              </w:rPr>
              <w:fldChar w:fldCharType="separate"/>
            </w:r>
            <w:r w:rsidR="0048468E">
              <w:rPr>
                <w:noProof/>
                <w:webHidden/>
              </w:rPr>
              <w:t>2</w:t>
            </w:r>
            <w:r w:rsidR="0048468E">
              <w:rPr>
                <w:noProof/>
                <w:webHidden/>
              </w:rPr>
              <w:fldChar w:fldCharType="end"/>
            </w:r>
          </w:hyperlink>
        </w:p>
        <w:p w14:paraId="42754142" w14:textId="27AE3653" w:rsidR="0048468E" w:rsidRDefault="0048468E">
          <w:pPr>
            <w:pStyle w:val="TOC1"/>
            <w:tabs>
              <w:tab w:val="left" w:pos="400"/>
              <w:tab w:val="right" w:leader="dot" w:pos="9016"/>
            </w:tabs>
            <w:rPr>
              <w:noProof/>
              <w:sz w:val="22"/>
              <w:szCs w:val="22"/>
            </w:rPr>
          </w:pPr>
          <w:hyperlink w:anchor="_Toc94181329" w:history="1">
            <w:r w:rsidRPr="00F17CBA">
              <w:rPr>
                <w:rStyle w:val="Hyperlink"/>
                <w:noProof/>
              </w:rPr>
              <w:t>2.</w:t>
            </w:r>
            <w:r>
              <w:rPr>
                <w:noProof/>
                <w:sz w:val="22"/>
                <w:szCs w:val="22"/>
              </w:rPr>
              <w:tab/>
            </w:r>
            <w:r w:rsidRPr="00F17CBA">
              <w:rPr>
                <w:rStyle w:val="Hyperlink"/>
                <w:noProof/>
              </w:rPr>
              <w:t>Overview</w:t>
            </w:r>
            <w:r>
              <w:rPr>
                <w:noProof/>
                <w:webHidden/>
              </w:rPr>
              <w:tab/>
            </w:r>
            <w:r>
              <w:rPr>
                <w:noProof/>
                <w:webHidden/>
              </w:rPr>
              <w:fldChar w:fldCharType="begin"/>
            </w:r>
            <w:r>
              <w:rPr>
                <w:noProof/>
                <w:webHidden/>
              </w:rPr>
              <w:instrText xml:space="preserve"> PAGEREF _Toc94181329 \h </w:instrText>
            </w:r>
            <w:r>
              <w:rPr>
                <w:noProof/>
                <w:webHidden/>
              </w:rPr>
            </w:r>
            <w:r>
              <w:rPr>
                <w:noProof/>
                <w:webHidden/>
              </w:rPr>
              <w:fldChar w:fldCharType="separate"/>
            </w:r>
            <w:r>
              <w:rPr>
                <w:noProof/>
                <w:webHidden/>
              </w:rPr>
              <w:t>3</w:t>
            </w:r>
            <w:r>
              <w:rPr>
                <w:noProof/>
                <w:webHidden/>
              </w:rPr>
              <w:fldChar w:fldCharType="end"/>
            </w:r>
          </w:hyperlink>
        </w:p>
        <w:p w14:paraId="27554889" w14:textId="4D27AC81" w:rsidR="0048468E" w:rsidRDefault="0048468E">
          <w:pPr>
            <w:pStyle w:val="TOC2"/>
            <w:tabs>
              <w:tab w:val="left" w:pos="660"/>
              <w:tab w:val="right" w:leader="dot" w:pos="9016"/>
            </w:tabs>
            <w:rPr>
              <w:noProof/>
              <w:sz w:val="22"/>
              <w:szCs w:val="22"/>
            </w:rPr>
          </w:pPr>
          <w:hyperlink w:anchor="_Toc94181330" w:history="1">
            <w:r w:rsidRPr="00F17CBA">
              <w:rPr>
                <w:rStyle w:val="Hyperlink"/>
                <w:noProof/>
              </w:rPr>
              <w:t>1.</w:t>
            </w:r>
            <w:r>
              <w:rPr>
                <w:noProof/>
                <w:sz w:val="22"/>
                <w:szCs w:val="22"/>
              </w:rPr>
              <w:tab/>
            </w:r>
            <w:r w:rsidRPr="00F17CBA">
              <w:rPr>
                <w:rStyle w:val="Hyperlink"/>
                <w:noProof/>
              </w:rPr>
              <w:t>Equipe</w:t>
            </w:r>
            <w:r>
              <w:rPr>
                <w:noProof/>
                <w:webHidden/>
              </w:rPr>
              <w:tab/>
            </w:r>
            <w:r>
              <w:rPr>
                <w:noProof/>
                <w:webHidden/>
              </w:rPr>
              <w:fldChar w:fldCharType="begin"/>
            </w:r>
            <w:r>
              <w:rPr>
                <w:noProof/>
                <w:webHidden/>
              </w:rPr>
              <w:instrText xml:space="preserve"> PAGEREF _Toc94181330 \h </w:instrText>
            </w:r>
            <w:r>
              <w:rPr>
                <w:noProof/>
                <w:webHidden/>
              </w:rPr>
            </w:r>
            <w:r>
              <w:rPr>
                <w:noProof/>
                <w:webHidden/>
              </w:rPr>
              <w:fldChar w:fldCharType="separate"/>
            </w:r>
            <w:r>
              <w:rPr>
                <w:noProof/>
                <w:webHidden/>
              </w:rPr>
              <w:t>3</w:t>
            </w:r>
            <w:r>
              <w:rPr>
                <w:noProof/>
                <w:webHidden/>
              </w:rPr>
              <w:fldChar w:fldCharType="end"/>
            </w:r>
          </w:hyperlink>
        </w:p>
        <w:p w14:paraId="0DCC7528" w14:textId="0BEB3C93" w:rsidR="0048468E" w:rsidRDefault="0048468E">
          <w:pPr>
            <w:pStyle w:val="TOC2"/>
            <w:tabs>
              <w:tab w:val="left" w:pos="660"/>
              <w:tab w:val="right" w:leader="dot" w:pos="9016"/>
            </w:tabs>
            <w:rPr>
              <w:noProof/>
              <w:sz w:val="22"/>
              <w:szCs w:val="22"/>
            </w:rPr>
          </w:pPr>
          <w:hyperlink w:anchor="_Toc94181331" w:history="1">
            <w:r w:rsidRPr="00F17CBA">
              <w:rPr>
                <w:rStyle w:val="Hyperlink"/>
                <w:noProof/>
              </w:rPr>
              <w:t>2.</w:t>
            </w:r>
            <w:r>
              <w:rPr>
                <w:noProof/>
                <w:sz w:val="22"/>
                <w:szCs w:val="22"/>
              </w:rPr>
              <w:tab/>
            </w:r>
            <w:r w:rsidRPr="00F17CBA">
              <w:rPr>
                <w:rStyle w:val="Hyperlink"/>
                <w:noProof/>
              </w:rPr>
              <w:t>Sujet</w:t>
            </w:r>
            <w:r>
              <w:rPr>
                <w:noProof/>
                <w:webHidden/>
              </w:rPr>
              <w:tab/>
            </w:r>
            <w:r>
              <w:rPr>
                <w:noProof/>
                <w:webHidden/>
              </w:rPr>
              <w:fldChar w:fldCharType="begin"/>
            </w:r>
            <w:r>
              <w:rPr>
                <w:noProof/>
                <w:webHidden/>
              </w:rPr>
              <w:instrText xml:space="preserve"> PAGEREF _Toc94181331 \h </w:instrText>
            </w:r>
            <w:r>
              <w:rPr>
                <w:noProof/>
                <w:webHidden/>
              </w:rPr>
            </w:r>
            <w:r>
              <w:rPr>
                <w:noProof/>
                <w:webHidden/>
              </w:rPr>
              <w:fldChar w:fldCharType="separate"/>
            </w:r>
            <w:r>
              <w:rPr>
                <w:noProof/>
                <w:webHidden/>
              </w:rPr>
              <w:t>3</w:t>
            </w:r>
            <w:r>
              <w:rPr>
                <w:noProof/>
                <w:webHidden/>
              </w:rPr>
              <w:fldChar w:fldCharType="end"/>
            </w:r>
          </w:hyperlink>
        </w:p>
        <w:p w14:paraId="77B73AA6" w14:textId="6F0BEAEA" w:rsidR="0048468E" w:rsidRDefault="0048468E">
          <w:pPr>
            <w:pStyle w:val="TOC2"/>
            <w:tabs>
              <w:tab w:val="left" w:pos="660"/>
              <w:tab w:val="right" w:leader="dot" w:pos="9016"/>
            </w:tabs>
            <w:rPr>
              <w:noProof/>
              <w:sz w:val="22"/>
              <w:szCs w:val="22"/>
            </w:rPr>
          </w:pPr>
          <w:hyperlink w:anchor="_Toc94181332" w:history="1">
            <w:r w:rsidRPr="00F17CBA">
              <w:rPr>
                <w:rStyle w:val="Hyperlink"/>
                <w:noProof/>
                <w:lang w:val="fr-FR"/>
              </w:rPr>
              <w:t>3.</w:t>
            </w:r>
            <w:r>
              <w:rPr>
                <w:noProof/>
                <w:sz w:val="22"/>
                <w:szCs w:val="22"/>
              </w:rPr>
              <w:tab/>
            </w:r>
            <w:r w:rsidRPr="00F17CBA">
              <w:rPr>
                <w:rStyle w:val="Hyperlink"/>
                <w:noProof/>
                <w:lang w:val="fr-FR"/>
              </w:rPr>
              <w:t>Intentions</w:t>
            </w:r>
            <w:r>
              <w:rPr>
                <w:noProof/>
                <w:webHidden/>
              </w:rPr>
              <w:tab/>
            </w:r>
            <w:r>
              <w:rPr>
                <w:noProof/>
                <w:webHidden/>
              </w:rPr>
              <w:fldChar w:fldCharType="begin"/>
            </w:r>
            <w:r>
              <w:rPr>
                <w:noProof/>
                <w:webHidden/>
              </w:rPr>
              <w:instrText xml:space="preserve"> PAGEREF _Toc94181332 \h </w:instrText>
            </w:r>
            <w:r>
              <w:rPr>
                <w:noProof/>
                <w:webHidden/>
              </w:rPr>
            </w:r>
            <w:r>
              <w:rPr>
                <w:noProof/>
                <w:webHidden/>
              </w:rPr>
              <w:fldChar w:fldCharType="separate"/>
            </w:r>
            <w:r>
              <w:rPr>
                <w:noProof/>
                <w:webHidden/>
              </w:rPr>
              <w:t>3</w:t>
            </w:r>
            <w:r>
              <w:rPr>
                <w:noProof/>
                <w:webHidden/>
              </w:rPr>
              <w:fldChar w:fldCharType="end"/>
            </w:r>
          </w:hyperlink>
        </w:p>
        <w:p w14:paraId="4B51D835" w14:textId="56EE1F1C" w:rsidR="0048468E" w:rsidRDefault="0048468E">
          <w:pPr>
            <w:pStyle w:val="TOC2"/>
            <w:tabs>
              <w:tab w:val="left" w:pos="660"/>
              <w:tab w:val="right" w:leader="dot" w:pos="9016"/>
            </w:tabs>
            <w:rPr>
              <w:noProof/>
              <w:sz w:val="22"/>
              <w:szCs w:val="22"/>
            </w:rPr>
          </w:pPr>
          <w:hyperlink w:anchor="_Toc94181333" w:history="1">
            <w:r w:rsidRPr="00F17CBA">
              <w:rPr>
                <w:rStyle w:val="Hyperlink"/>
                <w:noProof/>
              </w:rPr>
              <w:t>4.</w:t>
            </w:r>
            <w:r>
              <w:rPr>
                <w:noProof/>
                <w:sz w:val="22"/>
                <w:szCs w:val="22"/>
              </w:rPr>
              <w:tab/>
            </w:r>
            <w:r w:rsidRPr="00F17CBA">
              <w:rPr>
                <w:rStyle w:val="Hyperlink"/>
                <w:noProof/>
              </w:rPr>
              <w:t>Références</w:t>
            </w:r>
            <w:r>
              <w:rPr>
                <w:noProof/>
                <w:webHidden/>
              </w:rPr>
              <w:tab/>
            </w:r>
            <w:r>
              <w:rPr>
                <w:noProof/>
                <w:webHidden/>
              </w:rPr>
              <w:fldChar w:fldCharType="begin"/>
            </w:r>
            <w:r>
              <w:rPr>
                <w:noProof/>
                <w:webHidden/>
              </w:rPr>
              <w:instrText xml:space="preserve"> PAGEREF _Toc94181333 \h </w:instrText>
            </w:r>
            <w:r>
              <w:rPr>
                <w:noProof/>
                <w:webHidden/>
              </w:rPr>
            </w:r>
            <w:r>
              <w:rPr>
                <w:noProof/>
                <w:webHidden/>
              </w:rPr>
              <w:fldChar w:fldCharType="separate"/>
            </w:r>
            <w:r>
              <w:rPr>
                <w:noProof/>
                <w:webHidden/>
              </w:rPr>
              <w:t>3</w:t>
            </w:r>
            <w:r>
              <w:rPr>
                <w:noProof/>
                <w:webHidden/>
              </w:rPr>
              <w:fldChar w:fldCharType="end"/>
            </w:r>
          </w:hyperlink>
        </w:p>
        <w:p w14:paraId="1DE0444B" w14:textId="49496E58" w:rsidR="0048468E" w:rsidRDefault="0048468E">
          <w:pPr>
            <w:pStyle w:val="TOC3"/>
            <w:tabs>
              <w:tab w:val="left" w:pos="880"/>
              <w:tab w:val="right" w:leader="dot" w:pos="9016"/>
            </w:tabs>
            <w:rPr>
              <w:noProof/>
              <w:sz w:val="22"/>
              <w:szCs w:val="22"/>
            </w:rPr>
          </w:pPr>
          <w:hyperlink w:anchor="_Toc94181334" w:history="1">
            <w:r w:rsidRPr="00F17CBA">
              <w:rPr>
                <w:rStyle w:val="Hyperlink"/>
                <w:noProof/>
              </w:rPr>
              <w:t>A.</w:t>
            </w:r>
            <w:r>
              <w:rPr>
                <w:noProof/>
                <w:sz w:val="22"/>
                <w:szCs w:val="22"/>
              </w:rPr>
              <w:tab/>
            </w:r>
            <w:r w:rsidRPr="00F17CBA">
              <w:rPr>
                <w:rStyle w:val="Hyperlink"/>
                <w:noProof/>
              </w:rPr>
              <w:t>Gameplay</w:t>
            </w:r>
            <w:r>
              <w:rPr>
                <w:noProof/>
                <w:webHidden/>
              </w:rPr>
              <w:tab/>
            </w:r>
            <w:r>
              <w:rPr>
                <w:noProof/>
                <w:webHidden/>
              </w:rPr>
              <w:fldChar w:fldCharType="begin"/>
            </w:r>
            <w:r>
              <w:rPr>
                <w:noProof/>
                <w:webHidden/>
              </w:rPr>
              <w:instrText xml:space="preserve"> PAGEREF _Toc94181334 \h </w:instrText>
            </w:r>
            <w:r>
              <w:rPr>
                <w:noProof/>
                <w:webHidden/>
              </w:rPr>
            </w:r>
            <w:r>
              <w:rPr>
                <w:noProof/>
                <w:webHidden/>
              </w:rPr>
              <w:fldChar w:fldCharType="separate"/>
            </w:r>
            <w:r>
              <w:rPr>
                <w:noProof/>
                <w:webHidden/>
              </w:rPr>
              <w:t>3</w:t>
            </w:r>
            <w:r>
              <w:rPr>
                <w:noProof/>
                <w:webHidden/>
              </w:rPr>
              <w:fldChar w:fldCharType="end"/>
            </w:r>
          </w:hyperlink>
        </w:p>
        <w:p w14:paraId="3FA8BF52" w14:textId="0393C174" w:rsidR="0048468E" w:rsidRDefault="0048468E">
          <w:pPr>
            <w:pStyle w:val="TOC3"/>
            <w:tabs>
              <w:tab w:val="left" w:pos="880"/>
              <w:tab w:val="right" w:leader="dot" w:pos="9016"/>
            </w:tabs>
            <w:rPr>
              <w:noProof/>
              <w:sz w:val="22"/>
              <w:szCs w:val="22"/>
            </w:rPr>
          </w:pPr>
          <w:hyperlink w:anchor="_Toc94181335" w:history="1">
            <w:r w:rsidRPr="00F17CBA">
              <w:rPr>
                <w:rStyle w:val="Hyperlink"/>
                <w:noProof/>
              </w:rPr>
              <w:t>B.</w:t>
            </w:r>
            <w:r>
              <w:rPr>
                <w:noProof/>
                <w:sz w:val="22"/>
                <w:szCs w:val="22"/>
              </w:rPr>
              <w:tab/>
            </w:r>
            <w:r w:rsidRPr="00F17CBA">
              <w:rPr>
                <w:rStyle w:val="Hyperlink"/>
                <w:noProof/>
              </w:rPr>
              <w:t>Visuels</w:t>
            </w:r>
            <w:r>
              <w:rPr>
                <w:noProof/>
                <w:webHidden/>
              </w:rPr>
              <w:tab/>
            </w:r>
            <w:r>
              <w:rPr>
                <w:noProof/>
                <w:webHidden/>
              </w:rPr>
              <w:fldChar w:fldCharType="begin"/>
            </w:r>
            <w:r>
              <w:rPr>
                <w:noProof/>
                <w:webHidden/>
              </w:rPr>
              <w:instrText xml:space="preserve"> PAGEREF _Toc94181335 \h </w:instrText>
            </w:r>
            <w:r>
              <w:rPr>
                <w:noProof/>
                <w:webHidden/>
              </w:rPr>
            </w:r>
            <w:r>
              <w:rPr>
                <w:noProof/>
                <w:webHidden/>
              </w:rPr>
              <w:fldChar w:fldCharType="separate"/>
            </w:r>
            <w:r>
              <w:rPr>
                <w:noProof/>
                <w:webHidden/>
              </w:rPr>
              <w:t>3</w:t>
            </w:r>
            <w:r>
              <w:rPr>
                <w:noProof/>
                <w:webHidden/>
              </w:rPr>
              <w:fldChar w:fldCharType="end"/>
            </w:r>
          </w:hyperlink>
        </w:p>
        <w:p w14:paraId="47C090F8" w14:textId="2ECC2FB4" w:rsidR="0048468E" w:rsidRDefault="0048468E">
          <w:pPr>
            <w:pStyle w:val="TOC1"/>
            <w:tabs>
              <w:tab w:val="left" w:pos="400"/>
              <w:tab w:val="right" w:leader="dot" w:pos="9016"/>
            </w:tabs>
            <w:rPr>
              <w:noProof/>
              <w:sz w:val="22"/>
              <w:szCs w:val="22"/>
            </w:rPr>
          </w:pPr>
          <w:hyperlink w:anchor="_Toc94181336" w:history="1">
            <w:r w:rsidRPr="00F17CBA">
              <w:rPr>
                <w:rStyle w:val="Hyperlink"/>
                <w:noProof/>
              </w:rPr>
              <w:t>3.</w:t>
            </w:r>
            <w:r>
              <w:rPr>
                <w:noProof/>
                <w:sz w:val="22"/>
                <w:szCs w:val="22"/>
              </w:rPr>
              <w:tab/>
            </w:r>
            <w:r w:rsidRPr="00F17CBA">
              <w:rPr>
                <w:rStyle w:val="Hyperlink"/>
                <w:noProof/>
              </w:rPr>
              <w:t>Game Design</w:t>
            </w:r>
            <w:r>
              <w:rPr>
                <w:noProof/>
                <w:webHidden/>
              </w:rPr>
              <w:tab/>
            </w:r>
            <w:r>
              <w:rPr>
                <w:noProof/>
                <w:webHidden/>
              </w:rPr>
              <w:fldChar w:fldCharType="begin"/>
            </w:r>
            <w:r>
              <w:rPr>
                <w:noProof/>
                <w:webHidden/>
              </w:rPr>
              <w:instrText xml:space="preserve"> PAGEREF _Toc94181336 \h </w:instrText>
            </w:r>
            <w:r>
              <w:rPr>
                <w:noProof/>
                <w:webHidden/>
              </w:rPr>
            </w:r>
            <w:r>
              <w:rPr>
                <w:noProof/>
                <w:webHidden/>
              </w:rPr>
              <w:fldChar w:fldCharType="separate"/>
            </w:r>
            <w:r>
              <w:rPr>
                <w:noProof/>
                <w:webHidden/>
              </w:rPr>
              <w:t>4</w:t>
            </w:r>
            <w:r>
              <w:rPr>
                <w:noProof/>
                <w:webHidden/>
              </w:rPr>
              <w:fldChar w:fldCharType="end"/>
            </w:r>
          </w:hyperlink>
        </w:p>
        <w:p w14:paraId="41864E50" w14:textId="140EE8BB" w:rsidR="0048468E" w:rsidRDefault="0048468E">
          <w:pPr>
            <w:pStyle w:val="TOC2"/>
            <w:tabs>
              <w:tab w:val="left" w:pos="660"/>
              <w:tab w:val="right" w:leader="dot" w:pos="9016"/>
            </w:tabs>
            <w:rPr>
              <w:noProof/>
              <w:sz w:val="22"/>
              <w:szCs w:val="22"/>
            </w:rPr>
          </w:pPr>
          <w:hyperlink w:anchor="_Toc94181337" w:history="1">
            <w:r w:rsidRPr="00F17CBA">
              <w:rPr>
                <w:rStyle w:val="Hyperlink"/>
                <w:noProof/>
              </w:rPr>
              <w:t>1.</w:t>
            </w:r>
            <w:r>
              <w:rPr>
                <w:noProof/>
                <w:sz w:val="22"/>
                <w:szCs w:val="22"/>
              </w:rPr>
              <w:tab/>
            </w:r>
            <w:r w:rsidRPr="00F17CBA">
              <w:rPr>
                <w:rStyle w:val="Hyperlink"/>
                <w:noProof/>
              </w:rPr>
              <w:t>3C</w:t>
            </w:r>
            <w:r>
              <w:rPr>
                <w:noProof/>
                <w:webHidden/>
              </w:rPr>
              <w:tab/>
            </w:r>
            <w:r>
              <w:rPr>
                <w:noProof/>
                <w:webHidden/>
              </w:rPr>
              <w:fldChar w:fldCharType="begin"/>
            </w:r>
            <w:r>
              <w:rPr>
                <w:noProof/>
                <w:webHidden/>
              </w:rPr>
              <w:instrText xml:space="preserve"> PAGEREF _Toc94181337 \h </w:instrText>
            </w:r>
            <w:r>
              <w:rPr>
                <w:noProof/>
                <w:webHidden/>
              </w:rPr>
            </w:r>
            <w:r>
              <w:rPr>
                <w:noProof/>
                <w:webHidden/>
              </w:rPr>
              <w:fldChar w:fldCharType="separate"/>
            </w:r>
            <w:r>
              <w:rPr>
                <w:noProof/>
                <w:webHidden/>
              </w:rPr>
              <w:t>4</w:t>
            </w:r>
            <w:r>
              <w:rPr>
                <w:noProof/>
                <w:webHidden/>
              </w:rPr>
              <w:fldChar w:fldCharType="end"/>
            </w:r>
          </w:hyperlink>
        </w:p>
        <w:p w14:paraId="58773332" w14:textId="7F37E5EB" w:rsidR="0048468E" w:rsidRDefault="0048468E">
          <w:pPr>
            <w:pStyle w:val="TOC2"/>
            <w:tabs>
              <w:tab w:val="left" w:pos="660"/>
              <w:tab w:val="right" w:leader="dot" w:pos="9016"/>
            </w:tabs>
            <w:rPr>
              <w:noProof/>
              <w:sz w:val="22"/>
              <w:szCs w:val="22"/>
            </w:rPr>
          </w:pPr>
          <w:hyperlink w:anchor="_Toc94181338" w:history="1">
            <w:r w:rsidRPr="00F17CBA">
              <w:rPr>
                <w:rStyle w:val="Hyperlink"/>
                <w:noProof/>
                <w:lang w:val="fr-FR"/>
              </w:rPr>
              <w:t>2.</w:t>
            </w:r>
            <w:r>
              <w:rPr>
                <w:noProof/>
                <w:sz w:val="22"/>
                <w:szCs w:val="22"/>
              </w:rPr>
              <w:tab/>
            </w:r>
            <w:r w:rsidRPr="00F17CBA">
              <w:rPr>
                <w:rStyle w:val="Hyperlink"/>
                <w:noProof/>
                <w:lang w:val="fr-FR"/>
              </w:rPr>
              <w:t>Noyau</w:t>
            </w:r>
            <w:r>
              <w:rPr>
                <w:noProof/>
                <w:webHidden/>
              </w:rPr>
              <w:tab/>
            </w:r>
            <w:r>
              <w:rPr>
                <w:noProof/>
                <w:webHidden/>
              </w:rPr>
              <w:fldChar w:fldCharType="begin"/>
            </w:r>
            <w:r>
              <w:rPr>
                <w:noProof/>
                <w:webHidden/>
              </w:rPr>
              <w:instrText xml:space="preserve"> PAGEREF _Toc94181338 \h </w:instrText>
            </w:r>
            <w:r>
              <w:rPr>
                <w:noProof/>
                <w:webHidden/>
              </w:rPr>
            </w:r>
            <w:r>
              <w:rPr>
                <w:noProof/>
                <w:webHidden/>
              </w:rPr>
              <w:fldChar w:fldCharType="separate"/>
            </w:r>
            <w:r>
              <w:rPr>
                <w:noProof/>
                <w:webHidden/>
              </w:rPr>
              <w:t>4</w:t>
            </w:r>
            <w:r>
              <w:rPr>
                <w:noProof/>
                <w:webHidden/>
              </w:rPr>
              <w:fldChar w:fldCharType="end"/>
            </w:r>
          </w:hyperlink>
        </w:p>
        <w:p w14:paraId="6FF3E0B9" w14:textId="40DE527A" w:rsidR="0048468E" w:rsidRDefault="0048468E">
          <w:pPr>
            <w:pStyle w:val="TOC2"/>
            <w:tabs>
              <w:tab w:val="left" w:pos="660"/>
              <w:tab w:val="right" w:leader="dot" w:pos="9016"/>
            </w:tabs>
            <w:rPr>
              <w:noProof/>
              <w:sz w:val="22"/>
              <w:szCs w:val="22"/>
            </w:rPr>
          </w:pPr>
          <w:hyperlink w:anchor="_Toc94181339" w:history="1">
            <w:r w:rsidRPr="00F17CBA">
              <w:rPr>
                <w:rStyle w:val="Hyperlink"/>
                <w:noProof/>
                <w:lang w:val="fr-FR"/>
              </w:rPr>
              <w:t>3.</w:t>
            </w:r>
            <w:r>
              <w:rPr>
                <w:noProof/>
                <w:sz w:val="22"/>
                <w:szCs w:val="22"/>
              </w:rPr>
              <w:tab/>
            </w:r>
            <w:r w:rsidRPr="00F17CBA">
              <w:rPr>
                <w:rStyle w:val="Hyperlink"/>
                <w:noProof/>
                <w:lang w:val="fr-FR"/>
              </w:rPr>
              <w:t>Tension</w:t>
            </w:r>
            <w:r>
              <w:rPr>
                <w:noProof/>
                <w:webHidden/>
              </w:rPr>
              <w:tab/>
            </w:r>
            <w:r>
              <w:rPr>
                <w:noProof/>
                <w:webHidden/>
              </w:rPr>
              <w:fldChar w:fldCharType="begin"/>
            </w:r>
            <w:r>
              <w:rPr>
                <w:noProof/>
                <w:webHidden/>
              </w:rPr>
              <w:instrText xml:space="preserve"> PAGEREF _Toc94181339 \h </w:instrText>
            </w:r>
            <w:r>
              <w:rPr>
                <w:noProof/>
                <w:webHidden/>
              </w:rPr>
            </w:r>
            <w:r>
              <w:rPr>
                <w:noProof/>
                <w:webHidden/>
              </w:rPr>
              <w:fldChar w:fldCharType="separate"/>
            </w:r>
            <w:r>
              <w:rPr>
                <w:noProof/>
                <w:webHidden/>
              </w:rPr>
              <w:t>4</w:t>
            </w:r>
            <w:r>
              <w:rPr>
                <w:noProof/>
                <w:webHidden/>
              </w:rPr>
              <w:fldChar w:fldCharType="end"/>
            </w:r>
          </w:hyperlink>
        </w:p>
        <w:p w14:paraId="7A01180F" w14:textId="4C1DA2A8" w:rsidR="0048468E" w:rsidRDefault="0048468E">
          <w:pPr>
            <w:pStyle w:val="TOC2"/>
            <w:tabs>
              <w:tab w:val="left" w:pos="660"/>
              <w:tab w:val="right" w:leader="dot" w:pos="9016"/>
            </w:tabs>
            <w:rPr>
              <w:noProof/>
              <w:sz w:val="22"/>
              <w:szCs w:val="22"/>
            </w:rPr>
          </w:pPr>
          <w:hyperlink w:anchor="_Toc94181340" w:history="1">
            <w:r w:rsidRPr="00F17CBA">
              <w:rPr>
                <w:rStyle w:val="Hyperlink"/>
                <w:noProof/>
                <w:lang w:val="fr-FR"/>
              </w:rPr>
              <w:t>4.</w:t>
            </w:r>
            <w:r>
              <w:rPr>
                <w:noProof/>
                <w:sz w:val="22"/>
                <w:szCs w:val="22"/>
              </w:rPr>
              <w:tab/>
            </w:r>
            <w:r w:rsidRPr="00F17CBA">
              <w:rPr>
                <w:rStyle w:val="Hyperlink"/>
                <w:noProof/>
                <w:lang w:val="fr-FR"/>
              </w:rPr>
              <w:t>Mécaniques</w:t>
            </w:r>
            <w:r>
              <w:rPr>
                <w:noProof/>
                <w:webHidden/>
              </w:rPr>
              <w:tab/>
            </w:r>
            <w:r>
              <w:rPr>
                <w:noProof/>
                <w:webHidden/>
              </w:rPr>
              <w:fldChar w:fldCharType="begin"/>
            </w:r>
            <w:r>
              <w:rPr>
                <w:noProof/>
                <w:webHidden/>
              </w:rPr>
              <w:instrText xml:space="preserve"> PAGEREF _Toc94181340 \h </w:instrText>
            </w:r>
            <w:r>
              <w:rPr>
                <w:noProof/>
                <w:webHidden/>
              </w:rPr>
            </w:r>
            <w:r>
              <w:rPr>
                <w:noProof/>
                <w:webHidden/>
              </w:rPr>
              <w:fldChar w:fldCharType="separate"/>
            </w:r>
            <w:r>
              <w:rPr>
                <w:noProof/>
                <w:webHidden/>
              </w:rPr>
              <w:t>4</w:t>
            </w:r>
            <w:r>
              <w:rPr>
                <w:noProof/>
                <w:webHidden/>
              </w:rPr>
              <w:fldChar w:fldCharType="end"/>
            </w:r>
          </w:hyperlink>
        </w:p>
        <w:p w14:paraId="1704E539" w14:textId="7A53FEBA" w:rsidR="0048468E" w:rsidRDefault="0048468E">
          <w:pPr>
            <w:pStyle w:val="TOC3"/>
            <w:tabs>
              <w:tab w:val="left" w:pos="880"/>
              <w:tab w:val="right" w:leader="dot" w:pos="9016"/>
            </w:tabs>
            <w:rPr>
              <w:noProof/>
              <w:sz w:val="22"/>
              <w:szCs w:val="22"/>
            </w:rPr>
          </w:pPr>
          <w:hyperlink w:anchor="_Toc94181341" w:history="1">
            <w:r w:rsidRPr="00F17CBA">
              <w:rPr>
                <w:rStyle w:val="Hyperlink"/>
                <w:noProof/>
                <w:lang w:val="fr-FR"/>
              </w:rPr>
              <w:t>C.</w:t>
            </w:r>
            <w:r>
              <w:rPr>
                <w:noProof/>
                <w:sz w:val="22"/>
                <w:szCs w:val="22"/>
              </w:rPr>
              <w:tab/>
            </w:r>
            <w:r w:rsidRPr="00F17CBA">
              <w:rPr>
                <w:rStyle w:val="Hyperlink"/>
                <w:noProof/>
                <w:lang w:val="fr-FR"/>
              </w:rPr>
              <w:t>Mouvement</w:t>
            </w:r>
            <w:r>
              <w:rPr>
                <w:noProof/>
                <w:webHidden/>
              </w:rPr>
              <w:tab/>
            </w:r>
            <w:r>
              <w:rPr>
                <w:noProof/>
                <w:webHidden/>
              </w:rPr>
              <w:fldChar w:fldCharType="begin"/>
            </w:r>
            <w:r>
              <w:rPr>
                <w:noProof/>
                <w:webHidden/>
              </w:rPr>
              <w:instrText xml:space="preserve"> PAGEREF _Toc94181341 \h </w:instrText>
            </w:r>
            <w:r>
              <w:rPr>
                <w:noProof/>
                <w:webHidden/>
              </w:rPr>
            </w:r>
            <w:r>
              <w:rPr>
                <w:noProof/>
                <w:webHidden/>
              </w:rPr>
              <w:fldChar w:fldCharType="separate"/>
            </w:r>
            <w:r>
              <w:rPr>
                <w:noProof/>
                <w:webHidden/>
              </w:rPr>
              <w:t>4</w:t>
            </w:r>
            <w:r>
              <w:rPr>
                <w:noProof/>
                <w:webHidden/>
              </w:rPr>
              <w:fldChar w:fldCharType="end"/>
            </w:r>
          </w:hyperlink>
        </w:p>
        <w:p w14:paraId="31DA733B" w14:textId="69C33ABB" w:rsidR="0048468E" w:rsidRDefault="0048468E">
          <w:pPr>
            <w:pStyle w:val="TOC3"/>
            <w:tabs>
              <w:tab w:val="left" w:pos="880"/>
              <w:tab w:val="right" w:leader="dot" w:pos="9016"/>
            </w:tabs>
            <w:rPr>
              <w:noProof/>
              <w:sz w:val="22"/>
              <w:szCs w:val="22"/>
            </w:rPr>
          </w:pPr>
          <w:hyperlink w:anchor="_Toc94181342" w:history="1">
            <w:r w:rsidRPr="00F17CBA">
              <w:rPr>
                <w:rStyle w:val="Hyperlink"/>
                <w:noProof/>
                <w:lang w:val="fr-FR"/>
              </w:rPr>
              <w:t>D.</w:t>
            </w:r>
            <w:r>
              <w:rPr>
                <w:noProof/>
                <w:sz w:val="22"/>
                <w:szCs w:val="22"/>
              </w:rPr>
              <w:tab/>
            </w:r>
            <w:r w:rsidRPr="00F17CBA">
              <w:rPr>
                <w:rStyle w:val="Hyperlink"/>
                <w:noProof/>
                <w:lang w:val="fr-FR"/>
              </w:rPr>
              <w:t>Saut</w:t>
            </w:r>
            <w:r>
              <w:rPr>
                <w:noProof/>
                <w:webHidden/>
              </w:rPr>
              <w:tab/>
            </w:r>
            <w:r>
              <w:rPr>
                <w:noProof/>
                <w:webHidden/>
              </w:rPr>
              <w:fldChar w:fldCharType="begin"/>
            </w:r>
            <w:r>
              <w:rPr>
                <w:noProof/>
                <w:webHidden/>
              </w:rPr>
              <w:instrText xml:space="preserve"> PAGEREF _Toc94181342 \h </w:instrText>
            </w:r>
            <w:r>
              <w:rPr>
                <w:noProof/>
                <w:webHidden/>
              </w:rPr>
            </w:r>
            <w:r>
              <w:rPr>
                <w:noProof/>
                <w:webHidden/>
              </w:rPr>
              <w:fldChar w:fldCharType="separate"/>
            </w:r>
            <w:r>
              <w:rPr>
                <w:noProof/>
                <w:webHidden/>
              </w:rPr>
              <w:t>4</w:t>
            </w:r>
            <w:r>
              <w:rPr>
                <w:noProof/>
                <w:webHidden/>
              </w:rPr>
              <w:fldChar w:fldCharType="end"/>
            </w:r>
          </w:hyperlink>
        </w:p>
        <w:p w14:paraId="248368C4" w14:textId="75D88371" w:rsidR="0048468E" w:rsidRDefault="0048468E">
          <w:pPr>
            <w:pStyle w:val="TOC3"/>
            <w:tabs>
              <w:tab w:val="left" w:pos="880"/>
              <w:tab w:val="right" w:leader="dot" w:pos="9016"/>
            </w:tabs>
            <w:rPr>
              <w:noProof/>
              <w:sz w:val="22"/>
              <w:szCs w:val="22"/>
            </w:rPr>
          </w:pPr>
          <w:hyperlink w:anchor="_Toc94181343" w:history="1">
            <w:r w:rsidRPr="00F17CBA">
              <w:rPr>
                <w:rStyle w:val="Hyperlink"/>
                <w:noProof/>
                <w:lang w:val="fr-FR"/>
              </w:rPr>
              <w:t>E.</w:t>
            </w:r>
            <w:r>
              <w:rPr>
                <w:noProof/>
                <w:sz w:val="22"/>
                <w:szCs w:val="22"/>
              </w:rPr>
              <w:tab/>
            </w:r>
            <w:r w:rsidRPr="00F17CBA">
              <w:rPr>
                <w:rStyle w:val="Hyperlink"/>
                <w:noProof/>
                <w:lang w:val="fr-FR"/>
              </w:rPr>
              <w:t>Wall grab</w:t>
            </w:r>
            <w:r>
              <w:rPr>
                <w:noProof/>
                <w:webHidden/>
              </w:rPr>
              <w:tab/>
            </w:r>
            <w:r>
              <w:rPr>
                <w:noProof/>
                <w:webHidden/>
              </w:rPr>
              <w:fldChar w:fldCharType="begin"/>
            </w:r>
            <w:r>
              <w:rPr>
                <w:noProof/>
                <w:webHidden/>
              </w:rPr>
              <w:instrText xml:space="preserve"> PAGEREF _Toc94181343 \h </w:instrText>
            </w:r>
            <w:r>
              <w:rPr>
                <w:noProof/>
                <w:webHidden/>
              </w:rPr>
            </w:r>
            <w:r>
              <w:rPr>
                <w:noProof/>
                <w:webHidden/>
              </w:rPr>
              <w:fldChar w:fldCharType="separate"/>
            </w:r>
            <w:r>
              <w:rPr>
                <w:noProof/>
                <w:webHidden/>
              </w:rPr>
              <w:t>4</w:t>
            </w:r>
            <w:r>
              <w:rPr>
                <w:noProof/>
                <w:webHidden/>
              </w:rPr>
              <w:fldChar w:fldCharType="end"/>
            </w:r>
          </w:hyperlink>
        </w:p>
        <w:p w14:paraId="6056E1DF" w14:textId="5F5EAD01" w:rsidR="0048468E" w:rsidRDefault="0048468E">
          <w:pPr>
            <w:pStyle w:val="TOC3"/>
            <w:tabs>
              <w:tab w:val="left" w:pos="880"/>
              <w:tab w:val="right" w:leader="dot" w:pos="9016"/>
            </w:tabs>
            <w:rPr>
              <w:noProof/>
              <w:sz w:val="22"/>
              <w:szCs w:val="22"/>
            </w:rPr>
          </w:pPr>
          <w:hyperlink w:anchor="_Toc94181344" w:history="1">
            <w:r w:rsidRPr="00F17CBA">
              <w:rPr>
                <w:rStyle w:val="Hyperlink"/>
                <w:noProof/>
                <w:lang w:val="fr-FR"/>
              </w:rPr>
              <w:t>F.</w:t>
            </w:r>
            <w:r>
              <w:rPr>
                <w:noProof/>
                <w:sz w:val="22"/>
                <w:szCs w:val="22"/>
              </w:rPr>
              <w:tab/>
            </w:r>
            <w:r w:rsidRPr="00F17CBA">
              <w:rPr>
                <w:rStyle w:val="Hyperlink"/>
                <w:noProof/>
                <w:lang w:val="fr-FR"/>
              </w:rPr>
              <w:t>Pull &amp; Push</w:t>
            </w:r>
            <w:r>
              <w:rPr>
                <w:noProof/>
                <w:webHidden/>
              </w:rPr>
              <w:tab/>
            </w:r>
            <w:r>
              <w:rPr>
                <w:noProof/>
                <w:webHidden/>
              </w:rPr>
              <w:fldChar w:fldCharType="begin"/>
            </w:r>
            <w:r>
              <w:rPr>
                <w:noProof/>
                <w:webHidden/>
              </w:rPr>
              <w:instrText xml:space="preserve"> PAGEREF _Toc94181344 \h </w:instrText>
            </w:r>
            <w:r>
              <w:rPr>
                <w:noProof/>
                <w:webHidden/>
              </w:rPr>
            </w:r>
            <w:r>
              <w:rPr>
                <w:noProof/>
                <w:webHidden/>
              </w:rPr>
              <w:fldChar w:fldCharType="separate"/>
            </w:r>
            <w:r>
              <w:rPr>
                <w:noProof/>
                <w:webHidden/>
              </w:rPr>
              <w:t>5</w:t>
            </w:r>
            <w:r>
              <w:rPr>
                <w:noProof/>
                <w:webHidden/>
              </w:rPr>
              <w:fldChar w:fldCharType="end"/>
            </w:r>
          </w:hyperlink>
        </w:p>
        <w:p w14:paraId="00240A79" w14:textId="5FFD5A8A" w:rsidR="0048468E" w:rsidRDefault="0048468E">
          <w:pPr>
            <w:pStyle w:val="TOC2"/>
            <w:tabs>
              <w:tab w:val="left" w:pos="660"/>
              <w:tab w:val="right" w:leader="dot" w:pos="9016"/>
            </w:tabs>
            <w:rPr>
              <w:noProof/>
              <w:sz w:val="22"/>
              <w:szCs w:val="22"/>
            </w:rPr>
          </w:pPr>
          <w:hyperlink w:anchor="_Toc94181345" w:history="1">
            <w:r w:rsidRPr="00F17CBA">
              <w:rPr>
                <w:rStyle w:val="Hyperlink"/>
                <w:noProof/>
                <w:lang w:val="fr-FR"/>
              </w:rPr>
              <w:t>5.</w:t>
            </w:r>
            <w:r>
              <w:rPr>
                <w:noProof/>
                <w:sz w:val="22"/>
                <w:szCs w:val="22"/>
              </w:rPr>
              <w:tab/>
            </w:r>
            <w:r w:rsidRPr="00F17CBA">
              <w:rPr>
                <w:rStyle w:val="Hyperlink"/>
                <w:noProof/>
                <w:lang w:val="fr-FR"/>
              </w:rPr>
              <w:t>Couronne</w:t>
            </w:r>
            <w:r>
              <w:rPr>
                <w:noProof/>
                <w:webHidden/>
              </w:rPr>
              <w:tab/>
            </w:r>
            <w:r>
              <w:rPr>
                <w:noProof/>
                <w:webHidden/>
              </w:rPr>
              <w:fldChar w:fldCharType="begin"/>
            </w:r>
            <w:r>
              <w:rPr>
                <w:noProof/>
                <w:webHidden/>
              </w:rPr>
              <w:instrText xml:space="preserve"> PAGEREF _Toc94181345 \h </w:instrText>
            </w:r>
            <w:r>
              <w:rPr>
                <w:noProof/>
                <w:webHidden/>
              </w:rPr>
            </w:r>
            <w:r>
              <w:rPr>
                <w:noProof/>
                <w:webHidden/>
              </w:rPr>
              <w:fldChar w:fldCharType="separate"/>
            </w:r>
            <w:r>
              <w:rPr>
                <w:noProof/>
                <w:webHidden/>
              </w:rPr>
              <w:t>5</w:t>
            </w:r>
            <w:r>
              <w:rPr>
                <w:noProof/>
                <w:webHidden/>
              </w:rPr>
              <w:fldChar w:fldCharType="end"/>
            </w:r>
          </w:hyperlink>
        </w:p>
        <w:p w14:paraId="01B26B00" w14:textId="7907E9E8" w:rsidR="0048468E" w:rsidRDefault="0048468E">
          <w:pPr>
            <w:pStyle w:val="TOC3"/>
            <w:tabs>
              <w:tab w:val="left" w:pos="880"/>
              <w:tab w:val="right" w:leader="dot" w:pos="9016"/>
            </w:tabs>
            <w:rPr>
              <w:noProof/>
              <w:sz w:val="22"/>
              <w:szCs w:val="22"/>
            </w:rPr>
          </w:pPr>
          <w:hyperlink w:anchor="_Toc94181346" w:history="1">
            <w:r w:rsidRPr="00F17CBA">
              <w:rPr>
                <w:rStyle w:val="Hyperlink"/>
                <w:noProof/>
                <w:lang w:val="fr-FR"/>
              </w:rPr>
              <w:t>G.</w:t>
            </w:r>
            <w:r>
              <w:rPr>
                <w:noProof/>
                <w:sz w:val="22"/>
                <w:szCs w:val="22"/>
              </w:rPr>
              <w:tab/>
            </w:r>
            <w:r w:rsidRPr="00F17CBA">
              <w:rPr>
                <w:rStyle w:val="Hyperlink"/>
                <w:noProof/>
                <w:lang w:val="fr-FR"/>
              </w:rPr>
              <w:t>Roi</w:t>
            </w:r>
            <w:r>
              <w:rPr>
                <w:noProof/>
                <w:webHidden/>
              </w:rPr>
              <w:tab/>
            </w:r>
            <w:r>
              <w:rPr>
                <w:noProof/>
                <w:webHidden/>
              </w:rPr>
              <w:fldChar w:fldCharType="begin"/>
            </w:r>
            <w:r>
              <w:rPr>
                <w:noProof/>
                <w:webHidden/>
              </w:rPr>
              <w:instrText xml:space="preserve"> PAGEREF _Toc94181346 \h </w:instrText>
            </w:r>
            <w:r>
              <w:rPr>
                <w:noProof/>
                <w:webHidden/>
              </w:rPr>
            </w:r>
            <w:r>
              <w:rPr>
                <w:noProof/>
                <w:webHidden/>
              </w:rPr>
              <w:fldChar w:fldCharType="separate"/>
            </w:r>
            <w:r>
              <w:rPr>
                <w:noProof/>
                <w:webHidden/>
              </w:rPr>
              <w:t>5</w:t>
            </w:r>
            <w:r>
              <w:rPr>
                <w:noProof/>
                <w:webHidden/>
              </w:rPr>
              <w:fldChar w:fldCharType="end"/>
            </w:r>
          </w:hyperlink>
        </w:p>
        <w:p w14:paraId="34BF8477" w14:textId="546094BF" w:rsidR="0048468E" w:rsidRDefault="0048468E">
          <w:pPr>
            <w:pStyle w:val="TOC3"/>
            <w:tabs>
              <w:tab w:val="left" w:pos="880"/>
              <w:tab w:val="right" w:leader="dot" w:pos="9016"/>
            </w:tabs>
            <w:rPr>
              <w:noProof/>
              <w:sz w:val="22"/>
              <w:szCs w:val="22"/>
            </w:rPr>
          </w:pPr>
          <w:hyperlink w:anchor="_Toc94181347" w:history="1">
            <w:r w:rsidRPr="00F17CBA">
              <w:rPr>
                <w:rStyle w:val="Hyperlink"/>
                <w:noProof/>
                <w:lang w:val="fr-FR"/>
              </w:rPr>
              <w:t>H.</w:t>
            </w:r>
            <w:r>
              <w:rPr>
                <w:noProof/>
                <w:sz w:val="22"/>
                <w:szCs w:val="22"/>
              </w:rPr>
              <w:tab/>
            </w:r>
            <w:r w:rsidRPr="00F17CBA">
              <w:rPr>
                <w:rStyle w:val="Hyperlink"/>
                <w:noProof/>
                <w:lang w:val="fr-FR"/>
              </w:rPr>
              <w:t>Vol de Couronne</w:t>
            </w:r>
            <w:r>
              <w:rPr>
                <w:noProof/>
                <w:webHidden/>
              </w:rPr>
              <w:tab/>
            </w:r>
            <w:r>
              <w:rPr>
                <w:noProof/>
                <w:webHidden/>
              </w:rPr>
              <w:fldChar w:fldCharType="begin"/>
            </w:r>
            <w:r>
              <w:rPr>
                <w:noProof/>
                <w:webHidden/>
              </w:rPr>
              <w:instrText xml:space="preserve"> PAGEREF _Toc94181347 \h </w:instrText>
            </w:r>
            <w:r>
              <w:rPr>
                <w:noProof/>
                <w:webHidden/>
              </w:rPr>
            </w:r>
            <w:r>
              <w:rPr>
                <w:noProof/>
                <w:webHidden/>
              </w:rPr>
              <w:fldChar w:fldCharType="separate"/>
            </w:r>
            <w:r>
              <w:rPr>
                <w:noProof/>
                <w:webHidden/>
              </w:rPr>
              <w:t>5</w:t>
            </w:r>
            <w:r>
              <w:rPr>
                <w:noProof/>
                <w:webHidden/>
              </w:rPr>
              <w:fldChar w:fldCharType="end"/>
            </w:r>
          </w:hyperlink>
        </w:p>
        <w:p w14:paraId="3249AA8D" w14:textId="7B8578AA" w:rsidR="0048468E" w:rsidRDefault="0048468E">
          <w:pPr>
            <w:pStyle w:val="TOC2"/>
            <w:tabs>
              <w:tab w:val="left" w:pos="660"/>
              <w:tab w:val="right" w:leader="dot" w:pos="9016"/>
            </w:tabs>
            <w:rPr>
              <w:noProof/>
              <w:sz w:val="22"/>
              <w:szCs w:val="22"/>
            </w:rPr>
          </w:pPr>
          <w:hyperlink w:anchor="_Toc94181348" w:history="1">
            <w:r w:rsidRPr="00F17CBA">
              <w:rPr>
                <w:rStyle w:val="Hyperlink"/>
                <w:noProof/>
                <w:lang w:val="fr-FR"/>
              </w:rPr>
              <w:t>6.</w:t>
            </w:r>
            <w:r>
              <w:rPr>
                <w:noProof/>
                <w:sz w:val="22"/>
                <w:szCs w:val="22"/>
              </w:rPr>
              <w:tab/>
            </w:r>
            <w:r w:rsidRPr="00F17CBA">
              <w:rPr>
                <w:rStyle w:val="Hyperlink"/>
                <w:noProof/>
                <w:lang w:val="fr-FR"/>
              </w:rPr>
              <w:t>Level Design</w:t>
            </w:r>
            <w:r>
              <w:rPr>
                <w:noProof/>
                <w:webHidden/>
              </w:rPr>
              <w:tab/>
            </w:r>
            <w:r>
              <w:rPr>
                <w:noProof/>
                <w:webHidden/>
              </w:rPr>
              <w:fldChar w:fldCharType="begin"/>
            </w:r>
            <w:r>
              <w:rPr>
                <w:noProof/>
                <w:webHidden/>
              </w:rPr>
              <w:instrText xml:space="preserve"> PAGEREF _Toc94181348 \h </w:instrText>
            </w:r>
            <w:r>
              <w:rPr>
                <w:noProof/>
                <w:webHidden/>
              </w:rPr>
            </w:r>
            <w:r>
              <w:rPr>
                <w:noProof/>
                <w:webHidden/>
              </w:rPr>
              <w:fldChar w:fldCharType="separate"/>
            </w:r>
            <w:r>
              <w:rPr>
                <w:noProof/>
                <w:webHidden/>
              </w:rPr>
              <w:t>6</w:t>
            </w:r>
            <w:r>
              <w:rPr>
                <w:noProof/>
                <w:webHidden/>
              </w:rPr>
              <w:fldChar w:fldCharType="end"/>
            </w:r>
          </w:hyperlink>
        </w:p>
        <w:p w14:paraId="4F20BB4D" w14:textId="31915EE8" w:rsidR="0048468E" w:rsidRDefault="0048468E">
          <w:pPr>
            <w:pStyle w:val="TOC1"/>
            <w:tabs>
              <w:tab w:val="left" w:pos="400"/>
              <w:tab w:val="right" w:leader="dot" w:pos="9016"/>
            </w:tabs>
            <w:rPr>
              <w:noProof/>
              <w:sz w:val="22"/>
              <w:szCs w:val="22"/>
            </w:rPr>
          </w:pPr>
          <w:hyperlink w:anchor="_Toc94181349" w:history="1">
            <w:r w:rsidRPr="00F17CBA">
              <w:rPr>
                <w:rStyle w:val="Hyperlink"/>
                <w:noProof/>
              </w:rPr>
              <w:t>4.</w:t>
            </w:r>
            <w:r>
              <w:rPr>
                <w:noProof/>
                <w:sz w:val="22"/>
                <w:szCs w:val="22"/>
              </w:rPr>
              <w:tab/>
            </w:r>
            <w:r w:rsidRPr="00F17CBA">
              <w:rPr>
                <w:rStyle w:val="Hyperlink"/>
                <w:noProof/>
              </w:rPr>
              <w:t>Direction Artistique</w:t>
            </w:r>
            <w:r>
              <w:rPr>
                <w:noProof/>
                <w:webHidden/>
              </w:rPr>
              <w:tab/>
            </w:r>
            <w:r>
              <w:rPr>
                <w:noProof/>
                <w:webHidden/>
              </w:rPr>
              <w:fldChar w:fldCharType="begin"/>
            </w:r>
            <w:r>
              <w:rPr>
                <w:noProof/>
                <w:webHidden/>
              </w:rPr>
              <w:instrText xml:space="preserve"> PAGEREF _Toc94181349 \h </w:instrText>
            </w:r>
            <w:r>
              <w:rPr>
                <w:noProof/>
                <w:webHidden/>
              </w:rPr>
            </w:r>
            <w:r>
              <w:rPr>
                <w:noProof/>
                <w:webHidden/>
              </w:rPr>
              <w:fldChar w:fldCharType="separate"/>
            </w:r>
            <w:r>
              <w:rPr>
                <w:noProof/>
                <w:webHidden/>
              </w:rPr>
              <w:t>7</w:t>
            </w:r>
            <w:r>
              <w:rPr>
                <w:noProof/>
                <w:webHidden/>
              </w:rPr>
              <w:fldChar w:fldCharType="end"/>
            </w:r>
          </w:hyperlink>
        </w:p>
        <w:p w14:paraId="35BE5386" w14:textId="2950062F" w:rsidR="0048468E" w:rsidRDefault="0048468E">
          <w:pPr>
            <w:pStyle w:val="TOC1"/>
            <w:tabs>
              <w:tab w:val="left" w:pos="400"/>
              <w:tab w:val="right" w:leader="dot" w:pos="9016"/>
            </w:tabs>
            <w:rPr>
              <w:noProof/>
              <w:sz w:val="22"/>
              <w:szCs w:val="22"/>
            </w:rPr>
          </w:pPr>
          <w:hyperlink w:anchor="_Toc94181350" w:history="1">
            <w:r w:rsidRPr="00F17CBA">
              <w:rPr>
                <w:rStyle w:val="Hyperlink"/>
                <w:noProof/>
              </w:rPr>
              <w:t>5.</w:t>
            </w:r>
            <w:r>
              <w:rPr>
                <w:noProof/>
                <w:sz w:val="22"/>
                <w:szCs w:val="22"/>
              </w:rPr>
              <w:tab/>
            </w:r>
            <w:r w:rsidRPr="00F17CBA">
              <w:rPr>
                <w:rStyle w:val="Hyperlink"/>
                <w:noProof/>
              </w:rPr>
              <w:t>Futur ?</w:t>
            </w:r>
            <w:r>
              <w:rPr>
                <w:noProof/>
                <w:webHidden/>
              </w:rPr>
              <w:tab/>
            </w:r>
            <w:r>
              <w:rPr>
                <w:noProof/>
                <w:webHidden/>
              </w:rPr>
              <w:fldChar w:fldCharType="begin"/>
            </w:r>
            <w:r>
              <w:rPr>
                <w:noProof/>
                <w:webHidden/>
              </w:rPr>
              <w:instrText xml:space="preserve"> PAGEREF _Toc94181350 \h </w:instrText>
            </w:r>
            <w:r>
              <w:rPr>
                <w:noProof/>
                <w:webHidden/>
              </w:rPr>
            </w:r>
            <w:r>
              <w:rPr>
                <w:noProof/>
                <w:webHidden/>
              </w:rPr>
              <w:fldChar w:fldCharType="separate"/>
            </w:r>
            <w:r>
              <w:rPr>
                <w:noProof/>
                <w:webHidden/>
              </w:rPr>
              <w:t>8</w:t>
            </w:r>
            <w:r>
              <w:rPr>
                <w:noProof/>
                <w:webHidden/>
              </w:rPr>
              <w:fldChar w:fldCharType="end"/>
            </w:r>
          </w:hyperlink>
        </w:p>
        <w:p w14:paraId="0E8BF8A8" w14:textId="5AD0BBED"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81329"/>
      <w:r w:rsidRPr="0048468E">
        <w:lastRenderedPageBreak/>
        <w:t>Overview</w:t>
      </w:r>
      <w:bookmarkEnd w:id="1"/>
    </w:p>
    <w:p w14:paraId="0DCA922C" w14:textId="01CDEC77" w:rsidR="00111CFD" w:rsidRPr="00917E1C" w:rsidRDefault="00111CFD" w:rsidP="0048468E">
      <w:pPr>
        <w:pStyle w:val="Heading2"/>
      </w:pPr>
      <w:bookmarkStart w:id="2" w:name="_Toc94181330"/>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81331"/>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81332"/>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81333"/>
      <w:r w:rsidRPr="0048468E">
        <w:t>Références</w:t>
      </w:r>
      <w:bookmarkEnd w:id="5"/>
    </w:p>
    <w:p w14:paraId="567C71B1" w14:textId="779A00DD" w:rsidR="00A055FA" w:rsidRPr="00A20B49" w:rsidRDefault="00A055FA" w:rsidP="000F2A7F">
      <w:pPr>
        <w:pStyle w:val="Heading3"/>
      </w:pPr>
      <w:bookmarkStart w:id="6" w:name="_Toc94181334"/>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0F2A7F">
      <w:pPr>
        <w:pStyle w:val="Heading3"/>
      </w:pPr>
      <w:bookmarkStart w:id="7" w:name="_Toc94181335"/>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81336"/>
      <w:r>
        <w:lastRenderedPageBreak/>
        <w:t>Game Design</w:t>
      </w:r>
      <w:bookmarkEnd w:id="8"/>
    </w:p>
    <w:p w14:paraId="23586BE2" w14:textId="1BE46054" w:rsidR="00111CFD" w:rsidRDefault="00111CFD" w:rsidP="0048468E">
      <w:pPr>
        <w:pStyle w:val="Heading2"/>
      </w:pPr>
      <w:bookmarkStart w:id="9" w:name="_Toc94181337"/>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81338"/>
      <w:r w:rsidRPr="00477FDD">
        <w:rPr>
          <w:lang w:val="fr-FR"/>
        </w:rPr>
        <w:t>Noyau</w:t>
      </w:r>
      <w:bookmarkEnd w:id="10"/>
    </w:p>
    <w:p w14:paraId="1AFC77A2" w14:textId="65147EFE" w:rsidR="00111CFD" w:rsidRPr="00477FDD" w:rsidRDefault="00111CFD" w:rsidP="0048468E">
      <w:pPr>
        <w:pStyle w:val="Heading2"/>
        <w:rPr>
          <w:lang w:val="fr-FR"/>
        </w:rPr>
      </w:pPr>
      <w:bookmarkStart w:id="11" w:name="_Toc94181339"/>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81340"/>
      <w:r w:rsidRPr="00477FDD">
        <w:rPr>
          <w:lang w:val="fr-FR"/>
        </w:rPr>
        <w:t>Mécaniques</w:t>
      </w:r>
      <w:bookmarkEnd w:id="12"/>
    </w:p>
    <w:p w14:paraId="33A97687" w14:textId="6258CEFE" w:rsidR="00BE5761" w:rsidRPr="00477FDD" w:rsidRDefault="00BE5761" w:rsidP="00023C6D">
      <w:pPr>
        <w:pStyle w:val="Heading3"/>
        <w:numPr>
          <w:ilvl w:val="2"/>
          <w:numId w:val="4"/>
        </w:numPr>
      </w:pPr>
      <w:bookmarkStart w:id="13" w:name="_Toc94181341"/>
      <w:r w:rsidRPr="000F2A7F">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50612829" w:rsidR="00A20B49" w:rsidRDefault="00A20B49" w:rsidP="00D5621D">
      <w:pPr>
        <w:rPr>
          <w:lang w:val="fr-FR"/>
        </w:rPr>
      </w:pPr>
      <w:r w:rsidRPr="00CC0725">
        <w:rPr>
          <w:b/>
          <w:bCs/>
          <w:lang w:val="fr-FR"/>
        </w:rPr>
        <w:t>Vitesse de base.</w:t>
      </w:r>
      <w:r>
        <w:rPr>
          <w:lang w:val="fr-FR"/>
        </w:rPr>
        <w:t xml:space="preserve"> X unités par seconde.</w:t>
      </w:r>
      <w:r w:rsidR="00C96867">
        <w:rPr>
          <w:lang w:val="fr-FR"/>
        </w:rPr>
        <w:br/>
      </w: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0F2A7F">
      <w:pPr>
        <w:pStyle w:val="Heading3"/>
      </w:pPr>
      <w:bookmarkStart w:id="14" w:name="_Toc94181342"/>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7292648" w14:textId="2AFF2BF8" w:rsidR="00A20B49"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r w:rsidR="00C96867">
        <w:rPr>
          <w:lang w:val="fr-FR"/>
        </w:rPr>
        <w:br/>
      </w:r>
      <w:r w:rsidR="00A20B49" w:rsidRPr="00A20B49">
        <w:rPr>
          <w:b/>
          <w:bCs/>
          <w:lang w:val="fr-FR"/>
        </w:rPr>
        <w:t>Hauteur du roi.</w:t>
      </w:r>
      <w:r w:rsidR="00A20B49">
        <w:rPr>
          <w:lang w:val="fr-FR"/>
        </w:rPr>
        <w:t xml:space="preserve"> </w:t>
      </w:r>
      <w:r w:rsidR="00887DC9">
        <w:rPr>
          <w:lang w:val="fr-FR"/>
        </w:rPr>
        <w:t>Y</w:t>
      </w:r>
      <w:r w:rsidR="00A20B49">
        <w:rPr>
          <w:lang w:val="fr-FR"/>
        </w:rPr>
        <w:t>u</w:t>
      </w:r>
    </w:p>
    <w:p w14:paraId="20A63195" w14:textId="77777777" w:rsidR="00AE6397" w:rsidRDefault="00AE6397" w:rsidP="00AE6397">
      <w:pPr>
        <w:pStyle w:val="Heading4"/>
        <w:rPr>
          <w:lang w:val="fr-FR"/>
        </w:rPr>
      </w:pPr>
      <w:r>
        <w:rPr>
          <w:lang w:val="fr-FR"/>
        </w:rPr>
        <w:t>Touches</w:t>
      </w:r>
    </w:p>
    <w:p w14:paraId="153801B5" w14:textId="5586AADB" w:rsidR="00AE6397" w:rsidRPr="00BD7A22"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489768EE" w14:textId="31A03D8F" w:rsidR="00467562" w:rsidRPr="00477FDD" w:rsidRDefault="00467562" w:rsidP="000F2A7F">
      <w:pPr>
        <w:pStyle w:val="Heading3"/>
      </w:pPr>
      <w:bookmarkStart w:id="15" w:name="_Toc94181343"/>
      <w:r w:rsidRPr="00477FDD">
        <w:t>Wall grab</w:t>
      </w:r>
      <w:bookmarkEnd w:id="15"/>
    </w:p>
    <w:p w14:paraId="6B666360" w14:textId="16F17E4F" w:rsidR="004C0764" w:rsidRDefault="004C0764" w:rsidP="004C0764">
      <w:pPr>
        <w:rPr>
          <w:lang w:val="fr-FR"/>
        </w:rPr>
      </w:pPr>
      <w:r w:rsidRPr="004C0764">
        <w:rPr>
          <w:lang w:val="fr-FR"/>
        </w:rPr>
        <w:lastRenderedPageBreak/>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0F2A7F">
      <w:pPr>
        <w:pStyle w:val="Heading3"/>
      </w:pPr>
      <w:bookmarkStart w:id="16" w:name="_Toc94181344"/>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03DCD72D" w:rsidR="00CD673E" w:rsidRPr="005F66A0" w:rsidRDefault="00CD673E" w:rsidP="00F60EC6">
      <w:pPr>
        <w:rPr>
          <w:lang w:val="fr-FR"/>
        </w:rPr>
      </w:pPr>
      <w:r w:rsidRPr="00CD673E">
        <w:rPr>
          <w:b/>
          <w:bCs/>
          <w:lang w:val="fr-FR"/>
        </w:rPr>
        <w:t>Rayon d’interaction maximum.</w:t>
      </w:r>
      <w:r>
        <w:rPr>
          <w:lang w:val="fr-FR"/>
        </w:rPr>
        <w:t xml:space="preserve"> Xu</w:t>
      </w:r>
      <w:r w:rsidR="00C96867">
        <w:rPr>
          <w:lang w:val="fr-FR"/>
        </w:rPr>
        <w:br/>
      </w:r>
      <w:r w:rsidRPr="00CD673E">
        <w:rPr>
          <w:b/>
          <w:bCs/>
          <w:lang w:val="fr-FR"/>
        </w:rPr>
        <w:t>Réduction du rayon par interaction.</w:t>
      </w:r>
      <w:r>
        <w:rPr>
          <w:lang w:val="fr-FR"/>
        </w:rPr>
        <w:t xml:space="preserve"> X</w:t>
      </w:r>
      <w:r w:rsidR="00C96867">
        <w:rPr>
          <w:lang w:val="fr-FR"/>
        </w:rPr>
        <w:br/>
      </w:r>
      <w:r w:rsidRPr="00CD673E">
        <w:rPr>
          <w:b/>
          <w:bCs/>
          <w:lang w:val="fr-FR"/>
        </w:rPr>
        <w:t>Récupération du rayon.</w:t>
      </w:r>
      <w:r>
        <w:rPr>
          <w:lang w:val="fr-FR"/>
        </w:rPr>
        <w:t xml:space="preserve"> X</w:t>
      </w:r>
      <w:r w:rsidR="00C96867">
        <w:rPr>
          <w:lang w:val="fr-FR"/>
        </w:rPr>
        <w:br/>
      </w:r>
      <w:r w:rsidRPr="00CD673E">
        <w:rPr>
          <w:b/>
          <w:bCs/>
          <w:lang w:val="fr-FR"/>
        </w:rPr>
        <w:t>Distance d’éjection de base.</w:t>
      </w:r>
      <w:r>
        <w:rPr>
          <w:lang w:val="fr-FR"/>
        </w:rPr>
        <w:t xml:space="preserve"> Xu</w:t>
      </w:r>
      <w:r w:rsidR="00C96867">
        <w:rPr>
          <w:lang w:val="fr-FR"/>
        </w:rPr>
        <w:br/>
      </w: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5A9EF9FA" w14:textId="4972FDDF" w:rsidR="00477FDD" w:rsidRDefault="00986A89" w:rsidP="0048468E">
      <w:pPr>
        <w:pStyle w:val="Heading2"/>
        <w:rPr>
          <w:lang w:val="fr-FR"/>
        </w:rPr>
      </w:pPr>
      <w:bookmarkStart w:id="17" w:name="_Toc94181345"/>
      <w:r>
        <w:rPr>
          <w:lang w:val="fr-FR"/>
        </w:rPr>
        <w:t>Couronne</w:t>
      </w:r>
      <w:bookmarkEnd w:id="17"/>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0F2A7F">
      <w:pPr>
        <w:pStyle w:val="Heading3"/>
      </w:pPr>
      <w:bookmarkStart w:id="18" w:name="_Toc94181346"/>
      <w:r>
        <w:t>Roi</w:t>
      </w:r>
      <w:bookmarkEnd w:id="18"/>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0F2A7F">
      <w:pPr>
        <w:pStyle w:val="Heading3"/>
      </w:pPr>
      <w:bookmarkStart w:id="19" w:name="_Toc94181347"/>
      <w:r>
        <w:t>Vol de Couronne</w:t>
      </w:r>
      <w:bookmarkEnd w:id="19"/>
    </w:p>
    <w:p w14:paraId="56D3553B" w14:textId="4E77B0B2" w:rsidR="000A0249" w:rsidRDefault="000A0249" w:rsidP="000A0249">
      <w:pPr>
        <w:rPr>
          <w:lang w:val="fr-FR"/>
        </w:rPr>
      </w:pPr>
      <w:r>
        <w:rPr>
          <w:lang w:val="fr-FR"/>
        </w:rPr>
        <w:lastRenderedPageBreak/>
        <w:t>Si le roi est éjecté sur un mur avec une force suffisante, sa couronne se brise.</w:t>
      </w:r>
    </w:p>
    <w:p w14:paraId="4B7E5D99" w14:textId="43A00077" w:rsidR="000A0249" w:rsidRDefault="000A0249" w:rsidP="000A0249">
      <w:pPr>
        <w:rPr>
          <w:lang w:val="fr-FR"/>
        </w:rPr>
      </w:pP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0" w:name="_Toc94181348"/>
      <w:r w:rsidRPr="001C1949">
        <w:rPr>
          <w:lang w:val="fr-FR"/>
        </w:rPr>
        <w:t>Level Design</w:t>
      </w:r>
      <w:bookmarkEnd w:id="20"/>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AB8E109" w:rsidR="00111CFD" w:rsidRDefault="00111CFD" w:rsidP="00023C6D">
      <w:pPr>
        <w:pStyle w:val="Heading1"/>
      </w:pPr>
      <w:bookmarkStart w:id="21" w:name="_Toc94181349"/>
      <w:r>
        <w:lastRenderedPageBreak/>
        <w:t>Direction Artistique</w:t>
      </w:r>
      <w:bookmarkEnd w:id="21"/>
    </w:p>
    <w:p w14:paraId="6E1A27D3" w14:textId="77777777" w:rsidR="000F2A7F" w:rsidRPr="000F2A7F" w:rsidRDefault="000F2A7F" w:rsidP="00023C6D">
      <w:pPr>
        <w:pStyle w:val="Heading1"/>
        <w:numPr>
          <w:ilvl w:val="0"/>
          <w:numId w:val="0"/>
        </w:numPr>
      </w:pPr>
    </w:p>
    <w:p w14:paraId="1DD63216" w14:textId="77777777" w:rsidR="000F2A7F" w:rsidRPr="000F2A7F" w:rsidRDefault="000F2A7F" w:rsidP="00023C6D">
      <w:pPr>
        <w:pStyle w:val="Heading1"/>
        <w:numPr>
          <w:ilvl w:val="0"/>
          <w:numId w:val="0"/>
        </w:numPr>
      </w:pPr>
    </w:p>
    <w:p w14:paraId="78280AD8" w14:textId="1705EA95" w:rsidR="00111CFD" w:rsidRDefault="00111CFD" w:rsidP="00023C6D">
      <w:pPr>
        <w:pStyle w:val="Heading1"/>
      </w:pPr>
      <w:bookmarkStart w:id="22" w:name="_Toc94181350"/>
      <w:r>
        <w:lastRenderedPageBreak/>
        <w:t>Futur ?</w:t>
      </w:r>
      <w:bookmarkEnd w:id="22"/>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3DFEB9F0"/>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022EB7"/>
    <w:rsid w:val="00023C6D"/>
    <w:rsid w:val="000A0249"/>
    <w:rsid w:val="000F2A7F"/>
    <w:rsid w:val="00111CFD"/>
    <w:rsid w:val="0012738C"/>
    <w:rsid w:val="00161D4A"/>
    <w:rsid w:val="00195052"/>
    <w:rsid w:val="00195872"/>
    <w:rsid w:val="001C1949"/>
    <w:rsid w:val="001C4061"/>
    <w:rsid w:val="00213E1E"/>
    <w:rsid w:val="002F6E83"/>
    <w:rsid w:val="0031611C"/>
    <w:rsid w:val="00335561"/>
    <w:rsid w:val="003369A8"/>
    <w:rsid w:val="003467BE"/>
    <w:rsid w:val="00373ACB"/>
    <w:rsid w:val="003B1DA7"/>
    <w:rsid w:val="003C76E1"/>
    <w:rsid w:val="003D2F90"/>
    <w:rsid w:val="003E6792"/>
    <w:rsid w:val="00467562"/>
    <w:rsid w:val="00477FDD"/>
    <w:rsid w:val="0048468E"/>
    <w:rsid w:val="004A2DE1"/>
    <w:rsid w:val="004C0764"/>
    <w:rsid w:val="00582BF2"/>
    <w:rsid w:val="00592CA0"/>
    <w:rsid w:val="005A29E2"/>
    <w:rsid w:val="005F66A0"/>
    <w:rsid w:val="006050DC"/>
    <w:rsid w:val="00615591"/>
    <w:rsid w:val="00642E91"/>
    <w:rsid w:val="00651DB6"/>
    <w:rsid w:val="00657AE7"/>
    <w:rsid w:val="00735074"/>
    <w:rsid w:val="00747BD5"/>
    <w:rsid w:val="007E2647"/>
    <w:rsid w:val="00827B70"/>
    <w:rsid w:val="008355D2"/>
    <w:rsid w:val="00843D87"/>
    <w:rsid w:val="00887DC9"/>
    <w:rsid w:val="00897CB9"/>
    <w:rsid w:val="00917E1C"/>
    <w:rsid w:val="00986A89"/>
    <w:rsid w:val="009B299B"/>
    <w:rsid w:val="009E2938"/>
    <w:rsid w:val="009E2D7E"/>
    <w:rsid w:val="009E50E7"/>
    <w:rsid w:val="00A055FA"/>
    <w:rsid w:val="00A163E6"/>
    <w:rsid w:val="00A20B49"/>
    <w:rsid w:val="00A579A8"/>
    <w:rsid w:val="00A7264B"/>
    <w:rsid w:val="00A745E2"/>
    <w:rsid w:val="00AD2AE1"/>
    <w:rsid w:val="00AE6397"/>
    <w:rsid w:val="00AF4299"/>
    <w:rsid w:val="00AF7FD4"/>
    <w:rsid w:val="00B222AC"/>
    <w:rsid w:val="00B518D8"/>
    <w:rsid w:val="00B86F52"/>
    <w:rsid w:val="00BA1696"/>
    <w:rsid w:val="00BD102E"/>
    <w:rsid w:val="00BD7A22"/>
    <w:rsid w:val="00BE5761"/>
    <w:rsid w:val="00C50DC1"/>
    <w:rsid w:val="00C75CD7"/>
    <w:rsid w:val="00C76020"/>
    <w:rsid w:val="00C90701"/>
    <w:rsid w:val="00C96867"/>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E5FAB"/>
    <w:rsid w:val="00F17D6B"/>
    <w:rsid w:val="00F2156B"/>
    <w:rsid w:val="00F255F9"/>
    <w:rsid w:val="00F549C8"/>
    <w:rsid w:val="00F60EC6"/>
    <w:rsid w:val="00F64586"/>
    <w:rsid w:val="00F675CD"/>
    <w:rsid w:val="00F86E6F"/>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023C6D"/>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48468E"/>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Heading3">
    <w:name w:val="heading 3"/>
    <w:basedOn w:val="Normal"/>
    <w:next w:val="Normal"/>
    <w:link w:val="Heading3Char"/>
    <w:uiPriority w:val="9"/>
    <w:unhideWhenUsed/>
    <w:qFormat/>
    <w:rsid w:val="000F2A7F"/>
    <w:pPr>
      <w:pBdr>
        <w:top w:val="single" w:sz="6" w:space="2" w:color="4472C4" w:themeColor="accent1"/>
      </w:pBdr>
      <w:spacing w:before="300" w:after="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023C6D"/>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48468E"/>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0F2A7F"/>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D56335"/>
    <w:pPr>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350</cp:revision>
  <dcterms:created xsi:type="dcterms:W3CDTF">2022-01-23T12:53:00Z</dcterms:created>
  <dcterms:modified xsi:type="dcterms:W3CDTF">2022-01-27T12:16:00Z</dcterms:modified>
</cp:coreProperties>
</file>