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03056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601C5F" w:rsidRDefault="00601C5F">
          <w:pPr>
            <w:pStyle w:val="a5"/>
          </w:pPr>
          <w:r>
            <w:t>Оглавление</w:t>
          </w:r>
        </w:p>
        <w:p w:rsidR="00601C5F" w:rsidRDefault="00601C5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62655" w:history="1">
            <w:r w:rsidRPr="00401B97">
              <w:rPr>
                <w:rStyle w:val="a6"/>
                <w:noProof/>
              </w:rPr>
              <w:t>Стеки сетевых протоколов (Заголовок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56" w:history="1">
            <w:r w:rsidRPr="00401B97">
              <w:rPr>
                <w:rStyle w:val="a6"/>
                <w:noProof/>
              </w:rPr>
              <w:t xml:space="preserve">Семиуровневая модель </w:t>
            </w:r>
            <w:r w:rsidRPr="00401B97">
              <w:rPr>
                <w:rStyle w:val="a6"/>
                <w:noProof/>
                <w:lang w:val="en-US"/>
              </w:rPr>
              <w:t>OSI</w:t>
            </w:r>
            <w:r w:rsidRPr="00401B97">
              <w:rPr>
                <w:rStyle w:val="a6"/>
                <w:noProof/>
              </w:rPr>
              <w:t xml:space="preserve"> (Заголовок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57" w:history="1">
            <w:r w:rsidRPr="00401B97">
              <w:rPr>
                <w:rStyle w:val="a6"/>
                <w:noProof/>
              </w:rPr>
              <w:t xml:space="preserve">Уровни модели </w:t>
            </w:r>
            <w:r w:rsidRPr="00401B97">
              <w:rPr>
                <w:rStyle w:val="a6"/>
                <w:noProof/>
                <w:lang w:val="en-US"/>
              </w:rPr>
              <w:t>OSI</w:t>
            </w:r>
            <w:r w:rsidRPr="00401B97">
              <w:rPr>
                <w:rStyle w:val="a6"/>
                <w:noProof/>
              </w:rPr>
              <w:t xml:space="preserve"> (Заголовок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58" w:history="1">
            <w:r w:rsidRPr="00401B97">
              <w:rPr>
                <w:rStyle w:val="a6"/>
                <w:noProof/>
              </w:rPr>
              <w:t>Инкапсуляция и обработка пакетов (Заголовок 3);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59" w:history="1">
            <w:r w:rsidRPr="00401B97">
              <w:rPr>
                <w:rStyle w:val="a6"/>
                <w:noProof/>
              </w:rPr>
              <w:t>Стек протоколов TCP/IP (Заголовок 2);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60" w:history="1">
            <w:r w:rsidRPr="00401B97">
              <w:rPr>
                <w:rStyle w:val="a6"/>
                <w:noProof/>
              </w:rPr>
              <w:t>Уровень приложений (Заголовок 3);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61" w:history="1">
            <w:r w:rsidRPr="00401B97">
              <w:rPr>
                <w:rStyle w:val="a6"/>
                <w:noProof/>
              </w:rPr>
              <w:t>Транспортный уровень (Заголовок 3);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62" w:history="1">
            <w:r w:rsidRPr="00401B97">
              <w:rPr>
                <w:rStyle w:val="a6"/>
                <w:noProof/>
              </w:rPr>
              <w:t>Межсетевой уровень и протокол IP (Заголовок 3);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32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63" w:history="1">
            <w:r w:rsidRPr="00401B97">
              <w:rPr>
                <w:rStyle w:val="a6"/>
                <w:noProof/>
              </w:rPr>
              <w:t>Уровень доступа к среде передачи (Заголовок 3);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64" w:history="1">
            <w:r w:rsidRPr="00401B97">
              <w:rPr>
                <w:rStyle w:val="a6"/>
                <w:noProof/>
              </w:rPr>
              <w:t>Протокол IP (Заголовок 1);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65" w:history="1">
            <w:r w:rsidRPr="00401B97">
              <w:rPr>
                <w:rStyle w:val="a6"/>
                <w:noProof/>
              </w:rPr>
              <w:t>Функции протокола IP (Заголовок 2);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462666" w:history="1">
            <w:r w:rsidRPr="00401B97">
              <w:rPr>
                <w:rStyle w:val="a6"/>
                <w:noProof/>
              </w:rPr>
              <w:t>IP-адреса (Заголовок 2).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C5F" w:rsidRDefault="00601C5F">
          <w:r>
            <w:rPr>
              <w:b/>
              <w:bCs/>
            </w:rPr>
            <w:fldChar w:fldCharType="end"/>
          </w:r>
        </w:p>
      </w:sdtContent>
    </w:sdt>
    <w:p w:rsidR="00E81B92" w:rsidRPr="00F43600" w:rsidRDefault="00E362BD" w:rsidP="00405F5E">
      <w:pPr>
        <w:pStyle w:val="1"/>
      </w:pPr>
      <w:bookmarkStart w:id="0" w:name="_Toc179462655"/>
      <w:r w:rsidRPr="00405F5E">
        <w:t>Стеки сетевых</w:t>
      </w:r>
      <w:r w:rsidRPr="00E362BD">
        <w:t xml:space="preserve"> протоколов</w:t>
      </w:r>
      <w:r w:rsidR="00F43600" w:rsidRPr="00F43600">
        <w:t xml:space="preserve"> </w:t>
      </w:r>
      <w:r w:rsidR="00F43600">
        <w:t>(Заголовок 1)</w:t>
      </w:r>
      <w:bookmarkEnd w:id="0"/>
    </w:p>
    <w:p w:rsidR="00E362BD" w:rsidRPr="00F43600" w:rsidRDefault="00E362BD" w:rsidP="00405F5E">
      <w:pPr>
        <w:pStyle w:val="2"/>
      </w:pPr>
      <w:bookmarkStart w:id="1" w:name="_Toc179462656"/>
      <w:r w:rsidRPr="00E362BD">
        <w:t xml:space="preserve">Семиуровневая модель </w:t>
      </w:r>
      <w:r w:rsidRPr="00E362BD">
        <w:rPr>
          <w:lang w:val="en-US"/>
        </w:rPr>
        <w:t>OSI</w:t>
      </w:r>
      <w:r w:rsidR="00F43600">
        <w:t xml:space="preserve"> (Заголовок 2)</w:t>
      </w:r>
      <w:bookmarkEnd w:id="1"/>
    </w:p>
    <w:p w:rsidR="00E362BD" w:rsidRPr="0071243D" w:rsidRDefault="00E362BD" w:rsidP="0071243D">
      <w:pPr>
        <w:pStyle w:val="31"/>
      </w:pPr>
      <w:bookmarkStart w:id="2" w:name="_Toc179462657"/>
      <w:r w:rsidRPr="00E362BD">
        <w:t xml:space="preserve">Уровни модели </w:t>
      </w:r>
      <w:r w:rsidRPr="00E362BD">
        <w:rPr>
          <w:lang w:val="en-US"/>
        </w:rPr>
        <w:t>OSI</w:t>
      </w:r>
      <w:r w:rsidR="00405F5E" w:rsidRPr="00405F5E">
        <w:t xml:space="preserve"> (</w:t>
      </w:r>
      <w:r w:rsidR="00405F5E">
        <w:t>Заголовок</w:t>
      </w:r>
      <w:r w:rsidR="0071243D" w:rsidRPr="0071243D">
        <w:t xml:space="preserve"> 3)</w:t>
      </w:r>
      <w:bookmarkEnd w:id="2"/>
    </w:p>
    <w:p w:rsidR="00F43600" w:rsidRPr="0071243D" w:rsidRDefault="00F43600" w:rsidP="0071243D">
      <w:pPr>
        <w:pStyle w:val="31"/>
      </w:pPr>
      <w:bookmarkStart w:id="3" w:name="_Toc179462658"/>
      <w:r w:rsidRPr="0071243D">
        <w:t>Инкапсуляция и обработка пакетов (Заголовок 3);</w:t>
      </w:r>
      <w:bookmarkEnd w:id="3"/>
      <w:r w:rsidRPr="0071243D">
        <w:t xml:space="preserve"> </w:t>
      </w:r>
    </w:p>
    <w:p w:rsidR="00F43600" w:rsidRPr="00F43600" w:rsidRDefault="00F43600" w:rsidP="0071243D">
      <w:pPr>
        <w:pStyle w:val="2"/>
      </w:pPr>
      <w:bookmarkStart w:id="4" w:name="_Toc179462659"/>
      <w:r w:rsidRPr="00F43600">
        <w:t>Стек протоколов TCP/IP (Заголовок 2);</w:t>
      </w:r>
      <w:bookmarkEnd w:id="4"/>
      <w:r w:rsidRPr="00F43600">
        <w:t xml:space="preserve"> </w:t>
      </w:r>
    </w:p>
    <w:p w:rsidR="00F43600" w:rsidRPr="00405F5E" w:rsidRDefault="00F43600" w:rsidP="0071243D">
      <w:pPr>
        <w:pStyle w:val="31"/>
      </w:pPr>
      <w:bookmarkStart w:id="5" w:name="_Toc179462660"/>
      <w:r w:rsidRPr="00405F5E">
        <w:t>Уровень приложений (Заголовок 3);</w:t>
      </w:r>
      <w:bookmarkEnd w:id="5"/>
      <w:r w:rsidRPr="00405F5E">
        <w:t xml:space="preserve"> </w:t>
      </w:r>
    </w:p>
    <w:p w:rsidR="00F43600" w:rsidRPr="00405F5E" w:rsidRDefault="00F43600" w:rsidP="0071243D">
      <w:pPr>
        <w:pStyle w:val="31"/>
        <w:rPr>
          <w:lang w:val="en-US"/>
        </w:rPr>
      </w:pPr>
      <w:bookmarkStart w:id="6" w:name="_Toc179462661"/>
      <w:r w:rsidRPr="00405F5E">
        <w:t>Транспортный уровень (Заголовок 3);</w:t>
      </w:r>
      <w:bookmarkEnd w:id="6"/>
      <w:r w:rsidRPr="00405F5E">
        <w:t xml:space="preserve"> </w:t>
      </w:r>
      <w:r w:rsidRPr="00405F5E">
        <w:rPr>
          <w:lang w:val="en-US"/>
        </w:rPr>
        <w:tab/>
      </w:r>
    </w:p>
    <w:p w:rsidR="00F43600" w:rsidRPr="00405F5E" w:rsidRDefault="00F43600" w:rsidP="0071243D">
      <w:pPr>
        <w:pStyle w:val="31"/>
      </w:pPr>
      <w:bookmarkStart w:id="7" w:name="_Toc179462662"/>
      <w:r w:rsidRPr="00405F5E">
        <w:t>Межсетевой уровень и протокол IP (Заголовок 3);</w:t>
      </w:r>
      <w:bookmarkEnd w:id="7"/>
      <w:r w:rsidRPr="00405F5E">
        <w:t xml:space="preserve"> </w:t>
      </w:r>
    </w:p>
    <w:p w:rsidR="00F43600" w:rsidRPr="00405F5E" w:rsidRDefault="00F43600" w:rsidP="0071243D">
      <w:pPr>
        <w:pStyle w:val="31"/>
      </w:pPr>
      <w:bookmarkStart w:id="8" w:name="_Toc179462663"/>
      <w:r w:rsidRPr="00405F5E">
        <w:t>Уровень доступа к среде передачи (Заголовок 3);</w:t>
      </w:r>
      <w:bookmarkEnd w:id="8"/>
      <w:r w:rsidRPr="00405F5E">
        <w:t xml:space="preserve"> </w:t>
      </w:r>
    </w:p>
    <w:p w:rsidR="00F43600" w:rsidRPr="00405F5E" w:rsidRDefault="00F43600" w:rsidP="0071243D">
      <w:pPr>
        <w:pStyle w:val="1"/>
      </w:pPr>
      <w:bookmarkStart w:id="9" w:name="_Toc179462664"/>
      <w:r w:rsidRPr="00405F5E">
        <w:t>Протокол IP (Заголовок 1);</w:t>
      </w:r>
      <w:bookmarkEnd w:id="9"/>
      <w:r w:rsidRPr="00405F5E">
        <w:t xml:space="preserve"> </w:t>
      </w:r>
    </w:p>
    <w:p w:rsidR="00F43600" w:rsidRPr="00405F5E" w:rsidRDefault="00F43600" w:rsidP="0071243D">
      <w:pPr>
        <w:pStyle w:val="2"/>
      </w:pPr>
      <w:bookmarkStart w:id="10" w:name="_Toc179462665"/>
      <w:r w:rsidRPr="00405F5E">
        <w:t>Функции протокола IP (Заголовок 2);</w:t>
      </w:r>
      <w:bookmarkEnd w:id="10"/>
      <w:r w:rsidRPr="00405F5E">
        <w:t xml:space="preserve"> </w:t>
      </w:r>
    </w:p>
    <w:p w:rsidR="00370115" w:rsidRPr="00405F5E" w:rsidRDefault="00F43600" w:rsidP="0071243D">
      <w:pPr>
        <w:pStyle w:val="2"/>
      </w:pPr>
      <w:bookmarkStart w:id="11" w:name="_Toc179462666"/>
      <w:r w:rsidRPr="00405F5E">
        <w:t>IP-адреса (Заголовок 2).</w:t>
      </w:r>
      <w:bookmarkEnd w:id="11"/>
    </w:p>
    <w:sectPr w:rsidR="00370115" w:rsidRPr="00405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BD"/>
    <w:rsid w:val="001558D5"/>
    <w:rsid w:val="00370115"/>
    <w:rsid w:val="00372EF9"/>
    <w:rsid w:val="00405F5E"/>
    <w:rsid w:val="005D585E"/>
    <w:rsid w:val="00601C5F"/>
    <w:rsid w:val="006A3720"/>
    <w:rsid w:val="0071243D"/>
    <w:rsid w:val="00892618"/>
    <w:rsid w:val="00AC3634"/>
    <w:rsid w:val="00E362BD"/>
    <w:rsid w:val="00E81B92"/>
    <w:rsid w:val="00F43600"/>
    <w:rsid w:val="00F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4AFDD-375E-4EA0-AE3A-81A8E83E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2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115"/>
    <w:rPr>
      <w:color w:val="666666"/>
    </w:rPr>
  </w:style>
  <w:style w:type="table" w:styleId="a4">
    <w:name w:val="Table Grid"/>
    <w:basedOn w:val="a1"/>
    <w:uiPriority w:val="39"/>
    <w:rsid w:val="0037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5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2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Заголовок3"/>
    <w:basedOn w:val="3"/>
    <w:qFormat/>
    <w:rsid w:val="0071243D"/>
    <w:pPr>
      <w:ind w:firstLine="1134"/>
      <w:jc w:val="both"/>
    </w:pPr>
    <w:rPr>
      <w:rFonts w:ascii="Monotype Corsiva" w:hAnsi="Monotype Corsiva"/>
      <w:color w:val="00B05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5">
    <w:name w:val="TOC Heading"/>
    <w:basedOn w:val="1"/>
    <w:next w:val="a"/>
    <w:uiPriority w:val="39"/>
    <w:unhideWhenUsed/>
    <w:qFormat/>
    <w:rsid w:val="0071243D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1243D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243D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2">
    <w:name w:val="toc 3"/>
    <w:basedOn w:val="a"/>
    <w:next w:val="a"/>
    <w:autoRedefine/>
    <w:uiPriority w:val="39"/>
    <w:unhideWhenUsed/>
    <w:rsid w:val="0071243D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712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BA62-9BEE-48C2-A301-2CA7569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1</cp:revision>
  <dcterms:created xsi:type="dcterms:W3CDTF">2024-10-10T09:02:00Z</dcterms:created>
  <dcterms:modified xsi:type="dcterms:W3CDTF">2024-10-18T14:36:00Z</dcterms:modified>
</cp:coreProperties>
</file>