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EC66E" w14:textId="45655286" w:rsidR="00E8305C" w:rsidRDefault="00D06FDB" w:rsidP="00D06F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РАСЧЕТНАЯ ЧАСТЬ</w:t>
      </w:r>
    </w:p>
    <w:p w14:paraId="4F355280" w14:textId="270934FA" w:rsidR="00D06FDB" w:rsidRPr="00D06FDB" w:rsidRDefault="00D06FDB" w:rsidP="00D06FDB">
      <w:pPr>
        <w:ind w:left="-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D06FDB">
        <w:rPr>
          <w:rFonts w:ascii="Times New Roman" w:hAnsi="Times New Roman" w:cs="Times New Roman"/>
          <w:b/>
          <w:bCs/>
          <w:sz w:val="28"/>
          <w:szCs w:val="28"/>
        </w:rPr>
        <w:t>ПЕРЕВОД ЧИСЕЛ ИЗ РАЗЛИЧНЫХ СИСТЕМ СЧИСЛЕНИЯ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69183F" w14:textId="5D8002C2" w:rsidR="00D06FDB" w:rsidRDefault="00D06FDB" w:rsidP="00D06F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Теоретическая часть</w:t>
      </w:r>
    </w:p>
    <w:p w14:paraId="30E294F7" w14:textId="21387459" w:rsid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t>Система счисления (СС) – способ именования и изображения чисел с помощью символов, имеющих определенные количественные значения.</w:t>
      </w:r>
    </w:p>
    <w:p w14:paraId="203997FE" w14:textId="4B50C33F" w:rsid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изображения чисел СС делятся на:</w:t>
      </w:r>
    </w:p>
    <w:p w14:paraId="7F75A706" w14:textId="032E9FAE" w:rsidR="00D06FDB" w:rsidRDefault="00D06FDB" w:rsidP="00D06FD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(</w:t>
      </w:r>
      <w:r w:rsidRPr="00D06FDB">
        <w:rPr>
          <w:rFonts w:ascii="Times New Roman" w:hAnsi="Times New Roman" w:cs="Times New Roman"/>
          <w:sz w:val="28"/>
          <w:szCs w:val="28"/>
        </w:rPr>
        <w:t>количественное значение каждой цифры зависит от ее позиции в числе);</w:t>
      </w:r>
    </w:p>
    <w:p w14:paraId="714BC76D" w14:textId="1F3DDB55" w:rsidR="00D06FDB" w:rsidRDefault="00D06FDB" w:rsidP="00D06FD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06FDB">
        <w:rPr>
          <w:rFonts w:ascii="Times New Roman" w:hAnsi="Times New Roman" w:cs="Times New Roman"/>
          <w:sz w:val="28"/>
          <w:szCs w:val="28"/>
        </w:rPr>
        <w:t>епозиционные (</w:t>
      </w:r>
      <w:r w:rsidRPr="00D06FDB">
        <w:rPr>
          <w:rFonts w:ascii="Times New Roman" w:hAnsi="Times New Roman" w:cs="Times New Roman"/>
          <w:sz w:val="28"/>
          <w:szCs w:val="28"/>
        </w:rPr>
        <w:t>цифры не меняют своего количественного значения при изменении их расположения в числе).</w:t>
      </w:r>
    </w:p>
    <w:p w14:paraId="487927B6" w14:textId="35D87B3C" w:rsid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t>Количество различных цифр, используемых для изображения числа в позиционной СС, называется основанием СС. В общем случае запись любого смешанного числа в СС с основанием Р:</w:t>
      </w:r>
    </w:p>
    <w:p w14:paraId="3678AFE7" w14:textId="3E942A4A" w:rsidR="00D06FDB" w:rsidRDefault="00D06FDB" w:rsidP="00D06F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BED3E" wp14:editId="2BBA874C">
            <wp:extent cx="4157331" cy="695941"/>
            <wp:effectExtent l="0" t="0" r="0" b="9525"/>
            <wp:docPr id="1548620634" name="Рисунок 1" descr="Изображение выглядит как Шрифт, рукописный текст, текст, рукопис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0634" name="Рисунок 1" descr="Изображение выглядит как Шрифт, рукописный текст, текст, рукопис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564" cy="6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DF424F9" w14:textId="50FA1545" w:rsidR="00D06FDB" w:rsidRP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</w:t>
      </w:r>
      <w:r w:rsidRPr="00D06FDB">
        <w:rPr>
          <w:rFonts w:ascii="Times New Roman" w:hAnsi="Times New Roman" w:cs="Times New Roman"/>
          <w:sz w:val="28"/>
          <w:szCs w:val="28"/>
        </w:rPr>
        <w:t>;</w:t>
      </w:r>
    </w:p>
    <w:p w14:paraId="14CC9962" w14:textId="33339D70" w:rsidR="00D06FDB" w:rsidRP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06FDB">
        <w:rPr>
          <w:rFonts w:ascii="Times New Roman" w:hAnsi="Times New Roman" w:cs="Times New Roman"/>
          <w:sz w:val="28"/>
          <w:szCs w:val="28"/>
        </w:rPr>
        <w:t xml:space="preserve"> – цифра </w:t>
      </w:r>
      <w:proofErr w:type="gramStart"/>
      <w:r w:rsidRPr="00D06FDB">
        <w:rPr>
          <w:rFonts w:ascii="Times New Roman" w:hAnsi="Times New Roman" w:cs="Times New Roman"/>
          <w:sz w:val="28"/>
          <w:szCs w:val="28"/>
        </w:rPr>
        <w:t>числа;</w:t>
      </w:r>
      <w:proofErr w:type="gramEnd"/>
    </w:p>
    <w:p w14:paraId="4B605739" w14:textId="3BD3DA9B" w:rsidR="00D06FDB" w:rsidRP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FDB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06FDB">
        <w:rPr>
          <w:rFonts w:ascii="Times New Roman" w:hAnsi="Times New Roman" w:cs="Times New Roman"/>
          <w:sz w:val="28"/>
          <w:szCs w:val="28"/>
        </w:rPr>
        <w:t xml:space="preserve"> – индекс, определяющий разряд цифры в целой части </w:t>
      </w:r>
      <w:proofErr w:type="gramStart"/>
      <w:r w:rsidRPr="00D06FDB">
        <w:rPr>
          <w:rFonts w:ascii="Times New Roman" w:hAnsi="Times New Roman" w:cs="Times New Roman"/>
          <w:sz w:val="28"/>
          <w:szCs w:val="28"/>
        </w:rPr>
        <w:t>числа;</w:t>
      </w:r>
      <w:proofErr w:type="gramEnd"/>
    </w:p>
    <w:p w14:paraId="569F51CF" w14:textId="27B8D90A" w:rsid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FD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06FDB">
        <w:rPr>
          <w:rFonts w:ascii="Times New Roman" w:hAnsi="Times New Roman" w:cs="Times New Roman"/>
          <w:sz w:val="28"/>
          <w:szCs w:val="28"/>
        </w:rPr>
        <w:t xml:space="preserve"> – индекс, определяющий разряд цифры в дробной части числа.</w:t>
      </w:r>
    </w:p>
    <w:p w14:paraId="46664E22" w14:textId="323425D8" w:rsidR="00D06FDB" w:rsidRP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t>Для перевода числа из позиционной СС с любым основанием в десятичную СС можно воспользоваться выражением (1).</w:t>
      </w:r>
    </w:p>
    <w:p w14:paraId="1ACF6416" w14:textId="6FD7474C" w:rsidR="00D06FDB" w:rsidRPr="00D06FDB" w:rsidRDefault="00D06FDB" w:rsidP="00D06F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t>Обратный перевод выполняется значительно проще, если предварительно преобразовать отдельно целую и дробную части выражения (1):</w:t>
      </w:r>
    </w:p>
    <w:p w14:paraId="0CF3E100" w14:textId="37B7C574" w:rsidR="00D06FDB" w:rsidRDefault="00D06FDB" w:rsidP="00D06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6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ECA22" wp14:editId="155BFD64">
            <wp:extent cx="5263116" cy="645301"/>
            <wp:effectExtent l="0" t="0" r="0" b="2540"/>
            <wp:docPr id="200208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8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876" cy="6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48F1" w14:textId="3FEADBF7" w:rsidR="00D06FDB" w:rsidRDefault="00D06FDB" w:rsidP="0059226F">
      <w:pPr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226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цел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22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целая</w:t>
      </w:r>
      <w:r w:rsidR="0059226F">
        <w:rPr>
          <w:rFonts w:ascii="Times New Roman" w:hAnsi="Times New Roman" w:cs="Times New Roman"/>
          <w:sz w:val="28"/>
          <w:szCs w:val="28"/>
        </w:rPr>
        <w:t xml:space="preserve"> часть числа</w:t>
      </w:r>
      <w:r w:rsidR="0059226F" w:rsidRPr="0059226F">
        <w:rPr>
          <w:rFonts w:ascii="Times New Roman" w:hAnsi="Times New Roman" w:cs="Times New Roman"/>
          <w:sz w:val="28"/>
          <w:szCs w:val="28"/>
        </w:rPr>
        <w:t>;</w:t>
      </w:r>
    </w:p>
    <w:p w14:paraId="5D7BB3AE" w14:textId="02E061B1" w:rsidR="0059226F" w:rsidRDefault="0059226F" w:rsidP="0059226F">
      <w:pPr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59226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дробная часть числа.</w:t>
      </w:r>
    </w:p>
    <w:p w14:paraId="147E3866" w14:textId="746AB992" w:rsid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lastRenderedPageBreak/>
        <w:t>Алгоритм перевода числа из десятичной СС в СС с основанием 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основанный на этих выражениях, позволяет оперировать числами в той СС,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которой число переводится. Основные правила перевода числа из десятичной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СС в СС с основанием P:</w:t>
      </w:r>
    </w:p>
    <w:p w14:paraId="547B193E" w14:textId="3076E33D" w:rsidR="0059226F" w:rsidRP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1. При переводе смешанного числа его целая и дробная части переводятся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отдельно.</w:t>
      </w:r>
    </w:p>
    <w:p w14:paraId="46CD7283" w14:textId="77777777" w:rsid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2. Для перевода целой части числа ее, а затем целые части получающихся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частных от деления следует последовательно делить на основание P до тех 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пока очередная целая часть частного не окажется равной 0. Остатки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деления,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записанные последовательно справа налево (снизу-вверх), образуют целые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числа в СС с основанием 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9DF5E" w14:textId="3950DC40" w:rsidR="0059226F" w:rsidRP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3. Для перевода дробной части числа ее, а затем дробные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получающихся произведений следует последовательно умножать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основание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P до тех пор, пока очередная дробная часть произведения не окажется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нулю или не будет достигнута нужная точность дроби. Целые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произведений, записанные после запятой последовательно слева направо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(сверху вниз), - дробная часть числа.</w:t>
      </w:r>
    </w:p>
    <w:p w14:paraId="59BD00BD" w14:textId="1F58DC59" w:rsidR="0059226F" w:rsidRP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В вычислительных машинах применяются две формы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двойных чисел:</w:t>
      </w:r>
    </w:p>
    <w:p w14:paraId="42D2417B" w14:textId="6FCEA43B" w:rsidR="0059226F" w:rsidRPr="0059226F" w:rsidRDefault="0059226F" w:rsidP="0059226F">
      <w:pPr>
        <w:pStyle w:val="a7"/>
        <w:numPr>
          <w:ilvl w:val="0"/>
          <w:numId w:val="5"/>
        </w:numPr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естественная форма или форма с фиксированной запятой;</w:t>
      </w:r>
    </w:p>
    <w:p w14:paraId="1726D7F7" w14:textId="7689934D" w:rsidR="0059226F" w:rsidRPr="0059226F" w:rsidRDefault="0059226F" w:rsidP="0059226F">
      <w:pPr>
        <w:pStyle w:val="a7"/>
        <w:numPr>
          <w:ilvl w:val="0"/>
          <w:numId w:val="5"/>
        </w:numPr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нормальная форма или форма с плавающей запятой;</w:t>
      </w:r>
    </w:p>
    <w:p w14:paraId="5E76AF9C" w14:textId="19C3FE4C" w:rsid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В форме представления с фиксированной запятой все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изображаются в виде последовательности цифр с постоянным для всех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положением запятой, отделяющей целую часть от дробной.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Форма с фиксированной запятой наиболее проста, но имеет 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диапазон представления чисел и поэтому чаще всего неприемлема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вычислениях. Диапазон значащих чисел N в СС с основанием P при наличии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26F">
        <w:rPr>
          <w:rFonts w:ascii="Times New Roman" w:hAnsi="Times New Roman" w:cs="Times New Roman"/>
          <w:sz w:val="28"/>
          <w:szCs w:val="28"/>
        </w:rPr>
        <w:t>разрядов в целой и s разрядов в дробной части числа (без учета знака числа):</w:t>
      </w:r>
    </w:p>
    <w:p w14:paraId="76E7B80C" w14:textId="3BEFBC57" w:rsidR="0059226F" w:rsidRDefault="0059226F" w:rsidP="0059226F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922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≤ N ≤ P</w:t>
      </w:r>
      <w:r w:rsidRPr="005922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m</w:t>
      </w: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P</w:t>
      </w:r>
      <w:r w:rsidRPr="005922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248B90" w14:textId="516BA291" w:rsid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26F">
        <w:rPr>
          <w:rFonts w:ascii="Times New Roman" w:hAnsi="Times New Roman" w:cs="Times New Roman"/>
          <w:sz w:val="28"/>
          <w:szCs w:val="28"/>
        </w:rPr>
        <w:t xml:space="preserve">Если в результате операции получится число, выходящее за допустимые пределы, произойдет переполнение разрядной сетки и дальнейшие вычисления потеряют смысл. В современных ЭВМ естественная форма представления используется как вспомогательная и только для целых чисел. В форме представления с плавающей запятой каждое число изображается в виде двух групп цифр. Первая группа цифр называется мантиссой, </w:t>
      </w:r>
      <w:r w:rsidRPr="0059226F">
        <w:rPr>
          <w:rFonts w:ascii="Times New Roman" w:hAnsi="Times New Roman" w:cs="Times New Roman"/>
          <w:sz w:val="28"/>
          <w:szCs w:val="28"/>
        </w:rPr>
        <w:t>вторая порядком</w:t>
      </w:r>
      <w:r w:rsidRPr="0059226F">
        <w:rPr>
          <w:rFonts w:ascii="Times New Roman" w:hAnsi="Times New Roman" w:cs="Times New Roman"/>
          <w:sz w:val="28"/>
          <w:szCs w:val="28"/>
        </w:rPr>
        <w:t xml:space="preserve">, </w:t>
      </w:r>
      <w:r w:rsidRPr="0059226F">
        <w:rPr>
          <w:rFonts w:ascii="Times New Roman" w:hAnsi="Times New Roman" w:cs="Times New Roman"/>
          <w:sz w:val="28"/>
          <w:szCs w:val="28"/>
        </w:rPr>
        <w:lastRenderedPageBreak/>
        <w:t>причем абсолютная величина мантиссы должна быть меньше 1, а порядок – целым числом. В общем виде число в форме с плавающей запятой:</w:t>
      </w:r>
    </w:p>
    <w:p w14:paraId="1BFB33A8" w14:textId="6CC9DC48" w:rsidR="0059226F" w:rsidRDefault="0059226F" w:rsidP="00592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 = ±M · </w:t>
      </w:r>
      <w:proofErr w:type="spellStart"/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922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±r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2EB2F7" w14:textId="0FCE6EE0" w:rsidR="0059226F" w:rsidRDefault="0059226F" w:rsidP="005922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мантисса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A9B48" w14:textId="5B57A29B" w:rsidR="0059226F" w:rsidRDefault="0059226F" w:rsidP="005922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порядок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9F2C076" w14:textId="08C193FA" w:rsidR="0059226F" w:rsidRDefault="0059226F" w:rsidP="0059226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основание числа.</w:t>
      </w:r>
    </w:p>
    <w:p w14:paraId="646A29C8" w14:textId="182A5FCD" w:rsidR="0059226F" w:rsidRDefault="0059226F" w:rsidP="005922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26F">
        <w:rPr>
          <w:rFonts w:ascii="Times New Roman" w:hAnsi="Times New Roman" w:cs="Times New Roman"/>
          <w:sz w:val="28"/>
          <w:szCs w:val="28"/>
        </w:rPr>
        <w:t>Нормальная форма представления имеет огромный диапазон отображения чисел и является основной в современных компьютерах. Так, диапазон значащих чисел в СС с основанием P при наличии m разрядов у мантиссы и s разрядов у порядка (без учета знаковых разрядов порядка и мантиссы):</w:t>
      </w:r>
    </w:p>
    <w:p w14:paraId="0CA6126A" w14:textId="1E84F68A" w:rsidR="0059226F" w:rsidRDefault="003B0262" w:rsidP="00592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26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drawing>
          <wp:inline distT="0" distB="0" distL="0" distR="0" wp14:anchorId="2FFC7C73" wp14:editId="3EB06DC6">
            <wp:extent cx="2989691" cy="204213"/>
            <wp:effectExtent l="0" t="0" r="1270" b="5715"/>
            <wp:docPr id="104434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042" cy="2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3947A5" w14:textId="448753B8" w:rsidR="003B0262" w:rsidRDefault="003B0262" w:rsidP="003B0262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262">
        <w:rPr>
          <w:rFonts w:ascii="Times New Roman" w:hAnsi="Times New Roman" w:cs="Times New Roman"/>
          <w:sz w:val="28"/>
          <w:szCs w:val="28"/>
        </w:rPr>
        <w:t>Все числа с плавающей запятой хранятся в ЭВМ в нормализованном виде. Нормализованным называют такое число, мантисса которого находится в диапазоне:</w:t>
      </w:r>
      <w:r w:rsidRPr="003B0262">
        <w:rPr>
          <w:rFonts w:ascii="Times New Roman" w:hAnsi="Times New Roman" w:cs="Times New Roman"/>
          <w:sz w:val="28"/>
          <w:szCs w:val="28"/>
        </w:rPr>
        <w:t xml:space="preserve"> </w:t>
      </w:r>
      <w:r w:rsidRPr="003B0262">
        <w:rPr>
          <w:rFonts w:ascii="Times New Roman" w:hAnsi="Times New Roman" w:cs="Times New Roman"/>
          <w:i/>
          <w:iCs/>
          <w:sz w:val="28"/>
          <w:szCs w:val="28"/>
        </w:rPr>
        <w:t>1/</w:t>
      </w:r>
      <w:r w:rsidRPr="003B0262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B0262">
        <w:rPr>
          <w:rFonts w:ascii="Times New Roman" w:hAnsi="Times New Roman" w:cs="Times New Roman"/>
          <w:i/>
          <w:iCs/>
          <w:sz w:val="28"/>
          <w:szCs w:val="28"/>
        </w:rPr>
        <w:t xml:space="preserve"> ≤</w:t>
      </w:r>
      <w:r w:rsidRPr="003B026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B0262">
        <w:rPr>
          <w:rFonts w:ascii="Times New Roman" w:hAnsi="Times New Roman" w:cs="Times New Roman"/>
          <w:i/>
          <w:iCs/>
          <w:sz w:val="28"/>
          <w:szCs w:val="28"/>
        </w:rPr>
        <w:t xml:space="preserve"> ≤1</w:t>
      </w:r>
      <w:r w:rsidRPr="003B0262">
        <w:rPr>
          <w:rFonts w:ascii="Times New Roman" w:hAnsi="Times New Roman" w:cs="Times New Roman"/>
          <w:sz w:val="28"/>
          <w:szCs w:val="28"/>
        </w:rPr>
        <w:t>.</w:t>
      </w:r>
    </w:p>
    <w:p w14:paraId="1CAD4F04" w14:textId="77B7C3BB" w:rsidR="003B0262" w:rsidRDefault="003B0262" w:rsidP="003B0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A4C50D7" w14:textId="77777777" w:rsidR="003B0262" w:rsidRPr="003B0262" w:rsidRDefault="003B0262" w:rsidP="003B0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0262" w:rsidRPr="003B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04B"/>
    <w:multiLevelType w:val="hybridMultilevel"/>
    <w:tmpl w:val="501A6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5F03"/>
    <w:multiLevelType w:val="hybridMultilevel"/>
    <w:tmpl w:val="9F004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E112C3"/>
    <w:multiLevelType w:val="hybridMultilevel"/>
    <w:tmpl w:val="70B8B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1F5B"/>
    <w:multiLevelType w:val="hybridMultilevel"/>
    <w:tmpl w:val="39807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420F8F"/>
    <w:multiLevelType w:val="hybridMultilevel"/>
    <w:tmpl w:val="5A0CDE1A"/>
    <w:lvl w:ilvl="0" w:tplc="C408227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5001EA"/>
    <w:multiLevelType w:val="hybridMultilevel"/>
    <w:tmpl w:val="2B142CB8"/>
    <w:lvl w:ilvl="0" w:tplc="746CE040">
      <w:start w:val="1"/>
      <w:numFmt w:val="bullet"/>
      <w:lvlText w:val=""/>
      <w:lvlJc w:val="left"/>
      <w:pPr>
        <w:ind w:left="2138" w:hanging="360"/>
      </w:pPr>
      <w:rPr>
        <w:rFonts w:ascii="Cambria Math" w:hAnsi="Cambria Math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81190">
    <w:abstractNumId w:val="2"/>
  </w:num>
  <w:num w:numId="2" w16cid:durableId="1193230991">
    <w:abstractNumId w:val="0"/>
  </w:num>
  <w:num w:numId="3" w16cid:durableId="50733105">
    <w:abstractNumId w:val="3"/>
  </w:num>
  <w:num w:numId="4" w16cid:durableId="1285312720">
    <w:abstractNumId w:val="5"/>
  </w:num>
  <w:num w:numId="5" w16cid:durableId="2146000489">
    <w:abstractNumId w:val="1"/>
  </w:num>
  <w:num w:numId="6" w16cid:durableId="690037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08"/>
    <w:rsid w:val="00214D95"/>
    <w:rsid w:val="003B0262"/>
    <w:rsid w:val="0059226F"/>
    <w:rsid w:val="005E3608"/>
    <w:rsid w:val="00652FB1"/>
    <w:rsid w:val="00710D15"/>
    <w:rsid w:val="00D06FDB"/>
    <w:rsid w:val="00E8305C"/>
    <w:rsid w:val="00EC51FC"/>
    <w:rsid w:val="00F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437C"/>
  <w15:chartTrackingRefBased/>
  <w15:docId w15:val="{9689D4E0-44BE-4370-9A14-51D57863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6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36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6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6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3</cp:revision>
  <dcterms:created xsi:type="dcterms:W3CDTF">2024-11-04T09:48:00Z</dcterms:created>
  <dcterms:modified xsi:type="dcterms:W3CDTF">2024-11-04T10:14:00Z</dcterms:modified>
</cp:coreProperties>
</file>