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Memflow Developer MCP: 产品设计与技术架构方案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版本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1.1 (Phase 1 Complete)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代号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Project Omni-Context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目标用户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使用 AI IDE（Cursor, Windsurf, Claude Desktop）的高效开发者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核心价值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为静态代码分析工具提供“动态运行时上下文（Runtime Context）”。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产品愿景 (Executive Summary)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目前的 AI 编程助手（Agent）存在巨大的上下文缺失：它们只能读取代码库（Static Context），却无法感知开发者的运行时环境（Runtime Context）。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Memflow Developer MCP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旨在通过 MCP 协议，将 Memflow 核心作为“感知层”桥接到 AI IDE 中，赋予 AI 以下能力：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视觉感知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：直接“看”到终端报错、浏览器文档或 UI 渲染结果。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情境记忆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：检索开发者过去浏览过的技术博客、StackOverflow 解决方案或设计稿。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主动纠错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：基于屏幕视觉反馈，自动修正代码逻辑。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核心用户场景 (User Stories)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场景 A：终端报错的“即看即修” (The "Look &amp; Fix" Loop)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现状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：终端报错 -&gt; 开发者复制错误日志 -&gt; 粘贴到 IDE Chat -&gt; AI 修复。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Memflow 方案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开发者在 IDE 中输入：“@Memflow 帮我修一下刚才那个报错。”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MCP 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：Memflow 截取当前/最近的屏幕快照，定位到终端窗口，OCR 提取错误堆栈，直接作为 Context 注入 Prompt。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：AI 自动读取错误并生成修复代码。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场景 B：基于视觉的 UI 调整 (Visual Regression Fix)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现状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：UI 样式不对 -&gt; 开发者描述“按钮歪了” -&gt; AI 瞎猜 CSS。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Memflow 方案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开发者：“现在的按钮样式跟设计稿对不上，哪里出了问题？”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MCP 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：Memflow 检索过去 10 分钟内屏幕上出现的 Figma 设计稿（通过 OCR/视觉指纹），并截取当前 localhost 的渲染画面。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：AI 对比两份视觉数据，指出 padding 或 color 的具体差异。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场景 C：隐性知识检索 (Implicit Knowledge Retrieval)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现状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：开发者记得“昨天看过一个解决这个问题的博客”，但找不到链接了。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Memflow 方案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开发者：“我昨天下午看的关于 Redis 配置的那篇文章里，那个参数叫什么？”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MCP 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：Memflow 在向量数据库中进行语义搜索，过滤时间范围（昨天下午）和关键词（Redis 配置）。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：AI 检索到屏幕历史文本：“你是说 maxmemory-policy 吗？这是当时的上下文...”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MCP 工具定义 (Tool Definitions)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我们需要在 crates/memflow-mcp 中实现以下核心 Tool，暴露给 AI Client。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视觉与实时上下文 (Phase 2 Focus)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Tool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参数 (Args)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描述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get_active_window_context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include_screenshot: bool (暂缓实现图片，先做文本)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获取当前活动窗口的元数据（App名称、标题）及 OCR 文本。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get_recent_activities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limit: int, minutes: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获取用户最近的操作流（例如：打开了哪些文件，切换了哪些窗口），辅助判断意图。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get_terminal_output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lines: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专门优化：尝试识别并提取最近的终端/控制台输出文本。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记忆检索 (RAG) (Phase 1 Completed)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Tool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参数 (Args)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描述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search_visual_memory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query: string, time_range: string, app_filter: 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在 Memflow 的向量数据库中搜索屏幕历史。例如：“查找 Docker 报错”。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系统感知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Tool Name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参数 (Args)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描述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get_system_environment | None | 获取 OS 版本、运行中的开发服务（如 Node 进程）、端口占用情况。 |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技术架构设计 (Technical Architecture)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基于现有的 false-maker/memflow 代码库进行扩展。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graph TD</w:t>
        <w:br w:type="textWrapping"/>
        <w:t xml:space="preserve">    subgraph "AI Client (Cursor/Claude)"</w:t>
        <w:br w:type="textWrapping"/>
        <w:t xml:space="preserve">        IDE[IDE Chat Interface]</w:t>
        <w:br w:type="textWrapping"/>
        <w:t xml:space="preserve">        MCP_Client[MCP Client Module]</w:t>
        <w:br w:type="textWrapping"/>
        <w:t xml:space="preserve">    end</w:t>
        <w:br w:type="textWrapping"/>
        <w:br w:type="textWrapping"/>
        <w:t xml:space="preserve">    subgraph "Memflow System (Local)"</w:t>
        <w:br w:type="textWrapping"/>
        <w:t xml:space="preserve">        subgraph "Memflow MCP Server (Rust)"</w:t>
        <w:br w:type="textWrapping"/>
        <w:t xml:space="preserve">            Router[Request Router]</w:t>
        <w:br w:type="textWrapping"/>
        <w:t xml:space="preserve">            Tool_Handlers[Tool Implementation]</w:t>
        <w:br w:type="textWrapping"/>
        <w:t xml:space="preserve">        end</w:t>
        <w:br w:type="textWrapping"/>
        <w:t xml:space="preserve">        </w:t>
        <w:br w:type="textWrapping"/>
        <w:t xml:space="preserve">        subgraph "Memflow Core (Tauri/Rust)"</w:t>
        <w:br w:type="textWrapping"/>
        <w:t xml:space="preserve">            Recorder[Screen Recorder]</w:t>
        <w:br w:type="textWrapping"/>
        <w:t xml:space="preserve">            OCR_Engine[RapidOCR Service]</w:t>
        <w:br w:type="textWrapping"/>
        <w:t xml:space="preserve">            Vector_DB[LanceDB / SQLite]</w:t>
        <w:br w:type="textWrapping"/>
        <w:t xml:space="preserve">            Context_Manager[Context Aggregator]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IDE --&gt;|MCP Protocol (JSON-RPC)| MCP_Client</w:t>
        <w:br w:type="textWrapping"/>
        <w:t xml:space="preserve">    MCP_Client --&gt;|Stdio / SSE| Router</w:t>
        <w:br w:type="textWrapping"/>
        <w:t xml:space="preserve">    Router --&gt; Tool_Handlers</w:t>
        <w:br w:type="textWrapping"/>
        <w:t xml:space="preserve">    </w:t>
        <w:br w:type="textWrapping"/>
        <w:t xml:space="preserve">    Tool_Handlers --&gt;|Query State| Context_Manager</w:t>
        <w:br w:type="textWrapping"/>
        <w:t xml:space="preserve">    Tool_Handlers --&gt;|Search| Vector_DB</w:t>
        <w:br w:type="textWrapping"/>
        <w:t xml:space="preserve">    Tool_Handlers --&gt;|Snapshot| Recorder</w:t>
        <w:br w:type="textWrapping"/>
        <w:br w:type="textWrapping"/>
        <w:t xml:space="preserve">    Recorder --&gt;|Video Frame| OCR_Engine</w:t>
        <w:br w:type="textWrapping"/>
        <w:t xml:space="preserve">    OCR_Engine --&gt;|Text + Bbox| Vector_DB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关键模块改造点：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memflow-core 改造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需要暴露更高效的 IPC 接口或共享内存机制，以便 memflow-mcp 进程能毫秒级获取 Core 的数据，而不需要每次都查询 SQLite（太慢）。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增加“开发者模式”过滤器：优先记录 VSCode, Terminal (iTerm/Windows Terminal), Chrome DevTools 等窗口的内容。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memflow-mcp 实现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目前 crates/memflow-mcp 主要是框架。需要将 server.rs 对接到 memflow-core 的数据库。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实现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Prompt Templates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：为 AI 定义特定的 Prompt（Resource），例如 memflow://prompts/debug_context，自动填充最近 5 分钟的屏幕操作日志。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OCR 增强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针对代码和日志优化 OCR 模型（目前的 RapidOCR 对中文支持好，但对代码符号 ; {} () 的识别精度需要验证）。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隐私与安全策略 (Privacy &amp; Security)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开发者对数据极其敏感，必须确立以下原则：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Local-First 铁律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：MCP Server 必须明确声明所有数据处理在本地完成，绝不主动上传云端。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敏感数据过滤 (Redaction)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利用正则自动掩盖 API_KEY, PASSWORD, .env 文件内容。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 crates/memflow-core/src/redact.rs 中增强针对私钥（id_rsa）和 AWS Key 的识别规则。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应用白名单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：允许开发者设置“仅监控 IDE 和 浏览器”，忽略 Telegram/微信 等私人应用。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开发路线图 (Roadmap)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The "Recall" (基础记忆)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[x] 核心录制与 OCR (已在 Memflow Core 完成)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[x] 实现 search_visual_memory MCP 工具。(Verified)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[x] 在 Cursor 中通过 @Memflow 能够查询到刚才屏幕上的文本。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The "Vision" (实时视觉)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实现 get_active_window_context。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实现 get_recent_activities。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优化 OCR 延迟，使其能跟上终端滚动的速度。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支持从 IDE 触发截取当前屏幕并传图给 Claude (Multimodal MCP)。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The "Analyst" (主动分析)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错误检测 Agent：后台监控到屏幕出现红色报错文本，主动向 MCP Server 推送 Notification（需 MCP 协议支持 Sampling/Notification）。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上下文预加载：当用户打开某个 Repo 时，Memflow 自动将相关的历史屏幕记录准备好。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结论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Memflow 不应该只是一个“全量记录器”，对于开发者而言，它应该是一个**“上下文索引器”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。通过 MCP 协议，我们将 Memflow 从一个被动的查询工具，转变为 AI 编程助手的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外挂感知器官**。这是目前市场上（Screenpipe 等）尚未完全占领的高价值生态位。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