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40"/>
      </w:pPr>
    </w:p>
    <w:p>
      <w:pPr>
        <w:spacing w:after="160" w:before="0" w:line="276"/>
        <w:jc w:val="center"/>
      </w:pPr>
      <w:r>
        <w:rPr>
          <w:rFonts w:ascii="Times New Roman" w:cs="Times New Roman" w:eastAsia="Times New Roman" w:hAnsi="Times New Roman"/>
          <w:b/>
          <w:bCs/>
          <w:sz w:val="32"/>
          <w:szCs w:val="32"/>
        </w:rPr>
        <w:t xml:space="preserve">Woxsen University</w:t>
      </w:r>
    </w:p>
    <w:p>
      <w:pPr>
        <w:spacing w:after="100" w:before="0" w:line="276"/>
        <w:jc w:val="center"/>
      </w:pPr>
      <w:r>
        <w:rPr>
          <w:rFonts w:ascii="Times New Roman" w:cs="Times New Roman" w:eastAsia="Times New Roman" w:hAnsi="Times New Roman"/>
          <w:b/>
          <w:bCs/>
          <w:sz w:val="28"/>
          <w:szCs w:val="28"/>
        </w:rPr>
        <w:t xml:space="preserve">School of Technology</w:t>
      </w:r>
    </w:p>
    <w:p>
      <w:pPr>
        <w:spacing w:after="640" w:before="0" w:line="276"/>
        <w:jc w:val="center"/>
      </w:pPr>
      <w:r>
        <w:rPr>
          <w:rFonts w:ascii="Times New Roman" w:cs="Times New Roman" w:eastAsia="Times New Roman" w:hAnsi="Times New Roman"/>
          <w:sz w:val="26"/>
          <w:szCs w:val="26"/>
        </w:rPr>
        <w:t xml:space="preserve">B.Tech — Computer Science and Engineering</w:t>
      </w:r>
    </w:p>
    <w:p>
      <w:pPr>
        <w:spacing w:after="480" w:before="0" w:line="276"/>
        <w:jc w:val="center"/>
      </w:pPr>
      <w:r>
        <w:rPr>
          <w:rFonts w:ascii="Times New Roman" w:cs="Times New Roman" w:eastAsia="Times New Roman" w:hAnsi="Times New Roman"/>
          <w:b/>
          <w:bCs/>
          <w:sz w:val="28"/>
          <w:szCs w:val="28"/>
        </w:rPr>
        <w:t xml:space="preserve">PROJECT BASED LEARNING REPORT</w:t>
      </w:r>
    </w:p>
    <w:p>
      <w:pPr>
        <w:spacing w:after="360" w:before="0" w:line="300"/>
        <w:jc w:val="center"/>
      </w:pPr>
      <w:r>
        <w:rPr>
          <w:rFonts w:ascii="Times New Roman" w:cs="Times New Roman" w:eastAsia="Times New Roman" w:hAnsi="Times New Roman"/>
          <w:b/>
          <w:bCs/>
          <w:sz w:val="32"/>
          <w:szCs w:val="32"/>
        </w:rPr>
        <w:t xml:space="preserve">Gym Membership and Fitness Session Management System</w:t>
      </w:r>
    </w:p>
    <w:p>
      <w:pPr>
        <w:spacing w:after="600" w:before="0" w:line="330"/>
        <w:jc w:val="center"/>
      </w:pPr>
      <w:r>
        <w:rPr>
          <w:rFonts w:ascii="Times New Roman" w:cs="Times New Roman" w:eastAsia="Times New Roman" w:hAnsi="Times New Roman"/>
          <w:i/>
          <w:iCs/>
          <w:sz w:val="26"/>
          <w:szCs w:val="26"/>
        </w:rPr>
        <w:t xml:space="preserve">(Design and Implementation of a Relational Database Management System for Gym Membership and Fitness Session Management, built using MySQL 8 and JavaScript)</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Course Code:</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_______________</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Course Name:</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Database Management Systems</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Semester:</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_______________</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Academic Year:</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2026 – 27</w:t>
            </w:r>
          </w:p>
        </w:tc>
      </w:tr>
    </w:tbl>
    <w:p>
      <w:pPr>
        <w:spacing w:after="200" w:before="480" w:line="276"/>
        <w:jc w:val="center"/>
      </w:pPr>
      <w:r>
        <w:rPr>
          <w:rFonts w:ascii="Times New Roman" w:cs="Times New Roman" w:eastAsia="Times New Roman" w:hAnsi="Times New Roman"/>
          <w:b/>
          <w:bCs/>
          <w:sz w:val="24"/>
          <w:szCs w:val="24"/>
        </w:rPr>
        <w:t xml:space="preserve">Submitted by:</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Name:</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Aryan Baswapur</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Roll Number:</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3007</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Section:</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BIC-Tigers-29</w:t>
            </w:r>
          </w:p>
        </w:tc>
      </w:tr>
    </w:tbl>
    <w:p>
      <w:pPr>
        <w:spacing w:after="200" w:before="480" w:line="276"/>
        <w:jc w:val="center"/>
      </w:pPr>
      <w:r>
        <w:rPr>
          <w:rFonts w:ascii="Times New Roman" w:cs="Times New Roman" w:eastAsia="Times New Roman" w:hAnsi="Times New Roman"/>
          <w:b/>
          <w:bCs/>
          <w:sz w:val="24"/>
          <w:szCs w:val="24"/>
        </w:rPr>
        <w:t xml:space="preserve">Under the Guidance of:</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Faculty Name:</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_______________________</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pPr>
            <w:r>
              <w:rPr>
                <w:rFonts w:ascii="Times New Roman" w:cs="Times New Roman" w:eastAsia="Times New Roman" w:hAnsi="Times New Roman"/>
                <w:sz w:val="24"/>
                <w:szCs w:val="24"/>
              </w:rPr>
              <w:t xml:space="preserve">Designation:</w:t>
            </w:r>
          </w:p>
        </w:tc>
        <w:tc>
          <w:tcPr>
            <w:tcW w:type="dxa" w:w="38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276"/>
              <w:jc w:val="right"/>
            </w:pPr>
            <w:r>
              <w:rPr>
                <w:rFonts w:ascii="Times New Roman" w:cs="Times New Roman" w:eastAsia="Times New Roman" w:hAnsi="Times New Roman"/>
                <w:sz w:val="24"/>
                <w:szCs w:val="24"/>
              </w:rPr>
              <w:t xml:space="preserve">_______________</w:t>
            </w:r>
          </w:p>
        </w:tc>
      </w:tr>
    </w:tbl>
    <w:p>
      <w:pPr>
        <w:spacing w:after="60" w:before="600" w:line="276"/>
        <w:jc w:val="center"/>
      </w:pPr>
      <w:r>
        <w:rPr>
          <w:rFonts w:ascii="Times New Roman" w:cs="Times New Roman" w:eastAsia="Times New Roman" w:hAnsi="Times New Roman"/>
          <w:sz w:val="24"/>
          <w:szCs w:val="24"/>
        </w:rPr>
        <w:t xml:space="preserve">Department of Computer Science and Engineering</w:t>
      </w:r>
    </w:p>
    <w:p>
      <w:pPr>
        <w:spacing w:after="0" w:before="0" w:line="276"/>
        <w:jc w:val="center"/>
      </w:pPr>
      <w:r>
        <w:rPr>
          <w:rFonts w:ascii="Times New Roman" w:cs="Times New Roman" w:eastAsia="Times New Roman" w:hAnsi="Times New Roman"/>
          <w:sz w:val="24"/>
          <w:szCs w:val="24"/>
        </w:rPr>
        <w:t xml:space="preserve">October, 2026</w:t>
      </w:r>
    </w:p>
    <w:p>
      <w:pPr>
        <w:sectPr>
          <w:pgSz w:w="11906" w:h="16838" w:orient="portrait"/>
          <w:pgMar w:top="1440" w:right="1440" w:bottom="1440" w:left="1800" w:header="708" w:footer="708" w:gutter="0"/>
          <w:pgNumType w:start="1" w:fmt="lowerRoman"/>
          <w:docGrid w:linePitch="360"/>
        </w:sectPr>
      </w:pPr>
    </w:p>
    <w:p>
      <w:pPr>
        <w:spacing w:after="360" w:line="240"/>
        <w:jc w:val="center"/>
      </w:pPr>
      <w:r>
        <w:rPr>
          <w:rFonts w:ascii="Times New Roman" w:cs="Times New Roman" w:eastAsia="Times New Roman" w:hAnsi="Times New Roman"/>
          <w:b/>
          <w:bCs/>
          <w:sz w:val="28"/>
          <w:szCs w:val="28"/>
        </w:rPr>
        <w:t xml:space="preserve">DECLARATION</w:t>
      </w:r>
    </w:p>
    <w:p>
      <w:pPr>
        <w:spacing w:after="200" w:before="0" w:line="360"/>
        <w:jc w:val="both"/>
      </w:pPr>
      <w:r>
        <w:rPr>
          <w:rFonts w:ascii="Times New Roman" w:cs="Times New Roman" w:eastAsia="Times New Roman" w:hAnsi="Times New Roman"/>
          <w:sz w:val="24"/>
          <w:szCs w:val="24"/>
        </w:rPr>
        <w:t xml:space="preserve">I hereby declare that the project titled </w:t>
      </w:r>
      <w:r>
        <w:rPr>
          <w:rFonts w:ascii="Times New Roman" w:cs="Times New Roman" w:eastAsia="Times New Roman" w:hAnsi="Times New Roman"/>
          <w:b/>
          <w:bCs/>
          <w:sz w:val="24"/>
          <w:szCs w:val="24"/>
        </w:rPr>
        <w:t xml:space="preserve">“Gym Membership and Fitness Session Management System”</w:t>
      </w:r>
      <w:r>
        <w:rPr>
          <w:rFonts w:ascii="Times New Roman" w:cs="Times New Roman" w:eastAsia="Times New Roman" w:hAnsi="Times New Roman"/>
          <w:sz w:val="24"/>
          <w:szCs w:val="24"/>
        </w:rPr>
        <w:t xml:space="preserve">, submitted in partial fulfilment of the requirements of the course </w:t>
      </w:r>
      <w:r>
        <w:rPr>
          <w:rFonts w:ascii="Times New Roman" w:cs="Times New Roman" w:eastAsia="Times New Roman" w:hAnsi="Times New Roman"/>
          <w:b/>
          <w:bCs/>
          <w:sz w:val="24"/>
          <w:szCs w:val="24"/>
        </w:rPr>
        <w:t xml:space="preserve">Database Management Systems</w:t>
      </w:r>
      <w:r>
        <w:rPr>
          <w:rFonts w:ascii="Times New Roman" w:cs="Times New Roman" w:eastAsia="Times New Roman" w:hAnsi="Times New Roman"/>
          <w:sz w:val="24"/>
          <w:szCs w:val="24"/>
        </w:rPr>
        <w:t xml:space="preserve">, is an original work carried out by me individually under the guidance of the faculty member named on the title page.</w:t>
      </w:r>
    </w:p>
    <w:p>
      <w:pPr>
        <w:spacing w:after="200" w:before="0" w:line="360"/>
        <w:jc w:val="both"/>
      </w:pPr>
      <w:r>
        <w:rPr>
          <w:rFonts w:ascii="Times New Roman" w:cs="Times New Roman" w:eastAsia="Times New Roman" w:hAnsi="Times New Roman"/>
          <w:sz w:val="24"/>
          <w:szCs w:val="24"/>
        </w:rPr>
        <w:t xml:space="preserve">I confirm that this work has not been submitted, in part or in full, for the award of any degree, diploma, or other academic qualification in this or any other institution.</w:t>
      </w:r>
    </w:p>
    <w:p>
      <w:pPr>
        <w:spacing w:after="200" w:before="0" w:line="360"/>
        <w:jc w:val="both"/>
      </w:pPr>
      <w:r>
        <w:rPr>
          <w:rFonts w:ascii="Times New Roman" w:cs="Times New Roman" w:eastAsia="Times New Roman" w:hAnsi="Times New Roman"/>
          <w:sz w:val="24"/>
          <w:szCs w:val="24"/>
        </w:rPr>
        <w:t xml:space="preserve">All sources of information used in this report — including textbooks, reference manuals, technical documentation and software tools used during development — have been properly acknowledged and cited in the references section, as per the university’s referencing standards.</w:t>
      </w:r>
    </w:p>
    <w:p>
      <w:pPr>
        <w:spacing w:after="200" w:before="0" w:line="360"/>
        <w:jc w:val="both"/>
      </w:pPr>
      <w:r>
        <w:rPr>
          <w:rFonts w:ascii="Times New Roman" w:cs="Times New Roman" w:eastAsia="Times New Roman" w:hAnsi="Times New Roman"/>
          <w:sz w:val="24"/>
          <w:szCs w:val="24"/>
        </w:rPr>
        <w:t xml:space="preserve">I further declare that the plagiarism percentage in this report is within the permissible limit prescribed by the institution, and that the accompanying database script, sample data and application were designed, integrated and tested by me as part of this course.</w:t>
      </w:r>
    </w:p>
    <w:p>
      <w:pPr>
        <w:spacing w:after="600" w:line="240"/>
      </w:pPr>
    </w:p>
    <w:p>
      <w:pPr>
        <w:spacing w:after="120" w:before="0" w:line="360"/>
        <w:jc w:val="left"/>
      </w:pPr>
      <w:r>
        <w:rPr>
          <w:rFonts w:ascii="Times New Roman" w:cs="Times New Roman" w:eastAsia="Times New Roman" w:hAnsi="Times New Roman"/>
          <w:sz w:val="24"/>
          <w:szCs w:val="24"/>
        </w:rPr>
        <w:t xml:space="preserve">Place: Woxsen University</w:t>
      </w:r>
    </w:p>
    <w:p>
      <w:pPr>
        <w:spacing w:after="0" w:before="0" w:line="360"/>
        <w:jc w:val="left"/>
      </w:pPr>
      <w:r>
        <w:rPr>
          <w:rFonts w:ascii="Times New Roman" w:cs="Times New Roman" w:eastAsia="Times New Roman" w:hAnsi="Times New Roman"/>
          <w:sz w:val="24"/>
          <w:szCs w:val="24"/>
        </w:rPr>
        <w:t xml:space="preserve">Date: _______________</w:t>
      </w:r>
    </w:p>
    <w:p>
      <w:pPr>
        <w:spacing w:after="0" w:before="240" w:line="300"/>
        <w:jc w:val="right"/>
      </w:pPr>
      <w:r>
        <w:rPr>
          <w:rFonts w:ascii="Times New Roman" w:cs="Times New Roman" w:eastAsia="Times New Roman" w:hAnsi="Times New Roman"/>
          <w:sz w:val="24"/>
          <w:szCs w:val="24"/>
        </w:rPr>
        <w:t xml:space="preserve">______________________________</w:t>
      </w:r>
    </w:p>
    <w:p>
      <w:pPr>
        <w:spacing w:after="0" w:before="0" w:line="300"/>
        <w:jc w:val="right"/>
      </w:pPr>
      <w:r>
        <w:rPr>
          <w:rFonts w:ascii="Times New Roman" w:cs="Times New Roman" w:eastAsia="Times New Roman" w:hAnsi="Times New Roman"/>
          <w:sz w:val="24"/>
          <w:szCs w:val="24"/>
        </w:rPr>
        <w:t xml:space="preserve">Signature of the Candidate</w:t>
      </w:r>
    </w:p>
    <w:p>
      <w:pPr>
        <w:spacing w:after="0" w:before="0" w:line="300"/>
        <w:jc w:val="right"/>
      </w:pPr>
      <w:r>
        <w:rPr>
          <w:rFonts w:ascii="Times New Roman" w:cs="Times New Roman" w:eastAsia="Times New Roman" w:hAnsi="Times New Roman"/>
          <w:sz w:val="24"/>
          <w:szCs w:val="24"/>
        </w:rPr>
        <w:t xml:space="preserve">Name: Aryan Baswapur</w:t>
      </w:r>
    </w:p>
    <w:p>
      <w:pPr>
        <w:spacing w:after="0" w:before="0" w:line="300"/>
        <w:jc w:val="right"/>
      </w:pPr>
      <w:r>
        <w:rPr>
          <w:rFonts w:ascii="Times New Roman" w:cs="Times New Roman" w:eastAsia="Times New Roman" w:hAnsi="Times New Roman"/>
          <w:sz w:val="24"/>
          <w:szCs w:val="24"/>
        </w:rPr>
        <w:t xml:space="preserve">Roll Number: 3007</w:t>
      </w:r>
    </w:p>
    <w:p>
      <w:pPr>
        <w:pageBreakBefore/>
        <w:spacing w:after="360" w:line="240"/>
        <w:jc w:val="center"/>
      </w:pPr>
      <w:r>
        <w:rPr>
          <w:rFonts w:ascii="Times New Roman" w:cs="Times New Roman" w:eastAsia="Times New Roman" w:hAnsi="Times New Roman"/>
          <w:b/>
          <w:bCs/>
          <w:sz w:val="28"/>
          <w:szCs w:val="28"/>
        </w:rPr>
        <w:t xml:space="preserve">CERTIFICATE</w:t>
      </w:r>
    </w:p>
    <w:p>
      <w:pPr>
        <w:spacing w:after="200" w:before="0" w:line="360"/>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“Gym Membership and Fitness Session Management System”</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b/>
          <w:bCs/>
          <w:sz w:val="24"/>
          <w:szCs w:val="24"/>
        </w:rPr>
        <w:t xml:space="preserve">Mr. Aryan Baswapur</w:t>
      </w:r>
      <w:r>
        <w:rPr>
          <w:rFonts w:ascii="Times New Roman" w:cs="Times New Roman" w:eastAsia="Times New Roman" w:hAnsi="Times New Roman"/>
          <w:sz w:val="24"/>
          <w:szCs w:val="24"/>
        </w:rPr>
        <w:t xml:space="preserve"> (Roll No: 3007, Section: BIC-Tigers-29), student of </w:t>
      </w:r>
      <w:r>
        <w:rPr>
          <w:rFonts w:ascii="Times New Roman" w:cs="Times New Roman" w:eastAsia="Times New Roman" w:hAnsi="Times New Roman"/>
          <w:b/>
          <w:bCs/>
          <w:sz w:val="24"/>
          <w:szCs w:val="24"/>
        </w:rPr>
        <w:t xml:space="preserve">B.Tech — Computer Science and Engineering</w:t>
      </w:r>
      <w:r>
        <w:rPr>
          <w:rFonts w:ascii="Times New Roman" w:cs="Times New Roman" w:eastAsia="Times New Roman" w:hAnsi="Times New Roman"/>
          <w:sz w:val="24"/>
          <w:szCs w:val="24"/>
        </w:rPr>
        <w:t xml:space="preserve">, during the academic year </w:t>
      </w:r>
      <w:r>
        <w:rPr>
          <w:rFonts w:ascii="Times New Roman" w:cs="Times New Roman" w:eastAsia="Times New Roman" w:hAnsi="Times New Roman"/>
          <w:b/>
          <w:bCs/>
          <w:sz w:val="24"/>
          <w:szCs w:val="24"/>
        </w:rPr>
        <w:t xml:space="preserve">2026–27</w:t>
      </w:r>
      <w:r>
        <w:rPr>
          <w:rFonts w:ascii="Times New Roman" w:cs="Times New Roman" w:eastAsia="Times New Roman" w:hAnsi="Times New Roman"/>
          <w:sz w:val="24"/>
          <w:szCs w:val="24"/>
        </w:rPr>
        <w:t xml:space="preserve">, in partial fulfilment of the requirements of the course </w:t>
      </w:r>
      <w:r>
        <w:rPr>
          <w:rFonts w:ascii="Times New Roman" w:cs="Times New Roman" w:eastAsia="Times New Roman" w:hAnsi="Times New Roman"/>
          <w:b/>
          <w:bCs/>
          <w:sz w:val="24"/>
          <w:szCs w:val="24"/>
        </w:rPr>
        <w:t xml:space="preserve">Database Management Systems</w:t>
      </w:r>
      <w:r>
        <w:rPr>
          <w:rFonts w:ascii="Times New Roman" w:cs="Times New Roman" w:eastAsia="Times New Roman" w:hAnsi="Times New Roman"/>
          <w:sz w:val="24"/>
          <w:szCs w:val="24"/>
        </w:rPr>
        <w:t xml:space="preserve">, under my supervision and guidance.</w:t>
      </w:r>
    </w:p>
    <w:p>
      <w:pPr>
        <w:spacing w:after="200" w:before="0" w:line="360"/>
        <w:jc w:val="both"/>
      </w:pPr>
      <w:r>
        <w:rPr>
          <w:rFonts w:ascii="Times New Roman" w:cs="Times New Roman" w:eastAsia="Times New Roman" w:hAnsi="Times New Roman"/>
          <w:sz w:val="24"/>
          <w:szCs w:val="24"/>
        </w:rPr>
        <w:t xml:space="preserve">The project designs a relational database from requirements through an Entity–Relationship model, normalises it to Third Normal Form, implements it in MySQL 8 with keys, CHECK constraints, triggers, views and indexes, and exercises it through a JavaScript application layer.</w:t>
      </w:r>
    </w:p>
    <w:p>
      <w:pPr>
        <w:spacing w:after="200" w:before="0" w:line="360"/>
        <w:jc w:val="both"/>
      </w:pPr>
      <w:r>
        <w:rPr>
          <w:rFonts w:ascii="Times New Roman" w:cs="Times New Roman" w:eastAsia="Times New Roman" w:hAnsi="Times New Roman"/>
          <w:sz w:val="24"/>
          <w:szCs w:val="24"/>
        </w:rPr>
        <w:t xml:space="preserve">To the best of my knowledge, the work reported herein does not form part of any other project or dissertation on the basis of which a degree or an award has been conferred on an earlier occasion by any other candidate.</w:t>
      </w:r>
    </w:p>
    <w:p>
      <w:pPr>
        <w:spacing w:after="600" w:line="240"/>
      </w:pPr>
    </w:p>
    <w:p>
      <w:pPr>
        <w:spacing w:after="120" w:before="0" w:line="360"/>
        <w:jc w:val="left"/>
      </w:pPr>
      <w:r>
        <w:rPr>
          <w:rFonts w:ascii="Times New Roman" w:cs="Times New Roman" w:eastAsia="Times New Roman" w:hAnsi="Times New Roman"/>
          <w:sz w:val="24"/>
          <w:szCs w:val="24"/>
        </w:rPr>
        <w:t xml:space="preserve">Place: Woxsen University</w:t>
      </w:r>
    </w:p>
    <w:p>
      <w:pPr>
        <w:spacing w:after="0" w:before="0" w:line="360"/>
        <w:jc w:val="left"/>
      </w:pPr>
      <w:r>
        <w:rPr>
          <w:rFonts w:ascii="Times New Roman" w:cs="Times New Roman" w:eastAsia="Times New Roman" w:hAnsi="Times New Roman"/>
          <w:sz w:val="24"/>
          <w:szCs w:val="24"/>
        </w:rPr>
        <w:t xml:space="preserve">Date: _______________</w:t>
      </w:r>
    </w:p>
    <w:p>
      <w:pPr>
        <w:spacing w:after="0" w:before="240" w:line="300"/>
        <w:jc w:val="right"/>
      </w:pPr>
      <w:r>
        <w:rPr>
          <w:rFonts w:ascii="Times New Roman" w:cs="Times New Roman" w:eastAsia="Times New Roman" w:hAnsi="Times New Roman"/>
          <w:sz w:val="24"/>
          <w:szCs w:val="24"/>
        </w:rPr>
        <w:t xml:space="preserve">______________________________</w:t>
      </w:r>
    </w:p>
    <w:p>
      <w:pPr>
        <w:spacing w:after="0" w:before="0" w:line="300"/>
        <w:jc w:val="right"/>
      </w:pPr>
      <w:r>
        <w:rPr>
          <w:rFonts w:ascii="Times New Roman" w:cs="Times New Roman" w:eastAsia="Times New Roman" w:hAnsi="Times New Roman"/>
          <w:sz w:val="24"/>
          <w:szCs w:val="24"/>
        </w:rPr>
        <w:t xml:space="preserve">Guide Signature</w:t>
      </w:r>
    </w:p>
    <w:p>
      <w:pPr>
        <w:spacing w:after="0" w:before="0" w:line="300"/>
        <w:jc w:val="right"/>
      </w:pPr>
      <w:r>
        <w:rPr>
          <w:rFonts w:ascii="Times New Roman" w:cs="Times New Roman" w:eastAsia="Times New Roman" w:hAnsi="Times New Roman"/>
          <w:sz w:val="24"/>
          <w:szCs w:val="24"/>
        </w:rPr>
        <w:t xml:space="preserve">Name of the Guide: _______________</w:t>
      </w:r>
    </w:p>
    <w:p>
      <w:pPr>
        <w:spacing w:after="0" w:before="0" w:line="300"/>
        <w:jc w:val="right"/>
      </w:pPr>
      <w:r>
        <w:rPr>
          <w:rFonts w:ascii="Times New Roman" w:cs="Times New Roman" w:eastAsia="Times New Roman" w:hAnsi="Times New Roman"/>
          <w:sz w:val="24"/>
          <w:szCs w:val="24"/>
        </w:rPr>
        <w:t xml:space="preserve">Designation: _______________</w:t>
      </w:r>
    </w:p>
    <w:p>
      <w:pPr>
        <w:pageBreakBefore/>
        <w:spacing w:after="360" w:line="240"/>
        <w:jc w:val="center"/>
      </w:pPr>
      <w:r>
        <w:rPr>
          <w:rFonts w:ascii="Times New Roman" w:cs="Times New Roman" w:eastAsia="Times New Roman" w:hAnsi="Times New Roman"/>
          <w:b/>
          <w:bCs/>
          <w:sz w:val="28"/>
          <w:szCs w:val="28"/>
        </w:rPr>
        <w:t xml:space="preserve">ACKNOWLEDGEMENT</w:t>
      </w:r>
    </w:p>
    <w:p>
      <w:pPr>
        <w:spacing w:after="200" w:before="0" w:line="360"/>
        <w:jc w:val="both"/>
      </w:pPr>
      <w:r>
        <w:rPr>
          <w:rFonts w:ascii="Times New Roman" w:cs="Times New Roman" w:eastAsia="Times New Roman" w:hAnsi="Times New Roman"/>
          <w:sz w:val="24"/>
          <w:szCs w:val="24"/>
        </w:rPr>
        <w:t xml:space="preserve">I would like to express my sincere gratitude to the faculty of the </w:t>
      </w:r>
      <w:r>
        <w:rPr>
          <w:rFonts w:ascii="Times New Roman" w:cs="Times New Roman" w:eastAsia="Times New Roman" w:hAnsi="Times New Roman"/>
          <w:b/>
          <w:bCs/>
          <w:sz w:val="24"/>
          <w:szCs w:val="24"/>
        </w:rPr>
        <w:t xml:space="preserve">Department of Computer Science and Engineering, Woxsen University</w:t>
      </w:r>
      <w:r>
        <w:rPr>
          <w:rFonts w:ascii="Times New Roman" w:cs="Times New Roman" w:eastAsia="Times New Roman" w:hAnsi="Times New Roman"/>
          <w:sz w:val="24"/>
          <w:szCs w:val="24"/>
        </w:rPr>
        <w:t xml:space="preserve">, for their consistent encouragement and guidance throughout the course of this project.</w:t>
      </w:r>
    </w:p>
    <w:p>
      <w:pPr>
        <w:spacing w:after="200" w:before="0" w:line="360"/>
        <w:jc w:val="both"/>
      </w:pPr>
      <w:r>
        <w:rPr>
          <w:rFonts w:ascii="Times New Roman" w:cs="Times New Roman" w:eastAsia="Times New Roman" w:hAnsi="Times New Roman"/>
          <w:sz w:val="24"/>
          <w:szCs w:val="24"/>
        </w:rPr>
        <w:t xml:space="preserve">I am particularly thankful to my project guide, whose feedback across the three project reviews shaped the work from a set of requirements into a normalised schema and a working prototype. Their insistence on justifying every design decision — why an entity is a table, why a rule is a CHECK and not a trigger — is reflected throughout this report.</w:t>
      </w:r>
    </w:p>
    <w:p>
      <w:pPr>
        <w:spacing w:after="200" w:before="0" w:line="360"/>
        <w:jc w:val="both"/>
      </w:pPr>
      <w:r>
        <w:rPr>
          <w:rFonts w:ascii="Times New Roman" w:cs="Times New Roman" w:eastAsia="Times New Roman" w:hAnsi="Times New Roman"/>
          <w:sz w:val="24"/>
          <w:szCs w:val="24"/>
        </w:rPr>
        <w:t xml:space="preserve">I am also grateful to the mentors and peers who attended the review presentations and asked the questions that exposed weak points in the early design, in particular around class capacity, trainer clashes and subscription expiry.</w:t>
      </w:r>
    </w:p>
    <w:p>
      <w:pPr>
        <w:spacing w:after="200" w:before="0" w:line="360"/>
        <w:jc w:val="both"/>
      </w:pPr>
      <w:r>
        <w:rPr>
          <w:rFonts w:ascii="Times New Roman" w:cs="Times New Roman" w:eastAsia="Times New Roman" w:hAnsi="Times New Roman"/>
          <w:sz w:val="24"/>
          <w:szCs w:val="24"/>
        </w:rPr>
        <w:t xml:space="preserve">Finally, I thank the authors of the textbooks and reference manuals listed at the end of this report, which provided the theoretical grounding for the design.</w:t>
      </w:r>
    </w:p>
    <w:p>
      <w:pPr>
        <w:spacing w:after="240" w:line="240"/>
      </w:pPr>
    </w:p>
    <w:p>
      <w:pPr>
        <w:jc w:val="center"/>
      </w:pPr>
      <w:r>
        <w:rPr>
          <w:rFonts w:ascii="Times New Roman" w:cs="Times New Roman" w:eastAsia="Times New Roman" w:hAnsi="Times New Roman"/>
          <w:sz w:val="24"/>
          <w:szCs w:val="24"/>
        </w:rPr>
        <w:t xml:space="preserve">— Aryan Baswapur</w:t>
      </w:r>
    </w:p>
    <w:p>
      <w:pPr>
        <w:pageBreakBefore/>
        <w:spacing w:after="360" w:line="240"/>
        <w:jc w:val="center"/>
      </w:pPr>
      <w:r>
        <w:rPr>
          <w:rFonts w:ascii="Times New Roman" w:cs="Times New Roman" w:eastAsia="Times New Roman" w:hAnsi="Times New Roman"/>
          <w:b/>
          <w:bCs/>
          <w:sz w:val="28"/>
          <w:szCs w:val="28"/>
        </w:rPr>
        <w:t xml:space="preserve">ABSTRACT</w:t>
      </w:r>
    </w:p>
    <w:p>
      <w:pPr>
        <w:spacing w:after="200" w:before="0" w:line="360"/>
        <w:jc w:val="both"/>
      </w:pPr>
      <w:r>
        <w:rPr>
          <w:rFonts w:ascii="Times New Roman" w:cs="Times New Roman" w:eastAsia="Times New Roman" w:hAnsi="Times New Roman"/>
          <w:b/>
          <w:bCs/>
          <w:sz w:val="24"/>
          <w:szCs w:val="24"/>
        </w:rPr>
        <w:t xml:space="preserve">Gym Membership and Fitness Session Management System</w:t>
      </w:r>
      <w:r>
        <w:rPr>
          <w:rFonts w:ascii="Times New Roman" w:cs="Times New Roman" w:eastAsia="Times New Roman" w:hAnsi="Times New Roman"/>
          <w:sz w:val="24"/>
          <w:szCs w:val="24"/>
        </w:rPr>
        <w:t xml:space="preserve"> is a relational database application built as the Project Based Learning assignment for the Database Management Systems course. Fitness centres that rely on paper registers and spreadsheets repeatedly fail in three ways: memberships expire without anyone noticing, popular classes are overbooked, and member, trainer, payment and equipment records are scattered across files that cannot be queried together.</w:t>
      </w:r>
    </w:p>
    <w:p>
      <w:pPr>
        <w:spacing w:after="200" w:before="0" w:line="360"/>
        <w:jc w:val="both"/>
      </w:pPr>
      <w:r>
        <w:rPr>
          <w:rFonts w:ascii="Times New Roman" w:cs="Times New Roman" w:eastAsia="Times New Roman" w:hAnsi="Times New Roman"/>
          <w:sz w:val="24"/>
          <w:szCs w:val="24"/>
        </w:rPr>
        <w:t xml:space="preserve">The project addresses these failures by moving the rules into the database itself. Requirements were analysed into four user roles and fourteen principal entities — members, plans, subscriptions, payments, renewals, trainers, assessments, workout programmes, classes, schedules, registrations, attendance, equipment and maintenance. The Entity–Relationship model was converted into a relational schema and normalised to </w:t>
      </w:r>
      <w:r>
        <w:rPr>
          <w:rFonts w:ascii="Times New Roman" w:cs="Times New Roman" w:eastAsia="Times New Roman" w:hAnsi="Times New Roman"/>
          <w:b/>
          <w:bCs/>
          <w:sz w:val="24"/>
          <w:szCs w:val="24"/>
        </w:rPr>
        <w:t xml:space="preserve">Third Normal Form</w:t>
      </w:r>
      <w:r>
        <w:rPr>
          <w:rFonts w:ascii="Times New Roman" w:cs="Times New Roman" w:eastAsia="Times New Roman" w:hAnsi="Times New Roman"/>
          <w:sz w:val="24"/>
          <w:szCs w:val="24"/>
        </w:rPr>
        <w:t xml:space="preserve">, with functional dependencies stated for every relation.</w:t>
      </w:r>
    </w:p>
    <w:p>
      <w:pPr>
        <w:spacing w:after="200" w:before="0" w:line="360"/>
        <w:jc w:val="both"/>
      </w:pPr>
      <w:r>
        <w:rPr>
          <w:rFonts w:ascii="Times New Roman" w:cs="Times New Roman" w:eastAsia="Times New Roman" w:hAnsi="Times New Roman"/>
          <w:sz w:val="24"/>
          <w:szCs w:val="24"/>
        </w:rPr>
        <w:t xml:space="preserve">The schema is implemented in </w:t>
      </w:r>
      <w:r>
        <w:rPr>
          <w:rFonts w:ascii="Times New Roman" w:cs="Times New Roman" w:eastAsia="Times New Roman" w:hAnsi="Times New Roman"/>
          <w:b/>
          <w:bCs/>
          <w:sz w:val="24"/>
          <w:szCs w:val="24"/>
        </w:rPr>
        <w:t xml:space="preserve">MySQL 8</w:t>
      </w:r>
      <w:r>
        <w:rPr>
          <w:rFonts w:ascii="Times New Roman" w:cs="Times New Roman" w:eastAsia="Times New Roman" w:hAnsi="Times New Roman"/>
          <w:sz w:val="24"/>
          <w:szCs w:val="24"/>
        </w:rPr>
        <w:t xml:space="preserve"> with primary keys, foreign keys, UNIQUE, NOT NULL, CHECK and DEFAULT constraints. Single-row rules such as non-negative assessment values and valid renewal dates are enforced by CHECK constraints, while multi-row rules — active subscription required, class-capacity limits and no trainer overlap — are enforced by BEFORE INSERT triggers. Subscriptions and their payments are written inside one transaction so that a failed payment rolls the subscription back. Secondary indexes support the most frequent searches.</w:t>
      </w:r>
    </w:p>
    <w:p>
      <w:pPr>
        <w:spacing w:after="200" w:before="0" w:line="360"/>
        <w:jc w:val="both"/>
      </w:pPr>
      <w:r>
        <w:rPr>
          <w:rFonts w:ascii="Times New Roman" w:cs="Times New Roman" w:eastAsia="Times New Roman" w:hAnsi="Times New Roman"/>
          <w:sz w:val="24"/>
          <w:szCs w:val="24"/>
        </w:rPr>
        <w:t xml:space="preserve">The database is populated with interconnected sample data across all fourteen tables and exercised by a query set covering joins, aggregates, nested subqueries and views for active and expired members, class attendance, trainer load, equipment maintenance, renewals and revenue. A JavaScript prototype console demonstrates the core flows — registering a member, subscribing and paying, booking a class and checking in — and shows each constraint and trigger accepting or rejecting a row. Fifteen functional test cases were executed against the prototype and all produced the expected result.</w:t>
      </w:r>
    </w:p>
    <w:p>
      <w:pPr>
        <w:pageBreakBefore/>
        <w:spacing w:after="360" w:line="240"/>
        <w:jc w:val="center"/>
      </w:pPr>
      <w:r>
        <w:rPr>
          <w:rFonts w:ascii="Times New Roman" w:cs="Times New Roman" w:eastAsia="Times New Roman" w:hAnsi="Times New Roman"/>
          <w:b/>
          <w:bCs/>
          <w:sz w:val="28"/>
          <w:szCs w:val="28"/>
        </w:rPr>
        <w:t xml:space="preserve">TABLE OF CONTENTS</w:t>
      </w:r>
    </w:p>
    <w:p>
      <w:pPr>
        <w:tabs>
          <w:tab w:val="right" w:pos="8666" w:leader="dot"/>
        </w:tabs>
        <w:spacing w:after="20" w:before="0" w:line="264"/>
      </w:pPr>
      <w:r>
        <w:rPr>
          <w:rFonts w:ascii="Times New Roman" w:cs="Times New Roman" w:eastAsia="Times New Roman" w:hAnsi="Times New Roman"/>
          <w:b/>
          <w:bCs/>
          <w:sz w:val="24"/>
          <w:szCs w:val="24"/>
        </w:rPr>
        <w:t xml:space="preserve">Preliminary Pages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i–vii</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ii</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Certificate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iii</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iv</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v</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vii</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vii</w:t>
      </w:r>
    </w:p>
    <w:p>
      <w:pPr>
        <w:tabs>
          <w:tab w:val="right" w:pos="8666" w:leader="dot"/>
        </w:tabs>
        <w:spacing w:after="20" w:before="100" w:line="264"/>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1.2 Motivation and Relevance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1.3 Scope and Organisation of the Report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w:t>
      </w:r>
    </w:p>
    <w:p>
      <w:pPr>
        <w:tabs>
          <w:tab w:val="right" w:pos="8666" w:leader="dot"/>
        </w:tabs>
        <w:spacing w:after="20" w:before="100" w:line="264"/>
      </w:pPr>
      <w:r>
        <w:rPr>
          <w:rFonts w:ascii="Times New Roman" w:cs="Times New Roman" w:eastAsia="Times New Roman" w:hAnsi="Times New Roman"/>
          <w:b/>
          <w:bCs/>
          <w:sz w:val="24"/>
          <w:szCs w:val="24"/>
        </w:rPr>
        <w:t xml:space="preserve">2. Problem Statement and Objectives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2.1 Problem Definition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2.2 Objectives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2.3 Users and Functional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2.4 Constraints and Assumptions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8666" w:leader="dot"/>
        </w:tabs>
        <w:spacing w:after="20" w:before="100" w:line="264"/>
      </w:pPr>
      <w:r>
        <w:rPr>
          <w:rFonts w:ascii="Times New Roman" w:cs="Times New Roman" w:eastAsia="Times New Roman" w:hAnsi="Times New Roman"/>
          <w:b/>
          <w:bCs/>
          <w:sz w:val="24"/>
          <w:szCs w:val="24"/>
        </w:rPr>
        <w:t xml:space="preserve">3. Literature Review</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5</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3.1 Prior Work</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5</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3.2 Comparative Analysis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6</w:t>
      </w:r>
    </w:p>
    <w:p>
      <w:pPr>
        <w:tabs>
          <w:tab w:val="right" w:pos="8666" w:leader="dot"/>
        </w:tabs>
        <w:spacing w:after="20" w:before="100" w:line="264"/>
      </w:pPr>
      <w:r>
        <w:rPr>
          <w:rFonts w:ascii="Times New Roman" w:cs="Times New Roman" w:eastAsia="Times New Roman" w:hAnsi="Times New Roman"/>
          <w:b/>
          <w:bCs/>
          <w:sz w:val="24"/>
          <w:szCs w:val="24"/>
        </w:rPr>
        <w:t xml:space="preserve">4. Methodology and System Design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7</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4.1 Development Approach and Architecture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4.2 Conceptual Design and ER Diagram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4.3 Relational Schema and Normalisation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4.4 Data Dictionary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4.5 Business Rules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666" w:leader="dot"/>
        </w:tabs>
        <w:spacing w:after="20" w:before="100" w:line="264"/>
      </w:pPr>
      <w:r>
        <w:rPr>
          <w:rFonts w:ascii="Times New Roman" w:cs="Times New Roman" w:eastAsia="Times New Roman" w:hAnsi="Times New Roman"/>
          <w:b/>
          <w:bCs/>
          <w:sz w:val="24"/>
          <w:szCs w:val="24"/>
        </w:rPr>
        <w:t xml:space="preserve">5. Implementation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5.1 Database Script Organisation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5.2 DDL and Integrity Constraints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11</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5.3 Trigger-Enforced Business Rules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5.4 Transactions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5.5 Sample Data</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5.6 Queries, Views and Reports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14</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5.7 Indexing</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5.8 Prototype Application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666" w:leader="dot"/>
        </w:tabs>
        <w:spacing w:after="20" w:before="100" w:line="264"/>
      </w:pPr>
      <w:r>
        <w:rPr>
          <w:rFonts w:ascii="Times New Roman" w:cs="Times New Roman" w:eastAsia="Times New Roman" w:hAnsi="Times New Roman"/>
          <w:b/>
          <w:bCs/>
          <w:sz w:val="24"/>
          <w:szCs w:val="24"/>
        </w:rPr>
        <w:t xml:space="preserve">6. Results and Discussion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17</w:t>
      </w:r>
    </w:p>
    <w:p>
      <w:pPr>
        <w:tabs>
          <w:tab w:val="right" w:pos="8666" w:leader="dot"/>
        </w:tabs>
        <w:spacing w:after="20" w:before="100" w:line="264"/>
      </w:pPr>
      <w:r>
        <w:rPr>
          <w:rFonts w:ascii="Times New Roman" w:cs="Times New Roman" w:eastAsia="Times New Roman" w:hAnsi="Times New Roman"/>
          <w:b/>
          <w:bCs/>
          <w:sz w:val="24"/>
          <w:szCs w:val="24"/>
        </w:rPr>
        <w:t xml:space="preserve">7. Conclusion and Future Scope</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19</w:t>
      </w:r>
    </w:p>
    <w:p>
      <w:pPr>
        <w:tabs>
          <w:tab w:val="right" w:pos="8666" w:leader="dot"/>
        </w:tabs>
        <w:spacing w:after="20" w:before="100" w:line="264"/>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20</w:t>
      </w:r>
    </w:p>
    <w:p>
      <w:pPr>
        <w:pageBreakBefore/>
        <w:spacing w:after="360" w:line="240"/>
        <w:jc w:val="center"/>
      </w:pPr>
      <w:r>
        <w:rPr>
          <w:rFonts w:ascii="Times New Roman" w:cs="Times New Roman" w:eastAsia="Times New Roman" w:hAnsi="Times New Roman"/>
          <w:b/>
          <w:bCs/>
          <w:sz w:val="28"/>
          <w:szCs w:val="28"/>
        </w:rPr>
        <w:t xml:space="preserve">LIST OF FIGURES</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Fig. 4.1   Three-tier architecture of the system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Fig. 4.2   Entity–Relationship diagram of gym_db</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Fig. 5.1   Prototype console — registering a member</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Fig. 5.2   Transaction rolled back on a failed payment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16</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Fig. 5.3   Booking rejected by the class-capacity trigger</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16</w:t>
      </w:r>
    </w:p>
    <w:p>
      <w:pPr>
        <w:spacing w:after="360" w:before="480"/>
        <w:jc w:val="center"/>
      </w:pPr>
      <w:r>
        <w:rPr>
          <w:rFonts w:ascii="Times New Roman" w:cs="Times New Roman" w:eastAsia="Times New Roman" w:hAnsi="Times New Roman"/>
          <w:b/>
          <w:bCs/>
          <w:sz w:val="28"/>
          <w:szCs w:val="28"/>
        </w:rPr>
        <w:t xml:space="preserve">LIST OF TABLES</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2.1   User roles and responsibilities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3.1   Comparative analysis of approaches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6</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4.1   Relationships and how they are implemented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4.2   Functional dependencies and normal form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4.3   Data dictionary (excerpt)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4.4   Business rules and enforcement mechanism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5.1   Sample data by table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666" w:leader="dot"/>
        </w:tabs>
        <w:spacing w:after="20" w:before="0" w:line="264"/>
      </w:pPr>
      <w:r>
        <w:rPr>
          <w:rFonts w:ascii="Times New Roman" w:cs="Times New Roman" w:eastAsia="Times New Roman" w:hAnsi="Times New Roman"/>
          <w:b w:val="false"/>
          <w:bCs w:val="false"/>
          <w:sz w:val="24"/>
          <w:szCs w:val="24"/>
        </w:rPr>
        <w:t xml:space="preserve">Table 6.1   Functional test cases and outcomes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17</w:t>
      </w:r>
    </w:p>
    <w:p>
      <w:pPr>
        <w:sectPr>
          <w:footerReference w:type="default" r:id="rId7"/>
          <w:type w:val="nextPage"/>
          <w:pgSz w:w="11906" w:h="16838" w:orient="portrait"/>
          <w:pgMar w:top="1440" w:right="1440" w:bottom="1440" w:left="1800" w:header="708" w:footer="708" w:gutter="0"/>
          <w:pgNumType w:start="2" w:fmt="lowerRoman"/>
          <w:docGrid w:linePitch="360"/>
        </w:sectPr>
      </w:pPr>
    </w:p>
    <w:p>
      <w:pPr>
        <w:pStyle w:val="Heading1"/>
        <w:spacing w:after="360" w:line="240"/>
        <w:jc w:val="center"/>
      </w:pPr>
      <w:r>
        <w:rPr>
          <w:rFonts w:ascii="Times New Roman" w:cs="Times New Roman" w:eastAsia="Times New Roman" w:hAnsi="Times New Roman"/>
          <w:b/>
          <w:bCs/>
          <w:sz w:val="28"/>
          <w:szCs w:val="28"/>
        </w:rPr>
        <w:t xml:space="preserve">CHAPTER 1 — INTRODUCTION</w:t>
      </w:r>
    </w:p>
    <w:p>
      <w:pPr>
        <w:pStyle w:val="Heading2"/>
        <w:keepNext/>
        <w:spacing w:after="120" w:before="240" w:line="276"/>
      </w:pPr>
      <w:r>
        <w:rPr>
          <w:rFonts w:ascii="Times New Roman" w:cs="Times New Roman" w:eastAsia="Times New Roman" w:hAnsi="Times New Roman"/>
          <w:b/>
          <w:bCs/>
          <w:sz w:val="24"/>
          <w:szCs w:val="24"/>
        </w:rPr>
        <w:t xml:space="preserve">1.1 Background</w:t>
      </w:r>
    </w:p>
    <w:p>
      <w:pPr>
        <w:spacing w:after="200" w:before="0" w:line="360"/>
        <w:jc w:val="both"/>
      </w:pPr>
      <w:r>
        <w:rPr>
          <w:rFonts w:ascii="Times New Roman" w:cs="Times New Roman" w:eastAsia="Times New Roman" w:hAnsi="Times New Roman"/>
          <w:sz w:val="24"/>
          <w:szCs w:val="24"/>
        </w:rPr>
        <w:t xml:space="preserve">A fitness centre manages far more data than its size suggests. Every member holds a plan, the plan has a price and a duration, the subscription that links the two has a start and an end date, and every renewal and payment must be traced back to it. Alongside the membership side sit trainers, their fitness assessments of members, workout programmes, group classes with fixed capacities, weekly schedules, bookings, attendance at each session, and the equipment on the floor with its maintenance history.</w:t>
      </w:r>
    </w:p>
    <w:p>
      <w:pPr>
        <w:spacing w:after="200" w:before="0" w:line="360"/>
        <w:jc w:val="both"/>
      </w:pPr>
      <w:r>
        <w:rPr>
          <w:rFonts w:ascii="Times New Roman" w:cs="Times New Roman" w:eastAsia="Times New Roman" w:hAnsi="Times New Roman"/>
          <w:sz w:val="24"/>
          <w:szCs w:val="24"/>
        </w:rPr>
        <w:t xml:space="preserve">In most small and mid-sized centres this information lives in paper registers and spreadsheets maintained by the front desk. That arrangement works while the centre is small, but three failures appear as soon as it grows. </w:t>
      </w:r>
      <w:r>
        <w:rPr>
          <w:rFonts w:ascii="Times New Roman" w:cs="Times New Roman" w:eastAsia="Times New Roman" w:hAnsi="Times New Roman"/>
          <w:b/>
          <w:bCs/>
          <w:sz w:val="24"/>
          <w:szCs w:val="24"/>
        </w:rPr>
        <w:t xml:space="preserve">Expiries slip by</w:t>
      </w:r>
      <w:r>
        <w:rPr>
          <w:rFonts w:ascii="Times New Roman" w:cs="Times New Roman" w:eastAsia="Times New Roman" w:hAnsi="Times New Roman"/>
          <w:sz w:val="24"/>
          <w:szCs w:val="24"/>
        </w:rPr>
        <w:t xml:space="preserve">: nothing stops a member whose plan ended last month from continuing to book classes. </w:t>
      </w:r>
      <w:r>
        <w:rPr>
          <w:rFonts w:ascii="Times New Roman" w:cs="Times New Roman" w:eastAsia="Times New Roman" w:hAnsi="Times New Roman"/>
          <w:b/>
          <w:bCs/>
          <w:sz w:val="24"/>
          <w:szCs w:val="24"/>
        </w:rPr>
        <w:t xml:space="preserve">Classes overbook</w:t>
      </w:r>
      <w:r>
        <w:rPr>
          <w:rFonts w:ascii="Times New Roman" w:cs="Times New Roman" w:eastAsia="Times New Roman" w:hAnsi="Times New Roman"/>
          <w:sz w:val="24"/>
          <w:szCs w:val="24"/>
        </w:rPr>
        <w:t xml:space="preserve">: two receptionists can each give away the last seat of a spin class because neither sees the other’s entry. </w:t>
      </w:r>
      <w:r>
        <w:rPr>
          <w:rFonts w:ascii="Times New Roman" w:cs="Times New Roman" w:eastAsia="Times New Roman" w:hAnsi="Times New Roman"/>
          <w:b/>
          <w:bCs/>
          <w:sz w:val="24"/>
          <w:szCs w:val="24"/>
        </w:rPr>
        <w:t xml:space="preserve">Records scatter</w:t>
      </w:r>
      <w:r>
        <w:rPr>
          <w:rFonts w:ascii="Times New Roman" w:cs="Times New Roman" w:eastAsia="Times New Roman" w:hAnsi="Times New Roman"/>
          <w:sz w:val="24"/>
          <w:szCs w:val="24"/>
        </w:rPr>
        <w:t xml:space="preserve">: payment details sit in one sheet, attendance in another and assessments in a trainer’s notebook, so a question as simple as “which members have not visited in thirty days?” cannot be answered without manual cross-checking.</w:t>
      </w:r>
    </w:p>
    <w:p>
      <w:pPr>
        <w:spacing w:after="200" w:before="0" w:line="360"/>
        <w:jc w:val="both"/>
      </w:pPr>
      <w:r>
        <w:rPr>
          <w:rFonts w:ascii="Times New Roman" w:cs="Times New Roman" w:eastAsia="Times New Roman" w:hAnsi="Times New Roman"/>
          <w:sz w:val="24"/>
          <w:szCs w:val="24"/>
        </w:rPr>
        <w:t xml:space="preserve">A relational database management system addresses each of these failures directly. Data is stored once and linked through keys, rules are declared alongside the data and checked by the engine on every write, and questions that span several kinds of record become a single SQL query. This project applies that approach to a gym, taking the design from requirements through to a working prototype.</w:t>
      </w:r>
    </w:p>
    <w:p>
      <w:pPr>
        <w:pStyle w:val="Heading2"/>
        <w:keepNext/>
        <w:spacing w:after="120" w:before="240" w:line="276"/>
      </w:pPr>
      <w:r>
        <w:rPr>
          <w:rFonts w:ascii="Times New Roman" w:cs="Times New Roman" w:eastAsia="Times New Roman" w:hAnsi="Times New Roman"/>
          <w:b/>
          <w:bCs/>
          <w:sz w:val="24"/>
          <w:szCs w:val="24"/>
        </w:rPr>
        <w:t xml:space="preserve">1.2 Motivation and Relevance</w:t>
      </w:r>
    </w:p>
    <w:p>
      <w:pPr>
        <w:spacing w:after="200" w:before="0" w:line="360"/>
        <w:jc w:val="both"/>
      </w:pPr>
      <w:r>
        <w:rPr>
          <w:rFonts w:ascii="Times New Roman" w:cs="Times New Roman" w:eastAsia="Times New Roman" w:hAnsi="Times New Roman"/>
          <w:b/>
          <w:bCs/>
          <w:sz w:val="24"/>
          <w:szCs w:val="24"/>
        </w:rPr>
        <w:t xml:space="preserve">Educational motivation.</w:t>
      </w:r>
      <w:r>
        <w:rPr>
          <w:rFonts w:ascii="Times New Roman" w:cs="Times New Roman" w:eastAsia="Times New Roman" w:hAnsi="Times New Roman"/>
          <w:sz w:val="24"/>
          <w:szCs w:val="24"/>
        </w:rPr>
        <w:t xml:space="preserve"> The Database Management Systems course covers data models and ER design, the relational model and SQL, normalisation and functional dependencies, and transactions and concurrency. A gym management system exercises every one of these in a single coherent artefact: it needs an ER model with associative entities, a schema that must be normalised, constraints of several kinds, multi-row rules that need triggers, a transaction that must be atomic, and reports that need joins, aggregates and subqueries.</w:t>
      </w:r>
    </w:p>
    <w:p>
      <w:pPr>
        <w:spacing w:after="200" w:before="0" w:line="360"/>
        <w:jc w:val="both"/>
      </w:pPr>
      <w:r>
        <w:rPr>
          <w:rFonts w:ascii="Times New Roman" w:cs="Times New Roman" w:eastAsia="Times New Roman" w:hAnsi="Times New Roman"/>
          <w:b/>
          <w:bCs/>
          <w:sz w:val="24"/>
          <w:szCs w:val="24"/>
        </w:rPr>
        <w:t xml:space="preserve">Practical motivation.</w:t>
      </w:r>
      <w:r>
        <w:rPr>
          <w:rFonts w:ascii="Times New Roman" w:cs="Times New Roman" w:eastAsia="Times New Roman" w:hAnsi="Times New Roman"/>
          <w:sz w:val="24"/>
          <w:szCs w:val="24"/>
        </w:rPr>
        <w:t xml:space="preserve"> The rules that a gym actually cares about — an expired member must not book, a full class must not take another booking, a trainer cannot teach two classes at once — are exactly the rules that manual systems fail to enforce. Encoding them in the database means they hold no matter which screen or person writes the data.</w:t>
      </w:r>
    </w:p>
    <w:p>
      <w:pPr>
        <w:spacing w:after="200" w:before="0" w:line="360"/>
        <w:jc w:val="both"/>
      </w:pPr>
      <w:r>
        <w:rPr>
          <w:rFonts w:ascii="Times New Roman" w:cs="Times New Roman" w:eastAsia="Times New Roman" w:hAnsi="Times New Roman"/>
          <w:b/>
          <w:bCs/>
          <w:sz w:val="24"/>
          <w:szCs w:val="24"/>
        </w:rPr>
        <w:t xml:space="preserve">Design motivation.</w:t>
      </w:r>
      <w:r>
        <w:rPr>
          <w:rFonts w:ascii="Times New Roman" w:cs="Times New Roman" w:eastAsia="Times New Roman" w:hAnsi="Times New Roman"/>
          <w:sz w:val="24"/>
          <w:szCs w:val="24"/>
        </w:rPr>
        <w:t xml:space="preserve"> A recurring question in database design is where a business rule should live. This project makes that question explicit: each of the five required rules is classified as either a single-row condition that a CHECK constraint can enforce, or a multi-row condition that needs a trigger, and the reasoning is documented so it can be defended.</w:t>
      </w:r>
    </w:p>
    <w:p>
      <w:pPr>
        <w:pStyle w:val="Heading2"/>
        <w:keepNext/>
        <w:spacing w:after="120" w:before="240" w:line="276"/>
      </w:pPr>
      <w:r>
        <w:rPr>
          <w:rFonts w:ascii="Times New Roman" w:cs="Times New Roman" w:eastAsia="Times New Roman" w:hAnsi="Times New Roman"/>
          <w:b/>
          <w:bCs/>
          <w:sz w:val="24"/>
          <w:szCs w:val="24"/>
        </w:rPr>
        <w:t xml:space="preserve">1.3 Scope and Organisation of the Report</w:t>
      </w:r>
    </w:p>
    <w:p>
      <w:pPr>
        <w:spacing w:after="20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covers the full member lifecycle — registration, plans, subscriptions, payments and renewals — together with trainers, assessments and workout programmes, classes, schedules, bookings and attendance, and equipment with its maintenance. Real payment processing, biometric entry systems and multi-branch operation are outside the scope; payments are recorded, not processed.</w:t>
      </w:r>
    </w:p>
    <w:p>
      <w:pPr>
        <w:spacing w:after="20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report</w:t>
      </w:r>
      <w:r>
        <w:rPr>
          <w:rFonts w:ascii="Times New Roman" w:cs="Times New Roman" w:eastAsia="Times New Roman" w:hAnsi="Times New Roman"/>
          <w:sz w:val="24"/>
          <w:szCs w:val="24"/>
        </w:rPr>
        <w:t xml:space="preserve"> is organised into seven chapters. Chapter 2 defines the problem, objectives, users and constraints. Chapter 3 reviews related approaches and the database theory the design relies on. Chapter 4 presents the architecture, ER model, normalised schema, data dictionary and business rules. Chapter 5 describes the implementation: DDL, triggers, the transaction, sample data, queries, indexes and the prototype. Chapter 6 reports the test results and assesses each objective, and Chapter 7 concludes and lists the remaining and future work.</w:t>
      </w:r>
    </w:p>
    <w:p>
      <w:pPr>
        <w:pStyle w:val="Heading1"/>
        <w:pageBreakBefore/>
        <w:spacing w:after="360" w:line="240"/>
        <w:jc w:val="center"/>
      </w:pPr>
      <w:r>
        <w:rPr>
          <w:rFonts w:ascii="Times New Roman" w:cs="Times New Roman" w:eastAsia="Times New Roman" w:hAnsi="Times New Roman"/>
          <w:b/>
          <w:bCs/>
          <w:sz w:val="28"/>
          <w:szCs w:val="28"/>
        </w:rPr>
        <w:t xml:space="preserve">CHAPTER 2 — PROBLEM STATEMENT AND OBJECTIVES</w:t>
      </w:r>
    </w:p>
    <w:p>
      <w:pPr>
        <w:pStyle w:val="Heading2"/>
        <w:keepNext/>
        <w:spacing w:after="120" w:before="240" w:line="276"/>
      </w:pPr>
      <w:r>
        <w:rPr>
          <w:rFonts w:ascii="Times New Roman" w:cs="Times New Roman" w:eastAsia="Times New Roman" w:hAnsi="Times New Roman"/>
          <w:b/>
          <w:bCs/>
          <w:sz w:val="24"/>
          <w:szCs w:val="24"/>
        </w:rPr>
        <w:t xml:space="preserve">2.1 Problem Definition</w:t>
      </w:r>
    </w:p>
    <w:p>
      <w:pPr>
        <w:spacing w:after="200" w:before="0" w:line="360"/>
        <w:jc w:val="both"/>
      </w:pPr>
      <w:r>
        <w:rPr>
          <w:rFonts w:ascii="Times New Roman" w:cs="Times New Roman" w:eastAsia="Times New Roman" w:hAnsi="Times New Roman"/>
          <w:sz w:val="24"/>
          <w:szCs w:val="24"/>
        </w:rPr>
        <w:t xml:space="preserve">Fitness centres currently keep member, subscription, trainer, class, attendance, payment and equipment records in disconnected registers and spreadsheets that cannot enforce membership expiry, class capacity or trainer availability, and cannot answer questions that span more than one kind of record. The problem this project addresses is: </w:t>
      </w:r>
      <w:r>
        <w:rPr>
          <w:rFonts w:ascii="Times New Roman" w:cs="Times New Roman" w:eastAsia="Times New Roman" w:hAnsi="Times New Roman"/>
          <w:b/>
          <w:bCs/>
          <w:sz w:val="24"/>
          <w:szCs w:val="24"/>
        </w:rPr>
        <w:t xml:space="preserve">how can these records be held in a single relational database, normalised to Third Normal Form, such that the centre’s business rules are enforced by the database itself and its operational reports can be produced by SQL queries?</w:t>
      </w:r>
    </w:p>
    <w:p>
      <w:pPr>
        <w:spacing w:after="200" w:before="0" w:line="360"/>
        <w:jc w:val="both"/>
      </w:pPr>
      <w:r>
        <w:rPr>
          <w:rFonts w:ascii="Times New Roman" w:cs="Times New Roman" w:eastAsia="Times New Roman" w:hAnsi="Times New Roman"/>
          <w:sz w:val="24"/>
          <w:szCs w:val="24"/>
        </w:rPr>
        <w:t xml:space="preserve">Formally, the system must register members and their subscriptions, record payments and renewals, let trainers record assessments and programmes, schedule classes and accept bookings only from members with an active subscription and only while seats remain, record attendance for each booking, track equipment maintenance, and report on active and expired members, class attendance, trainer load, maintenance, renewals and revenue.</w:t>
      </w:r>
    </w:p>
    <w:p>
      <w:pPr>
        <w:pStyle w:val="Heading2"/>
        <w:keepNext/>
        <w:spacing w:after="120" w:before="240" w:line="276"/>
      </w:pPr>
      <w:r>
        <w:rPr>
          <w:rFonts w:ascii="Times New Roman" w:cs="Times New Roman" w:eastAsia="Times New Roman" w:hAnsi="Times New Roman"/>
          <w:b/>
          <w:bCs/>
          <w:sz w:val="24"/>
          <w:szCs w:val="24"/>
        </w:rPr>
        <w:t xml:space="preserve">2.2 Objectives</w:t>
      </w:r>
    </w:p>
    <w:p>
      <w:pPr>
        <w:spacing w:after="120" w:before="0" w:line="360"/>
        <w:jc w:val="both"/>
      </w:pPr>
      <w:r>
        <w:rPr>
          <w:rFonts w:ascii="Times New Roman" w:cs="Times New Roman" w:eastAsia="Times New Roman" w:hAnsi="Times New Roman"/>
          <w:sz w:val="24"/>
          <w:szCs w:val="24"/>
        </w:rPr>
        <w:t xml:space="preserve">The objectives are set against the course so that each one, when met, also demonstrates a specific part of the syllabus: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O1 — Conceptual model.</w:t>
      </w:r>
      <w:r>
        <w:rPr>
          <w:rFonts w:ascii="Times New Roman" w:cs="Times New Roman" w:eastAsia="Times New Roman" w:hAnsi="Times New Roman"/>
          <w:sz w:val="24"/>
          <w:szCs w:val="24"/>
        </w:rPr>
        <w:t xml:space="preserve"> Identify the entities, attributes, relationships and user roles, and represent all fourteen principal entities in an ER diagram.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O2 — Normalised schema.</w:t>
      </w:r>
      <w:r>
        <w:rPr>
          <w:rFonts w:ascii="Times New Roman" w:cs="Times New Roman" w:eastAsia="Times New Roman" w:hAnsi="Times New Roman"/>
          <w:sz w:val="24"/>
          <w:szCs w:val="24"/>
        </w:rPr>
        <w:t xml:space="preserve"> Convert the ER model into a relational schema and normalise it to 3NF, stating the functional dependencies of every relation.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O3 — Integrity constraints.</w:t>
      </w:r>
      <w:r>
        <w:rPr>
          <w:rFonts w:ascii="Times New Roman" w:cs="Times New Roman" w:eastAsia="Times New Roman" w:hAnsi="Times New Roman"/>
          <w:sz w:val="24"/>
          <w:szCs w:val="24"/>
        </w:rPr>
        <w:t xml:space="preserve"> Implement the schema in MySQL 8 with suitable PRIMARY KEY, FOREIGN KEY, UNIQUE, NOT NULL, CHECK and DEFAULT constraints.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O4 — Business rules.</w:t>
      </w:r>
      <w:r>
        <w:rPr>
          <w:rFonts w:ascii="Times New Roman" w:cs="Times New Roman" w:eastAsia="Times New Roman" w:hAnsi="Times New Roman"/>
          <w:sz w:val="24"/>
          <w:szCs w:val="24"/>
        </w:rPr>
        <w:t xml:space="preserve"> Enforce the five required rules: active subscription required, class-capacity limits, no trainer overlap, non-negative assessment values and valid renewal dates.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O5 — Transactions.</w:t>
      </w:r>
      <w:r>
        <w:rPr>
          <w:rFonts w:ascii="Times New Roman" w:cs="Times New Roman" w:eastAsia="Times New Roman" w:hAnsi="Times New Roman"/>
          <w:sz w:val="24"/>
          <w:szCs w:val="24"/>
        </w:rPr>
        <w:t xml:space="preserve"> Record a subscription and its payment atomically, so that neither can exist without the other.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O6 — Queries and reports.</w:t>
      </w:r>
      <w:r>
        <w:rPr>
          <w:rFonts w:ascii="Times New Roman" w:cs="Times New Roman" w:eastAsia="Times New Roman" w:hAnsi="Times New Roman"/>
          <w:sz w:val="24"/>
          <w:szCs w:val="24"/>
        </w:rPr>
        <w:t xml:space="preserve"> Populate realistic sample data and write joins, aggregates, nested subqueries and views for the six required reports.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O7 — Indexing.</w:t>
      </w:r>
      <w:r>
        <w:rPr>
          <w:rFonts w:ascii="Times New Roman" w:cs="Times New Roman" w:eastAsia="Times New Roman" w:hAnsi="Times New Roman"/>
          <w:sz w:val="24"/>
          <w:szCs w:val="24"/>
        </w:rPr>
        <w:t xml:space="preserve"> Index the attributes that are searched most often.</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O8 — Application and testing.</w:t>
      </w:r>
      <w:r>
        <w:rPr>
          <w:rFonts w:ascii="Times New Roman" w:cs="Times New Roman" w:eastAsia="Times New Roman" w:hAnsi="Times New Roman"/>
          <w:sz w:val="24"/>
          <w:szCs w:val="24"/>
        </w:rPr>
        <w:t xml:space="preserve"> Provide an application layer that performs the core operations with validation and clear error handling, and test it systematically.</w:t>
      </w:r>
    </w:p>
    <w:p>
      <w:pPr>
        <w:pStyle w:val="Heading2"/>
        <w:keepNext/>
        <w:spacing w:after="120" w:before="240" w:line="276"/>
      </w:pPr>
      <w:r>
        <w:rPr>
          <w:rFonts w:ascii="Times New Roman" w:cs="Times New Roman" w:eastAsia="Times New Roman" w:hAnsi="Times New Roman"/>
          <w:b/>
          <w:bCs/>
          <w:sz w:val="24"/>
          <w:szCs w:val="24"/>
        </w:rPr>
        <w:t xml:space="preserve">2.3 Users and Functional Requirements</w:t>
      </w:r>
    </w:p>
    <w:p>
      <w:pPr>
        <w:spacing w:after="120" w:before="0" w:line="360"/>
        <w:jc w:val="both"/>
      </w:pPr>
      <w:r>
        <w:rPr>
          <w:rFonts w:ascii="Times New Roman" w:cs="Times New Roman" w:eastAsia="Times New Roman" w:hAnsi="Times New Roman"/>
          <w:sz w:val="24"/>
          <w:szCs w:val="24"/>
        </w:rPr>
        <w:t xml:space="preserve">Four user roles interact with the system. Each has its own view of the data, summarised in Table 2.1.</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Role</w:t>
            </w:r>
          </w:p>
        </w:tc>
        <w:tc>
          <w:tcPr>
            <w:tcW w:type="dxa" w:w="64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Responsibilities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Administrator</w:t>
            </w:r>
          </w:p>
        </w:tc>
        <w:tc>
          <w:tcPr>
            <w:tcW w:type="dxa" w:w="64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Manages plans, staff, configuration and reports.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Front desk</w:t>
            </w:r>
          </w:p>
        </w:tc>
        <w:tc>
          <w:tcPr>
            <w:tcW w:type="dxa" w:w="64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Registers members, records subscriptions, payments and renewals, books classes and marks attendance.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Trainer</w:t>
            </w:r>
          </w:p>
        </w:tc>
        <w:tc>
          <w:tcPr>
            <w:tcW w:type="dxa" w:w="64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Records assessments and workout programmes; views assigned classes.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w:t>
            </w:r>
          </w:p>
        </w:tc>
        <w:tc>
          <w:tcPr>
            <w:tcW w:type="dxa" w:w="64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Books classes and tracks own progress (read-mostly).</w:t>
            </w:r>
          </w:p>
        </w:tc>
      </w:tr>
    </w:tbl>
    <w:p>
      <w:pPr>
        <w:spacing w:after="280" w:before="120"/>
        <w:jc w:val="center"/>
      </w:pPr>
      <w:r>
        <w:rPr>
          <w:rFonts w:ascii="Times New Roman" w:cs="Times New Roman" w:eastAsia="Times New Roman" w:hAnsi="Times New Roman"/>
          <w:i/>
          <w:iCs/>
          <w:sz w:val="22"/>
          <w:szCs w:val="22"/>
        </w:rPr>
        <w:t xml:space="preserve">Table 2.1 — User roles and responsibilities.</w:t>
      </w:r>
    </w:p>
    <w:p>
      <w:pPr>
        <w:spacing w:after="200" w:before="0" w:line="360"/>
        <w:jc w:val="both"/>
      </w:pPr>
      <w:r>
        <w:rPr>
          <w:rFonts w:ascii="Times New Roman" w:cs="Times New Roman" w:eastAsia="Times New Roman" w:hAnsi="Times New Roman"/>
          <w:sz w:val="24"/>
          <w:szCs w:val="24"/>
        </w:rPr>
        <w:t xml:space="preserve">Underneath these roles the database must support eight functional modules: membership and plans, subscriptions and renewals, trainers and assessments, workout programmes, classes and booking, attendance, equipment and maintenance, and payments and reporting.</w:t>
      </w:r>
    </w:p>
    <w:p>
      <w:pPr>
        <w:pStyle w:val="Heading2"/>
        <w:keepNext/>
        <w:spacing w:after="120" w:before="240" w:line="276"/>
      </w:pPr>
      <w:r>
        <w:rPr>
          <w:rFonts w:ascii="Times New Roman" w:cs="Times New Roman" w:eastAsia="Times New Roman" w:hAnsi="Times New Roman"/>
          <w:b/>
          <w:bCs/>
          <w:sz w:val="24"/>
          <w:szCs w:val="24"/>
        </w:rPr>
        <w:t xml:space="preserve">2.4 Constraints and Assumptions</w:t>
      </w:r>
    </w:p>
    <w:p>
      <w:pPr>
        <w:spacing w:after="120" w:before="0" w:line="360"/>
        <w:jc w:val="both"/>
      </w:pPr>
      <w:r>
        <w:rPr>
          <w:rFonts w:ascii="Times New Roman" w:cs="Times New Roman" w:eastAsia="Times New Roman" w:hAnsi="Times New Roman"/>
          <w:sz w:val="24"/>
          <w:szCs w:val="24"/>
        </w:rPr>
        <w:t xml:space="preserve">The following constraints applied to the project: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Individual project.</w:t>
      </w:r>
      <w:r>
        <w:rPr>
          <w:rFonts w:ascii="Times New Roman" w:cs="Times New Roman" w:eastAsia="Times New Roman" w:hAnsi="Times New Roman"/>
          <w:sz w:val="24"/>
          <w:szCs w:val="24"/>
        </w:rPr>
        <w:t xml:space="preserve"> All analysis, design, implementation, testing and documentation were carried out by a single student.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MySQL 8.</w:t>
      </w:r>
      <w:r>
        <w:rPr>
          <w:rFonts w:ascii="Times New Roman" w:cs="Times New Roman" w:eastAsia="Times New Roman" w:hAnsi="Times New Roman"/>
          <w:sz w:val="24"/>
          <w:szCs w:val="24"/>
        </w:rPr>
        <w:t xml:space="preserve"> The database targets MySQL 8.0.16 or later, the first release in which CHECK constraints are enforced rather than parsed and ignored.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JavaScript application layer.</w:t>
      </w:r>
      <w:r>
        <w:rPr>
          <w:rFonts w:ascii="Times New Roman" w:cs="Times New Roman" w:eastAsia="Times New Roman" w:hAnsi="Times New Roman"/>
          <w:sz w:val="24"/>
          <w:szCs w:val="24"/>
        </w:rPr>
        <w:t xml:space="preserve"> The brief suggests Java or Python for the front end; JavaScript was chosen because the same language serves the browser interface and the data-access layer. The database design, which is the subject of the course, is independent of this choice.</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Synthetic data.</w:t>
      </w:r>
      <w:r>
        <w:rPr>
          <w:rFonts w:ascii="Times New Roman" w:cs="Times New Roman" w:eastAsia="Times New Roman" w:hAnsi="Times New Roman"/>
          <w:sz w:val="24"/>
          <w:szCs w:val="24"/>
        </w:rPr>
        <w:t xml:space="preserve"> All sample data is realistic but invented; no real member information is used.</w:t>
      </w:r>
    </w:p>
    <w:p>
      <w:pPr>
        <w:spacing w:after="120" w:before="0" w:line="360"/>
        <w:jc w:val="both"/>
      </w:pPr>
      <w:r>
        <w:rPr>
          <w:rFonts w:ascii="Times New Roman" w:cs="Times New Roman" w:eastAsia="Times New Roman" w:hAnsi="Times New Roman"/>
          <w:sz w:val="24"/>
          <w:szCs w:val="24"/>
        </w:rPr>
        <w:t xml:space="preserve">The following assumptions were made: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centre operates from a single branch, so rooms and trainers are not shared across locations.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member holds at most one active subscription at a time; history is kept as earlier subscription rows.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Payments are recorded after they are received at the desk (UPI, card or cash); the system does not act as a payment gateway.</w:t>
      </w:r>
    </w:p>
    <w:p>
      <w:pPr>
        <w:pStyle w:val="Heading1"/>
        <w:pageBreakBefore/>
        <w:spacing w:after="360" w:line="240"/>
        <w:jc w:val="center"/>
      </w:pPr>
      <w:r>
        <w:rPr>
          <w:rFonts w:ascii="Times New Roman" w:cs="Times New Roman" w:eastAsia="Times New Roman" w:hAnsi="Times New Roman"/>
          <w:b/>
          <w:bCs/>
          <w:sz w:val="28"/>
          <w:szCs w:val="28"/>
        </w:rPr>
        <w:t xml:space="preserve">CHAPTER 3 — LITERATURE REVIEW</w:t>
      </w:r>
    </w:p>
    <w:p>
      <w:pPr>
        <w:pStyle w:val="Heading2"/>
        <w:keepNext/>
        <w:spacing w:after="120" w:before="240" w:line="276"/>
      </w:pPr>
      <w:r>
        <w:rPr>
          <w:rFonts w:ascii="Times New Roman" w:cs="Times New Roman" w:eastAsia="Times New Roman" w:hAnsi="Times New Roman"/>
          <w:b/>
          <w:bCs/>
          <w:sz w:val="24"/>
          <w:szCs w:val="24"/>
        </w:rPr>
        <w:t xml:space="preserve">3.1 Prior Work</w:t>
      </w:r>
    </w:p>
    <w:p>
      <w:pPr>
        <w:keepNext/>
        <w:spacing w:after="80" w:before="200" w:line="276"/>
      </w:pPr>
      <w:r>
        <w:rPr>
          <w:rFonts w:ascii="Times New Roman" w:cs="Times New Roman" w:eastAsia="Times New Roman" w:hAnsi="Times New Roman"/>
          <w:b/>
          <w:bCs/>
          <w:i/>
          <w:iCs/>
          <w:sz w:val="24"/>
          <w:szCs w:val="24"/>
        </w:rPr>
        <w:t xml:space="preserve">3.1.1 Register- and spreadsheet-based administration.</w:t>
      </w:r>
    </w:p>
    <w:p>
      <w:pPr>
        <w:spacing w:after="200" w:before="0" w:line="360"/>
        <w:jc w:val="both"/>
      </w:pPr>
      <w:r>
        <w:rPr>
          <w:rFonts w:ascii="Times New Roman" w:cs="Times New Roman" w:eastAsia="Times New Roman" w:hAnsi="Times New Roman"/>
          <w:sz w:val="24"/>
          <w:szCs w:val="24"/>
        </w:rPr>
        <w:t xml:space="preserve">Paper registers and spreadsheets remain common in small fitness centres because they cost nothing and need no training. Their limitations are the classic drawbacks of file-processing systems described by Silberschatz et al.: data redundancy and inconsistency, difficulty in accessing data, integrity rules buried in people’s habits rather than in the system, and concurrent-access anomalies when two staff members update the same sheet [1].</w:t>
      </w:r>
    </w:p>
    <w:p>
      <w:pPr>
        <w:keepNext/>
        <w:spacing w:after="80" w:before="200" w:line="276"/>
      </w:pPr>
      <w:r>
        <w:rPr>
          <w:rFonts w:ascii="Times New Roman" w:cs="Times New Roman" w:eastAsia="Times New Roman" w:hAnsi="Times New Roman"/>
          <w:b/>
          <w:bCs/>
          <w:i/>
          <w:iCs/>
          <w:sz w:val="24"/>
          <w:szCs w:val="24"/>
        </w:rPr>
        <w:t xml:space="preserve">3.1.2 Commercial gym-management platforms.</w:t>
      </w:r>
    </w:p>
    <w:p>
      <w:pPr>
        <w:spacing w:after="200" w:before="0" w:line="360"/>
        <w:jc w:val="both"/>
      </w:pPr>
      <w:r>
        <w:rPr>
          <w:rFonts w:ascii="Times New Roman" w:cs="Times New Roman" w:eastAsia="Times New Roman" w:hAnsi="Times New Roman"/>
          <w:sz w:val="24"/>
          <w:szCs w:val="24"/>
        </w:rPr>
        <w:t xml:space="preserve">Commercial software-as-a-service products offer membership billing, class booking and attendance tracking. They solve the operational problem but are subscription-priced, closed, and opaque about how rules are enforced. For a course project their value is as a reference for which features a real centre expects, not as a design to copy.</w:t>
      </w:r>
    </w:p>
    <w:p>
      <w:pPr>
        <w:keepNext/>
        <w:spacing w:after="80" w:before="200" w:line="276"/>
      </w:pPr>
      <w:r>
        <w:rPr>
          <w:rFonts w:ascii="Times New Roman" w:cs="Times New Roman" w:eastAsia="Times New Roman" w:hAnsi="Times New Roman"/>
          <w:b/>
          <w:bCs/>
          <w:i/>
          <w:iCs/>
          <w:sz w:val="24"/>
          <w:szCs w:val="24"/>
        </w:rPr>
        <w:t xml:space="preserve">3.1.3 Entity–Relationship modelling.</w:t>
      </w:r>
    </w:p>
    <w:p>
      <w:pPr>
        <w:spacing w:after="200" w:before="0" w:line="360"/>
        <w:jc w:val="both"/>
      </w:pPr>
      <w:r>
        <w:rPr>
          <w:rFonts w:ascii="Times New Roman" w:cs="Times New Roman" w:eastAsia="Times New Roman" w:hAnsi="Times New Roman"/>
          <w:sz w:val="24"/>
          <w:szCs w:val="24"/>
        </w:rPr>
        <w:t xml:space="preserve">Chen’s Entity–Relationship model [3] provides the conceptual vocabulary used in this project: entity sets, relationship sets, cardinality constraints, and the use of associative entities to resolve many-to-many relationships. Subscription, Assessment and Registration in this design are associative entities of exactly this kind.</w:t>
      </w:r>
    </w:p>
    <w:p>
      <w:pPr>
        <w:keepNext/>
        <w:spacing w:after="80" w:before="200" w:line="276"/>
      </w:pPr>
      <w:r>
        <w:rPr>
          <w:rFonts w:ascii="Times New Roman" w:cs="Times New Roman" w:eastAsia="Times New Roman" w:hAnsi="Times New Roman"/>
          <w:b/>
          <w:bCs/>
          <w:i/>
          <w:iCs/>
          <w:sz w:val="24"/>
          <w:szCs w:val="24"/>
        </w:rPr>
        <w:t xml:space="preserve">3.1.4 Normalisation.</w:t>
      </w:r>
    </w:p>
    <w:p>
      <w:pPr>
        <w:spacing w:after="200" w:before="0" w:line="360"/>
        <w:jc w:val="both"/>
      </w:pPr>
      <w:r>
        <w:rPr>
          <w:rFonts w:ascii="Times New Roman" w:cs="Times New Roman" w:eastAsia="Times New Roman" w:hAnsi="Times New Roman"/>
          <w:sz w:val="24"/>
          <w:szCs w:val="24"/>
        </w:rPr>
        <w:t xml:space="preserve">Codd’s relational model [4] and the normal forms that followed give a formal test for redundancy. A relation is in Third Normal Form when every non-key attribute depends on the key, the whole key and nothing but the key [7]. Kent’s informal statement of the rule is the one used to check each relation in Section 4.3.</w:t>
      </w:r>
    </w:p>
    <w:p>
      <w:pPr>
        <w:keepNext/>
        <w:spacing w:after="80" w:before="200" w:line="276"/>
      </w:pPr>
      <w:r>
        <w:rPr>
          <w:rFonts w:ascii="Times New Roman" w:cs="Times New Roman" w:eastAsia="Times New Roman" w:hAnsi="Times New Roman"/>
          <w:b/>
          <w:bCs/>
          <w:i/>
          <w:iCs/>
          <w:sz w:val="24"/>
          <w:szCs w:val="24"/>
        </w:rPr>
        <w:t xml:space="preserve">3.1.5 Declarative constraints versus triggers.</w:t>
      </w:r>
    </w:p>
    <w:p>
      <w:pPr>
        <w:spacing w:after="200" w:before="0" w:line="360"/>
        <w:jc w:val="both"/>
      </w:pPr>
      <w:r>
        <w:rPr>
          <w:rFonts w:ascii="Times New Roman" w:cs="Times New Roman" w:eastAsia="Times New Roman" w:hAnsi="Times New Roman"/>
          <w:sz w:val="24"/>
          <w:szCs w:val="24"/>
        </w:rPr>
        <w:t xml:space="preserve">The SQL standard defines assertions for rules that span several rows or tables, but MySQL, like most commercial systems, does not implement them. A CHECK constraint in MySQL may reference only columns of the row being written [8]. Rules that must count or compare other rows therefore fall to BEFORE triggers that raise an error with SIGNAL, or to the application layer. Elmasri and Navathe discuss this trade-off between centralised enforcement and application-level checking [2].</w:t>
      </w:r>
    </w:p>
    <w:p>
      <w:pPr>
        <w:keepNext/>
        <w:spacing w:after="80" w:before="200" w:line="276"/>
      </w:pPr>
      <w:r>
        <w:rPr>
          <w:rFonts w:ascii="Times New Roman" w:cs="Times New Roman" w:eastAsia="Times New Roman" w:hAnsi="Times New Roman"/>
          <w:b/>
          <w:bCs/>
          <w:i/>
          <w:iCs/>
          <w:sz w:val="24"/>
          <w:szCs w:val="24"/>
        </w:rPr>
        <w:t xml:space="preserve">3.1.6 Transactions and indexing.</w:t>
      </w:r>
    </w:p>
    <w:p>
      <w:pPr>
        <w:spacing w:after="200" w:before="0" w:line="360"/>
        <w:jc w:val="both"/>
      </w:pPr>
      <w:r>
        <w:rPr>
          <w:rFonts w:ascii="Times New Roman" w:cs="Times New Roman" w:eastAsia="Times New Roman" w:hAnsi="Times New Roman"/>
          <w:sz w:val="24"/>
          <w:szCs w:val="24"/>
        </w:rPr>
        <w:t xml:space="preserve">The ACID properties of transactions [6] guarantee that a group of statements either completes in full or leaves no trace. InnoDB, MySQL’s default storage engine, provides these guarantees and stores each table as a B+-tree clustered on its primary key, so secondary indexes are needed only for columns searched by value [8].</w:t>
      </w:r>
    </w:p>
    <w:p>
      <w:pPr>
        <w:pStyle w:val="Heading2"/>
        <w:keepNext/>
        <w:spacing w:after="120" w:before="240" w:line="276"/>
      </w:pPr>
      <w:r>
        <w:rPr>
          <w:rFonts w:ascii="Times New Roman" w:cs="Times New Roman" w:eastAsia="Times New Roman" w:hAnsi="Times New Roman"/>
          <w:b/>
          <w:bCs/>
          <w:sz w:val="24"/>
          <w:szCs w:val="24"/>
        </w:rPr>
        <w:t xml:space="preserve">3.2 Comparative Analysis</w:t>
      </w:r>
    </w:p>
    <w:p>
      <w:pPr>
        <w:spacing w:after="120" w:before="0" w:line="360"/>
        <w:jc w:val="both"/>
      </w:pPr>
      <w:r>
        <w:rPr>
          <w:rFonts w:ascii="Times New Roman" w:cs="Times New Roman" w:eastAsia="Times New Roman" w:hAnsi="Times New Roman"/>
          <w:sz w:val="24"/>
          <w:szCs w:val="24"/>
        </w:rPr>
        <w:t xml:space="preserve">Table 3.1 compares the approach taken in this project with the alternatives on the criteria that matter most to a fitness centre.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66"/>
        <w:gridCol w:w="1500"/>
        <w:gridCol w:w="1500"/>
        <w:gridCol w:w="1600"/>
        <w:gridCol w:w="1700"/>
      </w:tblGrid>
      <w:tr>
        <w:trPr>
          <w:cantSplit/>
          <w:tblHeader/>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Criterion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Paper register</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Spreadsheet</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Commercial SaaS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This system</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Expiry enforced at booking</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(trigger)</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 capacity enforced</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Manual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(trigger)</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Trainer clash prevented</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Manual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Usually</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(trigger)</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Cross-record reports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Partial</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(SQL)</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Atomic subscription + payment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(transaction)</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Rules visible and auditable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N/A</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Yes (DDL)</w:t>
            </w:r>
          </w:p>
        </w:tc>
      </w:tr>
      <w:tr>
        <w:trPr>
          <w:cantSplit/>
          <w:tblHeader w:val="false"/>
        </w:trPr>
        <w:tc>
          <w:tcPr>
            <w:tcW w:type="dxa" w:w="23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Cost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Nil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Nil</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Recurring</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Nil (open source)</w:t>
            </w:r>
          </w:p>
        </w:tc>
      </w:tr>
    </w:tbl>
    <w:p>
      <w:pPr>
        <w:spacing w:after="280" w:before="120"/>
        <w:jc w:val="center"/>
      </w:pPr>
      <w:r>
        <w:rPr>
          <w:rFonts w:ascii="Times New Roman" w:cs="Times New Roman" w:eastAsia="Times New Roman" w:hAnsi="Times New Roman"/>
          <w:i/>
          <w:iCs/>
          <w:sz w:val="22"/>
          <w:szCs w:val="22"/>
        </w:rPr>
        <w:t xml:space="preserve">Table 3.1 — Comparative analysis of approaches.</w:t>
      </w:r>
    </w:p>
    <w:p>
      <w:pPr>
        <w:spacing w:after="200" w:before="0" w:line="360"/>
        <w:jc w:val="both"/>
      </w:pPr>
      <w:r>
        <w:rPr>
          <w:rFonts w:ascii="Times New Roman" w:cs="Times New Roman" w:eastAsia="Times New Roman" w:hAnsi="Times New Roman"/>
          <w:sz w:val="24"/>
          <w:szCs w:val="24"/>
        </w:rPr>
        <w:t xml:space="preserve">The comparison shows that the project occupies a clear niche: it delivers the rule enforcement and reporting of a commercial product while keeping every rule visible in the schema, which is precisely what a database course needs to demonstrate.</w:t>
      </w:r>
    </w:p>
    <w:p>
      <w:pPr>
        <w:pStyle w:val="Heading1"/>
        <w:pageBreakBefore/>
        <w:spacing w:after="360" w:line="240"/>
        <w:jc w:val="center"/>
      </w:pPr>
      <w:r>
        <w:rPr>
          <w:rFonts w:ascii="Times New Roman" w:cs="Times New Roman" w:eastAsia="Times New Roman" w:hAnsi="Times New Roman"/>
          <w:b/>
          <w:bCs/>
          <w:sz w:val="28"/>
          <w:szCs w:val="28"/>
        </w:rPr>
        <w:t xml:space="preserve">CHAPTER 4 — METHODOLOGY AND SYSTEM DESIGN</w:t>
      </w:r>
    </w:p>
    <w:p>
      <w:pPr>
        <w:pStyle w:val="Heading2"/>
        <w:keepNext/>
        <w:spacing w:after="120" w:before="240" w:line="276"/>
      </w:pPr>
      <w:r>
        <w:rPr>
          <w:rFonts w:ascii="Times New Roman" w:cs="Times New Roman" w:eastAsia="Times New Roman" w:hAnsi="Times New Roman"/>
          <w:b/>
          <w:bCs/>
          <w:sz w:val="24"/>
          <w:szCs w:val="24"/>
        </w:rPr>
        <w:t xml:space="preserve">4.1 Development Approach and Architecture</w:t>
      </w:r>
    </w:p>
    <w:p>
      <w:pPr>
        <w:spacing w:after="200" w:before="0" w:line="360"/>
        <w:jc w:val="both"/>
      </w:pPr>
      <w:r>
        <w:rPr>
          <w:rFonts w:ascii="Times New Roman" w:cs="Times New Roman" w:eastAsia="Times New Roman" w:hAnsi="Times New Roman"/>
          <w:sz w:val="24"/>
          <w:szCs w:val="24"/>
        </w:rPr>
        <w:t xml:space="preserve">The project followed a strict dependency chain in which each layer was frozen before the next was built: requirements, ER model, normalised schema, DDL with constraints and triggers, sample data, queries and views, and finally the application. The stages were aligned with the three course reviews, and freezing the schema early avoided cascading rework in every later layer.</w:t>
      </w:r>
    </w:p>
    <w:p>
      <w:pPr>
        <w:keepNext/>
        <w:spacing w:after="200" w:before="0" w:line="360"/>
        <w:jc w:val="both"/>
      </w:pPr>
      <w:r>
        <w:rPr>
          <w:rFonts w:ascii="Times New Roman" w:cs="Times New Roman" w:eastAsia="Times New Roman" w:hAnsi="Times New Roman"/>
          <w:sz w:val="24"/>
          <w:szCs w:val="24"/>
        </w:rPr>
        <w:t xml:space="preserve">The system follows a three-tier architecture, shown in Figure 4.1. The presentation tier renders forms, search and reports in the browser and performs first-line validation. The application tier, written in JavaScript, maps user actions to parameterised SQL, wraps multi-statement operations in transactions, and translates database errors into readable messages. The data tier is the MySQL 8 database </w:t>
      </w:r>
      <w:r>
        <w:rPr>
          <w:rFonts w:ascii="Consolas" w:cs="Consolas" w:eastAsia="Consolas" w:hAnsi="Consolas"/>
          <w:sz w:val="22"/>
          <w:szCs w:val="22"/>
        </w:rPr>
        <w:t xml:space="preserve">gym_db</w:t>
      </w:r>
      <w:r>
        <w:rPr>
          <w:rFonts w:ascii="Times New Roman" w:cs="Times New Roman" w:eastAsia="Times New Roman" w:hAnsi="Times New Roman"/>
          <w:sz w:val="24"/>
          <w:szCs w:val="24"/>
        </w:rPr>
        <w:t xml:space="preserve">, which holds the tables, constraints, triggers, views and indexes and is the final authority on every rule. The data tier runs MySQL 8 with the InnoDB engine, administered through MySQL Workbench and the command-line client; the upper tiers use JavaScript, HTML5 and CSS3; and the diagrams in this report were drawn with Graphviz.</w:t>
      </w:r>
    </w:p>
    <w:p>
      <w:pPr>
        <w:keepNext/>
        <w:spacing w:after="0" w:before="120"/>
        <w:jc w:val="center"/>
      </w:pPr>
      <w:r>
        <w:drawing>
          <wp:inline distT="0" distB="0" distL="0" distR="0">
            <wp:extent cx="54864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190625"/>
                    </a:xfrm>
                    <a:prstGeom prst="rect">
                      <a:avLst/>
                    </a:prstGeom>
                  </pic:spPr>
                </pic:pic>
              </a:graphicData>
            </a:graphic>
          </wp:inline>
        </w:drawing>
      </w:r>
    </w:p>
    <w:p>
      <w:pPr>
        <w:spacing w:after="280" w:before="120"/>
        <w:jc w:val="center"/>
      </w:pPr>
      <w:r>
        <w:rPr>
          <w:rFonts w:ascii="Times New Roman" w:cs="Times New Roman" w:eastAsia="Times New Roman" w:hAnsi="Times New Roman"/>
          <w:i/>
          <w:iCs/>
          <w:sz w:val="22"/>
          <w:szCs w:val="22"/>
        </w:rPr>
        <w:t xml:space="preserve">Fig. 4.1 — Three-tier architecture of the system.</w:t>
      </w:r>
    </w:p>
    <w:p>
      <w:pPr>
        <w:pStyle w:val="Heading2"/>
        <w:keepNext/>
        <w:spacing w:after="120" w:before="240" w:line="276"/>
      </w:pPr>
      <w:r>
        <w:rPr>
          <w:rFonts w:ascii="Times New Roman" w:cs="Times New Roman" w:eastAsia="Times New Roman" w:hAnsi="Times New Roman"/>
          <w:b/>
          <w:bCs/>
          <w:sz w:val="24"/>
          <w:szCs w:val="24"/>
        </w:rPr>
        <w:t xml:space="preserve">4.2 Conceptual Design and ER Diagram</w:t>
      </w:r>
    </w:p>
    <w:p>
      <w:pPr>
        <w:spacing w:after="200" w:before="0" w:line="360"/>
        <w:jc w:val="both"/>
      </w:pPr>
      <w:r>
        <w:rPr>
          <w:rFonts w:ascii="Times New Roman" w:cs="Times New Roman" w:eastAsia="Times New Roman" w:hAnsi="Times New Roman"/>
          <w:sz w:val="24"/>
          <w:szCs w:val="24"/>
        </w:rPr>
        <w:t xml:space="preserve">Requirements analysis produced fourteen principal entities, grouped into three domains: </w:t>
      </w:r>
      <w:r>
        <w:rPr>
          <w:rFonts w:ascii="Times New Roman" w:cs="Times New Roman" w:eastAsia="Times New Roman" w:hAnsi="Times New Roman"/>
          <w:b/>
          <w:bCs/>
          <w:sz w:val="24"/>
          <w:szCs w:val="24"/>
        </w:rPr>
        <w:t xml:space="preserve">membership</w:t>
      </w:r>
      <w:r>
        <w:rPr>
          <w:rFonts w:ascii="Times New Roman" w:cs="Times New Roman" w:eastAsia="Times New Roman" w:hAnsi="Times New Roman"/>
          <w:sz w:val="24"/>
          <w:szCs w:val="24"/>
        </w:rPr>
        <w:t xml:space="preserve"> (Member, Plan, Subscription, Payment, Renewal), </w:t>
      </w:r>
      <w:r>
        <w:rPr>
          <w:rFonts w:ascii="Times New Roman" w:cs="Times New Roman" w:eastAsia="Times New Roman" w:hAnsi="Times New Roman"/>
          <w:b/>
          <w:bCs/>
          <w:sz w:val="24"/>
          <w:szCs w:val="24"/>
        </w:rPr>
        <w:t xml:space="preserve">training</w:t>
      </w:r>
      <w:r>
        <w:rPr>
          <w:rFonts w:ascii="Times New Roman" w:cs="Times New Roman" w:eastAsia="Times New Roman" w:hAnsi="Times New Roman"/>
          <w:sz w:val="24"/>
          <w:szCs w:val="24"/>
        </w:rPr>
        <w:t xml:space="preserve"> (Trainer, Assessment, Workout Programme, Class, Schedule) and </w:t>
      </w:r>
      <w:r>
        <w:rPr>
          <w:rFonts w:ascii="Times New Roman" w:cs="Times New Roman" w:eastAsia="Times New Roman" w:hAnsi="Times New Roman"/>
          <w:b/>
          <w:bCs/>
          <w:sz w:val="24"/>
          <w:szCs w:val="24"/>
        </w:rPr>
        <w:t xml:space="preserve">activity and operations</w:t>
      </w:r>
      <w:r>
        <w:rPr>
          <w:rFonts w:ascii="Times New Roman" w:cs="Times New Roman" w:eastAsia="Times New Roman" w:hAnsi="Times New Roman"/>
          <w:sz w:val="24"/>
          <w:szCs w:val="24"/>
        </w:rPr>
        <w:t xml:space="preserve"> (Registration, Attendance, Equipment, Maintenance). The ER diagram in Figure 4.2 is read outward from Member. Boxes with a dashed border are associative entities that resolve a many-to-many relationship: Subscription links Member and Plan, Assessment links Member and Trainer, and Registration links Member and Schedule.</w:t>
      </w:r>
    </w:p>
    <w:p>
      <w:pPr>
        <w:keepNext/>
        <w:spacing w:after="0" w:before="120"/>
        <w:jc w:val="center"/>
      </w:pPr>
      <w:r>
        <w:drawing>
          <wp:inline distT="0" distB="0" distL="0" distR="0">
            <wp:extent cx="54864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543300"/>
                    </a:xfrm>
                    <a:prstGeom prst="rect">
                      <a:avLst/>
                    </a:prstGeom>
                  </pic:spPr>
                </pic:pic>
              </a:graphicData>
            </a:graphic>
          </wp:inline>
        </w:drawing>
      </w:r>
    </w:p>
    <w:p>
      <w:pPr>
        <w:spacing w:after="280" w:before="120"/>
        <w:jc w:val="center"/>
      </w:pPr>
      <w:r>
        <w:rPr>
          <w:rFonts w:ascii="Times New Roman" w:cs="Times New Roman" w:eastAsia="Times New Roman" w:hAnsi="Times New Roman"/>
          <w:i/>
          <w:iCs/>
          <w:sz w:val="22"/>
          <w:szCs w:val="22"/>
        </w:rPr>
        <w:t xml:space="preserve">Fig. 4.2 — Entity–Relationship diagram of gym_db (PK = primary key, FK = foreign key, UQ = unique).</w:t>
      </w:r>
    </w:p>
    <w:p>
      <w:pPr>
        <w:spacing w:after="120" w:before="0" w:line="360"/>
        <w:jc w:val="both"/>
      </w:pPr>
      <w:r>
        <w:rPr>
          <w:rFonts w:ascii="Times New Roman" w:cs="Times New Roman" w:eastAsia="Times New Roman" w:hAnsi="Times New Roman"/>
          <w:sz w:val="24"/>
          <w:szCs w:val="24"/>
        </w:rPr>
        <w:t xml:space="preserve">Table 4.1 lists each relationship, its cardinality and how it is implemented in the relational schema.</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066"/>
      </w:tblGrid>
      <w:tr>
        <w:trPr>
          <w:cantSplit/>
          <w:tblHeader/>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Relationship</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Cardinality</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Implemented by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 — Plan (via Subscription)</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Subscription(member_id, plan_id)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 — Payment / Renewal</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1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subscription_id in Payment, Renewal</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 — Trainer (via Assessment)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Assessment(member_id, trainer_id)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 — Workout Programme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1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member_id in Workout_Programme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Trainer — Class — Schedule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1 : N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trainer_id in Class, class_id in Schedule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 — Schedule (via Registration)</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 + UNIQUE(schedule_id, member_id)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 — Attendance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1 : 1</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registration_id declared UNIQUE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Equipment — Maintenance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1 : N</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equipment_id in Maintenance</w:t>
            </w:r>
          </w:p>
        </w:tc>
      </w:tr>
    </w:tbl>
    <w:p>
      <w:pPr>
        <w:spacing w:after="280" w:before="120"/>
        <w:jc w:val="center"/>
      </w:pPr>
      <w:r>
        <w:rPr>
          <w:rFonts w:ascii="Times New Roman" w:cs="Times New Roman" w:eastAsia="Times New Roman" w:hAnsi="Times New Roman"/>
          <w:i/>
          <w:iCs/>
          <w:sz w:val="22"/>
          <w:szCs w:val="22"/>
        </w:rPr>
        <w:t xml:space="preserve">Table 4.1 — Relationships and how they are implemented.</w:t>
      </w:r>
    </w:p>
    <w:p>
      <w:pPr>
        <w:pStyle w:val="Heading2"/>
        <w:keepNext/>
        <w:spacing w:after="120" w:before="240" w:line="276"/>
      </w:pPr>
      <w:r>
        <w:rPr>
          <w:rFonts w:ascii="Times New Roman" w:cs="Times New Roman" w:eastAsia="Times New Roman" w:hAnsi="Times New Roman"/>
          <w:b/>
          <w:bCs/>
          <w:sz w:val="24"/>
          <w:szCs w:val="24"/>
        </w:rPr>
        <w:t xml:space="preserve">4.3 Relational Schema and Normalisation</w:t>
      </w:r>
    </w:p>
    <w:p>
      <w:pPr>
        <w:spacing w:after="120" w:before="0" w:line="360"/>
        <w:jc w:val="both"/>
      </w:pPr>
      <w:r>
        <w:rPr>
          <w:rFonts w:ascii="Times New Roman" w:cs="Times New Roman" w:eastAsia="Times New Roman" w:hAnsi="Times New Roman"/>
          <w:sz w:val="24"/>
          <w:szCs w:val="24"/>
        </w:rPr>
        <w:t xml:space="preserve">Each entity became one relation with a single-column surrogate primary key generated by </w:t>
      </w:r>
      <w:r>
        <w:rPr>
          <w:rFonts w:ascii="Consolas" w:cs="Consolas" w:eastAsia="Consolas" w:hAnsi="Consolas"/>
          <w:sz w:val="22"/>
          <w:szCs w:val="22"/>
        </w:rPr>
        <w:t xml:space="preserve">AUTO_INCREMENT</w:t>
      </w:r>
      <w:r>
        <w:rPr>
          <w:rFonts w:ascii="Times New Roman" w:cs="Times New Roman" w:eastAsia="Times New Roman" w:hAnsi="Times New Roman"/>
          <w:sz w:val="24"/>
          <w:szCs w:val="24"/>
        </w:rPr>
        <w:t xml:space="preserve">, and each relationship became a foreign key, as listed above. Because every primary key is a single column, no relation can contain a </w:t>
      </w:r>
      <w:r>
        <w:rPr>
          <w:rFonts w:ascii="Times New Roman" w:cs="Times New Roman" w:eastAsia="Times New Roman" w:hAnsi="Times New Roman"/>
          <w:b/>
          <w:bCs/>
          <w:sz w:val="24"/>
          <w:szCs w:val="24"/>
        </w:rPr>
        <w:t xml:space="preserve">partial dependency</w:t>
      </w:r>
      <w:r>
        <w:rPr>
          <w:rFonts w:ascii="Times New Roman" w:cs="Times New Roman" w:eastAsia="Times New Roman" w:hAnsi="Times New Roman"/>
          <w:sz w:val="24"/>
          <w:szCs w:val="24"/>
        </w:rPr>
        <w:t xml:space="preserve">, so every relation in First Normal Form is automatically in Second Normal Form. The remaining test for Third Normal Form is the absence of </w:t>
      </w:r>
      <w:r>
        <w:rPr>
          <w:rFonts w:ascii="Times New Roman" w:cs="Times New Roman" w:eastAsia="Times New Roman" w:hAnsi="Times New Roman"/>
          <w:b/>
          <w:bCs/>
          <w:sz w:val="24"/>
          <w:szCs w:val="24"/>
        </w:rPr>
        <w:t xml:space="preserve">transitive dependencies</w:t>
      </w:r>
      <w:r>
        <w:rPr>
          <w:rFonts w:ascii="Times New Roman" w:cs="Times New Roman" w:eastAsia="Times New Roman" w:hAnsi="Times New Roman"/>
          <w:sz w:val="24"/>
          <w:szCs w:val="24"/>
        </w:rPr>
        <w:t xml:space="preserve"> — no non-key attribute may depend on another non-key attribute. Table 4.2 states the dependencies for the principal relations.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66"/>
        <w:gridCol w:w="900"/>
      </w:tblGrid>
      <w:tr>
        <w:trPr>
          <w:cantSplit/>
          <w:tblHeader/>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Relation</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Functional dependencies</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Form</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member_id → name, phone, email, dob, join_date;</w:t>
            </w:r>
          </w:p>
          <w:p>
            <w:pPr>
              <w:spacing w:after="0" w:before="0" w:line="252"/>
              <w:jc w:val="left"/>
            </w:pPr>
            <w:r>
              <w:rPr>
                <w:rFonts w:ascii="Times New Roman" w:cs="Times New Roman" w:eastAsia="Times New Roman" w:hAnsi="Times New Roman"/>
                <w:sz w:val="22"/>
                <w:szCs w:val="22"/>
              </w:rPr>
              <w:t xml:space="preserve">phone → member_id; email → member_id (candidate keys)</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Plan</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plan_id → name, duration_months, price, features</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subscription_id → member_id, plan_id, start_date, end_date, status</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Payment</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payment_id → subscription_id, amount, method, paid_on</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class_id → trainer_id, title, capacity, room</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Schedule</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schedule_id → class_id, day, start_time, end_time</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registration_id → member_id, schedule_id, booking_date, status;</w:t>
            </w:r>
          </w:p>
          <w:p>
            <w:pPr>
              <w:spacing w:after="0" w:before="0" w:line="252"/>
              <w:jc w:val="left"/>
            </w:pPr>
            <w:r>
              <w:rPr>
                <w:rFonts w:ascii="Times New Roman" w:cs="Times New Roman" w:eastAsia="Times New Roman" w:hAnsi="Times New Roman"/>
                <w:sz w:val="22"/>
                <w:szCs w:val="22"/>
              </w:rPr>
              <w:t xml:space="preserve">(schedule_id, member_id) → registration_id</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Attendance</w:t>
            </w:r>
          </w:p>
        </w:tc>
        <w:tc>
          <w:tcPr>
            <w:tcW w:type="dxa" w:w="6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attendance_id → registration_id, check_in, check_out;</w:t>
            </w:r>
          </w:p>
          <w:p>
            <w:pPr>
              <w:spacing w:after="0" w:before="0" w:line="252"/>
              <w:jc w:val="left"/>
            </w:pPr>
            <w:r>
              <w:rPr>
                <w:rFonts w:ascii="Times New Roman" w:cs="Times New Roman" w:eastAsia="Times New Roman" w:hAnsi="Times New Roman"/>
                <w:sz w:val="22"/>
                <w:szCs w:val="22"/>
              </w:rPr>
              <w:t xml:space="preserve">registration_id → attendance_id</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3NF</w:t>
            </w:r>
          </w:p>
        </w:tc>
      </w:tr>
    </w:tbl>
    <w:p>
      <w:pPr>
        <w:spacing w:after="280" w:before="120"/>
        <w:jc w:val="center"/>
      </w:pPr>
      <w:r>
        <w:rPr>
          <w:rFonts w:ascii="Times New Roman" w:cs="Times New Roman" w:eastAsia="Times New Roman" w:hAnsi="Times New Roman"/>
          <w:i/>
          <w:iCs/>
          <w:sz w:val="22"/>
          <w:szCs w:val="22"/>
        </w:rPr>
        <w:t xml:space="preserve">Table 4.2 — Functional dependencies and normal form.</w:t>
      </w:r>
    </w:p>
    <w:p>
      <w:pPr>
        <w:spacing w:after="200" w:before="0" w:line="360"/>
        <w:jc w:val="both"/>
      </w:pPr>
      <w:r>
        <w:rPr>
          <w:rFonts w:ascii="Times New Roman" w:cs="Times New Roman" w:eastAsia="Times New Roman" w:hAnsi="Times New Roman"/>
          <w:sz w:val="24"/>
          <w:szCs w:val="24"/>
        </w:rPr>
        <w:t xml:space="preserve">Three transitive dependencies were identified in early drafts and removed by decomposition. A draft Subscription carrying the plan’s name and price had </w:t>
      </w:r>
      <w:r>
        <w:rPr>
          <w:rFonts w:ascii="Consolas" w:cs="Consolas" w:eastAsia="Consolas" w:hAnsi="Consolas"/>
          <w:sz w:val="22"/>
          <w:szCs w:val="22"/>
        </w:rPr>
        <w:t xml:space="preserve">plan_id → price</w:t>
      </w:r>
      <w:r>
        <w:rPr>
          <w:rFonts w:ascii="Times New Roman" w:cs="Times New Roman" w:eastAsia="Times New Roman" w:hAnsi="Times New Roman"/>
          <w:sz w:val="24"/>
          <w:szCs w:val="24"/>
        </w:rPr>
        <w:t xml:space="preserve">, so plan details were moved to Plan. A draft Class carrying the trainer’s name had </w:t>
      </w:r>
      <w:r>
        <w:rPr>
          <w:rFonts w:ascii="Consolas" w:cs="Consolas" w:eastAsia="Consolas" w:hAnsi="Consolas"/>
          <w:sz w:val="22"/>
          <w:szCs w:val="22"/>
        </w:rPr>
        <w:t xml:space="preserve">trainer_id → trainer_name</w:t>
      </w:r>
      <w:r>
        <w:rPr>
          <w:rFonts w:ascii="Times New Roman" w:cs="Times New Roman" w:eastAsia="Times New Roman" w:hAnsi="Times New Roman"/>
          <w:sz w:val="24"/>
          <w:szCs w:val="24"/>
        </w:rPr>
        <w:t xml:space="preserve">, so trainer details were moved to Trainer. A draft Registration carrying check-in times mixed booking facts with visit facts, so Attendance was separated and linked one-to-one. In each case the determinant became the key of its own relation, which is the standard 3NF decomposition and is both lossless and dependency-preserving.</w:t>
      </w:r>
    </w:p>
    <w:p>
      <w:pPr>
        <w:pStyle w:val="Heading2"/>
        <w:keepNext/>
        <w:spacing w:after="120" w:before="240" w:line="276"/>
      </w:pPr>
      <w:r>
        <w:rPr>
          <w:rFonts w:ascii="Times New Roman" w:cs="Times New Roman" w:eastAsia="Times New Roman" w:hAnsi="Times New Roman"/>
          <w:b/>
          <w:bCs/>
          <w:sz w:val="24"/>
          <w:szCs w:val="24"/>
        </w:rPr>
        <w:t xml:space="preserve">4.4 Data Dictionary</w:t>
      </w:r>
    </w:p>
    <w:p>
      <w:pPr>
        <w:spacing w:after="120" w:before="0" w:line="360"/>
        <w:jc w:val="both"/>
      </w:pPr>
      <w:r>
        <w:rPr>
          <w:rFonts w:ascii="Times New Roman" w:cs="Times New Roman" w:eastAsia="Times New Roman" w:hAnsi="Times New Roman"/>
          <w:sz w:val="24"/>
          <w:szCs w:val="24"/>
        </w:rPr>
        <w:t xml:space="preserve">The full data dictionary covers all fourteen relations. Table 4.3 shows an excerpt containing the columns that carry the most important constraints.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1650"/>
        <w:gridCol w:w="2016"/>
        <w:gridCol w:w="1650"/>
      </w:tblGrid>
      <w:tr>
        <w:trPr>
          <w:cantSplit/>
          <w:tblHeader/>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Table</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Column</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Type</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Constraint</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Purpose</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member_id</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INT</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PK, auto-increment</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Surrogate identity</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email, phone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VARCHAR, CHAR(10)</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UNIQUE, NOT NULL</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Contact identifiers</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end_date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DATE</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&gt; start_date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Valid date window</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status</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ENUM</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DEFAULT 'ACTIVE'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Active / expired / cancelled</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Payment</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amount</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DECIMAL(10,2)</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 0</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Non-negative amount</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Renewal</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new_end_date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DATE</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&gt; renewed_on</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Valid renewal date</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capacity</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SMALLINT</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&gt; 0</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Seat limit for trigger</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Assessment</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weight, bmi, body_fat</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DECIMAL(5,2)</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 0</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Non-negative metrics</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Attendance</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registration_id</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INT</w:t>
            </w:r>
          </w:p>
        </w:tc>
        <w:tc>
          <w:tcPr>
            <w:tcW w:type="dxa" w:w="20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FK, UNIQUE</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One visit per booking</w:t>
            </w:r>
          </w:p>
        </w:tc>
      </w:tr>
    </w:tbl>
    <w:p>
      <w:pPr>
        <w:spacing w:after="280" w:before="120"/>
        <w:jc w:val="center"/>
      </w:pPr>
      <w:r>
        <w:rPr>
          <w:rFonts w:ascii="Times New Roman" w:cs="Times New Roman" w:eastAsia="Times New Roman" w:hAnsi="Times New Roman"/>
          <w:i/>
          <w:iCs/>
          <w:sz w:val="22"/>
          <w:szCs w:val="22"/>
        </w:rPr>
        <w:t xml:space="preserve">Table 4.3 — Data dictionary (excerpt).</w:t>
      </w:r>
    </w:p>
    <w:p>
      <w:pPr>
        <w:pStyle w:val="Heading2"/>
        <w:keepNext/>
        <w:spacing w:after="120" w:before="240" w:line="276"/>
      </w:pPr>
      <w:r>
        <w:rPr>
          <w:rFonts w:ascii="Times New Roman" w:cs="Times New Roman" w:eastAsia="Times New Roman" w:hAnsi="Times New Roman"/>
          <w:b/>
          <w:bCs/>
          <w:sz w:val="24"/>
          <w:szCs w:val="24"/>
        </w:rPr>
        <w:t xml:space="preserve">4.5 Business Rules</w:t>
      </w:r>
    </w:p>
    <w:p>
      <w:pPr>
        <w:spacing w:after="120" w:before="0" w:line="360"/>
        <w:jc w:val="both"/>
      </w:pPr>
      <w:r>
        <w:rPr>
          <w:rFonts w:ascii="Times New Roman" w:cs="Times New Roman" w:eastAsia="Times New Roman" w:hAnsi="Times New Roman"/>
          <w:sz w:val="24"/>
          <w:szCs w:val="24"/>
        </w:rPr>
        <w:t xml:space="preserve">The five business rules in the brief divide cleanly into two groups. A rule that can be checked using only the columns of the row being written is enforced by a CHECK constraint. A rule that must read other rows cannot be expressed as a CHECK in MySQL and is enforced by a BEFORE INSERT trigger, with the application layer repeating the check to give a friendlier message.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166"/>
      </w:tblGrid>
      <w:tr>
        <w:trPr>
          <w:cantSplit/>
          <w:tblHeader/>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Business rule</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Rows involved</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Enforced by</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Non-negative assessment values</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One row</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on Assessment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Valid renewal dates</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One row</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on Subscription and Renewal</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Active subscription required</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Other Subscription rows</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Trigger trg_active_subscription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Class-capacity limit</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All bookings of a schedule</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Trigger trg_class_capacity</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No trainer overlap</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All schedules of a trainer</w:t>
            </w:r>
          </w:p>
        </w:tc>
        <w:tc>
          <w:tcPr>
            <w:tcW w:type="dxa" w:w="31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Trigger trg_trainer_overlap</w:t>
            </w:r>
          </w:p>
        </w:tc>
      </w:tr>
    </w:tbl>
    <w:p>
      <w:pPr>
        <w:spacing w:after="280" w:before="120"/>
        <w:jc w:val="center"/>
      </w:pPr>
      <w:r>
        <w:rPr>
          <w:rFonts w:ascii="Times New Roman" w:cs="Times New Roman" w:eastAsia="Times New Roman" w:hAnsi="Times New Roman"/>
          <w:i/>
          <w:iCs/>
          <w:sz w:val="22"/>
          <w:szCs w:val="22"/>
        </w:rPr>
        <w:t xml:space="preserve">Table 4.4 — Business rules and enforcement mechanism.</w:t>
      </w:r>
    </w:p>
    <w:p>
      <w:pPr>
        <w:pStyle w:val="Heading1"/>
        <w:pageBreakBefore/>
        <w:spacing w:after="360" w:line="240"/>
        <w:jc w:val="center"/>
      </w:pPr>
      <w:r>
        <w:rPr>
          <w:rFonts w:ascii="Times New Roman" w:cs="Times New Roman" w:eastAsia="Times New Roman" w:hAnsi="Times New Roman"/>
          <w:b/>
          <w:bCs/>
          <w:sz w:val="28"/>
          <w:szCs w:val="28"/>
        </w:rPr>
        <w:t xml:space="preserve">CHAPTER 5 — IMPLEMENTATION</w:t>
      </w:r>
    </w:p>
    <w:p>
      <w:pPr>
        <w:pStyle w:val="Heading2"/>
        <w:keepNext/>
        <w:spacing w:after="120" w:before="240" w:line="276"/>
      </w:pPr>
      <w:r>
        <w:rPr>
          <w:rFonts w:ascii="Times New Roman" w:cs="Times New Roman" w:eastAsia="Times New Roman" w:hAnsi="Times New Roman"/>
          <w:b/>
          <w:bCs/>
          <w:sz w:val="24"/>
          <w:szCs w:val="24"/>
        </w:rPr>
        <w:t xml:space="preserve">5.1 Database Script Organisation</w:t>
      </w:r>
    </w:p>
    <w:p>
      <w:pPr>
        <w:spacing w:after="200" w:before="0" w:line="360"/>
        <w:jc w:val="both"/>
      </w:pPr>
      <w:r>
        <w:rPr>
          <w:rFonts w:ascii="Times New Roman" w:cs="Times New Roman" w:eastAsia="Times New Roman" w:hAnsi="Times New Roman"/>
          <w:sz w:val="24"/>
          <w:szCs w:val="24"/>
        </w:rPr>
        <w:t xml:space="preserve">The database is delivered as ordered SQL scripts so that it can be rebuilt from nothing in one pass: the schema with all tables and constraints first, then triggers, then sample data, then views and indexes, and finally the query set used for reports. Running the scripts in order on an empty MySQL 8 server reproduces </w:t>
      </w:r>
      <w:r>
        <w:rPr>
          <w:rFonts w:ascii="Consolas" w:cs="Consolas" w:eastAsia="Consolas" w:hAnsi="Consolas"/>
          <w:sz w:val="22"/>
          <w:szCs w:val="22"/>
        </w:rPr>
        <w:t xml:space="preserve">gym_db</w:t>
      </w:r>
      <w:r>
        <w:rPr>
          <w:rFonts w:ascii="Times New Roman" w:cs="Times New Roman" w:eastAsia="Times New Roman" w:hAnsi="Times New Roman"/>
          <w:sz w:val="24"/>
          <w:szCs w:val="24"/>
        </w:rPr>
        <w:t xml:space="preserve"> exactly, which also makes the database straightforward to reset during testing.</w:t>
      </w:r>
    </w:p>
    <w:p>
      <w:pPr>
        <w:pStyle w:val="Heading2"/>
        <w:keepNext/>
        <w:spacing w:after="120" w:before="240" w:line="276"/>
      </w:pPr>
      <w:r>
        <w:rPr>
          <w:rFonts w:ascii="Times New Roman" w:cs="Times New Roman" w:eastAsia="Times New Roman" w:hAnsi="Times New Roman"/>
          <w:b/>
          <w:bCs/>
          <w:sz w:val="24"/>
          <w:szCs w:val="24"/>
        </w:rPr>
        <w:t xml:space="preserve">5.2 DDL and Integrity Constraints</w:t>
      </w:r>
    </w:p>
    <w:p>
      <w:pPr>
        <w:keepNext/>
        <w:spacing w:after="200" w:before="0" w:line="360"/>
        <w:jc w:val="both"/>
      </w:pPr>
      <w:r>
        <w:rPr>
          <w:rFonts w:ascii="Times New Roman" w:cs="Times New Roman" w:eastAsia="Times New Roman" w:hAnsi="Times New Roman"/>
          <w:sz w:val="24"/>
          <w:szCs w:val="24"/>
        </w:rPr>
        <w:t xml:space="preserve">Listing 5.1 shows representative DDL. The Subscription table demonstrates every kind of constraint in one place: foreign keys to Member and Plan, a CHECK that the end date follows the start date, and an ENUM status with a DEFAULT. Payment carries a non-negative CHECK on its amount and cascades on delete only from its owning subscription.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4"/>
              <w:left w:val="single" w:color="000000" w:sz="4"/>
              <w:bottom w:val="single" w:color="000000" w:sz="4"/>
              <w:right w:val="single" w:color="000000" w:sz="4"/>
            </w:tcBorders>
            <w:tcMar>
              <w:top w:type="dxa" w:w="140"/>
              <w:left w:type="dxa" w:w="200"/>
              <w:bottom w:type="dxa" w:w="140"/>
              <w:right w:type="dxa" w:w="200"/>
            </w:tcMar>
          </w:tcPr>
          <w:p>
            <w:pPr>
              <w:spacing w:after="0" w:before="0" w:line="240"/>
            </w:pPr>
            <w:r>
              <w:rPr>
                <w:rFonts w:ascii="Consolas" w:cs="Consolas" w:eastAsia="Consolas" w:hAnsi="Consolas"/>
                <w:sz w:val="18"/>
                <w:szCs w:val="18"/>
              </w:rPr>
              <w:t xml:space="preserve">CREATE TABLE Subscription (</w:t>
            </w:r>
          </w:p>
          <w:p>
            <w:pPr>
              <w:spacing w:after="0" w:before="0" w:line="240"/>
            </w:pPr>
            <w:r>
              <w:rPr>
                <w:rFonts w:ascii="Consolas" w:cs="Consolas" w:eastAsia="Consolas" w:hAnsi="Consolas"/>
                <w:sz w:val="18"/>
                <w:szCs w:val="18"/>
              </w:rPr>
              <w:t xml:space="preserve">  subscription_id INT AUTO_INCREMENT PRIMARY KEY,</w:t>
            </w:r>
          </w:p>
          <w:p>
            <w:pPr>
              <w:spacing w:after="0" w:before="0" w:line="240"/>
            </w:pPr>
            <w:r>
              <w:rPr>
                <w:rFonts w:ascii="Consolas" w:cs="Consolas" w:eastAsia="Consolas" w:hAnsi="Consolas"/>
                <w:sz w:val="18"/>
                <w:szCs w:val="18"/>
              </w:rPr>
              <w:t xml:space="preserve">  member_id   INT  NOT NULL,</w:t>
            </w:r>
          </w:p>
          <w:p>
            <w:pPr>
              <w:spacing w:after="0" w:before="0" w:line="240"/>
            </w:pPr>
            <w:r>
              <w:rPr>
                <w:rFonts w:ascii="Consolas" w:cs="Consolas" w:eastAsia="Consolas" w:hAnsi="Consolas"/>
                <w:sz w:val="18"/>
                <w:szCs w:val="18"/>
              </w:rPr>
              <w:t xml:space="preserve">  plan_id     INT  NOT NULL,</w:t>
            </w:r>
          </w:p>
          <w:p>
            <w:pPr>
              <w:spacing w:after="0" w:before="0" w:line="240"/>
            </w:pPr>
            <w:r>
              <w:rPr>
                <w:rFonts w:ascii="Consolas" w:cs="Consolas" w:eastAsia="Consolas" w:hAnsi="Consolas"/>
                <w:sz w:val="18"/>
                <w:szCs w:val="18"/>
              </w:rPr>
              <w:t xml:space="preserve">  start_date  DATE NOT NULL,</w:t>
            </w:r>
          </w:p>
          <w:p>
            <w:pPr>
              <w:spacing w:after="0" w:before="0" w:line="240"/>
            </w:pPr>
            <w:r>
              <w:rPr>
                <w:rFonts w:ascii="Consolas" w:cs="Consolas" w:eastAsia="Consolas" w:hAnsi="Consolas"/>
                <w:sz w:val="18"/>
                <w:szCs w:val="18"/>
              </w:rPr>
              <w:t xml:space="preserve">  end_date    DATE NOT NULL,</w:t>
            </w:r>
          </w:p>
          <w:p>
            <w:pPr>
              <w:spacing w:after="0" w:before="0" w:line="240"/>
            </w:pPr>
            <w:r>
              <w:rPr>
                <w:rFonts w:ascii="Consolas" w:cs="Consolas" w:eastAsia="Consolas" w:hAnsi="Consolas"/>
                <w:sz w:val="18"/>
                <w:szCs w:val="18"/>
              </w:rPr>
              <w:t xml:space="preserve">  status      ENUM('ACTIVE','EXPIRED','CANCELLED')</w:t>
            </w:r>
          </w:p>
          <w:p>
            <w:pPr>
              <w:spacing w:after="0" w:before="0" w:line="240"/>
            </w:pPr>
            <w:r>
              <w:rPr>
                <w:rFonts w:ascii="Consolas" w:cs="Consolas" w:eastAsia="Consolas" w:hAnsi="Consolas"/>
                <w:sz w:val="18"/>
                <w:szCs w:val="18"/>
              </w:rPr>
              <w:t xml:space="preserve">              NOT NULL DEFAULT 'ACTIVE',</w:t>
            </w:r>
          </w:p>
          <w:p>
            <w:pPr>
              <w:spacing w:after="0" w:before="0" w:line="240"/>
            </w:pPr>
            <w:r>
              <w:rPr>
                <w:rFonts w:ascii="Consolas" w:cs="Consolas" w:eastAsia="Consolas" w:hAnsi="Consolas"/>
                <w:sz w:val="18"/>
                <w:szCs w:val="18"/>
              </w:rPr>
              <w:t xml:space="preserve">  CONSTRAINT fk_sub_member FOREIGN KEY (member_id)</w:t>
            </w:r>
          </w:p>
          <w:p>
            <w:pPr>
              <w:spacing w:after="0" w:before="0" w:line="240"/>
            </w:pPr>
            <w:r>
              <w:rPr>
                <w:rFonts w:ascii="Consolas" w:cs="Consolas" w:eastAsia="Consolas" w:hAnsi="Consolas"/>
                <w:sz w:val="18"/>
                <w:szCs w:val="18"/>
              </w:rPr>
              <w:t xml:space="preserve">    REFERENCES Member(member_id),</w:t>
            </w:r>
          </w:p>
          <w:p>
            <w:pPr>
              <w:spacing w:after="0" w:before="0" w:line="240"/>
            </w:pPr>
            <w:r>
              <w:rPr>
                <w:rFonts w:ascii="Consolas" w:cs="Consolas" w:eastAsia="Consolas" w:hAnsi="Consolas"/>
                <w:sz w:val="18"/>
                <w:szCs w:val="18"/>
              </w:rPr>
              <w:t xml:space="preserve">  CONSTRAINT fk_sub_plan   FOREIGN KEY (plan_id) REFERENCES Plan(plan_id),</w:t>
            </w:r>
          </w:p>
          <w:p>
            <w:pPr>
              <w:spacing w:after="0" w:before="0" w:line="240"/>
            </w:pPr>
            <w:r>
              <w:rPr>
                <w:rFonts w:ascii="Consolas" w:cs="Consolas" w:eastAsia="Consolas" w:hAnsi="Consolas"/>
                <w:sz w:val="18"/>
                <w:szCs w:val="18"/>
              </w:rPr>
              <w:t xml:space="preserve">  CONSTRAINT chk_dates     CHECK (end_date &gt; start_date)</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CREATE TABLE Payment (</w:t>
            </w:r>
          </w:p>
          <w:p>
            <w:pPr>
              <w:spacing w:after="0" w:before="0" w:line="240"/>
            </w:pPr>
            <w:r>
              <w:rPr>
                <w:rFonts w:ascii="Consolas" w:cs="Consolas" w:eastAsia="Consolas" w:hAnsi="Consolas"/>
                <w:sz w:val="18"/>
                <w:szCs w:val="18"/>
              </w:rPr>
              <w:t xml:space="preserve">  payment_id      INT AUTO_INCREMENT PRIMARY KEY,</w:t>
            </w:r>
          </w:p>
          <w:p>
            <w:pPr>
              <w:spacing w:after="0" w:before="0" w:line="240"/>
            </w:pPr>
            <w:r>
              <w:rPr>
                <w:rFonts w:ascii="Consolas" w:cs="Consolas" w:eastAsia="Consolas" w:hAnsi="Consolas"/>
                <w:sz w:val="18"/>
                <w:szCs w:val="18"/>
              </w:rPr>
              <w:t xml:space="preserve">  subscription_id INT NOT NULL,</w:t>
            </w:r>
          </w:p>
          <w:p>
            <w:pPr>
              <w:spacing w:after="0" w:before="0" w:line="240"/>
            </w:pPr>
            <w:r>
              <w:rPr>
                <w:rFonts w:ascii="Consolas" w:cs="Consolas" w:eastAsia="Consolas" w:hAnsi="Consolas"/>
                <w:sz w:val="18"/>
                <w:szCs w:val="18"/>
              </w:rPr>
              <w:t xml:space="preserve">  amount   DECIMAL(10,2) NOT NULL,</w:t>
            </w:r>
          </w:p>
          <w:p>
            <w:pPr>
              <w:spacing w:after="0" w:before="0" w:line="240"/>
            </w:pPr>
            <w:r>
              <w:rPr>
                <w:rFonts w:ascii="Consolas" w:cs="Consolas" w:eastAsia="Consolas" w:hAnsi="Consolas"/>
                <w:sz w:val="18"/>
                <w:szCs w:val="18"/>
              </w:rPr>
              <w:t xml:space="preserve">  method   ENUM('UPI','CARD','CASH') NOT NULL,</w:t>
            </w:r>
          </w:p>
          <w:p>
            <w:pPr>
              <w:spacing w:after="0" w:before="0" w:line="240"/>
            </w:pPr>
            <w:r>
              <w:rPr>
                <w:rFonts w:ascii="Consolas" w:cs="Consolas" w:eastAsia="Consolas" w:hAnsi="Consolas"/>
                <w:sz w:val="18"/>
                <w:szCs w:val="18"/>
              </w:rPr>
              <w:t xml:space="preserve">  paid_on  DATE NOT NULL DEFAULT (CURRENT_DATE),</w:t>
            </w:r>
          </w:p>
          <w:p>
            <w:pPr>
              <w:spacing w:after="0" w:before="0" w:line="240"/>
            </w:pPr>
            <w:r>
              <w:rPr>
                <w:rFonts w:ascii="Consolas" w:cs="Consolas" w:eastAsia="Consolas" w:hAnsi="Consolas"/>
                <w:sz w:val="18"/>
                <w:szCs w:val="18"/>
              </w:rPr>
              <w:t xml:space="preserve">  CONSTRAINT fk_pay_sub FOREIGN KEY (subscription_id)</w:t>
            </w:r>
          </w:p>
          <w:p>
            <w:pPr>
              <w:spacing w:after="0" w:before="0" w:line="240"/>
            </w:pPr>
            <w:r>
              <w:rPr>
                <w:rFonts w:ascii="Consolas" w:cs="Consolas" w:eastAsia="Consolas" w:hAnsi="Consolas"/>
                <w:sz w:val="18"/>
                <w:szCs w:val="18"/>
              </w:rPr>
              <w:t xml:space="preserve">    REFERENCES Subscription(subscription_id) ON DELETE CASCADE,</w:t>
            </w:r>
          </w:p>
          <w:p>
            <w:pPr>
              <w:spacing w:after="0" w:before="0" w:line="240"/>
            </w:pPr>
            <w:r>
              <w:rPr>
                <w:rFonts w:ascii="Consolas" w:cs="Consolas" w:eastAsia="Consolas" w:hAnsi="Consolas"/>
                <w:sz w:val="18"/>
                <w:szCs w:val="18"/>
              </w:rPr>
              <w:t xml:space="preserve">  CONSTRAINT chk_amount CHECK (amount &gt;= 0)</w:t>
            </w:r>
          </w:p>
          <w:p>
            <w:pPr>
              <w:spacing w:after="0" w:before="0" w:line="240"/>
            </w:pPr>
            <w:r>
              <w:rPr>
                <w:rFonts w:ascii="Consolas" w:cs="Consolas" w:eastAsia="Consolas" w:hAnsi="Consolas"/>
                <w:sz w:val="18"/>
                <w:szCs w:val="18"/>
              </w:rPr>
              <w:t xml:space="preserve">);</w:t>
            </w:r>
          </w:p>
        </w:tc>
      </w:tr>
    </w:tbl>
    <w:p>
      <w:pPr>
        <w:spacing w:after="280" w:before="120"/>
        <w:jc w:val="center"/>
      </w:pPr>
      <w:r>
        <w:rPr>
          <w:rFonts w:ascii="Times New Roman" w:cs="Times New Roman" w:eastAsia="Times New Roman" w:hAnsi="Times New Roman"/>
          <w:i/>
          <w:iCs/>
          <w:sz w:val="22"/>
          <w:szCs w:val="22"/>
        </w:rPr>
        <w:t xml:space="preserve">Listing 5.1 — Representative DDL for Subscription and Payment.</w:t>
      </w:r>
    </w:p>
    <w:p>
      <w:pPr>
        <w:spacing w:after="200" w:before="0" w:line="360"/>
        <w:jc w:val="both"/>
      </w:pPr>
      <w:r>
        <w:rPr>
          <w:rFonts w:ascii="Times New Roman" w:cs="Times New Roman" w:eastAsia="Times New Roman" w:hAnsi="Times New Roman"/>
          <w:sz w:val="24"/>
          <w:szCs w:val="24"/>
        </w:rPr>
        <w:t xml:space="preserve">The same pattern is applied to the remaining tables: </w:t>
      </w:r>
      <w:r>
        <w:rPr>
          <w:rFonts w:ascii="Consolas" w:cs="Consolas" w:eastAsia="Consolas" w:hAnsi="Consolas"/>
          <w:sz w:val="22"/>
          <w:szCs w:val="22"/>
        </w:rPr>
        <w:t xml:space="preserve">CHECK (weight &gt;= 0 AND bmi &gt;= 0 AND body_fat &gt;= 0)</w:t>
      </w:r>
      <w:r>
        <w:rPr>
          <w:rFonts w:ascii="Times New Roman" w:cs="Times New Roman" w:eastAsia="Times New Roman" w:hAnsi="Times New Roman"/>
          <w:sz w:val="24"/>
          <w:szCs w:val="24"/>
        </w:rPr>
        <w:t xml:space="preserve"> on Assessment, </w:t>
      </w:r>
      <w:r>
        <w:rPr>
          <w:rFonts w:ascii="Consolas" w:cs="Consolas" w:eastAsia="Consolas" w:hAnsi="Consolas"/>
          <w:sz w:val="22"/>
          <w:szCs w:val="22"/>
        </w:rPr>
        <w:t xml:space="preserve">CHECK (new_end_date &gt; renewed_on)</w:t>
      </w:r>
      <w:r>
        <w:rPr>
          <w:rFonts w:ascii="Times New Roman" w:cs="Times New Roman" w:eastAsia="Times New Roman" w:hAnsi="Times New Roman"/>
          <w:sz w:val="24"/>
          <w:szCs w:val="24"/>
        </w:rPr>
        <w:t xml:space="preserve"> on Renewal, </w:t>
      </w:r>
      <w:r>
        <w:rPr>
          <w:rFonts w:ascii="Consolas" w:cs="Consolas" w:eastAsia="Consolas" w:hAnsi="Consolas"/>
          <w:sz w:val="22"/>
          <w:szCs w:val="22"/>
        </w:rPr>
        <w:t xml:space="preserve">CHECK (capacity &gt; 0)</w:t>
      </w:r>
      <w:r>
        <w:rPr>
          <w:rFonts w:ascii="Times New Roman" w:cs="Times New Roman" w:eastAsia="Times New Roman" w:hAnsi="Times New Roman"/>
          <w:sz w:val="24"/>
          <w:szCs w:val="24"/>
        </w:rPr>
        <w:t xml:space="preserve"> on Class, </w:t>
      </w:r>
      <w:r>
        <w:rPr>
          <w:rFonts w:ascii="Consolas" w:cs="Consolas" w:eastAsia="Consolas" w:hAnsi="Consolas"/>
          <w:sz w:val="22"/>
          <w:szCs w:val="22"/>
        </w:rPr>
        <w:t xml:space="preserve">CHECK (end_time &gt; start_time)</w:t>
      </w:r>
      <w:r>
        <w:rPr>
          <w:rFonts w:ascii="Times New Roman" w:cs="Times New Roman" w:eastAsia="Times New Roman" w:hAnsi="Times New Roman"/>
          <w:sz w:val="24"/>
          <w:szCs w:val="24"/>
        </w:rPr>
        <w:t xml:space="preserve"> on Schedule, and </w:t>
      </w:r>
      <w:r>
        <w:rPr>
          <w:rFonts w:ascii="Consolas" w:cs="Consolas" w:eastAsia="Consolas" w:hAnsi="Consolas"/>
          <w:sz w:val="22"/>
          <w:szCs w:val="22"/>
        </w:rPr>
        <w:t xml:space="preserve">CHECK (check_out &gt; check_in)</w:t>
      </w:r>
      <w:r>
        <w:rPr>
          <w:rFonts w:ascii="Times New Roman" w:cs="Times New Roman" w:eastAsia="Times New Roman" w:hAnsi="Times New Roman"/>
          <w:sz w:val="24"/>
          <w:szCs w:val="24"/>
        </w:rPr>
        <w:t xml:space="preserve"> on Attendance, where a NULL check-out is permitted until the member leaves.</w:t>
      </w:r>
    </w:p>
    <w:p>
      <w:pPr>
        <w:pStyle w:val="Heading2"/>
        <w:keepNext/>
        <w:spacing w:after="120" w:before="240" w:line="276"/>
      </w:pPr>
      <w:r>
        <w:rPr>
          <w:rFonts w:ascii="Times New Roman" w:cs="Times New Roman" w:eastAsia="Times New Roman" w:hAnsi="Times New Roman"/>
          <w:b/>
          <w:bCs/>
          <w:sz w:val="24"/>
          <w:szCs w:val="24"/>
        </w:rPr>
        <w:t xml:space="preserve">5.3 Trigger-Enforced Business Rules</w:t>
      </w:r>
    </w:p>
    <w:p>
      <w:pPr>
        <w:keepNext/>
        <w:spacing w:after="200" w:before="0" w:line="360"/>
        <w:jc w:val="both"/>
      </w:pPr>
      <w:r>
        <w:rPr>
          <w:rFonts w:ascii="Times New Roman" w:cs="Times New Roman" w:eastAsia="Times New Roman" w:hAnsi="Times New Roman"/>
          <w:sz w:val="24"/>
          <w:szCs w:val="24"/>
        </w:rPr>
        <w:t xml:space="preserve">Listing 5.2 shows the class-capacity trigger. Before every insert into Registration it counts the existing bookings for the same schedule, reads the class’s capacity through Schedule, and raises SQLSTATE 45000 if the class is already full. Because the trigger fires before the row is written, a rejected booking never reaches the table, and the error message is returned to the application unchanged.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4"/>
              <w:left w:val="single" w:color="000000" w:sz="4"/>
              <w:bottom w:val="single" w:color="000000" w:sz="4"/>
              <w:right w:val="single" w:color="000000" w:sz="4"/>
            </w:tcBorders>
            <w:tcMar>
              <w:top w:type="dxa" w:w="140"/>
              <w:left w:type="dxa" w:w="200"/>
              <w:bottom w:type="dxa" w:w="140"/>
              <w:right w:type="dxa" w:w="200"/>
            </w:tcMar>
          </w:tcPr>
          <w:p>
            <w:pPr>
              <w:spacing w:after="0" w:before="0" w:line="240"/>
            </w:pPr>
            <w:r>
              <w:rPr>
                <w:rFonts w:ascii="Consolas" w:cs="Consolas" w:eastAsia="Consolas" w:hAnsi="Consolas"/>
                <w:sz w:val="18"/>
                <w:szCs w:val="18"/>
              </w:rPr>
              <w:t xml:space="preserve">DELIMITER //</w:t>
            </w:r>
          </w:p>
          <w:p>
            <w:pPr>
              <w:spacing w:after="0" w:before="0" w:line="240"/>
            </w:pPr>
            <w:r>
              <w:rPr>
                <w:rFonts w:ascii="Consolas" w:cs="Consolas" w:eastAsia="Consolas" w:hAnsi="Consolas"/>
                <w:sz w:val="18"/>
                <w:szCs w:val="18"/>
              </w:rPr>
              <w:t xml:space="preserve">CREATE TRIGGER trg_class_capacity</w:t>
            </w:r>
          </w:p>
          <w:p>
            <w:pPr>
              <w:spacing w:after="0" w:before="0" w:line="240"/>
            </w:pPr>
            <w:r>
              <w:rPr>
                <w:rFonts w:ascii="Consolas" w:cs="Consolas" w:eastAsia="Consolas" w:hAnsi="Consolas"/>
                <w:sz w:val="18"/>
                <w:szCs w:val="18"/>
              </w:rPr>
              <w:t xml:space="preserve">BEFORE INSERT ON Registration</w:t>
            </w:r>
          </w:p>
          <w:p>
            <w:pPr>
              <w:spacing w:after="0" w:before="0" w:line="240"/>
            </w:pPr>
            <w:r>
              <w:rPr>
                <w:rFonts w:ascii="Consolas" w:cs="Consolas" w:eastAsia="Consolas" w:hAnsi="Consolas"/>
                <w:sz w:val="18"/>
                <w:szCs w:val="18"/>
              </w:rPr>
              <w:t xml:space="preserve">FOR EACH ROW</w:t>
            </w:r>
          </w:p>
          <w:p>
            <w:pPr>
              <w:spacing w:after="0" w:before="0" w:line="240"/>
            </w:pPr>
            <w:r>
              <w:rPr>
                <w:rFonts w:ascii="Consolas" w:cs="Consolas" w:eastAsia="Consolas" w:hAnsi="Consolas"/>
                <w:sz w:val="18"/>
                <w:szCs w:val="18"/>
              </w:rPr>
              <w:t xml:space="preserve">BEGIN</w:t>
            </w:r>
          </w:p>
          <w:p>
            <w:pPr>
              <w:spacing w:after="0" w:before="0" w:line="240"/>
            </w:pPr>
            <w:r>
              <w:rPr>
                <w:rFonts w:ascii="Consolas" w:cs="Consolas" w:eastAsia="Consolas" w:hAnsi="Consolas"/>
                <w:sz w:val="18"/>
                <w:szCs w:val="18"/>
              </w:rPr>
              <w:t xml:space="preserve">  DECLARE booked INT;</w:t>
            </w:r>
          </w:p>
          <w:p>
            <w:pPr>
              <w:spacing w:after="0" w:before="0" w:line="240"/>
            </w:pPr>
            <w:r>
              <w:rPr>
                <w:rFonts w:ascii="Consolas" w:cs="Consolas" w:eastAsia="Consolas" w:hAnsi="Consolas"/>
                <w:sz w:val="18"/>
                <w:szCs w:val="18"/>
              </w:rPr>
              <w:t xml:space="preserve">  DECLARE cap    INT;</w:t>
            </w:r>
          </w:p>
          <w:p>
            <w:pPr>
              <w:spacing w:after="0" w:before="0" w:line="240"/>
            </w:pPr>
            <w:r>
              <w:rPr>
                <w:rFonts w:ascii="Consolas" w:cs="Consolas" w:eastAsia="Consolas" w:hAnsi="Consolas"/>
                <w:sz w:val="18"/>
                <w:szCs w:val="18"/>
              </w:rPr>
              <w:t xml:space="preserve">  SELECT COUNT(*) INTO booked FROM Registration</w:t>
            </w:r>
          </w:p>
          <w:p>
            <w:pPr>
              <w:spacing w:after="0" w:before="0" w:line="240"/>
            </w:pPr>
            <w:r>
              <w:rPr>
                <w:rFonts w:ascii="Consolas" w:cs="Consolas" w:eastAsia="Consolas" w:hAnsi="Consolas"/>
                <w:sz w:val="18"/>
                <w:szCs w:val="18"/>
              </w:rPr>
              <w:t xml:space="preserve">   WHERE schedule_id = NEW.schedule_id AND status = 'BOOKED';</w:t>
            </w:r>
          </w:p>
          <w:p>
            <w:pPr>
              <w:spacing w:after="0" w:before="0" w:line="240"/>
            </w:pPr>
            <w:r>
              <w:rPr>
                <w:rFonts w:ascii="Consolas" w:cs="Consolas" w:eastAsia="Consolas" w:hAnsi="Consolas"/>
                <w:sz w:val="18"/>
                <w:szCs w:val="18"/>
              </w:rPr>
              <w:t xml:space="preserve">  SELECT c.capacity INTO cap</w:t>
            </w:r>
          </w:p>
          <w:p>
            <w:pPr>
              <w:spacing w:after="0" w:before="0" w:line="240"/>
            </w:pPr>
            <w:r>
              <w:rPr>
                <w:rFonts w:ascii="Consolas" w:cs="Consolas" w:eastAsia="Consolas" w:hAnsi="Consolas"/>
                <w:sz w:val="18"/>
                <w:szCs w:val="18"/>
              </w:rPr>
              <w:t xml:space="preserve">    FROM Schedule s JOIN Class c ON s.class_id = c.class_id</w:t>
            </w:r>
          </w:p>
          <w:p>
            <w:pPr>
              <w:spacing w:after="0" w:before="0" w:line="240"/>
            </w:pPr>
            <w:r>
              <w:rPr>
                <w:rFonts w:ascii="Consolas" w:cs="Consolas" w:eastAsia="Consolas" w:hAnsi="Consolas"/>
                <w:sz w:val="18"/>
                <w:szCs w:val="18"/>
              </w:rPr>
              <w:t xml:space="preserve">   WHERE s.schedule_id = NEW.schedule_id;</w:t>
            </w:r>
          </w:p>
          <w:p>
            <w:pPr>
              <w:spacing w:after="0" w:before="0" w:line="240"/>
            </w:pPr>
            <w:r>
              <w:rPr>
                <w:rFonts w:ascii="Consolas" w:cs="Consolas" w:eastAsia="Consolas" w:hAnsi="Consolas"/>
                <w:sz w:val="18"/>
                <w:szCs w:val="18"/>
              </w:rPr>
              <w:t xml:space="preserve">  IF booked &gt;= cap THEN</w:t>
            </w:r>
          </w:p>
          <w:p>
            <w:pPr>
              <w:spacing w:after="0" w:before="0" w:line="240"/>
            </w:pPr>
            <w:r>
              <w:rPr>
                <w:rFonts w:ascii="Consolas" w:cs="Consolas" w:eastAsia="Consolas" w:hAnsi="Consolas"/>
                <w:sz w:val="18"/>
                <w:szCs w:val="18"/>
              </w:rPr>
              <w:t xml:space="preserve">    SIGNAL SQLSTATE '45000' SET MESSAGE_TEXT = 'Class is full';</w:t>
            </w:r>
          </w:p>
          <w:p>
            <w:pPr>
              <w:spacing w:after="0" w:before="0" w:line="240"/>
            </w:pPr>
            <w:r>
              <w:rPr>
                <w:rFonts w:ascii="Consolas" w:cs="Consolas" w:eastAsia="Consolas" w:hAnsi="Consolas"/>
                <w:sz w:val="18"/>
                <w:szCs w:val="18"/>
              </w:rPr>
              <w:t xml:space="preserve">  END IF;</w:t>
            </w:r>
          </w:p>
          <w:p>
            <w:pPr>
              <w:spacing w:after="0" w:before="0" w:line="240"/>
            </w:pPr>
            <w:r>
              <w:rPr>
                <w:rFonts w:ascii="Consolas" w:cs="Consolas" w:eastAsia="Consolas" w:hAnsi="Consolas"/>
                <w:sz w:val="18"/>
                <w:szCs w:val="18"/>
              </w:rPr>
              <w:t xml:space="preserve">END//</w:t>
            </w:r>
          </w:p>
          <w:p>
            <w:pPr>
              <w:spacing w:after="0" w:before="0" w:line="240"/>
            </w:pPr>
            <w:r>
              <w:rPr>
                <w:rFonts w:ascii="Consolas" w:cs="Consolas" w:eastAsia="Consolas" w:hAnsi="Consolas"/>
                <w:sz w:val="18"/>
                <w:szCs w:val="18"/>
              </w:rPr>
              <w:t xml:space="preserve">DELIMITER ;</w:t>
            </w:r>
          </w:p>
        </w:tc>
      </w:tr>
    </w:tbl>
    <w:p>
      <w:pPr>
        <w:spacing w:after="280" w:before="120"/>
        <w:jc w:val="center"/>
      </w:pPr>
      <w:r>
        <w:rPr>
          <w:rFonts w:ascii="Times New Roman" w:cs="Times New Roman" w:eastAsia="Times New Roman" w:hAnsi="Times New Roman"/>
          <w:i/>
          <w:iCs/>
          <w:sz w:val="22"/>
          <w:szCs w:val="22"/>
        </w:rPr>
        <w:t xml:space="preserve">Listing 5.2 — trg_class_capacity, enforcing the class-capacity limit.</w:t>
      </w:r>
    </w:p>
    <w:p>
      <w:pPr>
        <w:spacing w:after="200" w:before="0" w:line="360"/>
        <w:jc w:val="both"/>
      </w:pPr>
      <w:r>
        <w:rPr>
          <w:rFonts w:ascii="Times New Roman" w:cs="Times New Roman" w:eastAsia="Times New Roman" w:hAnsi="Times New Roman"/>
          <w:sz w:val="24"/>
          <w:szCs w:val="24"/>
        </w:rPr>
        <w:t xml:space="preserve">The other two multi-row rules follow the same shape. </w:t>
      </w:r>
      <w:r>
        <w:rPr>
          <w:rFonts w:ascii="Consolas" w:cs="Consolas" w:eastAsia="Consolas" w:hAnsi="Consolas"/>
          <w:sz w:val="22"/>
          <w:szCs w:val="22"/>
        </w:rPr>
        <w:t xml:space="preserve">trg_active_subscription</w:t>
      </w:r>
      <w:r>
        <w:rPr>
          <w:rFonts w:ascii="Times New Roman" w:cs="Times New Roman" w:eastAsia="Times New Roman" w:hAnsi="Times New Roman"/>
          <w:sz w:val="24"/>
          <w:szCs w:val="24"/>
        </w:rPr>
        <w:t xml:space="preserve">, also BEFORE INSERT on Registration and ordered to run first, rejects a booking unless the member has a Subscription row with status ACTIVE whose date range contains the booking date. </w:t>
      </w:r>
      <w:r>
        <w:rPr>
          <w:rFonts w:ascii="Consolas" w:cs="Consolas" w:eastAsia="Consolas" w:hAnsi="Consolas"/>
          <w:sz w:val="22"/>
          <w:szCs w:val="22"/>
        </w:rPr>
        <w:t xml:space="preserve">trg_trainer_overlap</w:t>
      </w:r>
      <w:r>
        <w:rPr>
          <w:rFonts w:ascii="Times New Roman" w:cs="Times New Roman" w:eastAsia="Times New Roman" w:hAnsi="Times New Roman"/>
          <w:sz w:val="24"/>
          <w:szCs w:val="24"/>
        </w:rPr>
        <w:t xml:space="preserve">, BEFORE INSERT on Schedule, rejects a new slot if the class’s trainer already has another schedule on the same day whose time range overlaps, using the interval test </w:t>
      </w:r>
      <w:r>
        <w:rPr>
          <w:rFonts w:ascii="Consolas" w:cs="Consolas" w:eastAsia="Consolas" w:hAnsi="Consolas"/>
          <w:sz w:val="22"/>
          <w:szCs w:val="22"/>
        </w:rPr>
        <w:t xml:space="preserve">NEW.start_time &lt; s.end_time AND NEW.end_time &gt; s.start_time</w:t>
      </w:r>
      <w:r>
        <w:rPr>
          <w:rFonts w:ascii="Times New Roman" w:cs="Times New Roman" w:eastAsia="Times New Roman" w:hAnsi="Times New Roman"/>
          <w:sz w:val="24"/>
          <w:szCs w:val="24"/>
        </w:rPr>
        <w:t xml:space="preserve">.</w:t>
      </w:r>
    </w:p>
    <w:p>
      <w:pPr>
        <w:pStyle w:val="Heading2"/>
        <w:keepNext/>
        <w:spacing w:after="120" w:before="240" w:line="276"/>
      </w:pPr>
      <w:r>
        <w:rPr>
          <w:rFonts w:ascii="Times New Roman" w:cs="Times New Roman" w:eastAsia="Times New Roman" w:hAnsi="Times New Roman"/>
          <w:b/>
          <w:bCs/>
          <w:sz w:val="24"/>
          <w:szCs w:val="24"/>
        </w:rPr>
        <w:t xml:space="preserve">5.4 Transactions</w:t>
      </w:r>
    </w:p>
    <w:p>
      <w:pPr>
        <w:keepNext/>
        <w:spacing w:after="200" w:before="0" w:line="360"/>
        <w:jc w:val="both"/>
      </w:pPr>
      <w:r>
        <w:rPr>
          <w:rFonts w:ascii="Times New Roman" w:cs="Times New Roman" w:eastAsia="Times New Roman" w:hAnsi="Times New Roman"/>
          <w:sz w:val="24"/>
          <w:szCs w:val="24"/>
        </w:rPr>
        <w:t xml:space="preserve">A subscription without its payment, or a payment without its subscription, would leave the database inconsistent. Listing 5.3 therefore writes both inside one transaction, using </w:t>
      </w:r>
      <w:r>
        <w:rPr>
          <w:rFonts w:ascii="Consolas" w:cs="Consolas" w:eastAsia="Consolas" w:hAnsi="Consolas"/>
          <w:sz w:val="22"/>
          <w:szCs w:val="22"/>
        </w:rPr>
        <w:t xml:space="preserve">LAST_INSERT_ID()</w:t>
      </w:r>
      <w:r>
        <w:rPr>
          <w:rFonts w:ascii="Times New Roman" w:cs="Times New Roman" w:eastAsia="Times New Roman" w:hAnsi="Times New Roman"/>
          <w:sz w:val="24"/>
          <w:szCs w:val="24"/>
        </w:rPr>
        <w:t xml:space="preserve"> to link the payment to the subscription just created. If any statement fails — for example the payment amount violates </w:t>
      </w:r>
      <w:r>
        <w:rPr>
          <w:rFonts w:ascii="Consolas" w:cs="Consolas" w:eastAsia="Consolas" w:hAnsi="Consolas"/>
          <w:sz w:val="22"/>
          <w:szCs w:val="22"/>
        </w:rPr>
        <w:t xml:space="preserve">chk_amount</w:t>
      </w:r>
      <w:r>
        <w:rPr>
          <w:rFonts w:ascii="Times New Roman" w:cs="Times New Roman" w:eastAsia="Times New Roman" w:hAnsi="Times New Roman"/>
          <w:sz w:val="24"/>
          <w:szCs w:val="24"/>
        </w:rPr>
        <w:t xml:space="preserve"> — the application issues ROLLBACK and the subscription row written moments earlier is removed as well.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4"/>
              <w:left w:val="single" w:color="000000" w:sz="4"/>
              <w:bottom w:val="single" w:color="000000" w:sz="4"/>
              <w:right w:val="single" w:color="000000" w:sz="4"/>
            </w:tcBorders>
            <w:tcMar>
              <w:top w:type="dxa" w:w="140"/>
              <w:left w:type="dxa" w:w="200"/>
              <w:bottom w:type="dxa" w:w="140"/>
              <w:right w:type="dxa" w:w="200"/>
            </w:tcMar>
          </w:tcPr>
          <w:p>
            <w:pPr>
              <w:spacing w:after="0" w:before="0" w:line="240"/>
            </w:pPr>
            <w:r>
              <w:rPr>
                <w:rFonts w:ascii="Consolas" w:cs="Consolas" w:eastAsia="Consolas" w:hAnsi="Consolas"/>
                <w:sz w:val="18"/>
                <w:szCs w:val="18"/>
              </w:rPr>
              <w:t xml:space="preserve">START TRANSACTION;</w:t>
            </w:r>
          </w:p>
          <w:p>
            <w:pPr>
              <w:spacing w:after="0" w:before="0" w:line="240"/>
            </w:pPr>
            <w:r>
              <w:rPr>
                <w:rFonts w:ascii="Consolas" w:cs="Consolas" w:eastAsia="Consolas" w:hAnsi="Consolas"/>
                <w:sz w:val="18"/>
                <w:szCs w:val="18"/>
              </w:rPr>
              <w:t xml:space="preserve">INSERT INTO Subscription (member_id, plan_id, start_date, end_date)</w:t>
            </w:r>
          </w:p>
          <w:p>
            <w:pPr>
              <w:spacing w:after="0" w:before="0" w:line="240"/>
            </w:pPr>
            <w:r>
              <w:rPr>
                <w:rFonts w:ascii="Consolas" w:cs="Consolas" w:eastAsia="Consolas" w:hAnsi="Consolas"/>
                <w:sz w:val="18"/>
                <w:szCs w:val="18"/>
              </w:rPr>
              <w:t xml:space="preserve">VALUES (48, 2, '2026-10-06', '2027-01-06');</w:t>
            </w:r>
          </w:p>
          <w:p>
            <w:pPr>
              <w:spacing w:after="0" w:before="0" w:line="240"/>
            </w:pPr>
            <w:r>
              <w:rPr>
                <w:rFonts w:ascii="Consolas" w:cs="Consolas" w:eastAsia="Consolas" w:hAnsi="Consolas"/>
                <w:sz w:val="18"/>
                <w:szCs w:val="18"/>
              </w:rPr>
              <w:t xml:space="preserve">INSERT INTO Payment (subscription_id, amount, method, paid_on)</w:t>
            </w:r>
          </w:p>
          <w:p>
            <w:pPr>
              <w:spacing w:after="0" w:before="0" w:line="240"/>
            </w:pPr>
            <w:r>
              <w:rPr>
                <w:rFonts w:ascii="Consolas" w:cs="Consolas" w:eastAsia="Consolas" w:hAnsi="Consolas"/>
                <w:sz w:val="18"/>
                <w:szCs w:val="18"/>
              </w:rPr>
              <w:t xml:space="preserve">VALUES (LAST_INSERT_ID(), 4000.00, 'UPI', CURDATE());</w:t>
            </w:r>
          </w:p>
          <w:p>
            <w:pPr>
              <w:spacing w:after="0" w:before="0" w:line="240"/>
            </w:pPr>
            <w:r>
              <w:rPr>
                <w:rFonts w:ascii="Consolas" w:cs="Consolas" w:eastAsia="Consolas" w:hAnsi="Consolas"/>
                <w:sz w:val="18"/>
                <w:szCs w:val="18"/>
              </w:rPr>
              <w:t xml:space="preserve">COMMIT;   -- or ROLLBACK if either INSERT raises an error</w:t>
            </w:r>
          </w:p>
        </w:tc>
      </w:tr>
    </w:tbl>
    <w:p>
      <w:pPr>
        <w:spacing w:after="280" w:before="120"/>
        <w:jc w:val="center"/>
      </w:pPr>
      <w:r>
        <w:rPr>
          <w:rFonts w:ascii="Times New Roman" w:cs="Times New Roman" w:eastAsia="Times New Roman" w:hAnsi="Times New Roman"/>
          <w:i/>
          <w:iCs/>
          <w:sz w:val="22"/>
          <w:szCs w:val="22"/>
        </w:rPr>
        <w:t xml:space="preserve">Listing 5.3 — Subscription and payment recorded atomically.</w:t>
      </w:r>
    </w:p>
    <w:p>
      <w:pPr>
        <w:pStyle w:val="Heading2"/>
        <w:keepNext/>
        <w:spacing w:after="120" w:before="240" w:line="276"/>
      </w:pPr>
      <w:r>
        <w:rPr>
          <w:rFonts w:ascii="Times New Roman" w:cs="Times New Roman" w:eastAsia="Times New Roman" w:hAnsi="Times New Roman"/>
          <w:b/>
          <w:bCs/>
          <w:sz w:val="24"/>
          <w:szCs w:val="24"/>
        </w:rPr>
        <w:t xml:space="preserve">5.5 Sample Data</w:t>
      </w:r>
    </w:p>
    <w:p>
      <w:pPr>
        <w:spacing w:after="120" w:before="0" w:line="360"/>
        <w:jc w:val="both"/>
      </w:pPr>
      <w:r>
        <w:rPr>
          <w:rFonts w:ascii="Times New Roman" w:cs="Times New Roman" w:eastAsia="Times New Roman" w:hAnsi="Times New Roman"/>
          <w:sz w:val="24"/>
          <w:szCs w:val="24"/>
        </w:rPr>
        <w:t xml:space="preserve">The sample data is not random. Rows were chosen so that every query in the report set returns a meaningful result: there are both active and expired members for the outer-join report, at least one class filled to capacity to exercise the trigger, members with no attendance in the last thirty days for the subquery, payments spread across several months for the revenue aggregate, and an uneven distribution of classes across trainers so that the load report is not trivial. Table 5.1 summarises the data.</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066"/>
      </w:tblGrid>
      <w:tr>
        <w:trPr>
          <w:cantSplit/>
          <w:tblHeader/>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Table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b/>
                <w:bCs/>
                <w:sz w:val="22"/>
                <w:szCs w:val="22"/>
              </w:rPr>
              <w:t xml:space="preserve">Rows</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Design intent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Member</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48</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Mix of active and lapsed members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Plan</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4</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Monthly, Quarterly, Annual, Trial</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52</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30 active, 18 expired, 4 cancelled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Payment · Renewal</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54 · 9</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Spread across months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Trainer</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6</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Across six specialisations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Class · Schedule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9 · 24</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Includes one full class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Registration · Attendance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68 · 51</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Some members silent for 30+ days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Assessment · Workout Programme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28 · 14</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Multiple assessments per member</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Equipment · Maintenance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center"/>
            </w:pPr>
            <w:r>
              <w:rPr>
                <w:rFonts w:ascii="Times New Roman" w:cs="Times New Roman" w:eastAsia="Times New Roman" w:hAnsi="Times New Roman"/>
                <w:sz w:val="22"/>
                <w:szCs w:val="22"/>
              </w:rPr>
              <w:t xml:space="preserve">12 · 18</w:t>
            </w:r>
          </w:p>
        </w:tc>
        <w:tc>
          <w:tcPr>
            <w:tcW w:type="dxa" w:w="406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Two items out of service</w:t>
            </w:r>
          </w:p>
        </w:tc>
      </w:tr>
    </w:tbl>
    <w:p>
      <w:pPr>
        <w:spacing w:after="280" w:before="120"/>
        <w:jc w:val="center"/>
      </w:pPr>
      <w:r>
        <w:rPr>
          <w:rFonts w:ascii="Times New Roman" w:cs="Times New Roman" w:eastAsia="Times New Roman" w:hAnsi="Times New Roman"/>
          <w:i/>
          <w:iCs/>
          <w:sz w:val="22"/>
          <w:szCs w:val="22"/>
        </w:rPr>
        <w:t xml:space="preserve">Table 5.1 — Sample data by table.</w:t>
      </w:r>
    </w:p>
    <w:p>
      <w:pPr>
        <w:pStyle w:val="Heading2"/>
        <w:keepNext/>
        <w:spacing w:after="120" w:before="240" w:line="276"/>
      </w:pPr>
      <w:r>
        <w:rPr>
          <w:rFonts w:ascii="Times New Roman" w:cs="Times New Roman" w:eastAsia="Times New Roman" w:hAnsi="Times New Roman"/>
          <w:b/>
          <w:bCs/>
          <w:sz w:val="24"/>
          <w:szCs w:val="24"/>
        </w:rPr>
        <w:t xml:space="preserve">5.6 Queries, Views and Reports</w:t>
      </w:r>
    </w:p>
    <w:p>
      <w:pPr>
        <w:keepNext/>
        <w:spacing w:after="200" w:before="0" w:line="360"/>
        <w:jc w:val="both"/>
      </w:pPr>
      <w:r>
        <w:rPr>
          <w:rFonts w:ascii="Times New Roman" w:cs="Times New Roman" w:eastAsia="Times New Roman" w:hAnsi="Times New Roman"/>
          <w:sz w:val="24"/>
          <w:szCs w:val="24"/>
        </w:rPr>
        <w:t xml:space="preserve">The query set covers every category required by the brief. Listing 5.4 shows four representative statements: a LEFT OUTER JOIN that lists every member with their current plan or NULL if they have none (active and expired members); an aggregate with GROUP BY for monthly revenue; an aggregate with HAVING for trainer load; and a nested NOT IN subquery for members with no attendance in thirty days.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4"/>
              <w:left w:val="single" w:color="000000" w:sz="4"/>
              <w:bottom w:val="single" w:color="000000" w:sz="4"/>
              <w:right w:val="single" w:color="000000" w:sz="4"/>
            </w:tcBorders>
            <w:tcMar>
              <w:top w:type="dxa" w:w="140"/>
              <w:left w:type="dxa" w:w="200"/>
              <w:bottom w:type="dxa" w:w="140"/>
              <w:right w:type="dxa" w:w="200"/>
            </w:tcMar>
          </w:tcPr>
          <w:p>
            <w:pPr>
              <w:spacing w:after="0" w:before="0" w:line="240"/>
            </w:pPr>
            <w:r>
              <w:rPr>
                <w:rFonts w:ascii="Consolas" w:cs="Consolas" w:eastAsia="Consolas" w:hAnsi="Consolas"/>
                <w:sz w:val="18"/>
                <w:szCs w:val="18"/>
              </w:rPr>
              <w:t xml:space="preserve">-- Active and expired members (outer join)</w:t>
            </w:r>
          </w:p>
          <w:p>
            <w:pPr>
              <w:spacing w:after="0" w:before="0" w:line="240"/>
            </w:pPr>
            <w:r>
              <w:rPr>
                <w:rFonts w:ascii="Consolas" w:cs="Consolas" w:eastAsia="Consolas" w:hAnsi="Consolas"/>
                <w:sz w:val="18"/>
                <w:szCs w:val="18"/>
              </w:rPr>
              <w:t xml:space="preserve">SELECT m.member_id, m.name,</w:t>
            </w:r>
          </w:p>
          <w:p>
            <w:pPr>
              <w:spacing w:after="0" w:before="0" w:line="240"/>
            </w:pPr>
            <w:r>
              <w:rPr>
                <w:rFonts w:ascii="Consolas" w:cs="Consolas" w:eastAsia="Consolas" w:hAnsi="Consolas"/>
                <w:sz w:val="18"/>
                <w:szCs w:val="18"/>
              </w:rPr>
              <w:t xml:space="preserve">       COALESCE(p.name, '- no plan -') AS plan, s.status</w:t>
            </w:r>
          </w:p>
          <w:p>
            <w:pPr>
              <w:spacing w:after="0" w:before="0" w:line="240"/>
            </w:pPr>
            <w:r>
              <w:rPr>
                <w:rFonts w:ascii="Consolas" w:cs="Consolas" w:eastAsia="Consolas" w:hAnsi="Consolas"/>
                <w:sz w:val="18"/>
                <w:szCs w:val="18"/>
              </w:rPr>
              <w:t xml:space="preserve">  FROM Member m</w:t>
            </w:r>
          </w:p>
          <w:p>
            <w:pPr>
              <w:spacing w:after="0" w:before="0" w:line="240"/>
            </w:pPr>
            <w:r>
              <w:rPr>
                <w:rFonts w:ascii="Consolas" w:cs="Consolas" w:eastAsia="Consolas" w:hAnsi="Consolas"/>
                <w:sz w:val="18"/>
                <w:szCs w:val="18"/>
              </w:rPr>
              <w:t xml:space="preserve">  LEFT JOIN Subscription s</w:t>
            </w:r>
          </w:p>
          <w:p>
            <w:pPr>
              <w:spacing w:after="0" w:before="0" w:line="240"/>
            </w:pPr>
            <w:r>
              <w:rPr>
                <w:rFonts w:ascii="Consolas" w:cs="Consolas" w:eastAsia="Consolas" w:hAnsi="Consolas"/>
                <w:sz w:val="18"/>
                <w:szCs w:val="18"/>
              </w:rPr>
              <w:t xml:space="preserve">         ON s.member_id = m.member_id AND s.status = 'ACTIVE'</w:t>
            </w:r>
          </w:p>
          <w:p>
            <w:pPr>
              <w:spacing w:after="0" w:before="0" w:line="240"/>
            </w:pPr>
            <w:r>
              <w:rPr>
                <w:rFonts w:ascii="Consolas" w:cs="Consolas" w:eastAsia="Consolas" w:hAnsi="Consolas"/>
                <w:sz w:val="18"/>
                <w:szCs w:val="18"/>
              </w:rPr>
              <w:t xml:space="preserve">  LEFT JOIN Plan p ON p.plan_id = s.plan_id;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Revenue per month (aggregate)</w:t>
            </w:r>
          </w:p>
          <w:p>
            <w:pPr>
              <w:spacing w:after="0" w:before="0" w:line="240"/>
            </w:pPr>
            <w:r>
              <w:rPr>
                <w:rFonts w:ascii="Consolas" w:cs="Consolas" w:eastAsia="Consolas" w:hAnsi="Consolas"/>
                <w:sz w:val="18"/>
                <w:szCs w:val="18"/>
              </w:rPr>
              <w:t xml:space="preserve">SELECT DATE_FORMAT(paid_on, '%Y-%m') AS month, COUNT(*) AS receipts,</w:t>
            </w:r>
          </w:p>
          <w:p>
            <w:pPr>
              <w:spacing w:after="0" w:before="0" w:line="240"/>
            </w:pPr>
            <w:r>
              <w:rPr>
                <w:rFonts w:ascii="Consolas" w:cs="Consolas" w:eastAsia="Consolas" w:hAnsi="Consolas"/>
                <w:sz w:val="18"/>
                <w:szCs w:val="18"/>
              </w:rPr>
              <w:t xml:space="preserve">       SUM(amount) AS revenue</w:t>
            </w:r>
          </w:p>
          <w:p>
            <w:pPr>
              <w:spacing w:after="0" w:before="0" w:line="240"/>
            </w:pPr>
            <w:r>
              <w:rPr>
                <w:rFonts w:ascii="Consolas" w:cs="Consolas" w:eastAsia="Consolas" w:hAnsi="Consolas"/>
                <w:sz w:val="18"/>
                <w:szCs w:val="18"/>
              </w:rPr>
              <w:t xml:space="preserve">  FROM Payment WHERE paid_on &gt;= CURDATE() - INTERVAL 12 MONTH</w:t>
            </w:r>
          </w:p>
          <w:p>
            <w:pPr>
              <w:spacing w:after="0" w:before="0" w:line="240"/>
            </w:pPr>
            <w:r>
              <w:rPr>
                <w:rFonts w:ascii="Consolas" w:cs="Consolas" w:eastAsia="Consolas" w:hAnsi="Consolas"/>
                <w:sz w:val="18"/>
                <w:szCs w:val="18"/>
              </w:rPr>
              <w:t xml:space="preserve"> GROUP BY month ORDER BY month;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Trainer load (aggregate with HAVING)</w:t>
            </w:r>
          </w:p>
          <w:p>
            <w:pPr>
              <w:spacing w:after="0" w:before="0" w:line="240"/>
            </w:pPr>
            <w:r>
              <w:rPr>
                <w:rFonts w:ascii="Consolas" w:cs="Consolas" w:eastAsia="Consolas" w:hAnsi="Consolas"/>
                <w:sz w:val="18"/>
                <w:szCs w:val="18"/>
              </w:rPr>
              <w:t xml:space="preserve">SELECT t.name, COUNT(c.class_id) AS classes, SUM(c.capacity) AS seats</w:t>
            </w:r>
          </w:p>
          <w:p>
            <w:pPr>
              <w:spacing w:after="0" w:before="0" w:line="240"/>
            </w:pPr>
            <w:r>
              <w:rPr>
                <w:rFonts w:ascii="Consolas" w:cs="Consolas" w:eastAsia="Consolas" w:hAnsi="Consolas"/>
                <w:sz w:val="18"/>
                <w:szCs w:val="18"/>
              </w:rPr>
              <w:t xml:space="preserve">  FROM Trainer t LEFT JOIN Class c ON c.trainer_id = t.trainer_id</w:t>
            </w:r>
          </w:p>
          <w:p>
            <w:pPr>
              <w:spacing w:after="0" w:before="0" w:line="240"/>
            </w:pPr>
            <w:r>
              <w:rPr>
                <w:rFonts w:ascii="Consolas" w:cs="Consolas" w:eastAsia="Consolas" w:hAnsi="Consolas"/>
                <w:sz w:val="18"/>
                <w:szCs w:val="18"/>
              </w:rPr>
              <w:t xml:space="preserve"> GROUP BY t.trainer_id, t.name HAVING classes &gt; 0 ORDER BY classes DESC;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Members with no attendance in 30 days (nested subquery)</w:t>
            </w:r>
          </w:p>
          <w:p>
            <w:pPr>
              <w:spacing w:after="0" w:before="0" w:line="240"/>
            </w:pPr>
            <w:r>
              <w:rPr>
                <w:rFonts w:ascii="Consolas" w:cs="Consolas" w:eastAsia="Consolas" w:hAnsi="Consolas"/>
                <w:sz w:val="18"/>
                <w:szCs w:val="18"/>
              </w:rPr>
              <w:t xml:space="preserve">SELECT m.member_id, m.name, m.phone FROM Member m</w:t>
            </w:r>
          </w:p>
          <w:p>
            <w:pPr>
              <w:spacing w:after="0" w:before="0" w:line="240"/>
            </w:pPr>
            <w:r>
              <w:rPr>
                <w:rFonts w:ascii="Consolas" w:cs="Consolas" w:eastAsia="Consolas" w:hAnsi="Consolas"/>
                <w:sz w:val="18"/>
                <w:szCs w:val="18"/>
              </w:rPr>
              <w:t xml:space="preserve"> WHERE m.member_id NOT IN (</w:t>
            </w:r>
          </w:p>
          <w:p>
            <w:pPr>
              <w:spacing w:after="0" w:before="0" w:line="240"/>
            </w:pPr>
            <w:r>
              <w:rPr>
                <w:rFonts w:ascii="Consolas" w:cs="Consolas" w:eastAsia="Consolas" w:hAnsi="Consolas"/>
                <w:sz w:val="18"/>
                <w:szCs w:val="18"/>
              </w:rPr>
              <w:t xml:space="preserve">       SELECT r.member_id FROM Registration r</w:t>
            </w:r>
          </w:p>
          <w:p>
            <w:pPr>
              <w:spacing w:after="0" w:before="0" w:line="240"/>
            </w:pPr>
            <w:r>
              <w:rPr>
                <w:rFonts w:ascii="Consolas" w:cs="Consolas" w:eastAsia="Consolas" w:hAnsi="Consolas"/>
                <w:sz w:val="18"/>
                <w:szCs w:val="18"/>
              </w:rPr>
              <w:t xml:space="preserve">         JOIN Attendance a ON a.registration_id = r.registration_id</w:t>
            </w:r>
          </w:p>
          <w:p>
            <w:pPr>
              <w:spacing w:after="0" w:before="0" w:line="240"/>
            </w:pPr>
            <w:r>
              <w:rPr>
                <w:rFonts w:ascii="Consolas" w:cs="Consolas" w:eastAsia="Consolas" w:hAnsi="Consolas"/>
                <w:sz w:val="18"/>
                <w:szCs w:val="18"/>
              </w:rPr>
              <w:t xml:space="preserve">        WHERE a.check_in &gt;= CURDATE() - INTERVAL 30 DAY);</w:t>
            </w:r>
          </w:p>
        </w:tc>
      </w:tr>
    </w:tbl>
    <w:p>
      <w:pPr>
        <w:spacing w:after="280" w:before="120"/>
        <w:jc w:val="center"/>
      </w:pPr>
      <w:r>
        <w:rPr>
          <w:rFonts w:ascii="Times New Roman" w:cs="Times New Roman" w:eastAsia="Times New Roman" w:hAnsi="Times New Roman"/>
          <w:i/>
          <w:iCs/>
          <w:sz w:val="22"/>
          <w:szCs w:val="22"/>
        </w:rPr>
        <w:t xml:space="preserve">Listing 5.4 — Representative report queries.</w:t>
      </w:r>
    </w:p>
    <w:p>
      <w:pPr>
        <w:spacing w:after="200" w:before="0" w:line="360"/>
        <w:jc w:val="both"/>
      </w:pPr>
      <w:r>
        <w:rPr>
          <w:rFonts w:ascii="Times New Roman" w:cs="Times New Roman" w:eastAsia="Times New Roman" w:hAnsi="Times New Roman"/>
          <w:sz w:val="24"/>
          <w:szCs w:val="24"/>
        </w:rPr>
        <w:t xml:space="preserve">Reports that are reused across screens are defined as views. </w:t>
      </w:r>
      <w:r>
        <w:rPr>
          <w:rFonts w:ascii="Consolas" w:cs="Consolas" w:eastAsia="Consolas" w:hAnsi="Consolas"/>
          <w:sz w:val="22"/>
          <w:szCs w:val="22"/>
        </w:rPr>
        <w:t xml:space="preserve">v_active_members</w:t>
      </w:r>
      <w:r>
        <w:rPr>
          <w:rFonts w:ascii="Times New Roman" w:cs="Times New Roman" w:eastAsia="Times New Roman" w:hAnsi="Times New Roman"/>
          <w:sz w:val="24"/>
          <w:szCs w:val="24"/>
        </w:rPr>
        <w:t xml:space="preserve"> joins Member, Subscription and Plan and computes </w:t>
      </w:r>
      <w:r>
        <w:rPr>
          <w:rFonts w:ascii="Consolas" w:cs="Consolas" w:eastAsia="Consolas" w:hAnsi="Consolas"/>
          <w:sz w:val="22"/>
          <w:szCs w:val="22"/>
        </w:rPr>
        <w:t xml:space="preserve">DATEDIFF(end_date, CURDATE())</w:t>
      </w:r>
      <w:r>
        <w:rPr>
          <w:rFonts w:ascii="Times New Roman" w:cs="Times New Roman" w:eastAsia="Times New Roman" w:hAnsi="Times New Roman"/>
          <w:sz w:val="24"/>
          <w:szCs w:val="24"/>
        </w:rPr>
        <w:t xml:space="preserve"> as the days remaining, so the dashboard, the renewals list (members whose days remaining fall below seven) and every “active only” query read from one definition. Class attendance is reported by joining Schedule, Registration and Attendance and grouping by schedule; equipment maintenance by grouping Maintenance on equipment with </w:t>
      </w:r>
      <w:r>
        <w:rPr>
          <w:rFonts w:ascii="Consolas" w:cs="Consolas" w:eastAsia="Consolas" w:hAnsi="Consolas"/>
          <w:sz w:val="22"/>
          <w:szCs w:val="22"/>
        </w:rPr>
        <w:t xml:space="preserve">SUM(cost)</w:t>
      </w:r>
      <w:r>
        <w:rPr>
          <w:rFonts w:ascii="Times New Roman" w:cs="Times New Roman" w:eastAsia="Times New Roman" w:hAnsi="Times New Roman"/>
          <w:sz w:val="24"/>
          <w:szCs w:val="24"/>
        </w:rPr>
        <w:t xml:space="preserve"> and the latest date.</w:t>
      </w:r>
    </w:p>
    <w:p>
      <w:pPr>
        <w:spacing w:after="200" w:before="0" w:line="360"/>
        <w:jc w:val="both"/>
      </w:pPr>
      <w:r>
        <w:rPr>
          <w:rFonts w:ascii="Times New Roman" w:cs="Times New Roman" w:eastAsia="Times New Roman" w:hAnsi="Times New Roman"/>
          <w:sz w:val="24"/>
          <w:szCs w:val="24"/>
        </w:rPr>
        <w:t xml:space="preserve">A guiding rule for the query set was to use a subquery when the inner query only </w:t>
      </w:r>
      <w:r>
        <w:rPr>
          <w:rFonts w:ascii="Times New Roman" w:cs="Times New Roman" w:eastAsia="Times New Roman" w:hAnsi="Times New Roman"/>
          <w:b/>
          <w:bCs/>
          <w:sz w:val="24"/>
          <w:szCs w:val="24"/>
        </w:rPr>
        <w:t xml:space="preserve">filters</w:t>
      </w:r>
      <w:r>
        <w:rPr>
          <w:rFonts w:ascii="Times New Roman" w:cs="Times New Roman" w:eastAsia="Times New Roman" w:hAnsi="Times New Roman"/>
          <w:sz w:val="24"/>
          <w:szCs w:val="24"/>
        </w:rPr>
        <w:t xml:space="preserve"> rows, as with NOT IN above, and a join when the inner table </w:t>
      </w:r>
      <w:r>
        <w:rPr>
          <w:rFonts w:ascii="Times New Roman" w:cs="Times New Roman" w:eastAsia="Times New Roman" w:hAnsi="Times New Roman"/>
          <w:b/>
          <w:bCs/>
          <w:sz w:val="24"/>
          <w:szCs w:val="24"/>
        </w:rPr>
        <w:t xml:space="preserve">contributes columns</w:t>
      </w:r>
      <w:r>
        <w:rPr>
          <w:rFonts w:ascii="Times New Roman" w:cs="Times New Roman" w:eastAsia="Times New Roman" w:hAnsi="Times New Roman"/>
          <w:sz w:val="24"/>
          <w:szCs w:val="24"/>
        </w:rPr>
        <w:t xml:space="preserve"> to the output.</w:t>
      </w:r>
    </w:p>
    <w:p>
      <w:pPr>
        <w:pStyle w:val="Heading2"/>
        <w:keepNext/>
        <w:spacing w:after="120" w:before="240" w:line="276"/>
      </w:pPr>
      <w:r>
        <w:rPr>
          <w:rFonts w:ascii="Times New Roman" w:cs="Times New Roman" w:eastAsia="Times New Roman" w:hAnsi="Times New Roman"/>
          <w:b/>
          <w:bCs/>
          <w:sz w:val="24"/>
          <w:szCs w:val="24"/>
        </w:rPr>
        <w:t xml:space="preserve">5.7 Indexing</w:t>
      </w:r>
    </w:p>
    <w:p>
      <w:pPr>
        <w:spacing w:after="200" w:before="0" w:line="360"/>
        <w:jc w:val="both"/>
      </w:pPr>
      <w:r>
        <w:rPr>
          <w:rFonts w:ascii="Times New Roman" w:cs="Times New Roman" w:eastAsia="Times New Roman" w:hAnsi="Times New Roman"/>
          <w:sz w:val="24"/>
          <w:szCs w:val="24"/>
        </w:rPr>
        <w:t xml:space="preserve">Primary keys are already clustered B+-tree indexes in InnoDB, and every UNIQUE constraint creates its own index, so duplicate checks on email, phone and </w:t>
      </w:r>
      <w:r>
        <w:rPr>
          <w:rFonts w:ascii="Consolas" w:cs="Consolas" w:eastAsia="Consolas" w:hAnsi="Consolas"/>
          <w:sz w:val="22"/>
          <w:szCs w:val="22"/>
        </w:rPr>
        <w:t xml:space="preserve">(schedule_id, member_id)</w:t>
      </w:r>
      <w:r>
        <w:rPr>
          <w:rFonts w:ascii="Times New Roman" w:cs="Times New Roman" w:eastAsia="Times New Roman" w:hAnsi="Times New Roman"/>
          <w:sz w:val="24"/>
          <w:szCs w:val="24"/>
        </w:rPr>
        <w:t xml:space="preserve"> are index lookups rather than table scans. Three further secondary indexes cover the hottest search paths: </w:t>
      </w:r>
      <w:r>
        <w:rPr>
          <w:rFonts w:ascii="Consolas" w:cs="Consolas" w:eastAsia="Consolas" w:hAnsi="Consolas"/>
          <w:sz w:val="22"/>
          <w:szCs w:val="22"/>
        </w:rPr>
        <w:t xml:space="preserve">idx_mem_name</w:t>
      </w:r>
      <w:r>
        <w:rPr>
          <w:rFonts w:ascii="Times New Roman" w:cs="Times New Roman" w:eastAsia="Times New Roman" w:hAnsi="Times New Roman"/>
          <w:sz w:val="24"/>
          <w:szCs w:val="24"/>
        </w:rPr>
        <w:t xml:space="preserve"> on </w:t>
      </w:r>
      <w:r>
        <w:rPr>
          <w:rFonts w:ascii="Consolas" w:cs="Consolas" w:eastAsia="Consolas" w:hAnsi="Consolas"/>
          <w:sz w:val="22"/>
          <w:szCs w:val="22"/>
        </w:rPr>
        <w:t xml:space="preserve">Member(name)</w:t>
      </w:r>
      <w:r>
        <w:rPr>
          <w:rFonts w:ascii="Times New Roman" w:cs="Times New Roman" w:eastAsia="Times New Roman" w:hAnsi="Times New Roman"/>
          <w:sz w:val="24"/>
          <w:szCs w:val="24"/>
        </w:rPr>
        <w:t xml:space="preserve"> for front-desk search, </w:t>
      </w:r>
      <w:r>
        <w:rPr>
          <w:rFonts w:ascii="Consolas" w:cs="Consolas" w:eastAsia="Consolas" w:hAnsi="Consolas"/>
          <w:sz w:val="22"/>
          <w:szCs w:val="22"/>
        </w:rPr>
        <w:t xml:space="preserve">idx_sub_end</w:t>
      </w:r>
      <w:r>
        <w:rPr>
          <w:rFonts w:ascii="Times New Roman" w:cs="Times New Roman" w:eastAsia="Times New Roman" w:hAnsi="Times New Roman"/>
          <w:sz w:val="24"/>
          <w:szCs w:val="24"/>
        </w:rPr>
        <w:t xml:space="preserve"> on </w:t>
      </w:r>
      <w:r>
        <w:rPr>
          <w:rFonts w:ascii="Consolas" w:cs="Consolas" w:eastAsia="Consolas" w:hAnsi="Consolas"/>
          <w:sz w:val="22"/>
          <w:szCs w:val="22"/>
        </w:rPr>
        <w:t xml:space="preserve">Subscription(end_date)</w:t>
      </w:r>
      <w:r>
        <w:rPr>
          <w:rFonts w:ascii="Times New Roman" w:cs="Times New Roman" w:eastAsia="Times New Roman" w:hAnsi="Times New Roman"/>
          <w:sz w:val="24"/>
          <w:szCs w:val="24"/>
        </w:rPr>
        <w:t xml:space="preserve"> for the expiry and renewals reports, and </w:t>
      </w:r>
      <w:r>
        <w:rPr>
          <w:rFonts w:ascii="Consolas" w:cs="Consolas" w:eastAsia="Consolas" w:hAnsi="Consolas"/>
          <w:sz w:val="22"/>
          <w:szCs w:val="22"/>
        </w:rPr>
        <w:t xml:space="preserve">idx_pay_paid</w:t>
      </w:r>
      <w:r>
        <w:rPr>
          <w:rFonts w:ascii="Times New Roman" w:cs="Times New Roman" w:eastAsia="Times New Roman" w:hAnsi="Times New Roman"/>
          <w:sz w:val="24"/>
          <w:szCs w:val="24"/>
        </w:rPr>
        <w:t xml:space="preserve"> on </w:t>
      </w:r>
      <w:r>
        <w:rPr>
          <w:rFonts w:ascii="Consolas" w:cs="Consolas" w:eastAsia="Consolas" w:hAnsi="Consolas"/>
          <w:sz w:val="22"/>
          <w:szCs w:val="22"/>
        </w:rPr>
        <w:t xml:space="preserve">Payment(paid_on)</w:t>
      </w:r>
      <w:r>
        <w:rPr>
          <w:rFonts w:ascii="Times New Roman" w:cs="Times New Roman" w:eastAsia="Times New Roman" w:hAnsi="Times New Roman"/>
          <w:sz w:val="24"/>
          <w:szCs w:val="24"/>
        </w:rPr>
        <w:t xml:space="preserve"> for the revenue aggregate. Each index speeds reads at a small cost to writes, a trade worth making for a read-heavy front desk.</w:t>
      </w:r>
    </w:p>
    <w:p>
      <w:pPr>
        <w:pStyle w:val="Heading2"/>
        <w:keepNext/>
        <w:spacing w:after="120" w:before="240" w:line="276"/>
      </w:pPr>
      <w:r>
        <w:rPr>
          <w:rFonts w:ascii="Times New Roman" w:cs="Times New Roman" w:eastAsia="Times New Roman" w:hAnsi="Times New Roman"/>
          <w:b/>
          <w:bCs/>
          <w:sz w:val="24"/>
          <w:szCs w:val="24"/>
        </w:rPr>
        <w:t xml:space="preserve">5.8 Prototype Application</w:t>
      </w:r>
    </w:p>
    <w:p>
      <w:pPr>
        <w:keepNext/>
        <w:spacing w:after="200" w:before="0" w:line="360"/>
        <w:jc w:val="both"/>
      </w:pPr>
      <w:r>
        <w:rPr>
          <w:rFonts w:ascii="Times New Roman" w:cs="Times New Roman" w:eastAsia="Times New Roman" w:hAnsi="Times New Roman"/>
          <w:sz w:val="24"/>
          <w:szCs w:val="24"/>
        </w:rPr>
        <w:t xml:space="preserve">The working prototype is a JavaScript console that runs the four core flows of the front desk — register a member, subscribe and pay, book a class, and check in — against the </w:t>
      </w:r>
      <w:r>
        <w:rPr>
          <w:rFonts w:ascii="Consolas" w:cs="Consolas" w:eastAsia="Consolas" w:hAnsi="Consolas"/>
          <w:sz w:val="22"/>
          <w:szCs w:val="22"/>
        </w:rPr>
        <w:t xml:space="preserve">gym_db</w:t>
      </w:r>
      <w:r>
        <w:rPr>
          <w:rFonts w:ascii="Times New Roman" w:cs="Times New Roman" w:eastAsia="Times New Roman" w:hAnsi="Times New Roman"/>
          <w:sz w:val="24"/>
          <w:szCs w:val="24"/>
        </w:rPr>
        <w:t xml:space="preserve"> schema with the sample data loaded. For each statement it lays out the row being inserted, evaluates every NOT NULL, type, UNIQUE, CHECK, foreign-key and trigger condition in the order MySQL applies them, and then shows where the row lands in the ER model or where and why it was rejected, together with the MySQL error code. Figures 5.1 to 5.3 show the prototype in use; after a successful insert the console also traces the committed row into the ER model and the table inspector.</w:t>
      </w:r>
    </w:p>
    <w:p>
      <w:pPr>
        <w:keepNext/>
        <w:spacing w:after="0" w:before="120"/>
        <w:jc w:val="center"/>
      </w:pPr>
      <w:r>
        <w:drawing>
          <wp:inline distT="0" distB="0" distL="0" distR="0">
            <wp:extent cx="49339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248025"/>
                    </a:xfrm>
                    <a:prstGeom prst="rect">
                      <a:avLst/>
                    </a:prstGeom>
                  </pic:spPr>
                </pic:pic>
              </a:graphicData>
            </a:graphic>
          </wp:inline>
        </w:drawing>
      </w:r>
    </w:p>
    <w:p>
      <w:pPr>
        <w:spacing w:after="280" w:before="120"/>
        <w:jc w:val="center"/>
      </w:pPr>
      <w:r>
        <w:rPr>
          <w:rFonts w:ascii="Times New Roman" w:cs="Times New Roman" w:eastAsia="Times New Roman" w:hAnsi="Times New Roman"/>
          <w:i/>
          <w:iCs/>
          <w:sz w:val="22"/>
          <w:szCs w:val="22"/>
        </w:rPr>
        <w:t xml:space="preserve">Fig. 5.1 — Prototype console: registering a member, with the INSERT and the checks MySQL will run.</w:t>
      </w:r>
    </w:p>
    <w:p>
      <w:pPr>
        <w:keepNext/>
        <w:spacing w:after="0" w:before="120"/>
        <w:jc w:val="center"/>
      </w:pPr>
      <w:r>
        <w:drawing>
          <wp:inline distT="0" distB="0" distL="0" distR="0">
            <wp:extent cx="49339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562225"/>
                    </a:xfrm>
                    <a:prstGeom prst="rect">
                      <a:avLst/>
                    </a:prstGeom>
                  </pic:spPr>
                </pic:pic>
              </a:graphicData>
            </a:graphic>
          </wp:inline>
        </w:drawing>
      </w:r>
    </w:p>
    <w:p>
      <w:pPr>
        <w:spacing w:after="280" w:before="120"/>
        <w:jc w:val="center"/>
      </w:pPr>
      <w:r>
        <w:rPr>
          <w:rFonts w:ascii="Times New Roman" w:cs="Times New Roman" w:eastAsia="Times New Roman" w:hAnsi="Times New Roman"/>
          <w:i/>
          <w:iCs/>
          <w:sz w:val="22"/>
          <w:szCs w:val="22"/>
        </w:rPr>
        <w:t xml:space="preserve">Fig. 5.2 — A negative payment violates chk_amount; the transaction rolls back the Subscription row as well.</w:t>
      </w:r>
    </w:p>
    <w:p>
      <w:pPr>
        <w:keepNext/>
        <w:spacing w:after="0" w:before="120"/>
        <w:jc w:val="center"/>
      </w:pPr>
      <w:r>
        <w:drawing>
          <wp:inline distT="0" distB="0" distL="0" distR="0">
            <wp:extent cx="49339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505075"/>
                    </a:xfrm>
                    <a:prstGeom prst="rect">
                      <a:avLst/>
                    </a:prstGeom>
                  </pic:spPr>
                </pic:pic>
              </a:graphicData>
            </a:graphic>
          </wp:inline>
        </w:drawing>
      </w:r>
    </w:p>
    <w:p>
      <w:pPr>
        <w:spacing w:after="280" w:before="120"/>
        <w:jc w:val="center"/>
      </w:pPr>
      <w:r>
        <w:rPr>
          <w:rFonts w:ascii="Times New Roman" w:cs="Times New Roman" w:eastAsia="Times New Roman" w:hAnsi="Times New Roman"/>
          <w:i/>
          <w:iCs/>
          <w:sz w:val="22"/>
          <w:szCs w:val="22"/>
        </w:rPr>
        <w:t xml:space="preserve">Fig. 5.3 — Booking a full class is rejected by trg_class_capacity with ERROR 1644 before any row is written.</w:t>
      </w:r>
    </w:p>
    <w:p>
      <w:pPr>
        <w:spacing w:after="200" w:before="0" w:line="360"/>
        <w:jc w:val="both"/>
      </w:pPr>
      <w:r>
        <w:rPr>
          <w:rFonts w:ascii="Times New Roman" w:cs="Times New Roman" w:eastAsia="Times New Roman" w:hAnsi="Times New Roman"/>
          <w:sz w:val="24"/>
          <w:szCs w:val="24"/>
        </w:rPr>
        <w:t xml:space="preserve">The prototype covers membership registration, subscription with payment, class booking and attendance. The remaining application screens — trainer assignment and assessment entry, the renewals flow, maintenance logging and the full reports screen — are built on the same data-access layer and are in progress for the final submission.</w:t>
      </w:r>
    </w:p>
    <w:p>
      <w:pPr>
        <w:pStyle w:val="Heading1"/>
        <w:pageBreakBefore/>
        <w:spacing w:after="360" w:line="240"/>
        <w:jc w:val="center"/>
      </w:pPr>
      <w:r>
        <w:rPr>
          <w:rFonts w:ascii="Times New Roman" w:cs="Times New Roman" w:eastAsia="Times New Roman" w:hAnsi="Times New Roman"/>
          <w:b/>
          <w:bCs/>
          <w:sz w:val="28"/>
          <w:szCs w:val="28"/>
        </w:rPr>
        <w:t xml:space="preserve">CHAPTER 6 — RESULTS AND DISCUSSION</w:t>
      </w:r>
    </w:p>
    <w:p>
      <w:pPr>
        <w:pStyle w:val="Heading2"/>
        <w:keepNext/>
        <w:spacing w:after="120" w:before="240" w:line="276"/>
      </w:pPr>
      <w:r>
        <w:rPr>
          <w:rFonts w:ascii="Times New Roman" w:cs="Times New Roman" w:eastAsia="Times New Roman" w:hAnsi="Times New Roman"/>
          <w:b/>
          <w:bCs/>
          <w:sz w:val="24"/>
          <w:szCs w:val="24"/>
        </w:rPr>
        <w:t xml:space="preserve">6.1 Functional Test Cases</w:t>
      </w:r>
    </w:p>
    <w:p>
      <w:pPr>
        <w:spacing w:after="120" w:before="0" w:line="360"/>
        <w:jc w:val="both"/>
      </w:pPr>
      <w:r>
        <w:rPr>
          <w:rFonts w:ascii="Times New Roman" w:cs="Times New Roman" w:eastAsia="Times New Roman" w:hAnsi="Times New Roman"/>
          <w:sz w:val="24"/>
          <w:szCs w:val="24"/>
        </w:rPr>
        <w:t xml:space="preserve">Each constraint and trigger was tested by attempting to break it. Every case was run against the prototype with the sample data freshly loaded; Table 6.1 records the expected and the observed outcome, including the MySQL error code returned.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50"/>
        <w:gridCol w:w="2516"/>
        <w:gridCol w:w="1000"/>
      </w:tblGrid>
      <w:tr>
        <w:trPr>
          <w:cantSplit/>
          <w:tblHeader/>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Test case</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Expected outcome</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Observed outcome</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b/>
                <w:bCs/>
                <w:sz w:val="22"/>
                <w:szCs w:val="22"/>
              </w:rPr>
              <w:t xml:space="preserve">Status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Register a valid member</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Row committed</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Committed, member_id 49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T2</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Register with an email already in use</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UNIQUE</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1062, nothing written</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T3</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Register with the name left blank</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NOT NULL</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1048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T4</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Register with an 11-digit phone</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value too long</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1406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Subscribe and pay with valid data</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Both rows committed</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 53, Payment 55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T6</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 end date before start</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chk_dates</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3819, rolled back</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T7</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Payment with a negative amount</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Whole transaction undone</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3819, subscription removed</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T8</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Subscription for non-existent member</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foreign key</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1452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T9</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Book a class with a free seat</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Row committed</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Committed, registration 69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T10</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Book a full class (15 of 15)</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capacity trigger</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1644 “Class is full”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T11</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Book with an expired subscription</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subscription trigger</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1644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T12</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Book the same session twice</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composite UNIQUE</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1062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T13</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 in the same booking twice</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one visit per booking</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1062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T14</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Check-out earlier than check-in</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chk_checkout</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ERROR 3819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T15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Schedule an overlapping trainer slot</w:t>
            </w:r>
          </w:p>
        </w:tc>
        <w:tc>
          <w:tcPr>
            <w:tcW w:type="dxa" w:w="205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Rejected by overlap trigger</w:t>
            </w:r>
          </w:p>
        </w:tc>
        <w:tc>
          <w:tcPr>
            <w:tcW w:type="dxa" w:w="2516"/>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To be run on the MySQL server</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before="0" w:line="252"/>
              <w:jc w:val="left"/>
            </w:pPr>
            <w:r>
              <w:rPr>
                <w:rFonts w:ascii="Times New Roman" w:cs="Times New Roman" w:eastAsia="Times New Roman" w:hAnsi="Times New Roman"/>
                <w:sz w:val="22"/>
                <w:szCs w:val="22"/>
              </w:rPr>
              <w:t xml:space="preserve">Pending</w:t>
            </w:r>
          </w:p>
        </w:tc>
      </w:tr>
    </w:tbl>
    <w:p>
      <w:pPr>
        <w:spacing w:after="280" w:before="120"/>
        <w:jc w:val="center"/>
      </w:pPr>
      <w:r>
        <w:rPr>
          <w:rFonts w:ascii="Times New Roman" w:cs="Times New Roman" w:eastAsia="Times New Roman" w:hAnsi="Times New Roman"/>
          <w:i/>
          <w:iCs/>
          <w:sz w:val="22"/>
          <w:szCs w:val="22"/>
        </w:rPr>
        <w:t xml:space="preserve">Table 6.1 — Functional test cases and outcomes.</w:t>
      </w:r>
    </w:p>
    <w:p>
      <w:pPr>
        <w:pStyle w:val="Heading2"/>
        <w:keepNext/>
        <w:spacing w:after="120" w:before="240" w:line="276"/>
      </w:pPr>
      <w:r>
        <w:rPr>
          <w:rFonts w:ascii="Times New Roman" w:cs="Times New Roman" w:eastAsia="Times New Roman" w:hAnsi="Times New Roman"/>
          <w:b/>
          <w:bCs/>
          <w:sz w:val="24"/>
          <w:szCs w:val="24"/>
        </w:rPr>
        <w:t xml:space="preserve">6.2 Objective-by-Objective Assessment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O1 (conceptual model)</w:t>
      </w:r>
      <w:r>
        <w:rPr>
          <w:rFonts w:ascii="Times New Roman" w:cs="Times New Roman" w:eastAsia="Times New Roman" w:hAnsi="Times New Roman"/>
          <w:sz w:val="24"/>
          <w:szCs w:val="24"/>
        </w:rPr>
        <w:t xml:space="preserve"> is met — all fourteen entities, their relationships and four user roles are captured in the ER model of Figure 4.2.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O2 (normalised schema)</w:t>
      </w:r>
      <w:r>
        <w:rPr>
          <w:rFonts w:ascii="Times New Roman" w:cs="Times New Roman" w:eastAsia="Times New Roman" w:hAnsi="Times New Roman"/>
          <w:sz w:val="24"/>
          <w:szCs w:val="24"/>
        </w:rPr>
        <w:t xml:space="preserve"> is met — every relation has a single-column key and no transitive dependency, as shown in Table 4.2.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O3 (integrity constraints)</w:t>
      </w:r>
      <w:r>
        <w:rPr>
          <w:rFonts w:ascii="Times New Roman" w:cs="Times New Roman" w:eastAsia="Times New Roman" w:hAnsi="Times New Roman"/>
          <w:sz w:val="24"/>
          <w:szCs w:val="24"/>
        </w:rPr>
        <w:t xml:space="preserve"> is met — T2 to T4, T6, T8 and T12 to T14 each exercise a different constraint type.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O4 (business rules)</w:t>
      </w:r>
      <w:r>
        <w:rPr>
          <w:rFonts w:ascii="Times New Roman" w:cs="Times New Roman" w:eastAsia="Times New Roman" w:hAnsi="Times New Roman"/>
          <w:sz w:val="24"/>
          <w:szCs w:val="24"/>
        </w:rPr>
        <w:t xml:space="preserve"> is met for four of five rules in testing (T6, T7, T10, T11, T14); the trainer-overlap trigger is defined and awaits its test, T15.</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O5 (transactions)</w:t>
      </w:r>
      <w:r>
        <w:rPr>
          <w:rFonts w:ascii="Times New Roman" w:cs="Times New Roman" w:eastAsia="Times New Roman" w:hAnsi="Times New Roman"/>
          <w:sz w:val="24"/>
          <w:szCs w:val="24"/>
        </w:rPr>
        <w:t xml:space="preserve"> is met — T7 shows the subscription row written and then removed when its payment fails.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O6 (queries and reports)</w:t>
      </w:r>
      <w:r>
        <w:rPr>
          <w:rFonts w:ascii="Times New Roman" w:cs="Times New Roman" w:eastAsia="Times New Roman" w:hAnsi="Times New Roman"/>
          <w:sz w:val="24"/>
          <w:szCs w:val="24"/>
        </w:rPr>
        <w:t xml:space="preserve"> is met — the query set covers joins, aggregates, subqueries and views for all six required reports.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O7 (indexing)</w:t>
      </w:r>
      <w:r>
        <w:rPr>
          <w:rFonts w:ascii="Times New Roman" w:cs="Times New Roman" w:eastAsia="Times New Roman" w:hAnsi="Times New Roman"/>
          <w:sz w:val="24"/>
          <w:szCs w:val="24"/>
        </w:rPr>
        <w:t xml:space="preserve"> is met — three secondary indexes and four UNIQUE indexes cover the frequent search paths.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O8 (application and testing)</w:t>
      </w:r>
      <w:r>
        <w:rPr>
          <w:rFonts w:ascii="Times New Roman" w:cs="Times New Roman" w:eastAsia="Times New Roman" w:hAnsi="Times New Roman"/>
          <w:sz w:val="24"/>
          <w:szCs w:val="24"/>
        </w:rPr>
        <w:t xml:space="preserve"> is partially met — the prototype covers the four core flows with clear error handling; the remaining screens are in progress.</w:t>
      </w:r>
    </w:p>
    <w:p>
      <w:pPr>
        <w:pStyle w:val="Heading2"/>
        <w:keepNext/>
        <w:spacing w:after="120" w:before="240" w:line="276"/>
      </w:pPr>
      <w:r>
        <w:rPr>
          <w:rFonts w:ascii="Times New Roman" w:cs="Times New Roman" w:eastAsia="Times New Roman" w:hAnsi="Times New Roman"/>
          <w:b/>
          <w:bCs/>
          <w:sz w:val="24"/>
          <w:szCs w:val="24"/>
        </w:rPr>
        <w:t xml:space="preserve">6.3 Observations and Discussion</w:t>
      </w:r>
    </w:p>
    <w:p>
      <w:pPr>
        <w:spacing w:after="200" w:before="0" w:line="360"/>
        <w:jc w:val="both"/>
      </w:pPr>
      <w:r>
        <w:rPr>
          <w:rFonts w:ascii="Times New Roman" w:cs="Times New Roman" w:eastAsia="Times New Roman" w:hAnsi="Times New Roman"/>
          <w:b/>
          <w:bCs/>
          <w:sz w:val="24"/>
          <w:szCs w:val="24"/>
        </w:rPr>
        <w:t xml:space="preserve">Placing each rule is the central design decision.</w:t>
      </w:r>
      <w:r>
        <w:rPr>
          <w:rFonts w:ascii="Times New Roman" w:cs="Times New Roman" w:eastAsia="Times New Roman" w:hAnsi="Times New Roman"/>
          <w:sz w:val="24"/>
          <w:szCs w:val="24"/>
        </w:rPr>
        <w:t xml:space="preserve"> The most useful outcome of the project was the explicit split in Table 4.4. Rules that need only the current row are cheap and reliable as CHECK constraints; rules that need other rows cannot be CHECKs in MySQL and must be triggers. Writing that reasoning down made the design easier to defend and the triggers easier to test.</w:t>
      </w:r>
    </w:p>
    <w:p>
      <w:pPr>
        <w:spacing w:after="200" w:before="0" w:line="360"/>
        <w:jc w:val="both"/>
      </w:pPr>
      <w:r>
        <w:rPr>
          <w:rFonts w:ascii="Times New Roman" w:cs="Times New Roman" w:eastAsia="Times New Roman" w:hAnsi="Times New Roman"/>
          <w:b/>
          <w:bCs/>
          <w:sz w:val="24"/>
          <w:szCs w:val="24"/>
        </w:rPr>
        <w:t xml:space="preserve">Atomicity is visible only when something fails.</w:t>
      </w:r>
      <w:r>
        <w:rPr>
          <w:rFonts w:ascii="Times New Roman" w:cs="Times New Roman" w:eastAsia="Times New Roman" w:hAnsi="Times New Roman"/>
          <w:sz w:val="24"/>
          <w:szCs w:val="24"/>
        </w:rPr>
        <w:t xml:space="preserve"> In the successful case a transaction looks identical to two separate inserts. Test T7, where the second statement fails after the first has succeeded, is what demonstrates that the transaction actually protects the data.</w:t>
      </w:r>
    </w:p>
    <w:p>
      <w:pPr>
        <w:spacing w:after="200" w:before="0" w:line="360"/>
        <w:jc w:val="both"/>
      </w:pPr>
      <w:r>
        <w:rPr>
          <w:rFonts w:ascii="Times New Roman" w:cs="Times New Roman" w:eastAsia="Times New Roman" w:hAnsi="Times New Roman"/>
          <w:b/>
          <w:bCs/>
          <w:sz w:val="24"/>
          <w:szCs w:val="24"/>
        </w:rPr>
        <w:t xml:space="preserve">Sample data must be designed, not generated.</w:t>
      </w:r>
      <w:r>
        <w:rPr>
          <w:rFonts w:ascii="Times New Roman" w:cs="Times New Roman" w:eastAsia="Times New Roman" w:hAnsi="Times New Roman"/>
          <w:sz w:val="24"/>
          <w:szCs w:val="24"/>
        </w:rPr>
        <w:t xml:space="preserve"> Several queries returned empty results with the first seed data because no member had lapsed and no class was full. Choosing rows deliberately to cover each query and each rule turned the data set into a test fixture as well as a demonstration.</w:t>
      </w:r>
    </w:p>
    <w:p>
      <w:pPr>
        <w:pStyle w:val="Heading1"/>
        <w:pageBreakBefore/>
        <w:spacing w:after="360" w:line="240"/>
        <w:jc w:val="center"/>
      </w:pPr>
      <w:r>
        <w:rPr>
          <w:rFonts w:ascii="Times New Roman" w:cs="Times New Roman" w:eastAsia="Times New Roman" w:hAnsi="Times New Roman"/>
          <w:b/>
          <w:bCs/>
          <w:sz w:val="28"/>
          <w:szCs w:val="28"/>
        </w:rPr>
        <w:t xml:space="preserve">CHAPTER 7 — CONCLUSION AND FUTURE SCOPE</w:t>
      </w:r>
    </w:p>
    <w:p>
      <w:pPr>
        <w:pStyle w:val="Heading2"/>
        <w:keepNext/>
        <w:spacing w:after="120" w:before="240" w:line="276"/>
      </w:pPr>
      <w:r>
        <w:rPr>
          <w:rFonts w:ascii="Times New Roman" w:cs="Times New Roman" w:eastAsia="Times New Roman" w:hAnsi="Times New Roman"/>
          <w:b/>
          <w:bCs/>
          <w:sz w:val="24"/>
          <w:szCs w:val="24"/>
        </w:rPr>
        <w:t xml:space="preserve">7.1 Conclusion</w:t>
      </w:r>
    </w:p>
    <w:p>
      <w:pPr>
        <w:spacing w:after="200" w:before="0" w:line="360"/>
        <w:jc w:val="both"/>
      </w:pPr>
      <w:r>
        <w:rPr>
          <w:rFonts w:ascii="Times New Roman" w:cs="Times New Roman" w:eastAsia="Times New Roman" w:hAnsi="Times New Roman"/>
          <w:sz w:val="24"/>
          <w:szCs w:val="24"/>
        </w:rPr>
        <w:t xml:space="preserve">The project has taken a gym’s record-keeping problem from requirements to a working relational database. Fourteen entities were modelled, converted into a schema and normalised to Third Normal Form; the schema was implemented in MySQL 8 with the full range of integrity constraints; the three multi-row business rules were enforced by triggers and the two single-row rules by CHECK constraints; subscriptions and payments were made atomic with a transaction; and a query set with views and indexes produces every report the brief requires. The prototype console and fifteen test cases show the rules accepting valid data and rejecting invalid data with precise error codes.</w:t>
      </w:r>
    </w:p>
    <w:p>
      <w:pPr>
        <w:pStyle w:val="Heading2"/>
        <w:keepNext/>
        <w:spacing w:after="120" w:before="240" w:line="276"/>
      </w:pPr>
      <w:r>
        <w:rPr>
          <w:rFonts w:ascii="Times New Roman" w:cs="Times New Roman" w:eastAsia="Times New Roman" w:hAnsi="Times New Roman"/>
          <w:b/>
          <w:bCs/>
          <w:sz w:val="24"/>
          <w:szCs w:val="24"/>
        </w:rPr>
        <w:t xml:space="preserve">7.2 Learning Outcomes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Deriving a relational schema from an ER model, including associative entities for many-to-many relationships.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Stating functional dependencies and using them to prove, rather than assume, that a schema is in 3NF.</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Distinguishing what a CHECK constraint can enforce from what requires a trigger, and writing BEFORE INSERT triggers with SIGNAL.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Using transactions to keep related rows consistent, and testing atomicity through a failure case.</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Designing sample data and indexes around the queries the system must answer.</w:t>
      </w:r>
    </w:p>
    <w:p>
      <w:pPr>
        <w:pStyle w:val="Heading2"/>
        <w:keepNext/>
        <w:spacing w:after="120" w:before="240" w:line="276"/>
      </w:pPr>
      <w:r>
        <w:rPr>
          <w:rFonts w:ascii="Times New Roman" w:cs="Times New Roman" w:eastAsia="Times New Roman" w:hAnsi="Times New Roman"/>
          <w:b/>
          <w:bCs/>
          <w:sz w:val="24"/>
          <w:szCs w:val="24"/>
        </w:rPr>
        <w:t xml:space="preserve">7.3 Future Scope</w:t>
      </w:r>
    </w:p>
    <w:p>
      <w:pPr>
        <w:spacing w:after="120" w:before="0" w:line="360"/>
        <w:jc w:val="both"/>
      </w:pPr>
      <w:r>
        <w:rPr>
          <w:rFonts w:ascii="Times New Roman" w:cs="Times New Roman" w:eastAsia="Times New Roman" w:hAnsi="Times New Roman"/>
          <w:sz w:val="24"/>
          <w:szCs w:val="24"/>
        </w:rPr>
        <w:t xml:space="preserve">The immediate work before final submission is to complete the remaining application screens — trainer assignment and assessment entry, the renewals flow with printable receipts, maintenance logging and a consolidated reports screen — and to run test T15 on the MySQL server. Beyond the course, the following enhancements would strengthen the system:</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Role-based access control.</w:t>
      </w:r>
      <w:r>
        <w:rPr>
          <w:rFonts w:ascii="Times New Roman" w:cs="Times New Roman" w:eastAsia="Times New Roman" w:hAnsi="Times New Roman"/>
          <w:sz w:val="24"/>
          <w:szCs w:val="24"/>
        </w:rPr>
        <w:t xml:space="preserve"> Separate MySQL accounts and GRANT privileges for each user role, so that a trainer cannot alter payments.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Automatic renewal reminders.</w:t>
      </w:r>
      <w:r>
        <w:rPr>
          <w:rFonts w:ascii="Times New Roman" w:cs="Times New Roman" w:eastAsia="Times New Roman" w:hAnsi="Times New Roman"/>
          <w:sz w:val="24"/>
          <w:szCs w:val="24"/>
        </w:rPr>
        <w:t xml:space="preserve"> A scheduled MySQL event that marks expired subscriptions and lists members due for renewal each morning.</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Online payments.</w:t>
      </w:r>
      <w:r>
        <w:rPr>
          <w:rFonts w:ascii="Times New Roman" w:cs="Times New Roman" w:eastAsia="Times New Roman" w:hAnsi="Times New Roman"/>
          <w:sz w:val="24"/>
          <w:szCs w:val="24"/>
        </w:rPr>
        <w:t xml:space="preserve"> Integration with a payment gateway so that renewals can be paid without visiting the desk.</w:t>
      </w:r>
    </w:p>
    <w:p>
      <w:pPr>
        <w:pStyle w:val="ListParagraph"/>
        <w:numPr>
          <w:ilvl w:val="0"/>
          <w:numId w:val="4"/>
        </w:numPr>
        <w:spacing w:after="200" w:line="360"/>
        <w:jc w:val="both"/>
      </w:pPr>
      <w:r>
        <w:rPr>
          <w:rFonts w:ascii="Times New Roman" w:cs="Times New Roman" w:eastAsia="Times New Roman" w:hAnsi="Times New Roman"/>
          <w:b/>
          <w:bCs/>
          <w:sz w:val="24"/>
          <w:szCs w:val="24"/>
        </w:rPr>
        <w:t xml:space="preserve">Member mobile application.</w:t>
      </w:r>
      <w:r>
        <w:rPr>
          <w:rFonts w:ascii="Times New Roman" w:cs="Times New Roman" w:eastAsia="Times New Roman" w:hAnsi="Times New Roman"/>
          <w:sz w:val="24"/>
          <w:szCs w:val="24"/>
        </w:rPr>
        <w:t xml:space="preserve"> A member-facing app for booking and progress tracking, reading from the same views.</w:t>
      </w:r>
    </w:p>
    <w:p>
      <w:pPr>
        <w:pStyle w:val="Heading1"/>
        <w:pageBreakBefore/>
        <w:spacing w:after="360" w:line="240"/>
        <w:jc w:val="center"/>
      </w:pPr>
      <w:r>
        <w:rPr>
          <w:rFonts w:ascii="Times New Roman" w:cs="Times New Roman" w:eastAsia="Times New Roman" w:hAnsi="Times New Roman"/>
          <w:b/>
          <w:bCs/>
          <w:sz w:val="28"/>
          <w:szCs w:val="28"/>
        </w:rPr>
        <w:t xml:space="preserve">REFERENCES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Silberschatz, A., Korth, H. F. and Sudarshan, S. </w:t>
      </w:r>
      <w:r>
        <w:rPr>
          <w:rFonts w:ascii="Times New Roman" w:cs="Times New Roman" w:eastAsia="Times New Roman" w:hAnsi="Times New Roman"/>
          <w:i/>
          <w:iCs/>
          <w:sz w:val="24"/>
          <w:szCs w:val="24"/>
        </w:rPr>
        <w:t xml:space="preserve">Database System Concepts</w:t>
      </w:r>
      <w:r>
        <w:rPr>
          <w:rFonts w:ascii="Times New Roman" w:cs="Times New Roman" w:eastAsia="Times New Roman" w:hAnsi="Times New Roman"/>
          <w:sz w:val="24"/>
          <w:szCs w:val="24"/>
        </w:rPr>
        <w:t xml:space="preserve">, 7th ed., McGraw-Hill, 2020.</w:t>
      </w:r>
    </w:p>
    <w:p>
      <w:pPr>
        <w:pStyle w:val="ListParagraph"/>
        <w:numPr>
          <w:ilvl w:val="0"/>
          <w:numId w:val="5"/>
        </w:numPr>
        <w:spacing w:after="60" w:line="360"/>
        <w:jc w:val="both"/>
      </w:pPr>
      <w:r>
        <w:rPr>
          <w:rFonts w:ascii="Times New Roman" w:cs="Times New Roman" w:eastAsia="Times New Roman" w:hAnsi="Times New Roman"/>
          <w:sz w:val="24"/>
          <w:szCs w:val="24"/>
        </w:rPr>
        <w:t xml:space="preserve">Elmasri, R. and Navathe, S. B.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7th ed., Pearson, 2016.</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Chen, P. P. “The Entity-Relationship Model — Toward a Unified View of Data,” </w:t>
      </w:r>
      <w:r>
        <w:rPr>
          <w:rFonts w:ascii="Times New Roman" w:cs="Times New Roman" w:eastAsia="Times New Roman" w:hAnsi="Times New Roman"/>
          <w:i/>
          <w:iCs/>
          <w:sz w:val="24"/>
          <w:szCs w:val="24"/>
        </w:rPr>
        <w:t xml:space="preserve">ACM Transactions on Database Systems</w:t>
      </w:r>
      <w:r>
        <w:rPr>
          <w:rFonts w:ascii="Times New Roman" w:cs="Times New Roman" w:eastAsia="Times New Roman" w:hAnsi="Times New Roman"/>
          <w:sz w:val="24"/>
          <w:szCs w:val="24"/>
        </w:rPr>
        <w:t xml:space="preserve">, vol. 1, no. 1, pp. 9–36, 1976.</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Codd, E. F. “A Relational Model of Data for Large Shared Data Banks,”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vol. 13, no. 6, pp. 377–387, 1970.</w:t>
      </w:r>
    </w:p>
    <w:p>
      <w:pPr>
        <w:pStyle w:val="ListParagraph"/>
        <w:numPr>
          <w:ilvl w:val="0"/>
          <w:numId w:val="5"/>
        </w:numPr>
        <w:spacing w:after="60" w:line="360"/>
        <w:jc w:val="both"/>
      </w:pPr>
      <w:r>
        <w:rPr>
          <w:rFonts w:ascii="Times New Roman" w:cs="Times New Roman" w:eastAsia="Times New Roman" w:hAnsi="Times New Roman"/>
          <w:sz w:val="24"/>
          <w:szCs w:val="24"/>
        </w:rPr>
        <w:t xml:space="preserve">Ramakrishnan, R. and Gehrke, J. </w:t>
      </w:r>
      <w:r>
        <w:rPr>
          <w:rFonts w:ascii="Times New Roman" w:cs="Times New Roman" w:eastAsia="Times New Roman" w:hAnsi="Times New Roman"/>
          <w:i/>
          <w:iCs/>
          <w:sz w:val="24"/>
          <w:szCs w:val="24"/>
        </w:rPr>
        <w:t xml:space="preserve">Database Management Systems</w:t>
      </w:r>
      <w:r>
        <w:rPr>
          <w:rFonts w:ascii="Times New Roman" w:cs="Times New Roman" w:eastAsia="Times New Roman" w:hAnsi="Times New Roman"/>
          <w:sz w:val="24"/>
          <w:szCs w:val="24"/>
        </w:rPr>
        <w:t xml:space="preserve">, 3rd ed., McGraw-Hill, 2003.</w:t>
      </w:r>
    </w:p>
    <w:p>
      <w:pPr>
        <w:pStyle w:val="ListParagraph"/>
        <w:numPr>
          <w:ilvl w:val="0"/>
          <w:numId w:val="5"/>
        </w:numPr>
        <w:spacing w:after="60" w:line="360"/>
        <w:jc w:val="both"/>
      </w:pPr>
      <w:r>
        <w:rPr>
          <w:rFonts w:ascii="Times New Roman" w:cs="Times New Roman" w:eastAsia="Times New Roman" w:hAnsi="Times New Roman"/>
          <w:sz w:val="24"/>
          <w:szCs w:val="24"/>
        </w:rPr>
        <w:t xml:space="preserve">Gray, J. and Reuter, A. </w:t>
      </w:r>
      <w:r>
        <w:rPr>
          <w:rFonts w:ascii="Times New Roman" w:cs="Times New Roman" w:eastAsia="Times New Roman" w:hAnsi="Times New Roman"/>
          <w:i/>
          <w:iCs/>
          <w:sz w:val="24"/>
          <w:szCs w:val="24"/>
        </w:rPr>
        <w:t xml:space="preserve">Transaction Processing: Concepts and Techniques</w:t>
      </w:r>
      <w:r>
        <w:rPr>
          <w:rFonts w:ascii="Times New Roman" w:cs="Times New Roman" w:eastAsia="Times New Roman" w:hAnsi="Times New Roman"/>
          <w:sz w:val="24"/>
          <w:szCs w:val="24"/>
        </w:rPr>
        <w:t xml:space="preserve">, Morgan Kaufmann, 1993.</w:t>
      </w:r>
    </w:p>
    <w:p>
      <w:pPr>
        <w:pStyle w:val="ListParagraph"/>
        <w:numPr>
          <w:ilvl w:val="0"/>
          <w:numId w:val="5"/>
        </w:numPr>
        <w:spacing w:after="60" w:line="360"/>
        <w:jc w:val="both"/>
      </w:pPr>
      <w:r>
        <w:rPr>
          <w:rFonts w:ascii="Times New Roman" w:cs="Times New Roman" w:eastAsia="Times New Roman" w:hAnsi="Times New Roman"/>
          <w:sz w:val="24"/>
          <w:szCs w:val="24"/>
        </w:rPr>
        <w:t xml:space="preserve">Kent, W. “A Simple Guide to Five Normal Forms in Relational Database Theory,”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vol. 26, no. 2, pp. 120–125, 1983.</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Oracle Corporation. </w:t>
      </w:r>
      <w:r>
        <w:rPr>
          <w:rFonts w:ascii="Times New Roman" w:cs="Times New Roman" w:eastAsia="Times New Roman" w:hAnsi="Times New Roman"/>
          <w:i/>
          <w:iCs/>
          <w:sz w:val="24"/>
          <w:szCs w:val="24"/>
        </w:rPr>
        <w:t xml:space="preserve">MySQL 8.0 Reference Manual</w:t>
      </w:r>
      <w:r>
        <w:rPr>
          <w:rFonts w:ascii="Times New Roman" w:cs="Times New Roman" w:eastAsia="Times New Roman" w:hAnsi="Times New Roman"/>
          <w:sz w:val="24"/>
          <w:szCs w:val="24"/>
        </w:rPr>
        <w:t xml:space="preserve"> — CHECK Constraints, CREATE TRIGGER, SIGNAL, InnoDB Indexes and Transactions, dev.mysql.com, accessed 2026.</w:t>
      </w:r>
    </w:p>
    <w:p>
      <w:pPr>
        <w:pStyle w:val="ListParagraph"/>
        <w:numPr>
          <w:ilvl w:val="0"/>
          <w:numId w:val="5"/>
        </w:numPr>
        <w:spacing w:after="60" w:line="360"/>
        <w:jc w:val="both"/>
      </w:pPr>
      <w:r>
        <w:rPr>
          <w:rFonts w:ascii="Times New Roman" w:cs="Times New Roman" w:eastAsia="Times New Roman" w:hAnsi="Times New Roman"/>
          <w:sz w:val="24"/>
          <w:szCs w:val="24"/>
        </w:rPr>
        <w:t xml:space="preserve">Date, C. J. </w:t>
      </w:r>
      <w:r>
        <w:rPr>
          <w:rFonts w:ascii="Times New Roman" w:cs="Times New Roman" w:eastAsia="Times New Roman" w:hAnsi="Times New Roman"/>
          <w:i/>
          <w:iCs/>
          <w:sz w:val="24"/>
          <w:szCs w:val="24"/>
        </w:rPr>
        <w:t xml:space="preserve">An Introduction to Database Systems</w:t>
      </w:r>
      <w:r>
        <w:rPr>
          <w:rFonts w:ascii="Times New Roman" w:cs="Times New Roman" w:eastAsia="Times New Roman" w:hAnsi="Times New Roman"/>
          <w:sz w:val="24"/>
          <w:szCs w:val="24"/>
        </w:rPr>
        <w:t xml:space="preserve">, 8th ed., Pearson, 2003.</w:t>
      </w:r>
    </w:p>
    <w:p>
      <w:pPr>
        <w:pStyle w:val="ListParagraph"/>
        <w:numPr>
          <w:ilvl w:val="0"/>
          <w:numId w:val="5"/>
        </w:numPr>
        <w:spacing w:after="200" w:line="360"/>
        <w:jc w:val="both"/>
      </w:pPr>
      <w:r>
        <w:rPr>
          <w:rFonts w:ascii="Times New Roman" w:cs="Times New Roman" w:eastAsia="Times New Roman" w:hAnsi="Times New Roman"/>
          <w:sz w:val="24"/>
          <w:szCs w:val="24"/>
        </w:rPr>
        <w:t xml:space="preserve">MDN Web Docs. “JavaScript Guide,” Mozilla Foundation, developer.mozilla.org, accessed 2026.</w:t>
      </w:r>
    </w:p>
    <w:sectPr>
      <w:footerReference w:type="default" r:id="rId8"/>
      <w:type w:val="nextPage"/>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ba756552a2872d153737ee01409a1d4c1c576a0.png"/><Relationship Id="rId10" Type="http://schemas.openxmlformats.org/officeDocument/2006/relationships/image" Target="media/6ec026a396ff564e53a359d3b3d7101d3f8dd1ba.png"/><Relationship Id="rId11" Type="http://schemas.openxmlformats.org/officeDocument/2006/relationships/image" Target="media/c8aefd3dd3a98ba4e4b2643610327cfac1c97b64.jpg"/><Relationship Id="rId12" Type="http://schemas.openxmlformats.org/officeDocument/2006/relationships/image" Target="media/c18593c71e3dee4ac036ed76fc60727ac5407d46.jpg"/><Relationship Id="rId13" Type="http://schemas.openxmlformats.org/officeDocument/2006/relationships/image" Target="media/159b5e4ede75db8494e9143f1a4745c2518dbb2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Membership and Fitness Session Management System</dc:title>
  <dc:creator>Aryan Baswapur</dc:creator>
  <cp:lastModifiedBy>Un-named</cp:lastModifiedBy>
  <cp:revision>1</cp:revision>
  <dcterms:created xsi:type="dcterms:W3CDTF">2026-10-06T16:39:47.858Z</dcterms:created>
  <dcterms:modified xsi:type="dcterms:W3CDTF">2026-10-06T16:39:47.864Z</dcterms:modified>
</cp:coreProperties>
</file>

<file path=docProps/custom.xml><?xml version="1.0" encoding="utf-8"?>
<Properties xmlns="http://schemas.openxmlformats.org/officeDocument/2006/custom-properties" xmlns:vt="http://schemas.openxmlformats.org/officeDocument/2006/docPropsVTypes"/>
</file>